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4FDDA123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B6613F" w:rsidRPr="00B6613F">
        <w:rPr>
          <w:rFonts w:ascii="Times New Roman" w:hAnsi="Times New Roman" w:cs="Times New Roman"/>
          <w:color w:val="000000"/>
        </w:rPr>
        <w:t xml:space="preserve"> </w:t>
      </w:r>
      <w:r w:rsidR="00B6613F" w:rsidRPr="00985BA1">
        <w:rPr>
          <w:rFonts w:ascii="Times New Roman" w:hAnsi="Times New Roman" w:cs="Times New Roman"/>
          <w:color w:val="000000"/>
        </w:rPr>
        <w:t>CS_08_01</w:t>
      </w:r>
      <w:r w:rsidR="00B6613F" w:rsidRPr="00985BA1">
        <w:rPr>
          <w:rFonts w:ascii="Times New Roman" w:hAnsi="Times New Roman" w:cs="Times New Roman"/>
          <w:color w:val="000000" w:themeColor="text1"/>
        </w:rPr>
        <w:t>_</w:t>
      </w:r>
      <w:r w:rsidR="003A3F6A">
        <w:rPr>
          <w:rFonts w:ascii="Times New Roman" w:hAnsi="Times New Roman" w:cs="Times New Roman"/>
          <w:color w:val="000000" w:themeColor="text1"/>
        </w:rPr>
        <w:t>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14DB2FAF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6613F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r w:rsidR="00B6613F" w:rsidRPr="00985BA1">
        <w:rPr>
          <w:rFonts w:ascii="Times New Roman" w:hAnsi="Times New Roman" w:cs="Times New Roman"/>
          <w:color w:val="000000" w:themeColor="text1"/>
        </w:rPr>
        <w:t xml:space="preserve">El pensamiento ilustrado </w:t>
      </w:r>
      <w:r w:rsidR="00B6613F">
        <w:rPr>
          <w:rFonts w:ascii="Times New Roman" w:hAnsi="Times New Roman" w:cs="Times New Roman"/>
          <w:color w:val="000000" w:themeColor="text1"/>
        </w:rPr>
        <w:t xml:space="preserve">frente </w:t>
      </w:r>
      <w:r w:rsidR="00B6613F" w:rsidRPr="00985BA1">
        <w:rPr>
          <w:rFonts w:ascii="Times New Roman" w:hAnsi="Times New Roman" w:cs="Times New Roman"/>
          <w:color w:val="000000" w:themeColor="text1"/>
        </w:rPr>
        <w:t>a la idea del poder divino</w:t>
      </w:r>
    </w:p>
    <w:bookmarkEnd w:id="0"/>
    <w:p w14:paraId="4FD0F474" w14:textId="77777777" w:rsidR="00D72D3D" w:rsidRPr="000719EE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0FAD3C4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B6613F">
        <w:rPr>
          <w:rFonts w:ascii="Arial" w:hAnsi="Arial"/>
          <w:sz w:val="18"/>
          <w:szCs w:val="18"/>
          <w:lang w:val="es-ES_tradnl"/>
        </w:rPr>
        <w:t xml:space="preserve"> Actividad que tiene como propósito descubrir el cuestionamiento que hizo el pensamiento ilustrado al ideal de poder divino</w:t>
      </w:r>
      <w:r w:rsidR="00E56C81">
        <w:rPr>
          <w:rFonts w:ascii="Arial" w:hAnsi="Arial"/>
          <w:sz w:val="18"/>
          <w:szCs w:val="18"/>
          <w:lang w:val="es-ES_tradnl"/>
        </w:rPr>
        <w:t xml:space="preserve"> que caracterizó al absolutismo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6C4126A2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6C50AF">
        <w:rPr>
          <w:rFonts w:ascii="Arial" w:hAnsi="Arial"/>
          <w:sz w:val="18"/>
          <w:szCs w:val="18"/>
          <w:lang w:val="es-ES_tradnl"/>
        </w:rPr>
        <w:t xml:space="preserve">  ilustración,poder divino,absolutismo,</w:t>
      </w:r>
      <w:r w:rsidR="00E56C81">
        <w:rPr>
          <w:rFonts w:ascii="Arial" w:hAnsi="Arial"/>
          <w:sz w:val="18"/>
          <w:szCs w:val="18"/>
          <w:lang w:val="es-ES_tradnl"/>
        </w:rPr>
        <w:t>Montesquieu,rey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778346D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6613F">
        <w:rPr>
          <w:rFonts w:ascii="Arial" w:hAnsi="Arial"/>
          <w:sz w:val="18"/>
          <w:szCs w:val="18"/>
          <w:lang w:val="es-ES_tradnl"/>
        </w:rPr>
        <w:t xml:space="preserve"> 40 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689E00A9" w:rsidR="005F4C68" w:rsidRPr="005F4C68" w:rsidRDefault="00B6613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59823B0" w:rsidR="002E4EE6" w:rsidRPr="00AC7496" w:rsidRDefault="00B6613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108C38A0" w:rsidR="00947699" w:rsidRPr="005F4C68" w:rsidRDefault="00B6613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E6514CF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6613F"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600DA29B" w:rsidR="000719EE" w:rsidRPr="000719EE" w:rsidRDefault="006C50AF" w:rsidP="000719EE">
      <w:pPr>
        <w:rPr>
          <w:rFonts w:ascii="Arial" w:hAnsi="Arial" w:cs="Arial"/>
          <w:sz w:val="18"/>
          <w:szCs w:val="18"/>
          <w:lang w:val="es-ES_tradnl"/>
        </w:rPr>
      </w:pPr>
      <w:r w:rsidRPr="00985BA1">
        <w:rPr>
          <w:rFonts w:ascii="Times New Roman" w:hAnsi="Times New Roman" w:cs="Times New Roman"/>
          <w:color w:val="000000" w:themeColor="text1"/>
        </w:rPr>
        <w:t xml:space="preserve">El pensamiento ilustrado </w:t>
      </w:r>
      <w:r>
        <w:rPr>
          <w:rFonts w:ascii="Times New Roman" w:hAnsi="Times New Roman" w:cs="Times New Roman"/>
          <w:color w:val="000000" w:themeColor="text1"/>
        </w:rPr>
        <w:t xml:space="preserve">frente </w:t>
      </w:r>
      <w:r w:rsidRPr="00985BA1">
        <w:rPr>
          <w:rFonts w:ascii="Times New Roman" w:hAnsi="Times New Roman" w:cs="Times New Roman"/>
          <w:color w:val="000000" w:themeColor="text1"/>
        </w:rPr>
        <w:t>a la idea del poder divino</w:t>
      </w:r>
    </w:p>
    <w:p w14:paraId="06761894" w14:textId="4954EB02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B6613F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3E524E" w14:textId="0D7A8286" w:rsidR="00B6613F" w:rsidRPr="00985BA1" w:rsidRDefault="00C92E0A" w:rsidP="00B6613F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6613F" w:rsidRPr="00B6613F">
        <w:rPr>
          <w:rFonts w:ascii="Times New Roman" w:hAnsi="Times New Roman" w:cs="Times New Roman"/>
          <w:color w:val="000000" w:themeColor="text1"/>
        </w:rPr>
        <w:t xml:space="preserve"> </w:t>
      </w:r>
      <w:r w:rsidR="00B6613F" w:rsidRPr="00985BA1">
        <w:rPr>
          <w:rFonts w:ascii="Times New Roman" w:hAnsi="Times New Roman" w:cs="Times New Roman"/>
          <w:color w:val="000000" w:themeColor="text1"/>
        </w:rPr>
        <w:t xml:space="preserve">Lee </w:t>
      </w:r>
      <w:r w:rsidR="006C50AF">
        <w:rPr>
          <w:rFonts w:ascii="Times New Roman" w:hAnsi="Times New Roman" w:cs="Times New Roman"/>
          <w:color w:val="000000" w:themeColor="text1"/>
        </w:rPr>
        <w:t xml:space="preserve">el texto y </w:t>
      </w:r>
      <w:proofErr w:type="spellStart"/>
      <w:r w:rsidR="006C50AF">
        <w:rPr>
          <w:rFonts w:ascii="Times New Roman" w:hAnsi="Times New Roman" w:cs="Times New Roman"/>
          <w:color w:val="000000" w:themeColor="text1"/>
        </w:rPr>
        <w:t>luego</w:t>
      </w:r>
      <w:proofErr w:type="spellEnd"/>
      <w:r w:rsidR="006C50A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C50AF">
        <w:rPr>
          <w:rFonts w:ascii="Times New Roman" w:hAnsi="Times New Roman" w:cs="Times New Roman"/>
          <w:color w:val="000000" w:themeColor="text1"/>
        </w:rPr>
        <w:t>responde</w:t>
      </w:r>
      <w:proofErr w:type="spellEnd"/>
      <w:r w:rsidR="006C50A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C50AF">
        <w:rPr>
          <w:rFonts w:ascii="Times New Roman" w:hAnsi="Times New Roman" w:cs="Times New Roman"/>
          <w:color w:val="000000" w:themeColor="text1"/>
        </w:rPr>
        <w:t>las</w:t>
      </w:r>
      <w:proofErr w:type="spellEnd"/>
      <w:r w:rsidR="006C50A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C50AF">
        <w:rPr>
          <w:rFonts w:ascii="Times New Roman" w:hAnsi="Times New Roman" w:cs="Times New Roman"/>
          <w:color w:val="000000" w:themeColor="text1"/>
        </w:rPr>
        <w:t>preguntas</w:t>
      </w:r>
      <w:proofErr w:type="spellEnd"/>
      <w:r w:rsidR="006C50A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C50AF">
        <w:rPr>
          <w:rFonts w:ascii="Times New Roman" w:hAnsi="Times New Roman" w:cs="Times New Roman"/>
          <w:color w:val="000000" w:themeColor="text1"/>
        </w:rPr>
        <w:t>eligiendo</w:t>
      </w:r>
      <w:proofErr w:type="spellEnd"/>
      <w:r w:rsidR="006C50AF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6C50AF">
        <w:rPr>
          <w:rFonts w:ascii="Times New Roman" w:hAnsi="Times New Roman" w:cs="Times New Roman"/>
          <w:color w:val="000000" w:themeColor="text1"/>
        </w:rPr>
        <w:t>respuesta</w:t>
      </w:r>
      <w:proofErr w:type="spellEnd"/>
      <w:r w:rsidR="006C50A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C50AF">
        <w:rPr>
          <w:rFonts w:ascii="Times New Roman" w:hAnsi="Times New Roman" w:cs="Times New Roman"/>
          <w:color w:val="000000" w:themeColor="text1"/>
        </w:rPr>
        <w:t>correcta</w:t>
      </w:r>
      <w:proofErr w:type="spellEnd"/>
      <w:r w:rsidR="002B600C">
        <w:rPr>
          <w:rFonts w:ascii="Times New Roman" w:hAnsi="Times New Roman" w:cs="Times New Roman"/>
        </w:rPr>
        <w:t>.</w:t>
      </w:r>
    </w:p>
    <w:p w14:paraId="24A01777" w14:textId="18F64E2F" w:rsidR="006907A4" w:rsidRPr="00B6613F" w:rsidRDefault="006907A4" w:rsidP="00CB02D2">
      <w:pPr>
        <w:rPr>
          <w:rFonts w:ascii="Arial" w:hAnsi="Arial"/>
          <w:sz w:val="18"/>
          <w:szCs w:val="18"/>
        </w:rPr>
      </w:pP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1E66380B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B6613F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5280AF4C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B6613F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DD1E461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6613F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8333B0C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B6613F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2FEE1796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6C50AF"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38322520" w14:textId="7F84F67E" w:rsidR="00FB7E42" w:rsidRPr="00985BA1" w:rsidRDefault="00FB7E42" w:rsidP="00FB7E42">
      <w:pPr>
        <w:rPr>
          <w:rFonts w:ascii="Times New Roman" w:hAnsi="Times New Roman" w:cs="Times New Roman"/>
        </w:rPr>
      </w:pPr>
      <w:proofErr w:type="gramStart"/>
      <w:r w:rsidRPr="00985BA1">
        <w:rPr>
          <w:rFonts w:ascii="Times New Roman" w:hAnsi="Times New Roman" w:cs="Times New Roman"/>
        </w:rPr>
        <w:t xml:space="preserve">“El </w:t>
      </w:r>
      <w:proofErr w:type="spellStart"/>
      <w:r w:rsidRPr="00985BA1">
        <w:rPr>
          <w:rFonts w:ascii="Times New Roman" w:hAnsi="Times New Roman" w:cs="Times New Roman"/>
        </w:rPr>
        <w:t>rey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Francia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es</w:t>
      </w:r>
      <w:proofErr w:type="spellEnd"/>
      <w:r w:rsidRPr="00985BA1">
        <w:rPr>
          <w:rFonts w:ascii="Times New Roman" w:hAnsi="Times New Roman" w:cs="Times New Roman"/>
        </w:rPr>
        <w:t xml:space="preserve"> el </w:t>
      </w:r>
      <w:proofErr w:type="spellStart"/>
      <w:r w:rsidRPr="00985BA1">
        <w:rPr>
          <w:rFonts w:ascii="Times New Roman" w:hAnsi="Times New Roman" w:cs="Times New Roman"/>
        </w:rPr>
        <w:t>príncipe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más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poderoso</w:t>
      </w:r>
      <w:proofErr w:type="spellEnd"/>
      <w:r w:rsidRPr="00985BA1">
        <w:rPr>
          <w:rFonts w:ascii="Times New Roman" w:hAnsi="Times New Roman" w:cs="Times New Roman"/>
        </w:rPr>
        <w:t xml:space="preserve"> de Europa.</w:t>
      </w:r>
      <w:proofErr w:type="gramEnd"/>
      <w:r w:rsidRPr="00985BA1">
        <w:rPr>
          <w:rFonts w:ascii="Times New Roman" w:hAnsi="Times New Roman" w:cs="Times New Roman"/>
        </w:rPr>
        <w:t xml:space="preserve"> No </w:t>
      </w:r>
      <w:proofErr w:type="spellStart"/>
      <w:r w:rsidRPr="00985BA1">
        <w:rPr>
          <w:rFonts w:ascii="Times New Roman" w:hAnsi="Times New Roman" w:cs="Times New Roman"/>
        </w:rPr>
        <w:t>posee</w:t>
      </w:r>
      <w:proofErr w:type="spellEnd"/>
      <w:r w:rsidRPr="00985BA1">
        <w:rPr>
          <w:rFonts w:ascii="Times New Roman" w:hAnsi="Times New Roman" w:cs="Times New Roman"/>
        </w:rPr>
        <w:t xml:space="preserve"> minas de </w:t>
      </w:r>
      <w:proofErr w:type="spellStart"/>
      <w:r w:rsidRPr="00985BA1">
        <w:rPr>
          <w:rFonts w:ascii="Times New Roman" w:hAnsi="Times New Roman" w:cs="Times New Roman"/>
        </w:rPr>
        <w:t>oro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85BA1">
        <w:rPr>
          <w:rFonts w:ascii="Times New Roman" w:hAnsi="Times New Roman" w:cs="Times New Roman"/>
        </w:rPr>
        <w:t>como</w:t>
      </w:r>
      <w:proofErr w:type="spellEnd"/>
      <w:proofErr w:type="gramEnd"/>
      <w:r w:rsidRPr="00985BA1">
        <w:rPr>
          <w:rFonts w:ascii="Times New Roman" w:hAnsi="Times New Roman" w:cs="Times New Roman"/>
        </w:rPr>
        <w:t xml:space="preserve"> el </w:t>
      </w:r>
      <w:proofErr w:type="spellStart"/>
      <w:r w:rsidRPr="00985BA1">
        <w:rPr>
          <w:rFonts w:ascii="Times New Roman" w:hAnsi="Times New Roman" w:cs="Times New Roman"/>
        </w:rPr>
        <w:t>rey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España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su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vecino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pero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posee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más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riquezas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él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porque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las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extrae</w:t>
      </w:r>
      <w:proofErr w:type="spellEnd"/>
      <w:r w:rsidRPr="00985BA1">
        <w:rPr>
          <w:rFonts w:ascii="Times New Roman" w:hAnsi="Times New Roman" w:cs="Times New Roman"/>
        </w:rPr>
        <w:t xml:space="preserve"> de la </w:t>
      </w:r>
      <w:proofErr w:type="spellStart"/>
      <w:r w:rsidRPr="00985BA1">
        <w:rPr>
          <w:rFonts w:ascii="Times New Roman" w:hAnsi="Times New Roman" w:cs="Times New Roman"/>
        </w:rPr>
        <w:t>vanidad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sus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súbditos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más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inagotable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las</w:t>
      </w:r>
      <w:proofErr w:type="spellEnd"/>
      <w:r w:rsidRPr="00985BA1">
        <w:rPr>
          <w:rFonts w:ascii="Times New Roman" w:hAnsi="Times New Roman" w:cs="Times New Roman"/>
        </w:rPr>
        <w:t xml:space="preserve"> minas. Se le ha </w:t>
      </w:r>
      <w:proofErr w:type="spellStart"/>
      <w:r w:rsidRPr="00985BA1">
        <w:rPr>
          <w:rFonts w:ascii="Times New Roman" w:hAnsi="Times New Roman" w:cs="Times New Roman"/>
        </w:rPr>
        <w:t>visto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emprender</w:t>
      </w:r>
      <w:proofErr w:type="spellEnd"/>
      <w:r w:rsidRPr="00985BA1">
        <w:rPr>
          <w:rFonts w:ascii="Times New Roman" w:hAnsi="Times New Roman" w:cs="Times New Roman"/>
        </w:rPr>
        <w:t xml:space="preserve"> o </w:t>
      </w:r>
      <w:proofErr w:type="spellStart"/>
      <w:r w:rsidRPr="00985BA1">
        <w:rPr>
          <w:rFonts w:ascii="Times New Roman" w:hAnsi="Times New Roman" w:cs="Times New Roman"/>
        </w:rPr>
        <w:t>apoyar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grandes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guerras</w:t>
      </w:r>
      <w:proofErr w:type="spellEnd"/>
      <w:r w:rsidRPr="00985BA1">
        <w:rPr>
          <w:rFonts w:ascii="Times New Roman" w:hAnsi="Times New Roman" w:cs="Times New Roman"/>
        </w:rPr>
        <w:t xml:space="preserve"> sin </w:t>
      </w:r>
      <w:proofErr w:type="spellStart"/>
      <w:r w:rsidRPr="00985BA1">
        <w:rPr>
          <w:rFonts w:ascii="Times New Roman" w:hAnsi="Times New Roman" w:cs="Times New Roman"/>
        </w:rPr>
        <w:t>más</w:t>
      </w:r>
      <w:proofErr w:type="spellEnd"/>
      <w:r w:rsidRPr="00985BA1">
        <w:rPr>
          <w:rFonts w:ascii="Times New Roman" w:hAnsi="Times New Roman" w:cs="Times New Roman"/>
        </w:rPr>
        <w:t xml:space="preserve"> capital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la </w:t>
      </w:r>
      <w:proofErr w:type="spellStart"/>
      <w:r w:rsidRPr="00985BA1">
        <w:rPr>
          <w:rFonts w:ascii="Times New Roman" w:hAnsi="Times New Roman" w:cs="Times New Roman"/>
        </w:rPr>
        <w:t>venta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títulos</w:t>
      </w:r>
      <w:proofErr w:type="spellEnd"/>
      <w:r w:rsidRPr="00985BA1">
        <w:rPr>
          <w:rFonts w:ascii="Times New Roman" w:hAnsi="Times New Roman" w:cs="Times New Roman"/>
        </w:rPr>
        <w:t xml:space="preserve"> de honor, y, </w:t>
      </w:r>
      <w:proofErr w:type="spellStart"/>
      <w:r w:rsidRPr="00985BA1">
        <w:rPr>
          <w:rFonts w:ascii="Times New Roman" w:hAnsi="Times New Roman" w:cs="Times New Roman"/>
        </w:rPr>
        <w:t>por</w:t>
      </w:r>
      <w:proofErr w:type="spellEnd"/>
      <w:r w:rsidRPr="00985BA1">
        <w:rPr>
          <w:rFonts w:ascii="Times New Roman" w:hAnsi="Times New Roman" w:cs="Times New Roman"/>
        </w:rPr>
        <w:t xml:space="preserve"> un </w:t>
      </w:r>
      <w:proofErr w:type="spellStart"/>
      <w:r w:rsidRPr="00985BA1">
        <w:rPr>
          <w:rFonts w:ascii="Times New Roman" w:hAnsi="Times New Roman" w:cs="Times New Roman"/>
        </w:rPr>
        <w:t>prodigio</w:t>
      </w:r>
      <w:proofErr w:type="spellEnd"/>
      <w:r w:rsidRPr="00985BA1">
        <w:rPr>
          <w:rFonts w:ascii="Times New Roman" w:hAnsi="Times New Roman" w:cs="Times New Roman"/>
        </w:rPr>
        <w:t xml:space="preserve"> del </w:t>
      </w:r>
      <w:proofErr w:type="spellStart"/>
      <w:r w:rsidRPr="00985BA1">
        <w:rPr>
          <w:rFonts w:ascii="Times New Roman" w:hAnsi="Times New Roman" w:cs="Times New Roman"/>
        </w:rPr>
        <w:t>orgullo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humano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sus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tropas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fueron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pagadas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sus</w:t>
      </w:r>
      <w:proofErr w:type="spellEnd"/>
      <w:r w:rsidRPr="00985BA1">
        <w:rPr>
          <w:rFonts w:ascii="Times New Roman" w:hAnsi="Times New Roman" w:cs="Times New Roman"/>
        </w:rPr>
        <w:t xml:space="preserve"> plazas </w:t>
      </w:r>
      <w:proofErr w:type="spellStart"/>
      <w:r w:rsidRPr="00985BA1">
        <w:rPr>
          <w:rFonts w:ascii="Times New Roman" w:hAnsi="Times New Roman" w:cs="Times New Roman"/>
        </w:rPr>
        <w:t>fortificadas</w:t>
      </w:r>
      <w:proofErr w:type="spellEnd"/>
      <w:r w:rsidRPr="00985BA1">
        <w:rPr>
          <w:rFonts w:ascii="Times New Roman" w:hAnsi="Times New Roman" w:cs="Times New Roman"/>
        </w:rPr>
        <w:t xml:space="preserve"> y </w:t>
      </w:r>
      <w:proofErr w:type="spellStart"/>
      <w:r w:rsidRPr="00985BA1">
        <w:rPr>
          <w:rFonts w:ascii="Times New Roman" w:hAnsi="Times New Roman" w:cs="Times New Roman"/>
        </w:rPr>
        <w:t>su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flota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equipada</w:t>
      </w:r>
      <w:proofErr w:type="spellEnd"/>
      <w:r w:rsidR="00E3219A">
        <w:rPr>
          <w:rFonts w:ascii="Times New Roman" w:hAnsi="Times New Roman" w:cs="Times New Roman"/>
        </w:rPr>
        <w:t>(…)”</w:t>
      </w:r>
      <w:r w:rsidRPr="00985BA1">
        <w:rPr>
          <w:rFonts w:ascii="Times New Roman" w:hAnsi="Times New Roman" w:cs="Times New Roman"/>
        </w:rPr>
        <w:t xml:space="preserve">.  </w:t>
      </w:r>
    </w:p>
    <w:p w14:paraId="4C38A4F1" w14:textId="587000BE" w:rsidR="006D02A8" w:rsidRPr="00FB7E42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4B10A3FD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45CE1302" w:rsidR="00F93457" w:rsidRDefault="00760A4A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leer el siguiente fragmento de “Las cartas persas” escritas por el Barón de Montesquie</w:t>
      </w:r>
      <w:r w:rsidR="00E56C81">
        <w:rPr>
          <w:rFonts w:ascii="Arial" w:hAnsi="Arial" w:cs="Arial"/>
          <w:sz w:val="18"/>
          <w:szCs w:val="18"/>
          <w:lang w:val="es-ES_tradnl"/>
        </w:rPr>
        <w:t>u, elige la respuesta correcta</w:t>
      </w:r>
      <w:r w:rsidR="006C50AF">
        <w:rPr>
          <w:rFonts w:ascii="Arial" w:hAnsi="Arial" w:cs="Arial"/>
          <w:sz w:val="18"/>
          <w:szCs w:val="18"/>
          <w:lang w:val="es-ES_tradnl"/>
        </w:rPr>
        <w:t>.</w:t>
      </w:r>
    </w:p>
    <w:p w14:paraId="199E05E7" w14:textId="160A843F" w:rsidR="00F93457" w:rsidRPr="006C50AF" w:rsidRDefault="00F93457" w:rsidP="00F93457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585A1D3B" w:rsidR="00584F8B" w:rsidRPr="00FF2F4E" w:rsidRDefault="00760A4A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Cuando Montesquieu dice </w:t>
      </w:r>
      <w:r w:rsidRPr="00985BA1">
        <w:rPr>
          <w:rFonts w:ascii="Times New Roman" w:hAnsi="Times New Roman" w:cs="Times New Roman"/>
        </w:rPr>
        <w:t xml:space="preserve">“El </w:t>
      </w:r>
      <w:proofErr w:type="spellStart"/>
      <w:r w:rsidRPr="00985BA1">
        <w:rPr>
          <w:rFonts w:ascii="Times New Roman" w:hAnsi="Times New Roman" w:cs="Times New Roman"/>
        </w:rPr>
        <w:t>rey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Francia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es</w:t>
      </w:r>
      <w:proofErr w:type="spellEnd"/>
      <w:r w:rsidRPr="00985BA1">
        <w:rPr>
          <w:rFonts w:ascii="Times New Roman" w:hAnsi="Times New Roman" w:cs="Times New Roman"/>
        </w:rPr>
        <w:t xml:space="preserve"> el </w:t>
      </w:r>
      <w:proofErr w:type="spellStart"/>
      <w:r w:rsidRPr="00985BA1">
        <w:rPr>
          <w:rFonts w:ascii="Times New Roman" w:hAnsi="Times New Roman" w:cs="Times New Roman"/>
        </w:rPr>
        <w:t>príncipe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más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poderoso</w:t>
      </w:r>
      <w:proofErr w:type="spellEnd"/>
      <w:r w:rsidRPr="00985BA1">
        <w:rPr>
          <w:rFonts w:ascii="Times New Roman" w:hAnsi="Times New Roman" w:cs="Times New Roman"/>
        </w:rPr>
        <w:t xml:space="preserve"> de Europa</w:t>
      </w:r>
      <w:r>
        <w:rPr>
          <w:rFonts w:ascii="Times New Roman" w:hAnsi="Times New Roman" w:cs="Times New Roman"/>
        </w:rPr>
        <w:t>”</w:t>
      </w:r>
      <w:r w:rsidRPr="00985B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refiere</w:t>
      </w:r>
      <w:proofErr w:type="spellEnd"/>
      <w:r>
        <w:rPr>
          <w:rFonts w:ascii="Times New Roman" w:hAnsi="Times New Roman" w:cs="Times New Roman"/>
        </w:rPr>
        <w:t xml:space="preserve"> a:</w:t>
      </w: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24D5B3AF" w:rsidR="00584F8B" w:rsidRPr="00760A4A" w:rsidRDefault="00760A4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760A4A">
        <w:rPr>
          <w:rFonts w:ascii="Arial" w:hAnsi="Arial" w:cs="Arial"/>
          <w:b/>
          <w:sz w:val="18"/>
          <w:szCs w:val="18"/>
          <w:lang w:val="es-ES_tradnl"/>
        </w:rPr>
        <w:t>Luis XIV, el rey Sol</w:t>
      </w:r>
    </w:p>
    <w:p w14:paraId="2E56E9B7" w14:textId="33D59C30" w:rsidR="00584F8B" w:rsidRDefault="00760A4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Rasputín</w:t>
      </w:r>
    </w:p>
    <w:p w14:paraId="355AF6AC" w14:textId="7DB603DD" w:rsidR="00760A4A" w:rsidRDefault="00760A4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Carlos III</w:t>
      </w: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3871DE8B" w:rsidR="006924F1" w:rsidRDefault="00E3219A" w:rsidP="006924F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985BA1">
        <w:rPr>
          <w:rFonts w:ascii="Times New Roman" w:hAnsi="Times New Roman" w:cs="Times New Roman"/>
        </w:rPr>
        <w:t>Además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85BA1">
        <w:rPr>
          <w:rFonts w:ascii="Times New Roman" w:hAnsi="Times New Roman" w:cs="Times New Roman"/>
        </w:rPr>
        <w:t>este</w:t>
      </w:r>
      <w:proofErr w:type="spellEnd"/>
      <w:proofErr w:type="gram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rey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es</w:t>
      </w:r>
      <w:proofErr w:type="spellEnd"/>
      <w:r w:rsidRPr="00985BA1">
        <w:rPr>
          <w:rFonts w:ascii="Times New Roman" w:hAnsi="Times New Roman" w:cs="Times New Roman"/>
        </w:rPr>
        <w:t xml:space="preserve"> un gran </w:t>
      </w:r>
      <w:proofErr w:type="spellStart"/>
      <w:r w:rsidRPr="00985BA1">
        <w:rPr>
          <w:rFonts w:ascii="Times New Roman" w:hAnsi="Times New Roman" w:cs="Times New Roman"/>
        </w:rPr>
        <w:t>mago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pues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ejerce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su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mando</w:t>
      </w:r>
      <w:proofErr w:type="spellEnd"/>
      <w:r w:rsidRPr="00985BA1">
        <w:rPr>
          <w:rFonts w:ascii="Times New Roman" w:hAnsi="Times New Roman" w:cs="Times New Roman"/>
        </w:rPr>
        <w:t xml:space="preserve"> hasta </w:t>
      </w:r>
      <w:proofErr w:type="spellStart"/>
      <w:r w:rsidRPr="00985BA1">
        <w:rPr>
          <w:rFonts w:ascii="Times New Roman" w:hAnsi="Times New Roman" w:cs="Times New Roman"/>
        </w:rPr>
        <w:t>en</w:t>
      </w:r>
      <w:proofErr w:type="spellEnd"/>
      <w:r w:rsidRPr="00985BA1">
        <w:rPr>
          <w:rFonts w:ascii="Times New Roman" w:hAnsi="Times New Roman" w:cs="Times New Roman"/>
        </w:rPr>
        <w:t xml:space="preserve"> la </w:t>
      </w:r>
      <w:proofErr w:type="spellStart"/>
      <w:r w:rsidRPr="00985BA1">
        <w:rPr>
          <w:rFonts w:ascii="Times New Roman" w:hAnsi="Times New Roman" w:cs="Times New Roman"/>
        </w:rPr>
        <w:t>inteligencia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sus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súbditos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consiguiendo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piensen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como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él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desea</w:t>
      </w:r>
      <w:proofErr w:type="spellEnd"/>
      <w:r w:rsidRPr="00985BA1">
        <w:rPr>
          <w:rFonts w:ascii="Times New Roman" w:hAnsi="Times New Roman" w:cs="Times New Roman"/>
        </w:rPr>
        <w:t xml:space="preserve">. Si no </w:t>
      </w:r>
      <w:proofErr w:type="spellStart"/>
      <w:r w:rsidRPr="00985BA1">
        <w:rPr>
          <w:rFonts w:ascii="Times New Roman" w:hAnsi="Times New Roman" w:cs="Times New Roman"/>
        </w:rPr>
        <w:t>tiene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más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gramStart"/>
      <w:r w:rsidRPr="00985BA1">
        <w:rPr>
          <w:rFonts w:ascii="Times New Roman" w:hAnsi="Times New Roman" w:cs="Times New Roman"/>
        </w:rPr>
        <w:t>un</w:t>
      </w:r>
      <w:proofErr w:type="gram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millón</w:t>
      </w:r>
      <w:proofErr w:type="spellEnd"/>
      <w:r w:rsidRPr="00985BA1">
        <w:rPr>
          <w:rFonts w:ascii="Times New Roman" w:hAnsi="Times New Roman" w:cs="Times New Roman"/>
        </w:rPr>
        <w:t xml:space="preserve"> de escudos </w:t>
      </w:r>
      <w:proofErr w:type="spellStart"/>
      <w:r w:rsidRPr="00985BA1">
        <w:rPr>
          <w:rFonts w:ascii="Times New Roman" w:hAnsi="Times New Roman" w:cs="Times New Roman"/>
        </w:rPr>
        <w:t>en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su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tesoro</w:t>
      </w:r>
      <w:proofErr w:type="spellEnd"/>
      <w:r w:rsidRPr="00985BA1">
        <w:rPr>
          <w:rFonts w:ascii="Times New Roman" w:hAnsi="Times New Roman" w:cs="Times New Roman"/>
        </w:rPr>
        <w:t xml:space="preserve"> y </w:t>
      </w:r>
      <w:proofErr w:type="spellStart"/>
      <w:r w:rsidRPr="00985BA1">
        <w:rPr>
          <w:rFonts w:ascii="Times New Roman" w:hAnsi="Times New Roman" w:cs="Times New Roman"/>
        </w:rPr>
        <w:t>necesita</w:t>
      </w:r>
      <w:proofErr w:type="spellEnd"/>
      <w:r w:rsidRPr="00985BA1">
        <w:rPr>
          <w:rFonts w:ascii="Times New Roman" w:hAnsi="Times New Roman" w:cs="Times New Roman"/>
        </w:rPr>
        <w:t xml:space="preserve"> dos, </w:t>
      </w:r>
      <w:proofErr w:type="spellStart"/>
      <w:r w:rsidRPr="00985BA1">
        <w:rPr>
          <w:rFonts w:ascii="Times New Roman" w:hAnsi="Times New Roman" w:cs="Times New Roman"/>
        </w:rPr>
        <w:t>logra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persuadirles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un escudo vale dos, y le </w:t>
      </w:r>
      <w:proofErr w:type="spellStart"/>
      <w:r w:rsidRPr="00985BA1">
        <w:rPr>
          <w:rFonts w:ascii="Times New Roman" w:hAnsi="Times New Roman" w:cs="Times New Roman"/>
        </w:rPr>
        <w:t>creen</w:t>
      </w:r>
      <w:proofErr w:type="spellEnd"/>
      <w:r w:rsidRPr="00985BA1">
        <w:rPr>
          <w:rFonts w:ascii="Times New Roman" w:hAnsi="Times New Roman" w:cs="Times New Roman"/>
        </w:rPr>
        <w:t xml:space="preserve">. Si ha de </w:t>
      </w:r>
      <w:proofErr w:type="spellStart"/>
      <w:r w:rsidRPr="00985BA1">
        <w:rPr>
          <w:rFonts w:ascii="Times New Roman" w:hAnsi="Times New Roman" w:cs="Times New Roman"/>
        </w:rPr>
        <w:t>mantener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una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guerra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difícil</w:t>
      </w:r>
      <w:proofErr w:type="spellEnd"/>
      <w:r w:rsidRPr="00985BA1">
        <w:rPr>
          <w:rFonts w:ascii="Times New Roman" w:hAnsi="Times New Roman" w:cs="Times New Roman"/>
        </w:rPr>
        <w:t xml:space="preserve"> y </w:t>
      </w:r>
      <w:proofErr w:type="spellStart"/>
      <w:r w:rsidRPr="00985BA1">
        <w:rPr>
          <w:rFonts w:ascii="Times New Roman" w:hAnsi="Times New Roman" w:cs="Times New Roman"/>
        </w:rPr>
        <w:t>está</w:t>
      </w:r>
      <w:proofErr w:type="spellEnd"/>
      <w:r w:rsidRPr="00985BA1">
        <w:rPr>
          <w:rFonts w:ascii="Times New Roman" w:hAnsi="Times New Roman" w:cs="Times New Roman"/>
        </w:rPr>
        <w:t xml:space="preserve"> sin </w:t>
      </w:r>
      <w:proofErr w:type="spellStart"/>
      <w:r w:rsidRPr="00985BA1">
        <w:rPr>
          <w:rFonts w:ascii="Times New Roman" w:hAnsi="Times New Roman" w:cs="Times New Roman"/>
        </w:rPr>
        <w:t>dinero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basta</w:t>
      </w:r>
      <w:proofErr w:type="spellEnd"/>
      <w:r w:rsidRPr="00985BA1">
        <w:rPr>
          <w:rFonts w:ascii="Times New Roman" w:hAnsi="Times New Roman" w:cs="Times New Roman"/>
        </w:rPr>
        <w:t xml:space="preserve"> con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les </w:t>
      </w:r>
      <w:proofErr w:type="gramStart"/>
      <w:r w:rsidRPr="00985BA1">
        <w:rPr>
          <w:rFonts w:ascii="Times New Roman" w:hAnsi="Times New Roman" w:cs="Times New Roman"/>
        </w:rPr>
        <w:t>meta</w:t>
      </w:r>
      <w:proofErr w:type="gram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en</w:t>
      </w:r>
      <w:proofErr w:type="spellEnd"/>
      <w:r w:rsidRPr="00985BA1">
        <w:rPr>
          <w:rFonts w:ascii="Times New Roman" w:hAnsi="Times New Roman" w:cs="Times New Roman"/>
        </w:rPr>
        <w:t xml:space="preserve"> la </w:t>
      </w:r>
      <w:proofErr w:type="spellStart"/>
      <w:r w:rsidRPr="00985BA1">
        <w:rPr>
          <w:rFonts w:ascii="Times New Roman" w:hAnsi="Times New Roman" w:cs="Times New Roman"/>
        </w:rPr>
        <w:t>cabeza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un </w:t>
      </w:r>
      <w:proofErr w:type="spellStart"/>
      <w:r w:rsidRPr="00985BA1">
        <w:rPr>
          <w:rFonts w:ascii="Times New Roman" w:hAnsi="Times New Roman" w:cs="Times New Roman"/>
        </w:rPr>
        <w:t>trozo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papel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dinero</w:t>
      </w:r>
      <w:proofErr w:type="spellEnd"/>
      <w:r w:rsidRPr="00985BA1">
        <w:rPr>
          <w:rFonts w:ascii="Times New Roman" w:hAnsi="Times New Roman" w:cs="Times New Roman"/>
        </w:rPr>
        <w:t xml:space="preserve"> e </w:t>
      </w:r>
      <w:proofErr w:type="spellStart"/>
      <w:r w:rsidRPr="00985BA1">
        <w:rPr>
          <w:rFonts w:ascii="Times New Roman" w:hAnsi="Times New Roman" w:cs="Times New Roman"/>
        </w:rPr>
        <w:t>inmediatamente</w:t>
      </w:r>
      <w:proofErr w:type="spellEnd"/>
      <w:r w:rsidRPr="00985BA1">
        <w:rPr>
          <w:rFonts w:ascii="Times New Roman" w:hAnsi="Times New Roman" w:cs="Times New Roman"/>
        </w:rPr>
        <w:t xml:space="preserve"> se </w:t>
      </w:r>
      <w:proofErr w:type="spellStart"/>
      <w:r w:rsidRPr="00985BA1">
        <w:rPr>
          <w:rFonts w:ascii="Times New Roman" w:hAnsi="Times New Roman" w:cs="Times New Roman"/>
        </w:rPr>
        <w:t>convencen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ello</w:t>
      </w:r>
      <w:proofErr w:type="spellEnd"/>
      <w:r w:rsidRPr="00985BA1">
        <w:rPr>
          <w:rFonts w:ascii="Times New Roman" w:hAnsi="Times New Roman" w:cs="Times New Roman"/>
        </w:rPr>
        <w:t>.</w:t>
      </w: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30D2433" w14:textId="5C0BA537" w:rsidR="00553ABB" w:rsidRDefault="00553ABB" w:rsidP="00553A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leer el siguiente fragmento de “Las cartas persas” escritas por el Barón de Montesquieu, elige la</w:t>
      </w:r>
      <w:r w:rsidR="00E56C81">
        <w:rPr>
          <w:rFonts w:ascii="Arial" w:hAnsi="Arial" w:cs="Arial"/>
          <w:sz w:val="18"/>
          <w:szCs w:val="18"/>
          <w:lang w:val="es-ES_tradnl"/>
        </w:rPr>
        <w:t xml:space="preserve"> respuesta correcta</w:t>
      </w:r>
      <w:r w:rsidR="006C50AF">
        <w:rPr>
          <w:rFonts w:ascii="Arial" w:hAnsi="Arial" w:cs="Arial"/>
          <w:sz w:val="18"/>
          <w:szCs w:val="18"/>
          <w:lang w:val="es-ES_tradnl"/>
        </w:rPr>
        <w:t>.</w:t>
      </w:r>
    </w:p>
    <w:p w14:paraId="646C6C40" w14:textId="77777777" w:rsidR="00E3219A" w:rsidRPr="00FF2F4E" w:rsidRDefault="00E3219A" w:rsidP="00E3219A">
      <w:pPr>
        <w:rPr>
          <w:rFonts w:ascii="Arial" w:hAnsi="Arial" w:cs="Arial"/>
          <w:sz w:val="18"/>
          <w:szCs w:val="18"/>
          <w:lang w:val="es-ES_tradnl"/>
        </w:rPr>
      </w:pPr>
    </w:p>
    <w:p w14:paraId="79DC01D8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41B291" w14:textId="05FDFFC3" w:rsidR="00553ABB" w:rsidRDefault="00553ABB" w:rsidP="00553AB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En este fragmento, Montesquieu se refiere a un propósito del absolutismo: 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66E39E1" w14:textId="2F592D96" w:rsidR="00553ABB" w:rsidRPr="00553ABB" w:rsidRDefault="00553ABB" w:rsidP="00553ABB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G</w:t>
      </w:r>
      <w:r w:rsidRPr="00553ABB">
        <w:rPr>
          <w:rFonts w:ascii="Times New Roman" w:hAnsi="Times New Roman" w:cs="Times New Roman"/>
          <w:b/>
          <w:lang w:val="es-ES_tradnl"/>
        </w:rPr>
        <w:t>obernar también el pensamiento y la cultura.</w:t>
      </w:r>
    </w:p>
    <w:p w14:paraId="3DAF496D" w14:textId="44A6AA31" w:rsidR="00553ABB" w:rsidRDefault="00553ABB" w:rsidP="00553AB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Garantizar la libertad de expresión y de pensamiento.</w:t>
      </w:r>
    </w:p>
    <w:p w14:paraId="08A0A887" w14:textId="6E5106BA" w:rsidR="00553ABB" w:rsidRDefault="00553ABB" w:rsidP="00553AB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Darle la palabra </w:t>
      </w:r>
      <w:r w:rsidR="00E56C81">
        <w:rPr>
          <w:rFonts w:ascii="Times New Roman" w:hAnsi="Times New Roman" w:cs="Times New Roman"/>
          <w:lang w:val="es-ES_tradnl"/>
        </w:rPr>
        <w:t>a los que no tienen privilegios</w:t>
      </w:r>
    </w:p>
    <w:p w14:paraId="5850080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150E44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3CF4EB9" w14:textId="51BF995D" w:rsidR="006924F1" w:rsidRPr="009510B5" w:rsidRDefault="00B66C17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</w:rPr>
        <w:t>“</w:t>
      </w:r>
      <w:r w:rsidRPr="00985BA1">
        <w:rPr>
          <w:rFonts w:ascii="Times New Roman" w:hAnsi="Times New Roman" w:cs="Times New Roman"/>
        </w:rPr>
        <w:t xml:space="preserve">Hasta </w:t>
      </w:r>
      <w:proofErr w:type="spellStart"/>
      <w:proofErr w:type="gramStart"/>
      <w:r w:rsidRPr="00985BA1">
        <w:rPr>
          <w:rFonts w:ascii="Times New Roman" w:hAnsi="Times New Roman" w:cs="Times New Roman"/>
        </w:rPr>
        <w:t>tal</w:t>
      </w:r>
      <w:proofErr w:type="spellEnd"/>
      <w:proofErr w:type="gram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punto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grande</w:t>
      </w:r>
      <w:proofErr w:type="spellEnd"/>
      <w:r w:rsidRPr="00985BA1">
        <w:rPr>
          <w:rFonts w:ascii="Times New Roman" w:hAnsi="Times New Roman" w:cs="Times New Roman"/>
        </w:rPr>
        <w:t xml:space="preserve"> la </w:t>
      </w:r>
      <w:proofErr w:type="spellStart"/>
      <w:r w:rsidRPr="00985BA1">
        <w:rPr>
          <w:rFonts w:ascii="Times New Roman" w:hAnsi="Times New Roman" w:cs="Times New Roman"/>
        </w:rPr>
        <w:t>fuerza</w:t>
      </w:r>
      <w:proofErr w:type="spellEnd"/>
      <w:r w:rsidRPr="00985BA1">
        <w:rPr>
          <w:rFonts w:ascii="Times New Roman" w:hAnsi="Times New Roman" w:cs="Times New Roman"/>
        </w:rPr>
        <w:t xml:space="preserve"> y el </w:t>
      </w:r>
      <w:proofErr w:type="spellStart"/>
      <w:r w:rsidRPr="00985BA1">
        <w:rPr>
          <w:rFonts w:ascii="Times New Roman" w:hAnsi="Times New Roman" w:cs="Times New Roman"/>
        </w:rPr>
        <w:t>poder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tiene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sobre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sus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súbditos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incluso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llega</w:t>
      </w:r>
      <w:proofErr w:type="spellEnd"/>
      <w:r w:rsidRPr="00985BA1">
        <w:rPr>
          <w:rFonts w:ascii="Times New Roman" w:hAnsi="Times New Roman" w:cs="Times New Roman"/>
        </w:rPr>
        <w:t xml:space="preserve"> a </w:t>
      </w:r>
      <w:proofErr w:type="spellStart"/>
      <w:r w:rsidRPr="00985BA1">
        <w:rPr>
          <w:rFonts w:ascii="Times New Roman" w:hAnsi="Times New Roman" w:cs="Times New Roman"/>
        </w:rPr>
        <w:t>hacerles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creer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capaz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curarles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toda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clase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enfermedades</w:t>
      </w:r>
      <w:proofErr w:type="spellEnd"/>
      <w:r w:rsidRPr="00985BA1">
        <w:rPr>
          <w:rFonts w:ascii="Times New Roman" w:hAnsi="Times New Roman" w:cs="Times New Roman"/>
        </w:rPr>
        <w:t xml:space="preserve"> tan </w:t>
      </w:r>
      <w:proofErr w:type="spellStart"/>
      <w:r w:rsidRPr="00985BA1">
        <w:rPr>
          <w:rFonts w:ascii="Times New Roman" w:hAnsi="Times New Roman" w:cs="Times New Roman"/>
        </w:rPr>
        <w:t>sólo</w:t>
      </w:r>
      <w:proofErr w:type="spellEnd"/>
      <w:r w:rsidRPr="00985BA1">
        <w:rPr>
          <w:rFonts w:ascii="Times New Roman" w:hAnsi="Times New Roman" w:cs="Times New Roman"/>
        </w:rPr>
        <w:t xml:space="preserve"> con </w:t>
      </w:r>
      <w:proofErr w:type="spellStart"/>
      <w:r w:rsidRPr="00985BA1">
        <w:rPr>
          <w:rFonts w:ascii="Times New Roman" w:hAnsi="Times New Roman" w:cs="Times New Roman"/>
        </w:rPr>
        <w:t>tocarlos</w:t>
      </w:r>
      <w:proofErr w:type="spellEnd"/>
      <w:r>
        <w:rPr>
          <w:rFonts w:ascii="Times New Roman" w:hAnsi="Times New Roman" w:cs="Times New Roman"/>
        </w:rPr>
        <w:t>”</w:t>
      </w:r>
      <w:r w:rsidRPr="00985BA1">
        <w:rPr>
          <w:rFonts w:ascii="Times New Roman" w:hAnsi="Times New Roman" w:cs="Times New Roman"/>
        </w:rPr>
        <w:t xml:space="preserve">.  </w:t>
      </w: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9FB4E69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E9CA44E" w14:textId="0DBC2060" w:rsidR="00B66C17" w:rsidRDefault="00B66C17" w:rsidP="00B66C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leer el siguiente fragmento de “Las cartas persas” escritas por el Barón de Montesquie</w:t>
      </w:r>
      <w:r w:rsidR="00E56C81">
        <w:rPr>
          <w:rFonts w:ascii="Arial" w:hAnsi="Arial" w:cs="Arial"/>
          <w:sz w:val="18"/>
          <w:szCs w:val="18"/>
          <w:lang w:val="es-ES_tradnl"/>
        </w:rPr>
        <w:t>u, elige la respuesta correcta</w:t>
      </w:r>
      <w:r w:rsidR="006C50AF">
        <w:rPr>
          <w:rFonts w:ascii="Arial" w:hAnsi="Arial" w:cs="Arial"/>
          <w:sz w:val="18"/>
          <w:szCs w:val="18"/>
          <w:lang w:val="es-ES_tradnl"/>
        </w:rPr>
        <w:t>.</w:t>
      </w: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1124BEF7" w:rsidR="006924F1" w:rsidRDefault="00B66C17" w:rsidP="006924F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En este fragmento, Montesquieu se refiere a la manera como el absolutismo se valió de:</w:t>
      </w: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CFF7301" w14:textId="77777777" w:rsidR="00B66C17" w:rsidRPr="00B66C17" w:rsidRDefault="00B66C17" w:rsidP="00B66C17">
      <w:pPr>
        <w:rPr>
          <w:rFonts w:ascii="Times New Roman" w:hAnsi="Times New Roman" w:cs="Times New Roman"/>
          <w:b/>
          <w:lang w:val="es-ES_tradnl"/>
        </w:rPr>
      </w:pPr>
      <w:r w:rsidRPr="00B66C17">
        <w:rPr>
          <w:rFonts w:ascii="Times New Roman" w:hAnsi="Times New Roman" w:cs="Times New Roman"/>
          <w:b/>
          <w:lang w:val="es-ES_tradnl"/>
        </w:rPr>
        <w:t>La fe de los gobernados</w:t>
      </w:r>
    </w:p>
    <w:p w14:paraId="1EEBE09B" w14:textId="77777777" w:rsidR="00B66C17" w:rsidRDefault="00B66C17" w:rsidP="00B66C1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razón de los gobernados</w:t>
      </w:r>
    </w:p>
    <w:p w14:paraId="5A145BB8" w14:textId="77777777" w:rsidR="00B66C17" w:rsidRPr="00FF2F4E" w:rsidRDefault="00B66C17" w:rsidP="00B66C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La capacidad de decidir de los gobernados</w:t>
      </w:r>
    </w:p>
    <w:p w14:paraId="3F501CE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sectPr w:rsidR="006924F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600C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3F6A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02A39"/>
    <w:rsid w:val="00510FE7"/>
    <w:rsid w:val="0052013C"/>
    <w:rsid w:val="005513FA"/>
    <w:rsid w:val="00551D6E"/>
    <w:rsid w:val="00552D7C"/>
    <w:rsid w:val="00553ABB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0AF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60A4A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AF2D31"/>
    <w:rsid w:val="00B0282E"/>
    <w:rsid w:val="00B45ECD"/>
    <w:rsid w:val="00B51D60"/>
    <w:rsid w:val="00B5250C"/>
    <w:rsid w:val="00B549B4"/>
    <w:rsid w:val="00B55138"/>
    <w:rsid w:val="00B6613F"/>
    <w:rsid w:val="00B66C17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E1C4F"/>
    <w:rsid w:val="00DE69EE"/>
    <w:rsid w:val="00DF5702"/>
    <w:rsid w:val="00E3219A"/>
    <w:rsid w:val="00E32F4B"/>
    <w:rsid w:val="00E34DA1"/>
    <w:rsid w:val="00E54DA3"/>
    <w:rsid w:val="00E56C81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B7E42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9</cp:revision>
  <dcterms:created xsi:type="dcterms:W3CDTF">2015-03-08T17:55:00Z</dcterms:created>
  <dcterms:modified xsi:type="dcterms:W3CDTF">2015-04-10T18:14:00Z</dcterms:modified>
</cp:coreProperties>
</file>