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501559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</w:t>
      </w:r>
      <w:r w:rsidR="00570927">
        <w:rPr>
          <w:rFonts w:ascii="Arial" w:hAnsi="Arial"/>
          <w:sz w:val="18"/>
          <w:szCs w:val="18"/>
          <w:lang w:val="es-ES_tradnl"/>
        </w:rPr>
        <w:t>8</w:t>
      </w:r>
      <w:r w:rsidR="005D3467">
        <w:rPr>
          <w:rFonts w:ascii="Arial" w:hAnsi="Arial"/>
          <w:sz w:val="18"/>
          <w:szCs w:val="18"/>
          <w:lang w:val="es-ES_tradnl"/>
        </w:rPr>
        <w:t>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05A7A41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517A">
        <w:rPr>
          <w:rFonts w:ascii="Arial" w:hAnsi="Arial"/>
          <w:sz w:val="18"/>
          <w:szCs w:val="18"/>
          <w:lang w:val="es-ES_tradnl"/>
        </w:rPr>
        <w:t xml:space="preserve"> Refuerza tu aprendizaje: L</w:t>
      </w:r>
      <w:r w:rsidR="00D84C53">
        <w:rPr>
          <w:rFonts w:ascii="Arial" w:hAnsi="Arial"/>
          <w:sz w:val="18"/>
          <w:szCs w:val="18"/>
          <w:lang w:val="es-ES_tradnl"/>
        </w:rPr>
        <w:t>os caudillos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28EC3C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044A72">
        <w:rPr>
          <w:rFonts w:ascii="Arial" w:hAnsi="Arial"/>
          <w:sz w:val="18"/>
          <w:szCs w:val="18"/>
          <w:lang w:val="es-ES_tradnl"/>
        </w:rPr>
        <w:t>recordar</w:t>
      </w:r>
      <w:r w:rsidR="00D84C53">
        <w:rPr>
          <w:rFonts w:ascii="Arial" w:hAnsi="Arial"/>
          <w:sz w:val="18"/>
          <w:szCs w:val="18"/>
          <w:lang w:val="es-ES_tradnl"/>
        </w:rPr>
        <w:t xml:space="preserve"> las características de los caudillos latinoamericanos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C148CC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84C53">
        <w:rPr>
          <w:rFonts w:ascii="Arial" w:hAnsi="Arial"/>
          <w:sz w:val="18"/>
          <w:szCs w:val="18"/>
          <w:lang w:val="es-ES_tradnl"/>
        </w:rPr>
        <w:t>caudillo,independencia,América</w:t>
      </w:r>
      <w:proofErr w:type="spellEnd"/>
      <w:r w:rsidR="00D84C53">
        <w:rPr>
          <w:rFonts w:ascii="Arial" w:hAnsi="Arial"/>
          <w:sz w:val="18"/>
          <w:szCs w:val="18"/>
          <w:lang w:val="es-ES_tradnl"/>
        </w:rPr>
        <w:t xml:space="preserve"> Latina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EED669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15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793809D" w:rsidR="005F4C68" w:rsidRPr="005F4C68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84E4857"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E39E516"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FCDF53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9878B7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F80911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Refuerza tu aprendizaje: los caudillos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67675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75534" w14:textId="0EE68B1E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 haz clic en enviar. Si es necesario entrega las respuestas a mano o por mail a tu pro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fesor para que pueda validarlas</w:t>
      </w:r>
    </w:p>
    <w:p w14:paraId="58FC70AC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7B6CF2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EC4DD2" w14:textId="77777777"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369F52AE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933A66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D841C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9BFE52" w14:textId="60424A9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636A9BA6" w14:textId="0AB3805A" w:rsidR="00D84C53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 xml:space="preserve">Describe por lo menos 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 xml:space="preserve">tres </w:t>
      </w:r>
      <w:r>
        <w:rPr>
          <w:rFonts w:ascii="Arial" w:hAnsi="Arial" w:cs="Arial"/>
          <w:color w:val="000000"/>
          <w:sz w:val="18"/>
          <w:szCs w:val="18"/>
          <w:lang w:val="es-ES"/>
        </w:rPr>
        <w:t>características de los caudillos que surgieron después de la Independen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cia. Explica cada una de ellas.</w:t>
      </w:r>
    </w:p>
    <w:p w14:paraId="00370B5C" w14:textId="77777777"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DB58488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 w:cs="Arial"/>
          <w:sz w:val="18"/>
          <w:szCs w:val="18"/>
          <w:lang w:val="es-ES_tradnl"/>
        </w:rPr>
        <w:t>1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AA183" w14:textId="1387FFB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70F7A45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F26C4C5" w14:textId="2B46000D" w:rsidR="005B1760" w:rsidRDefault="00D84C53" w:rsidP="009878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bookmarkStart w:id="0" w:name="_GoBack"/>
      <w:bookmarkEnd w:id="0"/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AD4AF" w15:done="0"/>
  <w15:commentEx w15:paraId="63D63A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A7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0927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517A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250D"/>
    <w:rsid w:val="009878B7"/>
    <w:rsid w:val="0099088A"/>
    <w:rsid w:val="00991941"/>
    <w:rsid w:val="00992AB9"/>
    <w:rsid w:val="009C2E06"/>
    <w:rsid w:val="009C4689"/>
    <w:rsid w:val="009E7DAC"/>
    <w:rsid w:val="009F074B"/>
    <w:rsid w:val="009F40F3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4C53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40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40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40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40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40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F3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F3"/>
    <w:rPr>
      <w:rFonts w:ascii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40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40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40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40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40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F3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F3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2015-03-25T02:58:00Z</dcterms:created>
  <dcterms:modified xsi:type="dcterms:W3CDTF">2015-03-31T00:23:00Z</dcterms:modified>
</cp:coreProperties>
</file>