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A7" w:rsidRDefault="00AF43A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CS_08_03_C0</w:t>
      </w:r>
      <w:bookmarkStart w:id="0" w:name="_GoBack"/>
      <w:bookmarkEnd w:id="0"/>
    </w:p>
    <w:p w:rsidR="00AF43A7" w:rsidRPr="00AF43A7" w:rsidRDefault="00AF43A7">
      <w:pPr>
        <w:rPr>
          <w:bCs/>
          <w:color w:val="000000" w:themeColor="text1"/>
        </w:rPr>
      </w:pPr>
    </w:p>
    <w:p w:rsidR="00945DE7" w:rsidRPr="00AF43A7" w:rsidRDefault="00AF43A7">
      <w:r w:rsidRPr="00AF43A7">
        <w:rPr>
          <w:bCs/>
          <w:color w:val="000000" w:themeColor="text1"/>
        </w:rPr>
        <w:t xml:space="preserve">Mariano Ospina Rodríguez fue el </w:t>
      </w:r>
      <w:r w:rsidRPr="00AF43A7">
        <w:rPr>
          <w:color w:val="000000" w:themeColor="text1"/>
        </w:rPr>
        <w:t>único presidente elegido por sufragio universal durante el siglo XIX.</w:t>
      </w:r>
    </w:p>
    <w:sectPr w:rsidR="00945DE7" w:rsidRPr="00AF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A7"/>
    <w:rsid w:val="00945DE7"/>
    <w:rsid w:val="00A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2015-04-20T02:10:00Z</dcterms:created>
  <dcterms:modified xsi:type="dcterms:W3CDTF">2015-04-20T02:11:00Z</dcterms:modified>
</cp:coreProperties>
</file>