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786F65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DDE35C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>Interactivo con video que señala los principales aspectos de la Independencia de la India.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7006EE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colonialismo, India, imperialismo, Inglaterra, Gandhi, </w:t>
      </w:r>
      <w:proofErr w:type="spellStart"/>
      <w:r w:rsidR="003414FA">
        <w:rPr>
          <w:rFonts w:ascii="Arial" w:hAnsi="Arial"/>
          <w:sz w:val="18"/>
          <w:szCs w:val="18"/>
          <w:lang w:val="es-ES_tradnl"/>
        </w:rPr>
        <w:t>Nehru</w:t>
      </w:r>
      <w:proofErr w:type="spellEnd"/>
      <w:r w:rsidR="003414FA">
        <w:rPr>
          <w:rFonts w:ascii="Arial" w:hAnsi="Arial"/>
          <w:sz w:val="18"/>
          <w:szCs w:val="18"/>
          <w:lang w:val="es-ES_tradnl"/>
        </w:rPr>
        <w:t>, descolonización, liberación, independencia, castas, Victoria, 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24CB0">
        <w:rPr>
          <w:color w:val="000000" w:themeColor="text1"/>
        </w:rPr>
        <w:t>Independencia</w:t>
      </w:r>
      <w:proofErr w:type="spellEnd"/>
      <w:r w:rsidR="00924CB0">
        <w:rPr>
          <w:color w:val="000000" w:themeColor="text1"/>
        </w:rPr>
        <w:t xml:space="preserve">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0986CAF2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</w:t>
      </w:r>
      <w:proofErr w:type="spellStart"/>
      <w:r w:rsidR="005E3EA4" w:rsidRPr="005E3EA4">
        <w:t>Q</w:t>
      </w:r>
      <w:r w:rsidR="00F4516D" w:rsidRPr="005E3EA4">
        <w:t>uiénes</w:t>
      </w:r>
      <w:proofErr w:type="spellEnd"/>
      <w:r w:rsidR="00F4516D" w:rsidRPr="005E3EA4">
        <w:t xml:space="preserve"> </w:t>
      </w:r>
      <w:proofErr w:type="spellStart"/>
      <w:r w:rsidR="00F4516D" w:rsidRPr="005E3EA4">
        <w:t>lideraron</w:t>
      </w:r>
      <w:proofErr w:type="spellEnd"/>
      <w:r w:rsidR="00F4516D" w:rsidRPr="005E3EA4">
        <w:t xml:space="preserve"> la </w:t>
      </w:r>
      <w:proofErr w:type="spellStart"/>
      <w:r w:rsidR="00F4516D" w:rsidRPr="005E3EA4">
        <w:t>independencia</w:t>
      </w:r>
      <w:proofErr w:type="spellEnd"/>
      <w:r w:rsidR="00F4516D" w:rsidRPr="005E3EA4">
        <w:t xml:space="preserve">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7777777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E81356" w14:textId="77777777" w:rsidR="006C1D61" w:rsidRDefault="001B5CB9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  <w:hyperlink r:id="rId6" w:history="1">
        <w:r w:rsidR="006C1D61" w:rsidRPr="00267CF3">
          <w:rPr>
            <w:rStyle w:val="Hipervnculo"/>
            <w:lang w:val="es-ES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6C1D61" w:rsidRDefault="00584F8B" w:rsidP="00584F8B">
      <w:pPr>
        <w:rPr>
          <w:rFonts w:ascii="Arial" w:hAnsi="Arial" w:cs="Arial"/>
          <w:sz w:val="18"/>
          <w:szCs w:val="18"/>
          <w:lang w:val="es-ES"/>
        </w:rPr>
      </w:pP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35221E50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</w:p>
    <w:p w14:paraId="7CADCF3A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proofErr w:type="spellStart"/>
      <w:r w:rsidRPr="00F4516D">
        <w:t>Kalimán</w:t>
      </w:r>
      <w:proofErr w:type="spellEnd"/>
      <w:r w:rsidRPr="00F4516D">
        <w:t xml:space="preserve"> y </w:t>
      </w:r>
      <w:proofErr w:type="spellStart"/>
      <w:r w:rsidRPr="00F4516D">
        <w:t>Solín</w:t>
      </w:r>
      <w:proofErr w:type="spellEnd"/>
    </w:p>
    <w:p w14:paraId="32F3D0F1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 xml:space="preserve">La </w:t>
      </w:r>
      <w:proofErr w:type="spellStart"/>
      <w:r w:rsidRPr="00F4516D">
        <w:t>reina</w:t>
      </w:r>
      <w:proofErr w:type="spellEnd"/>
      <w:r w:rsidRPr="00F4516D">
        <w:t xml:space="preserve"> Victoria y </w:t>
      </w:r>
      <w:proofErr w:type="spellStart"/>
      <w:r w:rsidRPr="00F4516D">
        <w:t>su</w:t>
      </w:r>
      <w:proofErr w:type="spellEnd"/>
      <w:r w:rsidRPr="00F4516D">
        <w:t xml:space="preserve"> </w:t>
      </w:r>
      <w:proofErr w:type="spellStart"/>
      <w:r w:rsidRPr="00F4516D">
        <w:t>consorte</w:t>
      </w:r>
      <w:proofErr w:type="spellEnd"/>
      <w:r w:rsidRPr="00F4516D">
        <w:t xml:space="preserve"> Alberto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D6C8A46" w:rsidR="00F4516D" w:rsidRDefault="00F4516D" w:rsidP="005E3EA4">
      <w:r w:rsidRPr="005E3EA4">
        <w:t xml:space="preserve">¿Con la </w:t>
      </w:r>
      <w:proofErr w:type="spellStart"/>
      <w:r w:rsidRPr="005E3EA4">
        <w:t>fue</w:t>
      </w:r>
      <w:proofErr w:type="spellEnd"/>
      <w:r w:rsidRPr="005E3EA4">
        <w:t xml:space="preserve"> la </w:t>
      </w:r>
      <w:proofErr w:type="spellStart"/>
      <w:r w:rsidRPr="005E3EA4">
        <w:t>estrategia</w:t>
      </w:r>
      <w:proofErr w:type="spellEnd"/>
      <w:r w:rsidRPr="005E3EA4">
        <w:t xml:space="preserve"> con la </w:t>
      </w:r>
      <w:proofErr w:type="spellStart"/>
      <w:r w:rsidRPr="005E3EA4">
        <w:t>que</w:t>
      </w:r>
      <w:proofErr w:type="spellEnd"/>
      <w:r w:rsidRPr="005E3EA4">
        <w:t xml:space="preserve"> se </w:t>
      </w:r>
      <w:proofErr w:type="spellStart"/>
      <w:r w:rsidRPr="005E3EA4">
        <w:t>logró</w:t>
      </w:r>
      <w:proofErr w:type="spellEnd"/>
      <w:r w:rsidRPr="005E3EA4">
        <w:t xml:space="preserve"> la </w:t>
      </w:r>
      <w:proofErr w:type="spellStart"/>
      <w:r w:rsidRPr="005E3EA4">
        <w:t>independencia</w:t>
      </w:r>
      <w:proofErr w:type="spellEnd"/>
      <w:r w:rsidRPr="005E3EA4">
        <w:t xml:space="preserve"> de la India?</w:t>
      </w:r>
    </w:p>
    <w:p w14:paraId="78F1BD0C" w14:textId="77777777" w:rsidR="00DA197D" w:rsidRPr="005E3EA4" w:rsidRDefault="00DA197D" w:rsidP="005E3EA4"/>
    <w:p w14:paraId="5C6F50E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 xml:space="preserve">No </w:t>
      </w:r>
      <w:proofErr w:type="spellStart"/>
      <w:r w:rsidRPr="00F4516D">
        <w:rPr>
          <w:b/>
        </w:rPr>
        <w:t>violencia</w:t>
      </w:r>
      <w:proofErr w:type="spellEnd"/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proofErr w:type="spellStart"/>
      <w:r w:rsidRPr="00F4516D">
        <w:t>Terrorismo</w:t>
      </w:r>
      <w:proofErr w:type="spellEnd"/>
      <w:r w:rsidRPr="00F4516D">
        <w:t xml:space="preserve"> </w:t>
      </w:r>
    </w:p>
    <w:p w14:paraId="6073F553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4516D">
        <w:t>Lucha</w:t>
      </w:r>
      <w:proofErr w:type="spellEnd"/>
      <w:r w:rsidRPr="00F4516D">
        <w:t xml:space="preserve"> armada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77777777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F12A5">
        <w:rPr>
          <w:b/>
        </w:rPr>
        <w:t>Inglaterra</w:t>
      </w:r>
      <w:proofErr w:type="spellEnd"/>
    </w:p>
    <w:p w14:paraId="142AA97A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Francia</w:t>
      </w:r>
      <w:proofErr w:type="spellEnd"/>
    </w:p>
    <w:p w14:paraId="43B46AFD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Alemania</w:t>
      </w:r>
      <w:proofErr w:type="spellEnd"/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10474&amp;ruta=Buscad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2015-02-24T15:58:00Z</dcterms:created>
  <dcterms:modified xsi:type="dcterms:W3CDTF">2015-02-24T15:58:00Z</dcterms:modified>
</cp:coreProperties>
</file>