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9BFD47C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F4777E8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 w:cs="Arial"/>
          <w:sz w:val="18"/>
          <w:szCs w:val="18"/>
          <w:lang w:val="es-ES_tradnl"/>
        </w:rPr>
        <w:t xml:space="preserve"> CS_09_04_CO</w:t>
      </w:r>
    </w:p>
    <w:p w14:paraId="53CFD77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678A0EC7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665CF9F" w14:textId="77777777" w:rsidR="00984305" w:rsidRPr="00173C54" w:rsidRDefault="00984305" w:rsidP="00984305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7ADACCBE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6ED87E4" w14:textId="0D9A1476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FC0A94">
        <w:rPr>
          <w:rFonts w:ascii="Arial" w:hAnsi="Arial" w:cs="Arial"/>
          <w:sz w:val="18"/>
          <w:szCs w:val="18"/>
          <w:lang w:val="es-ES_tradnl"/>
        </w:rPr>
        <w:t>Revolución en Marcha</w:t>
      </w:r>
    </w:p>
    <w:p w14:paraId="5182FAD6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28DDC8BF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2B0C0993" w14:textId="55650D8F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 w:cs="Arial"/>
          <w:sz w:val="18"/>
          <w:szCs w:val="18"/>
          <w:lang w:val="es-ES_tradnl"/>
        </w:rPr>
        <w:t xml:space="preserve"> Actividad que sintetiza </w:t>
      </w:r>
      <w:r w:rsidR="00FC0A94">
        <w:rPr>
          <w:rFonts w:ascii="Arial" w:hAnsi="Arial" w:cs="Arial"/>
          <w:sz w:val="18"/>
          <w:szCs w:val="18"/>
          <w:lang w:val="es-ES_tradnl"/>
        </w:rPr>
        <w:t>los principales aspectos de los que se ocupó la Revolución en Marcha dirigida por Alfonso López Pumarejo</w:t>
      </w:r>
    </w:p>
    <w:p w14:paraId="07D805BA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DA8D501" w14:textId="6718CA7A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0A94">
        <w:rPr>
          <w:rFonts w:ascii="Arial" w:hAnsi="Arial" w:cs="Arial"/>
          <w:sz w:val="18"/>
          <w:szCs w:val="18"/>
          <w:lang w:val="es-ES_tradnl"/>
        </w:rPr>
        <w:t xml:space="preserve">Alfonso López </w:t>
      </w:r>
      <w:proofErr w:type="spellStart"/>
      <w:r w:rsidR="00FC0A94">
        <w:rPr>
          <w:rFonts w:ascii="Arial" w:hAnsi="Arial" w:cs="Arial"/>
          <w:sz w:val="18"/>
          <w:szCs w:val="18"/>
          <w:lang w:val="es-ES_tradnl"/>
        </w:rPr>
        <w:t>Pumarejo,Revolución</w:t>
      </w:r>
      <w:proofErr w:type="spellEnd"/>
      <w:r w:rsidR="00FC0A94">
        <w:rPr>
          <w:rFonts w:ascii="Arial" w:hAnsi="Arial" w:cs="Arial"/>
          <w:sz w:val="18"/>
          <w:szCs w:val="18"/>
          <w:lang w:val="es-ES_tradnl"/>
        </w:rPr>
        <w:t xml:space="preserve"> en </w:t>
      </w:r>
      <w:proofErr w:type="spellStart"/>
      <w:r w:rsidR="00FC0A94">
        <w:rPr>
          <w:rFonts w:ascii="Arial" w:hAnsi="Arial" w:cs="Arial"/>
          <w:sz w:val="18"/>
          <w:szCs w:val="18"/>
          <w:lang w:val="es-ES_tradnl"/>
        </w:rPr>
        <w:t>Marcha</w:t>
      </w:r>
      <w:r w:rsidR="00C63996">
        <w:rPr>
          <w:rFonts w:ascii="Arial" w:hAnsi="Arial" w:cs="Arial"/>
          <w:sz w:val="18"/>
          <w:szCs w:val="18"/>
          <w:lang w:val="es-ES_tradnl"/>
        </w:rPr>
        <w:t>,función</w:t>
      </w:r>
      <w:proofErr w:type="spellEnd"/>
      <w:r w:rsidR="00C63996">
        <w:rPr>
          <w:rFonts w:ascii="Arial" w:hAnsi="Arial" w:cs="Arial"/>
          <w:sz w:val="18"/>
          <w:szCs w:val="18"/>
          <w:lang w:val="es-ES_tradnl"/>
        </w:rPr>
        <w:t xml:space="preserve"> social de la </w:t>
      </w:r>
      <w:proofErr w:type="spellStart"/>
      <w:r w:rsidR="00C63996">
        <w:rPr>
          <w:rFonts w:ascii="Arial" w:hAnsi="Arial" w:cs="Arial"/>
          <w:sz w:val="18"/>
          <w:szCs w:val="18"/>
          <w:lang w:val="es-ES_tradnl"/>
        </w:rPr>
        <w:t>propiedad,intervención</w:t>
      </w:r>
      <w:proofErr w:type="spellEnd"/>
      <w:r w:rsidR="00C63996">
        <w:rPr>
          <w:rFonts w:ascii="Arial" w:hAnsi="Arial" w:cs="Arial"/>
          <w:sz w:val="18"/>
          <w:szCs w:val="18"/>
          <w:lang w:val="es-ES_tradnl"/>
        </w:rPr>
        <w:t xml:space="preserve"> del Estado</w:t>
      </w:r>
    </w:p>
    <w:p w14:paraId="310072D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9415B2B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B537702" w14:textId="3FD780C6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0A94">
        <w:rPr>
          <w:rFonts w:ascii="Arial" w:hAnsi="Arial" w:cs="Arial"/>
          <w:sz w:val="18"/>
          <w:szCs w:val="18"/>
          <w:lang w:val="es-ES_tradnl"/>
        </w:rPr>
        <w:t>15</w:t>
      </w:r>
    </w:p>
    <w:p w14:paraId="2C09614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EE549DD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D4F8D2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4305" w:rsidRPr="00173C54" w14:paraId="3DFF910A" w14:textId="77777777" w:rsidTr="005A5EAF">
        <w:tc>
          <w:tcPr>
            <w:tcW w:w="1248" w:type="dxa"/>
          </w:tcPr>
          <w:p w14:paraId="2FE72AB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25DCF7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73ED228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B51AEFD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B310F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B9F246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53447E9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5B9A51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667DAE12" w14:textId="77777777" w:rsidTr="005A5EAF">
        <w:tc>
          <w:tcPr>
            <w:tcW w:w="1248" w:type="dxa"/>
          </w:tcPr>
          <w:p w14:paraId="106C082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B805EC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26C1107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7A1C86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492C89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E268EF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8477D7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9A4E8A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8BE837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858739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4305" w:rsidRPr="00173C54" w14:paraId="305CB917" w14:textId="77777777" w:rsidTr="005A5EAF">
        <w:tc>
          <w:tcPr>
            <w:tcW w:w="4536" w:type="dxa"/>
          </w:tcPr>
          <w:p w14:paraId="5457AAE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4243E5C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1D24A1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B7270C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7D9CEDF4" w14:textId="77777777" w:rsidTr="005A5EAF">
        <w:tc>
          <w:tcPr>
            <w:tcW w:w="4536" w:type="dxa"/>
          </w:tcPr>
          <w:p w14:paraId="70356F6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D00EB7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756DF1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ABA716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6A2D7A6A" w14:textId="77777777" w:rsidTr="005A5EAF">
        <w:tc>
          <w:tcPr>
            <w:tcW w:w="4536" w:type="dxa"/>
          </w:tcPr>
          <w:p w14:paraId="0861A7A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56A38E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71560A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0A2936F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2FB50628" w14:textId="77777777" w:rsidTr="005A5EAF">
        <w:tc>
          <w:tcPr>
            <w:tcW w:w="4536" w:type="dxa"/>
          </w:tcPr>
          <w:p w14:paraId="6DBE1D8E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80C3C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3E27DA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2FA846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B9F79C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4F5CF5A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4305" w:rsidRPr="00173C54" w14:paraId="41E09697" w14:textId="77777777" w:rsidTr="005A5EAF">
        <w:tc>
          <w:tcPr>
            <w:tcW w:w="2126" w:type="dxa"/>
          </w:tcPr>
          <w:p w14:paraId="3C49340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5CDB8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85DFF9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922226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D8DF91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99F25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EF317F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EEC7F6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84305" w:rsidRPr="00173C54" w14:paraId="476D8961" w14:textId="77777777" w:rsidTr="005A5EAF">
        <w:tc>
          <w:tcPr>
            <w:tcW w:w="2126" w:type="dxa"/>
          </w:tcPr>
          <w:p w14:paraId="5FFE089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F9BFAE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DF5EB7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E56921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A2E503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DC951F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5A125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7FB5C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71FEED81" w14:textId="77777777" w:rsidTr="005A5EAF">
        <w:tc>
          <w:tcPr>
            <w:tcW w:w="2126" w:type="dxa"/>
          </w:tcPr>
          <w:p w14:paraId="503C324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061475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1EFB09B6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FB03F9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7837D36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A674AC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AD473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D91809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EA671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4A81FFE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78420D63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1908871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732C455" w14:textId="77777777" w:rsidR="00984305" w:rsidRPr="00173C54" w:rsidRDefault="00984305" w:rsidP="00984305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1A2E85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11B7336F" w14:textId="77777777" w:rsidR="00984305" w:rsidRPr="00173C54" w:rsidRDefault="00984305" w:rsidP="0098430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C3CF23B" w14:textId="6B0FACDC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FC0A94">
        <w:rPr>
          <w:rFonts w:ascii="Arial" w:hAnsi="Arial" w:cs="Arial"/>
          <w:sz w:val="18"/>
          <w:szCs w:val="18"/>
          <w:lang w:val="es-ES_tradnl"/>
        </w:rPr>
        <w:t>La Revolución en Marcha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4BB2D14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2676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FC6DC33" w:rsidR="00AA1AE2" w:rsidRPr="00C2676A" w:rsidRDefault="00C2676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</w:t>
      </w:r>
      <w:r w:rsidR="00FC0A94">
        <w:rPr>
          <w:rFonts w:ascii="Arial" w:hAnsi="Arial"/>
          <w:sz w:val="18"/>
          <w:szCs w:val="18"/>
          <w:lang w:val="es-ES_tradnl"/>
        </w:rPr>
        <w:t>la información</w:t>
      </w:r>
      <w:r>
        <w:rPr>
          <w:rFonts w:ascii="Arial" w:hAnsi="Arial"/>
          <w:sz w:val="18"/>
          <w:szCs w:val="18"/>
          <w:lang w:val="es-ES_tradnl"/>
        </w:rPr>
        <w:t xml:space="preserve"> de la columna izquierda con </w:t>
      </w:r>
      <w:r w:rsidR="00FC0A94">
        <w:rPr>
          <w:rFonts w:ascii="Arial" w:hAnsi="Arial"/>
          <w:sz w:val="18"/>
          <w:szCs w:val="18"/>
          <w:lang w:val="es-ES_tradnl"/>
        </w:rPr>
        <w:t xml:space="preserve">la información </w:t>
      </w:r>
      <w:r>
        <w:rPr>
          <w:rFonts w:ascii="Arial" w:hAnsi="Arial"/>
          <w:sz w:val="18"/>
          <w:szCs w:val="18"/>
          <w:lang w:val="es-ES_tradnl"/>
        </w:rPr>
        <w:t>de la columna derecha</w:t>
      </w:r>
      <w:r w:rsidR="0064478B">
        <w:rPr>
          <w:rFonts w:ascii="Arial" w:hAnsi="Arial"/>
          <w:sz w:val="18"/>
          <w:szCs w:val="18"/>
          <w:lang w:val="es-ES_tradnl"/>
        </w:rPr>
        <w:t>, según corresponda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323464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6E59344B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984305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>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00F33F0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0EC600E8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0EFA0B9" w:rsidR="006907A4" w:rsidRPr="00DD5F5B" w:rsidRDefault="00FC0A94" w:rsidP="00FC0A9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Función social de la propiedad</w:t>
            </w:r>
          </w:p>
        </w:tc>
        <w:tc>
          <w:tcPr>
            <w:tcW w:w="4650" w:type="dxa"/>
            <w:vAlign w:val="center"/>
          </w:tcPr>
          <w:p w14:paraId="69C2AA15" w14:textId="235E4445" w:rsidR="006907A4" w:rsidRPr="00DD5F5B" w:rsidRDefault="00FC0A94" w:rsidP="00FC0A9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J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ustificó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expropiación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tierra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cuando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fuera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más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importante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interés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público</w:t>
            </w:r>
            <w:proofErr w:type="spellEnd"/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AF42246" w:rsidR="006907A4" w:rsidRPr="00DD5F5B" w:rsidRDefault="00FC0A94" w:rsidP="00F4380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Intervención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del Estado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economía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50" w:type="dxa"/>
            <w:vAlign w:val="center"/>
          </w:tcPr>
          <w:p w14:paraId="5798D079" w14:textId="72986111" w:rsidR="006907A4" w:rsidRPr="00DD5F5B" w:rsidRDefault="00FC0A94" w:rsidP="00C2676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</w:rPr>
              <w:t xml:space="preserve">El Estado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regularía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economía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garantizar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bien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común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363C91C" w:rsidR="006907A4" w:rsidRPr="00DD5F5B" w:rsidRDefault="00FC0A94" w:rsidP="002B245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Ampliación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 las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funciones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del Estado.</w:t>
            </w:r>
          </w:p>
        </w:tc>
        <w:tc>
          <w:tcPr>
            <w:tcW w:w="4650" w:type="dxa"/>
            <w:vAlign w:val="center"/>
          </w:tcPr>
          <w:p w14:paraId="53E988D5" w14:textId="6EBA0695" w:rsidR="006907A4" w:rsidRPr="00DD5F5B" w:rsidRDefault="00FC0A94" w:rsidP="00FC0A9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</w:rPr>
              <w:t xml:space="preserve">El Estado no se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ocupaba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seguridad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bienestar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los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trabajadores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. Con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Revolución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Marcha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sí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lo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haría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5067282" w:rsidR="006907A4" w:rsidRPr="00DD5F5B" w:rsidRDefault="00FC0A94" w:rsidP="00FC0A9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Alfonso López Pumarejo.</w:t>
            </w:r>
          </w:p>
        </w:tc>
        <w:tc>
          <w:tcPr>
            <w:tcW w:w="4650" w:type="dxa"/>
            <w:vAlign w:val="center"/>
          </w:tcPr>
          <w:p w14:paraId="6F4C6438" w14:textId="2C3AF142" w:rsidR="006907A4" w:rsidRPr="00DD5F5B" w:rsidRDefault="00FC0A94" w:rsidP="00C2676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"/>
              </w:rPr>
              <w:t>Orientó la Revolución en Marcha</w:t>
            </w:r>
            <w:r w:rsidR="00970C07" w:rsidRPr="00DD5F5B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19B7C8F" w:rsidR="006907A4" w:rsidRPr="00DD5F5B" w:rsidRDefault="00FC0A94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Reforma a la Constitución en 1936.</w:t>
            </w:r>
          </w:p>
        </w:tc>
        <w:tc>
          <w:tcPr>
            <w:tcW w:w="4650" w:type="dxa"/>
            <w:vAlign w:val="center"/>
          </w:tcPr>
          <w:p w14:paraId="3C988CD6" w14:textId="49E8A1D5" w:rsidR="006907A4" w:rsidRPr="00DD5F5B" w:rsidRDefault="00FC0A94" w:rsidP="00C2676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Dio la base jurídica a la Revolución en Marcha.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2456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362B3"/>
    <w:rsid w:val="0064478B"/>
    <w:rsid w:val="00647430"/>
    <w:rsid w:val="006907A4"/>
    <w:rsid w:val="006A32CE"/>
    <w:rsid w:val="006A3851"/>
    <w:rsid w:val="006B1C75"/>
    <w:rsid w:val="006E1C59"/>
    <w:rsid w:val="006E32EF"/>
    <w:rsid w:val="00747304"/>
    <w:rsid w:val="0074775C"/>
    <w:rsid w:val="007B521F"/>
    <w:rsid w:val="007C28CE"/>
    <w:rsid w:val="007C5B2F"/>
    <w:rsid w:val="007D0493"/>
    <w:rsid w:val="008629D3"/>
    <w:rsid w:val="00970C07"/>
    <w:rsid w:val="00984305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2676A"/>
    <w:rsid w:val="00C34A1F"/>
    <w:rsid w:val="00C35567"/>
    <w:rsid w:val="00C63996"/>
    <w:rsid w:val="00C7411E"/>
    <w:rsid w:val="00C762CE"/>
    <w:rsid w:val="00C82D30"/>
    <w:rsid w:val="00C84826"/>
    <w:rsid w:val="00C92E0A"/>
    <w:rsid w:val="00CA5658"/>
    <w:rsid w:val="00CB02D2"/>
    <w:rsid w:val="00CD2245"/>
    <w:rsid w:val="00CE2A35"/>
    <w:rsid w:val="00D15A42"/>
    <w:rsid w:val="00D660AD"/>
    <w:rsid w:val="00D824C1"/>
    <w:rsid w:val="00DD5F5B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380D"/>
    <w:rsid w:val="00F44F99"/>
    <w:rsid w:val="00F80068"/>
    <w:rsid w:val="00F819D0"/>
    <w:rsid w:val="00FA04FB"/>
    <w:rsid w:val="00FC0A94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2015-04-26T22:29:00Z</dcterms:created>
  <dcterms:modified xsi:type="dcterms:W3CDTF">2015-07-03T22:25:00Z</dcterms:modified>
</cp:coreProperties>
</file>