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88F1C0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2A4C1F">
        <w:rPr>
          <w:rFonts w:ascii="Arial" w:hAnsi="Arial"/>
          <w:sz w:val="18"/>
          <w:szCs w:val="18"/>
          <w:lang w:val="es-ES_tradnl"/>
        </w:rPr>
        <w:t xml:space="preserve"> CS_0</w:t>
      </w:r>
      <w:r w:rsidR="00CC09A4">
        <w:rPr>
          <w:rFonts w:ascii="Arial" w:hAnsi="Arial"/>
          <w:sz w:val="18"/>
          <w:szCs w:val="18"/>
          <w:lang w:val="es-ES_tradnl"/>
        </w:rPr>
        <w:t>9</w:t>
      </w:r>
      <w:r w:rsidR="002A4C1F">
        <w:rPr>
          <w:rFonts w:ascii="Arial" w:hAnsi="Arial"/>
          <w:sz w:val="18"/>
          <w:szCs w:val="18"/>
          <w:lang w:val="es-ES_tradnl"/>
        </w:rPr>
        <w:t>_0</w:t>
      </w:r>
      <w:r w:rsidR="00CC09A4">
        <w:rPr>
          <w:rFonts w:ascii="Arial" w:hAnsi="Arial"/>
          <w:sz w:val="18"/>
          <w:szCs w:val="18"/>
          <w:lang w:val="es-ES_tradnl"/>
        </w:rPr>
        <w:t>4</w:t>
      </w:r>
      <w:r w:rsidR="002A4C1F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34CDA8D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C09A4">
        <w:rPr>
          <w:rFonts w:ascii="Arial" w:hAnsi="Arial"/>
          <w:sz w:val="18"/>
          <w:szCs w:val="18"/>
          <w:lang w:val="es-ES_tradnl"/>
        </w:rPr>
        <w:t xml:space="preserve"> </w:t>
      </w:r>
      <w:r w:rsidR="00AD4F5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 w:cs="Arial"/>
          <w:sz w:val="18"/>
          <w:szCs w:val="18"/>
          <w:lang w:val="es-ES_tradnl"/>
        </w:rPr>
        <w:t xml:space="preserve"> Los gobiernos conservadores de 1947 a 1953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D8BEF6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C09A4" w:rsidRPr="00CC09A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 w:cs="Arial"/>
          <w:sz w:val="18"/>
          <w:szCs w:val="18"/>
          <w:lang w:val="es-ES_tradnl"/>
        </w:rPr>
        <w:t>Actividad que sintetiza hechos relacionados con los gobiernos conservadores de 1947 a 1953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5584C3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C09A4" w:rsidRPr="00CC09A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 w:cs="Arial"/>
          <w:sz w:val="18"/>
          <w:szCs w:val="18"/>
          <w:lang w:val="es-ES_tradnl"/>
        </w:rPr>
        <w:t xml:space="preserve">gobiernos </w:t>
      </w:r>
      <w:proofErr w:type="spellStart"/>
      <w:r w:rsidR="00CC09A4">
        <w:rPr>
          <w:rFonts w:ascii="Arial" w:hAnsi="Arial" w:cs="Arial"/>
          <w:sz w:val="18"/>
          <w:szCs w:val="18"/>
          <w:lang w:val="es-ES_tradnl"/>
        </w:rPr>
        <w:t>conservadores</w:t>
      </w:r>
      <w:proofErr w:type="gramStart"/>
      <w:r w:rsidR="00CC09A4">
        <w:rPr>
          <w:rFonts w:ascii="Arial" w:hAnsi="Arial" w:cs="Arial"/>
          <w:sz w:val="18"/>
          <w:szCs w:val="18"/>
          <w:lang w:val="es-ES_tradnl"/>
        </w:rPr>
        <w:t>,Mariano</w:t>
      </w:r>
      <w:proofErr w:type="spellEnd"/>
      <w:proofErr w:type="gramEnd"/>
      <w:r w:rsidR="00CC09A4">
        <w:rPr>
          <w:rFonts w:ascii="Arial" w:hAnsi="Arial" w:cs="Arial"/>
          <w:sz w:val="18"/>
          <w:szCs w:val="18"/>
          <w:lang w:val="es-ES_tradnl"/>
        </w:rPr>
        <w:t xml:space="preserve"> Ospina </w:t>
      </w:r>
      <w:proofErr w:type="spellStart"/>
      <w:r w:rsidR="00CC09A4">
        <w:rPr>
          <w:rFonts w:ascii="Arial" w:hAnsi="Arial" w:cs="Arial"/>
          <w:sz w:val="18"/>
          <w:szCs w:val="18"/>
          <w:lang w:val="es-ES_tradnl"/>
        </w:rPr>
        <w:t>Pérez,Laureano</w:t>
      </w:r>
      <w:proofErr w:type="spellEnd"/>
      <w:r w:rsidR="00CC09A4">
        <w:rPr>
          <w:rFonts w:ascii="Arial" w:hAnsi="Arial" w:cs="Arial"/>
          <w:sz w:val="18"/>
          <w:szCs w:val="18"/>
          <w:lang w:val="es-ES_tradnl"/>
        </w:rPr>
        <w:t xml:space="preserve"> Gómez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7709E2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C09A4">
        <w:rPr>
          <w:rFonts w:ascii="Arial" w:hAnsi="Arial"/>
          <w:sz w:val="18"/>
          <w:szCs w:val="18"/>
          <w:lang w:val="es-ES_tradnl"/>
        </w:rPr>
        <w:t xml:space="preserve"> 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540B1E75" w:rsidR="005F4C68" w:rsidRPr="005F4C68" w:rsidRDefault="00CC09A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99C4B1D" w:rsidR="002E4EE6" w:rsidRPr="00AC7496" w:rsidRDefault="00CC09A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0BFA84DC" w:rsidR="00F0014E" w:rsidRPr="005F4C68" w:rsidRDefault="00CC09A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4C79FE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C09A4">
        <w:rPr>
          <w:rFonts w:ascii="Arial" w:hAnsi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4C805721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C09A4">
        <w:rPr>
          <w:rFonts w:ascii="Arial" w:hAnsi="Arial"/>
          <w:sz w:val="18"/>
          <w:szCs w:val="18"/>
          <w:lang w:val="es-ES_tradnl"/>
        </w:rPr>
        <w:t xml:space="preserve"> </w:t>
      </w:r>
      <w:r w:rsidR="00AD4F57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CC09A4">
        <w:rPr>
          <w:rFonts w:ascii="Arial" w:hAnsi="Arial" w:cs="Arial"/>
          <w:sz w:val="18"/>
          <w:szCs w:val="18"/>
          <w:lang w:val="es-ES_tradnl"/>
        </w:rPr>
        <w:t xml:space="preserve"> Los gobiernos conservadores de 1947 a 1953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B5942C8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C09A4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0BCC213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C09A4">
        <w:rPr>
          <w:rFonts w:ascii="Arial" w:hAnsi="Arial"/>
          <w:sz w:val="18"/>
          <w:szCs w:val="18"/>
          <w:lang w:val="es-ES_tradnl"/>
        </w:rPr>
        <w:t xml:space="preserve"> Busca términos relacionados con los gobiernos conservadores de Mariano Ospina Pérez y Laureano Gómez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346DFB9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C09A4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4455065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C09A4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AB09BC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C09A4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447C57BE" w:rsidR="00F11BD8" w:rsidRPr="00F11BD8" w:rsidRDefault="00776741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13EF5A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0CE245A1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 w:cs="Arial"/>
          <w:sz w:val="18"/>
          <w:szCs w:val="18"/>
          <w:lang w:val="es-ES_tradnl"/>
        </w:rPr>
        <w:t>N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61921B76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 w:cs="Arial"/>
          <w:color w:val="0000FF"/>
          <w:sz w:val="16"/>
          <w:szCs w:val="16"/>
          <w:lang w:val="es-ES_tradnl"/>
        </w:rPr>
        <w:t>BOGOTAZO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208D98F5" w:rsidR="00705C2A" w:rsidRPr="00705C2A" w:rsidRDefault="00CC09A4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538C0AD6" w:rsidR="00705C2A" w:rsidRPr="00705C2A" w:rsidRDefault="00CC09A4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6242479A" w:rsidR="00705C2A" w:rsidRPr="00705C2A" w:rsidRDefault="007E44DB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6F648BC8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/>
          <w:sz w:val="18"/>
          <w:szCs w:val="18"/>
          <w:lang w:val="es-ES_tradnl"/>
        </w:rPr>
        <w:t>HIGIENE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183C1856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102B11A7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64D5AA48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5C8C0E3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/>
          <w:sz w:val="18"/>
          <w:szCs w:val="18"/>
          <w:lang w:val="es-ES_tradnl"/>
        </w:rPr>
        <w:t>BOMBARDEOS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035ED458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1EA2F86D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3DB6D3CD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2323A43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CC09A4">
        <w:rPr>
          <w:rFonts w:ascii="Arial" w:hAnsi="Arial"/>
          <w:sz w:val="18"/>
          <w:szCs w:val="18"/>
          <w:lang w:val="es-ES_tradnl"/>
        </w:rPr>
        <w:t xml:space="preserve"> GUERRILLAS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5D511843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6361253A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0C14A994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1073D02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/>
          <w:sz w:val="18"/>
          <w:szCs w:val="18"/>
          <w:lang w:val="es-ES_tradnl"/>
        </w:rPr>
        <w:t>CENSURA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1ADB8F0F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0FBA390F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02CAACCD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2A5EC43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CC09A4">
        <w:rPr>
          <w:rFonts w:ascii="Arial" w:hAnsi="Arial"/>
          <w:sz w:val="18"/>
          <w:szCs w:val="18"/>
          <w:lang w:val="es-ES_tradnl"/>
        </w:rPr>
        <w:t>GAITAN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2ECE252C" w:rsidR="004F6106" w:rsidRPr="00705C2A" w:rsidRDefault="00CC09A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5C8105C3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3DCBE3B7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1FC0D00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776741">
        <w:rPr>
          <w:rFonts w:ascii="Arial" w:hAnsi="Arial"/>
          <w:sz w:val="18"/>
          <w:szCs w:val="18"/>
          <w:lang w:val="es-ES_tradnl"/>
        </w:rPr>
        <w:t>INCENDIOS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51EBAC63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594121B0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613CC0B3" w:rsidR="004F6106" w:rsidRPr="00705C2A" w:rsidRDefault="002A4C1F" w:rsidP="0077674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</w:t>
            </w:r>
            <w:r w:rsidR="00776741">
              <w:rPr>
                <w:rFonts w:ascii="Arial" w:hAnsi="Arial" w:cs="Arial"/>
                <w:sz w:val="18"/>
                <w:szCs w:val="18"/>
                <w:lang w:val="es-ES_tradnl"/>
              </w:rPr>
              <w:t>bajo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74FAB96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776741">
        <w:rPr>
          <w:rFonts w:ascii="Arial" w:hAnsi="Arial"/>
          <w:sz w:val="18"/>
          <w:szCs w:val="18"/>
          <w:lang w:val="es-ES_tradnl"/>
        </w:rPr>
        <w:t xml:space="preserve">SAQUEOS 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5597A98D" w:rsidR="004F6106" w:rsidRPr="00705C2A" w:rsidRDefault="00776741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233D7F79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0E6DA6D9" w:rsidR="004F6106" w:rsidRPr="00705C2A" w:rsidRDefault="00776741" w:rsidP="002A4C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A390452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12E5FC7C" w14:textId="7867C987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C13EAA1" w14:textId="40AB371B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431CE433" w14:textId="036DD26A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6B5DD5" w14:textId="272DEA8D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1FFB7E09" w14:textId="278BE5FC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E1EE7F4" w14:textId="3D02C851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14:paraId="52B53675" w14:textId="55FD2E76" w:rsidR="001C3AC6" w:rsidRPr="001C3AC6" w:rsidRDefault="00CC09A4" w:rsidP="00CC09A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2C2CDA52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1774B10" w14:textId="0331865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2975A0B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4D67FD8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103A0846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222F476" w14:textId="0B66FC6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209278A" w14:textId="675A39C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3E965A" w14:textId="5079AFC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1ABD88" w14:textId="5DA9A70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CE5FC25" w14:textId="41C27FB2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070D4E" w14:textId="12F4508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4FC035EF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E1DEB0" w:rsidR="001C3AC6" w:rsidRPr="001C3AC6" w:rsidRDefault="0077674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65A29739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165E82C1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14:paraId="4E56846F" w14:textId="3FBA7019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68236E23" w14:textId="42CAF337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3245306C" w14:textId="7EE15B4B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35F74CE" w14:textId="2678560B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010C6F3" w14:textId="718998F8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3EAD1006" w14:textId="46BE4C0B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04C956B" w14:textId="6C899B2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50CD82D" w14:textId="1BE1E9DE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8CE19EE" w14:textId="4B0AC985" w:rsidR="001C3AC6" w:rsidRPr="001C3AC6" w:rsidRDefault="0077674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4F1F1A86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0C15320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4E9A9811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2118CA8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44D5AD89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91AE23B" w14:textId="550F67B7" w:rsidR="001C3AC6" w:rsidRPr="001C3AC6" w:rsidRDefault="0077674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037888F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6E6B3536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9098C26" w14:textId="57F0551B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39FDCF44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5905311A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8FD20D8" w14:textId="3739A4A3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546F29F9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10D0BB2" w14:textId="6192BAA6" w:rsidR="001C3AC6" w:rsidRPr="001C3AC6" w:rsidRDefault="0077674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184995D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6A44100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262F696" w14:textId="21E5596C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99A8645" w14:textId="12AF8FD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4FDC466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3802F1E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457BC35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47AA210E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75D36AB3" w14:textId="1DFBD7CE" w:rsidR="001C3AC6" w:rsidRPr="001C3AC6" w:rsidRDefault="00776741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14:paraId="4AB15202" w14:textId="36505FE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37CF482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103762A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5892BBB1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5328A019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BA75D4" w14:textId="60A91F7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46EE2E" w14:textId="4BE9BA9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64CA9CA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64C2E9A1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29C1262D" w14:textId="7CF1F7BF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5029D01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0D7815B2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9182904" w14:textId="52E4FD05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2EEA852D" w14:textId="35CB7ADD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7603D999" w14:textId="5A354627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0CBFC303" w14:textId="48D12627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3A90A74" w14:textId="1AB173CC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702DF1A" w14:textId="24B4137B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4435D5EA" w14:textId="2B5C1C45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605C5A62" w14:textId="07B53A98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52043C6A" w14:textId="4E957D2F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396DD429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14:paraId="4FBDE096" w14:textId="457105A8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425DB11C" w14:textId="1BF2D2ED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F60581D" w14:textId="4D92A038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E211B50" w14:textId="0D19612F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721B08A" w14:textId="21B1FD93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27E8E3B" w14:textId="4459BE67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1C2316B9" w14:textId="41EA52A1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92B6DE9" w14:textId="5570C2D4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22427AF" w14:textId="61EF1EC6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20134C94" w14:textId="004E2AE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139D593E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3CE1DCA" w14:textId="16755C85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0559ACB9" w14:textId="2F6B0840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5C43DC9E" w14:textId="544CE98F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32738812" w14:textId="25A8FD20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537D8E2" w14:textId="5F0376DC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A880E60" w14:textId="22F3C5A4" w:rsidR="001C3AC6" w:rsidRPr="001C3AC6" w:rsidRDefault="00CC09A4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09C3C28" w14:textId="66DE972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612F18F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F76404" w14:textId="0F2B7D2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5409C83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BAC26" w14:textId="02C48CD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782AC8" w14:textId="27B9176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E39F6" w14:textId="72F1222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D25D39" w14:textId="71B57F7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4F18CA" w14:textId="5F8E509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18CBDA9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045A571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5EB72B5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495BB83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4C1F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76741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E44DB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D4F57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09A4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2015-04-27T01:24:00Z</dcterms:created>
  <dcterms:modified xsi:type="dcterms:W3CDTF">2015-07-03T22:25:00Z</dcterms:modified>
</cp:coreProperties>
</file>