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852906" w:rsidRDefault="00375BC7" w:rsidP="00CB02D2">
      <w:pPr>
        <w:jc w:val="center"/>
        <w:rPr>
          <w:rFonts w:ascii="Arial" w:hAnsi="Arial"/>
          <w:b/>
          <w:lang w:val="es-ES_tradnl"/>
        </w:rPr>
      </w:pPr>
      <w:r w:rsidRPr="00852906">
        <w:rPr>
          <w:rFonts w:ascii="Arial" w:hAnsi="Arial"/>
          <w:b/>
          <w:lang w:val="es-ES_tradnl"/>
        </w:rPr>
        <w:t>Interactivo F1</w:t>
      </w:r>
      <w:r w:rsidR="00146180" w:rsidRPr="00852906">
        <w:rPr>
          <w:rFonts w:ascii="Arial" w:hAnsi="Arial"/>
          <w:b/>
          <w:lang w:val="es-ES_tradnl"/>
        </w:rPr>
        <w:t>2</w:t>
      </w:r>
      <w:r w:rsidR="0045712C" w:rsidRPr="00852906">
        <w:rPr>
          <w:rFonts w:ascii="Arial" w:hAnsi="Arial"/>
          <w:b/>
          <w:lang w:val="es-ES_tradnl"/>
        </w:rPr>
        <w:t xml:space="preserve">: </w:t>
      </w:r>
      <w:r w:rsidR="00157C50" w:rsidRPr="00852906">
        <w:rPr>
          <w:rFonts w:ascii="Arial" w:hAnsi="Arial"/>
          <w:b/>
          <w:lang w:val="es-ES_tradnl"/>
        </w:rPr>
        <w:t>Trabajar un</w:t>
      </w:r>
      <w:r w:rsidR="00146180" w:rsidRPr="00852906">
        <w:rPr>
          <w:rFonts w:ascii="Arial" w:hAnsi="Arial"/>
          <w:b/>
          <w:lang w:val="es-ES_tradnl"/>
        </w:rPr>
        <w:t xml:space="preserve"> video</w:t>
      </w:r>
    </w:p>
    <w:p w14:paraId="720D2C7B" w14:textId="77777777" w:rsidR="0045712C" w:rsidRPr="00852906" w:rsidRDefault="0045712C" w:rsidP="00CB02D2">
      <w:pPr>
        <w:rPr>
          <w:rFonts w:ascii="Arial" w:hAnsi="Arial"/>
          <w:lang w:val="es-ES_tradnl"/>
        </w:rPr>
      </w:pPr>
    </w:p>
    <w:p w14:paraId="647D56A6" w14:textId="32B5A85B"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Nombre del guión a que corresponde el ejercicio</w:t>
      </w:r>
      <w:r w:rsidR="00AA082D" w:rsidRPr="00852906">
        <w:rPr>
          <w:rFonts w:ascii="Arial" w:hAnsi="Arial"/>
          <w:sz w:val="18"/>
          <w:szCs w:val="18"/>
          <w:lang w:val="es-ES_tradnl"/>
        </w:rPr>
        <w:t xml:space="preserve"> </w:t>
      </w:r>
      <w:r w:rsidR="003B7D6C">
        <w:rPr>
          <w:rFonts w:ascii="Arial" w:hAnsi="Arial"/>
          <w:sz w:val="18"/>
          <w:szCs w:val="18"/>
          <w:lang w:val="es-ES_tradnl"/>
        </w:rPr>
        <w:t>CS_09_04_CO</w:t>
      </w:r>
    </w:p>
    <w:p w14:paraId="37721D29" w14:textId="77777777" w:rsidR="00CD652E" w:rsidRPr="00852906" w:rsidRDefault="00CD652E" w:rsidP="00CD652E">
      <w:pPr>
        <w:rPr>
          <w:rFonts w:ascii="Arial" w:hAnsi="Arial"/>
          <w:sz w:val="18"/>
          <w:szCs w:val="18"/>
          <w:lang w:val="es-ES_tradnl"/>
        </w:rPr>
      </w:pPr>
    </w:p>
    <w:p w14:paraId="2FD5753A" w14:textId="77777777" w:rsidR="00CD652E" w:rsidRPr="00852906" w:rsidRDefault="00CD652E" w:rsidP="00CD652E">
      <w:pPr>
        <w:rPr>
          <w:rFonts w:ascii="Arial" w:hAnsi="Arial"/>
          <w:sz w:val="18"/>
          <w:szCs w:val="18"/>
          <w:lang w:val="es-ES_tradnl"/>
        </w:rPr>
      </w:pPr>
    </w:p>
    <w:p w14:paraId="2AFF08EA" w14:textId="77777777" w:rsidR="00CD652E" w:rsidRPr="00852906" w:rsidRDefault="00CD652E" w:rsidP="00CD652E">
      <w:pPr>
        <w:rPr>
          <w:rFonts w:ascii="Arial" w:hAnsi="Arial"/>
          <w:b/>
          <w:sz w:val="18"/>
          <w:szCs w:val="18"/>
          <w:lang w:val="es-ES_tradnl"/>
        </w:rPr>
      </w:pPr>
      <w:r w:rsidRPr="00852906">
        <w:rPr>
          <w:rFonts w:ascii="Arial" w:hAnsi="Arial"/>
          <w:b/>
          <w:sz w:val="18"/>
          <w:szCs w:val="18"/>
          <w:lang w:val="es-ES_tradnl"/>
        </w:rPr>
        <w:t>DATOS DEL RECURSO</w:t>
      </w:r>
    </w:p>
    <w:p w14:paraId="1505C07E" w14:textId="77777777" w:rsidR="00CD652E" w:rsidRPr="00852906" w:rsidRDefault="00CD652E" w:rsidP="00CD652E">
      <w:pPr>
        <w:rPr>
          <w:rFonts w:ascii="Arial" w:hAnsi="Arial" w:cs="Arial"/>
          <w:sz w:val="18"/>
          <w:szCs w:val="18"/>
          <w:lang w:val="es-ES_tradnl"/>
        </w:rPr>
      </w:pPr>
    </w:p>
    <w:p w14:paraId="18B66031" w14:textId="5C9D39A2"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Título del recurso</w:t>
      </w:r>
      <w:r w:rsidR="004735BF" w:rsidRPr="00852906">
        <w:rPr>
          <w:rFonts w:ascii="Arial" w:hAnsi="Arial"/>
          <w:sz w:val="18"/>
          <w:szCs w:val="18"/>
          <w:highlight w:val="green"/>
          <w:lang w:val="es-ES_tradnl"/>
        </w:rPr>
        <w:t xml:space="preserve"> (</w:t>
      </w:r>
      <w:r w:rsidR="004735BF" w:rsidRPr="00852906">
        <w:rPr>
          <w:rFonts w:ascii="Arial" w:hAnsi="Arial"/>
          <w:b/>
          <w:sz w:val="18"/>
          <w:szCs w:val="18"/>
          <w:highlight w:val="green"/>
          <w:lang w:val="es-ES_tradnl"/>
        </w:rPr>
        <w:t>65</w:t>
      </w:r>
      <w:r w:rsidR="004735BF" w:rsidRPr="00852906">
        <w:rPr>
          <w:rFonts w:ascii="Arial" w:hAnsi="Arial"/>
          <w:sz w:val="18"/>
          <w:szCs w:val="18"/>
          <w:highlight w:val="green"/>
          <w:lang w:val="es-ES_tradnl"/>
        </w:rPr>
        <w:t xml:space="preserve"> caracteres máx.)</w:t>
      </w:r>
      <w:r w:rsidR="00AA082D" w:rsidRPr="00852906">
        <w:rPr>
          <w:rFonts w:ascii="Arial" w:hAnsi="Arial"/>
          <w:sz w:val="18"/>
          <w:szCs w:val="18"/>
          <w:lang w:val="es-ES_tradnl"/>
        </w:rPr>
        <w:t xml:space="preserve"> </w:t>
      </w:r>
      <w:r w:rsidR="00303845" w:rsidRPr="00852906">
        <w:rPr>
          <w:rFonts w:ascii="Times New Roman" w:hAnsi="Times New Roman" w:cs="Times New Roman"/>
        </w:rPr>
        <w:t>La Misión Kemm</w:t>
      </w:r>
      <w:r w:rsidR="00852906" w:rsidRPr="00852906">
        <w:rPr>
          <w:rFonts w:ascii="Times New Roman" w:hAnsi="Times New Roman" w:cs="Times New Roman"/>
        </w:rPr>
        <w:t>er</w:t>
      </w:r>
      <w:r w:rsidR="00303845" w:rsidRPr="00852906">
        <w:rPr>
          <w:rFonts w:ascii="Times New Roman" w:hAnsi="Times New Roman" w:cs="Times New Roman"/>
        </w:rPr>
        <w:t>er y la banca central</w:t>
      </w:r>
    </w:p>
    <w:p w14:paraId="2794F70B" w14:textId="77777777" w:rsidR="00CD652E" w:rsidRPr="00852906" w:rsidRDefault="00CD652E" w:rsidP="00CD652E">
      <w:pPr>
        <w:rPr>
          <w:rFonts w:ascii="Arial" w:hAnsi="Arial" w:cs="Arial"/>
          <w:sz w:val="18"/>
          <w:szCs w:val="18"/>
          <w:lang w:val="es-ES_tradnl"/>
        </w:rPr>
      </w:pPr>
    </w:p>
    <w:p w14:paraId="18D6202A" w14:textId="77777777" w:rsidR="00CD652E" w:rsidRPr="00852906" w:rsidRDefault="00CD652E" w:rsidP="00CD652E">
      <w:pPr>
        <w:rPr>
          <w:rFonts w:ascii="Arial" w:hAnsi="Arial" w:cs="Arial"/>
          <w:sz w:val="18"/>
          <w:szCs w:val="18"/>
          <w:lang w:val="es-ES_tradnl"/>
        </w:rPr>
      </w:pPr>
    </w:p>
    <w:p w14:paraId="62EC9A09" w14:textId="29DE3705" w:rsidR="00303845" w:rsidRPr="00852906" w:rsidRDefault="00CD652E" w:rsidP="00303845">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Descripción del recurso</w:t>
      </w:r>
      <w:r w:rsidR="00303845" w:rsidRPr="00852906">
        <w:rPr>
          <w:rFonts w:ascii="Times New Roman" w:hAnsi="Times New Roman" w:cs="Times New Roman"/>
        </w:rPr>
        <w:t xml:space="preserve"> Actividad con video que permite</w:t>
      </w:r>
      <w:r w:rsidR="00303845" w:rsidRPr="00852906">
        <w:rPr>
          <w:rFonts w:ascii="Times New Roman" w:hAnsi="Times New Roman" w:cs="Times New Roman"/>
          <w:lang w:val="es-DO"/>
        </w:rPr>
        <w:t xml:space="preserve"> conocer</w:t>
      </w:r>
      <w:r w:rsidR="00303845" w:rsidRPr="00852906">
        <w:rPr>
          <w:rFonts w:ascii="Times New Roman" w:hAnsi="Times New Roman" w:cs="Times New Roman"/>
        </w:rPr>
        <w:t xml:space="preserve"> los propósitos de la Misión Kemmener y la banca central</w:t>
      </w:r>
    </w:p>
    <w:p w14:paraId="699CA374" w14:textId="77777777" w:rsidR="00CD652E" w:rsidRPr="00852906" w:rsidRDefault="00CD652E" w:rsidP="00CD652E">
      <w:pPr>
        <w:rPr>
          <w:rFonts w:ascii="Arial" w:hAnsi="Arial"/>
          <w:sz w:val="18"/>
          <w:szCs w:val="18"/>
          <w:lang w:val="es-ES_tradnl"/>
        </w:rPr>
      </w:pPr>
    </w:p>
    <w:p w14:paraId="39377BD2" w14:textId="77777777" w:rsidR="00CD652E" w:rsidRPr="00852906" w:rsidRDefault="00CD652E" w:rsidP="00CD652E">
      <w:pPr>
        <w:rPr>
          <w:rFonts w:ascii="Arial" w:hAnsi="Arial" w:cs="Arial"/>
          <w:sz w:val="18"/>
          <w:szCs w:val="18"/>
          <w:lang w:val="es-ES_tradnl"/>
        </w:rPr>
      </w:pPr>
    </w:p>
    <w:p w14:paraId="20960999" w14:textId="77777777" w:rsidR="00CD652E" w:rsidRPr="00852906" w:rsidRDefault="00CD652E" w:rsidP="00CD652E">
      <w:pPr>
        <w:rPr>
          <w:rFonts w:ascii="Arial" w:hAnsi="Arial" w:cs="Arial"/>
          <w:sz w:val="18"/>
          <w:szCs w:val="18"/>
          <w:lang w:val="es-ES_tradnl"/>
        </w:rPr>
      </w:pPr>
    </w:p>
    <w:p w14:paraId="36FAF20C" w14:textId="23EB7484"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Palabras clave del recurso (separadas por comas ",")</w:t>
      </w:r>
      <w:r w:rsidR="00303845" w:rsidRPr="00852906">
        <w:rPr>
          <w:rFonts w:ascii="Arial" w:hAnsi="Arial"/>
          <w:sz w:val="18"/>
          <w:szCs w:val="18"/>
          <w:lang w:val="es-ES_tradnl"/>
        </w:rPr>
        <w:t>Misión Kemmerer,banco central,Hegemonía conservadora,Pedro Nel Ospina,inflacion</w:t>
      </w:r>
    </w:p>
    <w:p w14:paraId="54248A6E" w14:textId="77777777" w:rsidR="00CD652E" w:rsidRPr="00852906" w:rsidRDefault="00CD652E" w:rsidP="00CD652E">
      <w:pPr>
        <w:rPr>
          <w:rFonts w:ascii="Arial" w:hAnsi="Arial" w:cs="Arial"/>
          <w:sz w:val="18"/>
          <w:szCs w:val="18"/>
          <w:lang w:val="es-ES_tradnl"/>
        </w:rPr>
      </w:pPr>
    </w:p>
    <w:p w14:paraId="18DF7029" w14:textId="77777777" w:rsidR="00CD652E" w:rsidRPr="00852906" w:rsidRDefault="00CD652E" w:rsidP="00CD652E">
      <w:pPr>
        <w:rPr>
          <w:rFonts w:ascii="Arial" w:hAnsi="Arial" w:cs="Arial"/>
          <w:sz w:val="18"/>
          <w:szCs w:val="18"/>
          <w:lang w:val="es-ES_tradnl"/>
        </w:rPr>
      </w:pPr>
    </w:p>
    <w:p w14:paraId="4EDE9256" w14:textId="16B8DE29"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Tiempo estimado (minutos)</w:t>
      </w:r>
      <w:r w:rsidR="00852906" w:rsidRPr="00852906">
        <w:rPr>
          <w:rFonts w:ascii="Arial" w:hAnsi="Arial"/>
          <w:sz w:val="18"/>
          <w:szCs w:val="18"/>
          <w:lang w:val="es-ES_tradnl"/>
        </w:rPr>
        <w:t xml:space="preserve"> 45</w:t>
      </w:r>
    </w:p>
    <w:p w14:paraId="4BA0C4FC" w14:textId="77777777" w:rsidR="00CD652E" w:rsidRPr="00852906" w:rsidRDefault="00CD652E" w:rsidP="00CD652E">
      <w:pPr>
        <w:rPr>
          <w:rFonts w:ascii="Arial" w:hAnsi="Arial" w:cs="Arial"/>
          <w:sz w:val="18"/>
          <w:szCs w:val="18"/>
          <w:lang w:val="es-ES_tradnl"/>
        </w:rPr>
      </w:pPr>
    </w:p>
    <w:p w14:paraId="71B1C5EB" w14:textId="77777777" w:rsidR="00CD652E" w:rsidRPr="00852906" w:rsidRDefault="00CD652E" w:rsidP="00CD652E">
      <w:pPr>
        <w:rPr>
          <w:rFonts w:ascii="Arial" w:hAnsi="Arial" w:cs="Arial"/>
          <w:sz w:val="18"/>
          <w:szCs w:val="18"/>
          <w:lang w:val="es-ES_tradnl"/>
        </w:rPr>
      </w:pPr>
    </w:p>
    <w:p w14:paraId="4C02C86C" w14:textId="77777777"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52906" w:rsidRPr="00852906" w14:paraId="0AC7D94E" w14:textId="77777777" w:rsidTr="00F4317E">
        <w:tc>
          <w:tcPr>
            <w:tcW w:w="1248" w:type="dxa"/>
          </w:tcPr>
          <w:p w14:paraId="21CFC169"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Exposición</w:t>
            </w:r>
          </w:p>
        </w:tc>
        <w:tc>
          <w:tcPr>
            <w:tcW w:w="404" w:type="dxa"/>
          </w:tcPr>
          <w:p w14:paraId="3A3B9B62" w14:textId="77777777" w:rsidR="00CD652E" w:rsidRPr="00852906" w:rsidRDefault="00CD652E" w:rsidP="00F4317E">
            <w:pPr>
              <w:rPr>
                <w:rFonts w:ascii="Arial" w:hAnsi="Arial"/>
                <w:sz w:val="16"/>
                <w:szCs w:val="16"/>
                <w:lang w:val="es-ES_tradnl"/>
              </w:rPr>
            </w:pPr>
          </w:p>
        </w:tc>
        <w:tc>
          <w:tcPr>
            <w:tcW w:w="1289" w:type="dxa"/>
          </w:tcPr>
          <w:p w14:paraId="1BC4C7F5"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Ejercitación</w:t>
            </w:r>
          </w:p>
        </w:tc>
        <w:tc>
          <w:tcPr>
            <w:tcW w:w="367" w:type="dxa"/>
          </w:tcPr>
          <w:p w14:paraId="6737D52C" w14:textId="77777777" w:rsidR="00CD652E" w:rsidRPr="00852906" w:rsidRDefault="00CD652E" w:rsidP="00F4317E">
            <w:pPr>
              <w:rPr>
                <w:rFonts w:ascii="Arial" w:hAnsi="Arial"/>
                <w:sz w:val="16"/>
                <w:szCs w:val="16"/>
                <w:lang w:val="es-ES_tradnl"/>
              </w:rPr>
            </w:pPr>
          </w:p>
        </w:tc>
        <w:tc>
          <w:tcPr>
            <w:tcW w:w="2504" w:type="dxa"/>
          </w:tcPr>
          <w:p w14:paraId="63F9EAA6"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Preguntas con respuesta libre</w:t>
            </w:r>
          </w:p>
        </w:tc>
        <w:tc>
          <w:tcPr>
            <w:tcW w:w="425" w:type="dxa"/>
          </w:tcPr>
          <w:p w14:paraId="05ABD134" w14:textId="77777777" w:rsidR="00CD652E" w:rsidRPr="00852906" w:rsidRDefault="00CD652E" w:rsidP="00F4317E">
            <w:pPr>
              <w:rPr>
                <w:rFonts w:ascii="Arial" w:hAnsi="Arial"/>
                <w:sz w:val="16"/>
                <w:szCs w:val="16"/>
                <w:lang w:val="es-ES_tradnl"/>
              </w:rPr>
            </w:pPr>
          </w:p>
        </w:tc>
        <w:tc>
          <w:tcPr>
            <w:tcW w:w="2268" w:type="dxa"/>
          </w:tcPr>
          <w:p w14:paraId="2B8564C6"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Juegos</w:t>
            </w:r>
          </w:p>
        </w:tc>
        <w:tc>
          <w:tcPr>
            <w:tcW w:w="425" w:type="dxa"/>
          </w:tcPr>
          <w:p w14:paraId="3777D234" w14:textId="77777777" w:rsidR="00CD652E" w:rsidRPr="00852906" w:rsidRDefault="00CD652E" w:rsidP="00F4317E">
            <w:pPr>
              <w:rPr>
                <w:rFonts w:ascii="Arial" w:hAnsi="Arial"/>
                <w:sz w:val="16"/>
                <w:szCs w:val="16"/>
                <w:lang w:val="es-ES_tradnl"/>
              </w:rPr>
            </w:pPr>
          </w:p>
        </w:tc>
      </w:tr>
      <w:tr w:rsidR="00CD652E" w:rsidRPr="00852906" w14:paraId="1A0403D5" w14:textId="77777777" w:rsidTr="00F4317E">
        <w:tc>
          <w:tcPr>
            <w:tcW w:w="1248" w:type="dxa"/>
          </w:tcPr>
          <w:p w14:paraId="2FE83298"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Estudio</w:t>
            </w:r>
          </w:p>
        </w:tc>
        <w:tc>
          <w:tcPr>
            <w:tcW w:w="404" w:type="dxa"/>
          </w:tcPr>
          <w:p w14:paraId="79E9BFF7" w14:textId="4D2F8A5C" w:rsidR="00CD652E" w:rsidRPr="00852906" w:rsidRDefault="00852906" w:rsidP="00F4317E">
            <w:pPr>
              <w:rPr>
                <w:rFonts w:ascii="Arial" w:hAnsi="Arial"/>
                <w:sz w:val="16"/>
                <w:szCs w:val="16"/>
                <w:lang w:val="es-ES_tradnl"/>
              </w:rPr>
            </w:pPr>
            <w:r w:rsidRPr="00852906">
              <w:rPr>
                <w:rFonts w:ascii="Arial" w:hAnsi="Arial"/>
                <w:sz w:val="16"/>
                <w:szCs w:val="16"/>
                <w:lang w:val="es-ES_tradnl"/>
              </w:rPr>
              <w:t>x</w:t>
            </w:r>
          </w:p>
        </w:tc>
        <w:tc>
          <w:tcPr>
            <w:tcW w:w="1289" w:type="dxa"/>
          </w:tcPr>
          <w:p w14:paraId="17766344"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Proyecto</w:t>
            </w:r>
          </w:p>
        </w:tc>
        <w:tc>
          <w:tcPr>
            <w:tcW w:w="367" w:type="dxa"/>
          </w:tcPr>
          <w:p w14:paraId="33CAD6FC" w14:textId="77777777" w:rsidR="00CD652E" w:rsidRPr="00852906" w:rsidRDefault="00CD652E" w:rsidP="00F4317E">
            <w:pPr>
              <w:rPr>
                <w:rFonts w:ascii="Arial" w:hAnsi="Arial"/>
                <w:sz w:val="16"/>
                <w:szCs w:val="16"/>
                <w:lang w:val="es-ES_tradnl"/>
              </w:rPr>
            </w:pPr>
          </w:p>
        </w:tc>
        <w:tc>
          <w:tcPr>
            <w:tcW w:w="2504" w:type="dxa"/>
          </w:tcPr>
          <w:p w14:paraId="07A64CA1"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Evaluación</w:t>
            </w:r>
          </w:p>
        </w:tc>
        <w:tc>
          <w:tcPr>
            <w:tcW w:w="425" w:type="dxa"/>
          </w:tcPr>
          <w:p w14:paraId="11D6701E" w14:textId="77777777" w:rsidR="00CD652E" w:rsidRPr="00852906" w:rsidRDefault="00CD652E" w:rsidP="00F4317E">
            <w:pPr>
              <w:rPr>
                <w:rFonts w:ascii="Arial" w:hAnsi="Arial"/>
                <w:sz w:val="16"/>
                <w:szCs w:val="16"/>
                <w:lang w:val="es-ES_tradnl"/>
              </w:rPr>
            </w:pPr>
          </w:p>
        </w:tc>
        <w:tc>
          <w:tcPr>
            <w:tcW w:w="2268" w:type="dxa"/>
          </w:tcPr>
          <w:p w14:paraId="6A97E824"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Generador de actividades</w:t>
            </w:r>
          </w:p>
        </w:tc>
        <w:tc>
          <w:tcPr>
            <w:tcW w:w="425" w:type="dxa"/>
          </w:tcPr>
          <w:p w14:paraId="60B1A496" w14:textId="77777777" w:rsidR="00CD652E" w:rsidRPr="00852906" w:rsidRDefault="00CD652E" w:rsidP="00F4317E">
            <w:pPr>
              <w:rPr>
                <w:rFonts w:ascii="Arial" w:hAnsi="Arial"/>
                <w:sz w:val="16"/>
                <w:szCs w:val="16"/>
                <w:lang w:val="es-ES_tradnl"/>
              </w:rPr>
            </w:pPr>
          </w:p>
        </w:tc>
      </w:tr>
    </w:tbl>
    <w:p w14:paraId="2713C717" w14:textId="77777777" w:rsidR="00CD652E" w:rsidRPr="00852906" w:rsidRDefault="00CD652E" w:rsidP="00CD652E">
      <w:pPr>
        <w:rPr>
          <w:rFonts w:ascii="Arial" w:hAnsi="Arial" w:cs="Arial"/>
          <w:sz w:val="18"/>
          <w:szCs w:val="18"/>
          <w:lang w:val="es-ES_tradnl"/>
        </w:rPr>
      </w:pPr>
    </w:p>
    <w:p w14:paraId="3CC9867C" w14:textId="77777777"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52906" w:rsidRPr="00852906" w14:paraId="13ED5E29" w14:textId="77777777" w:rsidTr="00F4317E">
        <w:tc>
          <w:tcPr>
            <w:tcW w:w="4536" w:type="dxa"/>
          </w:tcPr>
          <w:p w14:paraId="1A3927AE"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en comunicación lingüística</w:t>
            </w:r>
          </w:p>
        </w:tc>
        <w:tc>
          <w:tcPr>
            <w:tcW w:w="425" w:type="dxa"/>
          </w:tcPr>
          <w:p w14:paraId="1DB3EF84" w14:textId="77777777" w:rsidR="00CD652E" w:rsidRPr="00852906" w:rsidRDefault="00CD652E" w:rsidP="00F4317E">
            <w:pPr>
              <w:rPr>
                <w:rFonts w:ascii="Arial" w:hAnsi="Arial"/>
                <w:sz w:val="16"/>
                <w:szCs w:val="16"/>
                <w:lang w:val="es-ES_tradnl"/>
              </w:rPr>
            </w:pPr>
          </w:p>
        </w:tc>
        <w:tc>
          <w:tcPr>
            <w:tcW w:w="4111" w:type="dxa"/>
          </w:tcPr>
          <w:p w14:paraId="1AF8625D"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matemática</w:t>
            </w:r>
          </w:p>
        </w:tc>
        <w:tc>
          <w:tcPr>
            <w:tcW w:w="425" w:type="dxa"/>
          </w:tcPr>
          <w:p w14:paraId="45E2413B" w14:textId="77777777" w:rsidR="00CD652E" w:rsidRPr="00852906" w:rsidRDefault="00CD652E" w:rsidP="00F4317E">
            <w:pPr>
              <w:rPr>
                <w:rFonts w:ascii="Arial" w:hAnsi="Arial"/>
                <w:sz w:val="16"/>
                <w:szCs w:val="16"/>
                <w:lang w:val="es-ES_tradnl"/>
              </w:rPr>
            </w:pPr>
          </w:p>
        </w:tc>
      </w:tr>
      <w:tr w:rsidR="00852906" w:rsidRPr="00852906" w14:paraId="03CC3BFB" w14:textId="77777777" w:rsidTr="00F4317E">
        <w:tc>
          <w:tcPr>
            <w:tcW w:w="4536" w:type="dxa"/>
          </w:tcPr>
          <w:p w14:paraId="144209B0"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en el conocimiento y la interacción con el mundo físico</w:t>
            </w:r>
          </w:p>
        </w:tc>
        <w:tc>
          <w:tcPr>
            <w:tcW w:w="425" w:type="dxa"/>
          </w:tcPr>
          <w:p w14:paraId="447A60A8" w14:textId="77777777" w:rsidR="00CD652E" w:rsidRPr="00852906" w:rsidRDefault="00CD652E" w:rsidP="00F4317E">
            <w:pPr>
              <w:rPr>
                <w:rFonts w:ascii="Arial" w:hAnsi="Arial"/>
                <w:sz w:val="16"/>
                <w:szCs w:val="16"/>
                <w:lang w:val="es-ES_tradnl"/>
              </w:rPr>
            </w:pPr>
          </w:p>
        </w:tc>
        <w:tc>
          <w:tcPr>
            <w:tcW w:w="4111" w:type="dxa"/>
          </w:tcPr>
          <w:p w14:paraId="25DADDF5"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Tratamiento de la información y competencia digital</w:t>
            </w:r>
          </w:p>
        </w:tc>
        <w:tc>
          <w:tcPr>
            <w:tcW w:w="425" w:type="dxa"/>
          </w:tcPr>
          <w:p w14:paraId="5881BA12" w14:textId="77777777" w:rsidR="00CD652E" w:rsidRPr="00852906" w:rsidRDefault="00CD652E" w:rsidP="00F4317E">
            <w:pPr>
              <w:rPr>
                <w:rFonts w:ascii="Arial" w:hAnsi="Arial"/>
                <w:sz w:val="16"/>
                <w:szCs w:val="16"/>
                <w:lang w:val="es-ES_tradnl"/>
              </w:rPr>
            </w:pPr>
          </w:p>
        </w:tc>
      </w:tr>
      <w:tr w:rsidR="00852906" w:rsidRPr="00852906" w14:paraId="445A8CD9" w14:textId="77777777" w:rsidTr="00F4317E">
        <w:tc>
          <w:tcPr>
            <w:tcW w:w="4536" w:type="dxa"/>
          </w:tcPr>
          <w:p w14:paraId="4D25ADD3"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social y ciudadana</w:t>
            </w:r>
          </w:p>
        </w:tc>
        <w:tc>
          <w:tcPr>
            <w:tcW w:w="425" w:type="dxa"/>
          </w:tcPr>
          <w:p w14:paraId="398A66D9" w14:textId="77777777" w:rsidR="00CD652E" w:rsidRPr="00852906" w:rsidRDefault="00CD652E" w:rsidP="00F4317E">
            <w:pPr>
              <w:rPr>
                <w:rFonts w:ascii="Arial" w:hAnsi="Arial"/>
                <w:sz w:val="16"/>
                <w:szCs w:val="16"/>
                <w:lang w:val="es-ES_tradnl"/>
              </w:rPr>
            </w:pPr>
          </w:p>
        </w:tc>
        <w:tc>
          <w:tcPr>
            <w:tcW w:w="4111" w:type="dxa"/>
          </w:tcPr>
          <w:p w14:paraId="0D985B97"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cultural y artística</w:t>
            </w:r>
          </w:p>
        </w:tc>
        <w:tc>
          <w:tcPr>
            <w:tcW w:w="425" w:type="dxa"/>
          </w:tcPr>
          <w:p w14:paraId="28FE71A5" w14:textId="77777777" w:rsidR="00CD652E" w:rsidRPr="00852906" w:rsidRDefault="00CD652E" w:rsidP="00F4317E">
            <w:pPr>
              <w:rPr>
                <w:rFonts w:ascii="Arial" w:hAnsi="Arial"/>
                <w:sz w:val="16"/>
                <w:szCs w:val="16"/>
                <w:lang w:val="es-ES_tradnl"/>
              </w:rPr>
            </w:pPr>
          </w:p>
        </w:tc>
      </w:tr>
      <w:tr w:rsidR="00CD652E" w:rsidRPr="00852906" w14:paraId="09042920" w14:textId="77777777" w:rsidTr="00F4317E">
        <w:tc>
          <w:tcPr>
            <w:tcW w:w="4536" w:type="dxa"/>
          </w:tcPr>
          <w:p w14:paraId="60DA4CBA"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 para aprender a aprender</w:t>
            </w:r>
          </w:p>
        </w:tc>
        <w:tc>
          <w:tcPr>
            <w:tcW w:w="425" w:type="dxa"/>
          </w:tcPr>
          <w:p w14:paraId="31BE6AFD" w14:textId="33DBBF7E" w:rsidR="00CD652E" w:rsidRPr="00852906" w:rsidRDefault="00852906" w:rsidP="00F4317E">
            <w:pPr>
              <w:rPr>
                <w:rFonts w:ascii="Arial" w:hAnsi="Arial"/>
                <w:sz w:val="16"/>
                <w:szCs w:val="16"/>
                <w:lang w:val="es-ES_tradnl"/>
              </w:rPr>
            </w:pPr>
            <w:r w:rsidRPr="00852906">
              <w:rPr>
                <w:rFonts w:ascii="Arial" w:hAnsi="Arial"/>
                <w:sz w:val="16"/>
                <w:szCs w:val="16"/>
                <w:lang w:val="es-ES_tradnl"/>
              </w:rPr>
              <w:t>x</w:t>
            </w:r>
          </w:p>
        </w:tc>
        <w:tc>
          <w:tcPr>
            <w:tcW w:w="4111" w:type="dxa"/>
          </w:tcPr>
          <w:p w14:paraId="711B4991" w14:textId="77777777" w:rsidR="00CD652E" w:rsidRPr="00852906" w:rsidRDefault="00CD652E" w:rsidP="00F4317E">
            <w:pPr>
              <w:rPr>
                <w:rFonts w:ascii="Arial" w:hAnsi="Arial"/>
                <w:sz w:val="16"/>
                <w:szCs w:val="16"/>
                <w:lang w:val="es-ES_tradnl"/>
              </w:rPr>
            </w:pPr>
            <w:r w:rsidRPr="00852906">
              <w:rPr>
                <w:rFonts w:ascii="Arial" w:hAnsi="Arial"/>
                <w:sz w:val="16"/>
                <w:szCs w:val="16"/>
                <w:lang w:val="es-ES_tradnl"/>
              </w:rPr>
              <w:t>Autonomía e iniciativa personal</w:t>
            </w:r>
          </w:p>
        </w:tc>
        <w:tc>
          <w:tcPr>
            <w:tcW w:w="425" w:type="dxa"/>
          </w:tcPr>
          <w:p w14:paraId="3EE241D4" w14:textId="77777777" w:rsidR="00CD652E" w:rsidRPr="00852906" w:rsidRDefault="00CD652E" w:rsidP="00F4317E">
            <w:pPr>
              <w:rPr>
                <w:rFonts w:ascii="Arial" w:hAnsi="Arial"/>
                <w:sz w:val="16"/>
                <w:szCs w:val="16"/>
                <w:lang w:val="es-ES_tradnl"/>
              </w:rPr>
            </w:pPr>
          </w:p>
        </w:tc>
      </w:tr>
    </w:tbl>
    <w:p w14:paraId="7FAA728F" w14:textId="77777777" w:rsidR="00CD652E" w:rsidRPr="00852906" w:rsidRDefault="00CD652E" w:rsidP="00CD652E">
      <w:pPr>
        <w:rPr>
          <w:rFonts w:ascii="Arial" w:hAnsi="Arial" w:cs="Arial"/>
          <w:sz w:val="18"/>
          <w:szCs w:val="18"/>
          <w:lang w:val="es-ES_tradnl"/>
        </w:rPr>
      </w:pPr>
    </w:p>
    <w:p w14:paraId="462E26DF" w14:textId="77777777" w:rsidR="00E920E6" w:rsidRPr="00852906" w:rsidRDefault="00E920E6" w:rsidP="00E920E6">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52906" w:rsidRPr="00852906" w14:paraId="21D80A78" w14:textId="77777777" w:rsidTr="00652F14">
        <w:tc>
          <w:tcPr>
            <w:tcW w:w="2126" w:type="dxa"/>
          </w:tcPr>
          <w:p w14:paraId="73962356"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Secuencia de imágenes</w:t>
            </w:r>
          </w:p>
        </w:tc>
        <w:tc>
          <w:tcPr>
            <w:tcW w:w="404" w:type="dxa"/>
          </w:tcPr>
          <w:p w14:paraId="61D6816B" w14:textId="77777777" w:rsidR="00E920E6" w:rsidRPr="00852906" w:rsidRDefault="00E920E6" w:rsidP="00652F14">
            <w:pPr>
              <w:rPr>
                <w:rFonts w:ascii="Arial" w:hAnsi="Arial"/>
                <w:sz w:val="16"/>
                <w:szCs w:val="16"/>
                <w:lang w:val="es-ES_tradnl"/>
              </w:rPr>
            </w:pPr>
          </w:p>
        </w:tc>
        <w:tc>
          <w:tcPr>
            <w:tcW w:w="1156" w:type="dxa"/>
          </w:tcPr>
          <w:p w14:paraId="7D2FC45A"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Video</w:t>
            </w:r>
          </w:p>
        </w:tc>
        <w:tc>
          <w:tcPr>
            <w:tcW w:w="425" w:type="dxa"/>
          </w:tcPr>
          <w:p w14:paraId="2C8CB2C6" w14:textId="104E16F9" w:rsidR="00E920E6" w:rsidRPr="00852906" w:rsidRDefault="00852906" w:rsidP="00652F14">
            <w:pPr>
              <w:rPr>
                <w:rFonts w:ascii="Arial" w:hAnsi="Arial"/>
                <w:sz w:val="16"/>
                <w:szCs w:val="16"/>
                <w:lang w:val="es-ES_tradnl"/>
              </w:rPr>
            </w:pPr>
            <w:r w:rsidRPr="00852906">
              <w:rPr>
                <w:rFonts w:ascii="Arial" w:hAnsi="Arial"/>
                <w:sz w:val="16"/>
                <w:szCs w:val="16"/>
                <w:lang w:val="es-ES_tradnl"/>
              </w:rPr>
              <w:t>x</w:t>
            </w:r>
          </w:p>
        </w:tc>
        <w:tc>
          <w:tcPr>
            <w:tcW w:w="1843" w:type="dxa"/>
          </w:tcPr>
          <w:p w14:paraId="2CB315FF"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Animación</w:t>
            </w:r>
          </w:p>
        </w:tc>
        <w:tc>
          <w:tcPr>
            <w:tcW w:w="425" w:type="dxa"/>
          </w:tcPr>
          <w:p w14:paraId="6D5F96B9" w14:textId="77777777" w:rsidR="00E920E6" w:rsidRPr="00852906" w:rsidRDefault="00E920E6" w:rsidP="00652F14">
            <w:pPr>
              <w:rPr>
                <w:rFonts w:ascii="Arial" w:hAnsi="Arial"/>
                <w:sz w:val="16"/>
                <w:szCs w:val="16"/>
                <w:lang w:val="es-ES_tradnl"/>
              </w:rPr>
            </w:pPr>
          </w:p>
        </w:tc>
        <w:tc>
          <w:tcPr>
            <w:tcW w:w="1559" w:type="dxa"/>
          </w:tcPr>
          <w:p w14:paraId="0726352A"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Interactivo</w:t>
            </w:r>
          </w:p>
        </w:tc>
        <w:tc>
          <w:tcPr>
            <w:tcW w:w="425" w:type="dxa"/>
          </w:tcPr>
          <w:p w14:paraId="5FD24CC5" w14:textId="77777777" w:rsidR="00E920E6" w:rsidRPr="00852906" w:rsidRDefault="00E920E6" w:rsidP="00652F14">
            <w:pPr>
              <w:rPr>
                <w:rFonts w:ascii="Arial" w:hAnsi="Arial"/>
                <w:sz w:val="16"/>
                <w:szCs w:val="16"/>
                <w:lang w:val="es-ES_tradnl"/>
              </w:rPr>
            </w:pPr>
          </w:p>
        </w:tc>
      </w:tr>
      <w:tr w:rsidR="00852906" w:rsidRPr="00852906" w14:paraId="130EE254" w14:textId="77777777" w:rsidTr="00652F14">
        <w:tc>
          <w:tcPr>
            <w:tcW w:w="2126" w:type="dxa"/>
          </w:tcPr>
          <w:p w14:paraId="78165C75"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Actividad</w:t>
            </w:r>
          </w:p>
        </w:tc>
        <w:tc>
          <w:tcPr>
            <w:tcW w:w="404" w:type="dxa"/>
          </w:tcPr>
          <w:p w14:paraId="0CE5DD8F" w14:textId="77777777" w:rsidR="00E920E6" w:rsidRPr="00852906" w:rsidRDefault="00E920E6" w:rsidP="00652F14">
            <w:pPr>
              <w:rPr>
                <w:rFonts w:ascii="Arial" w:hAnsi="Arial"/>
                <w:sz w:val="16"/>
                <w:szCs w:val="16"/>
                <w:lang w:val="es-ES_tradnl"/>
              </w:rPr>
            </w:pPr>
          </w:p>
        </w:tc>
        <w:tc>
          <w:tcPr>
            <w:tcW w:w="1156" w:type="dxa"/>
          </w:tcPr>
          <w:p w14:paraId="69715D89"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Web</w:t>
            </w:r>
          </w:p>
        </w:tc>
        <w:tc>
          <w:tcPr>
            <w:tcW w:w="425" w:type="dxa"/>
          </w:tcPr>
          <w:p w14:paraId="3D1E3F84" w14:textId="77777777" w:rsidR="00E920E6" w:rsidRPr="00852906" w:rsidRDefault="00E920E6" w:rsidP="00652F14">
            <w:pPr>
              <w:rPr>
                <w:rFonts w:ascii="Arial" w:hAnsi="Arial"/>
                <w:sz w:val="16"/>
                <w:szCs w:val="16"/>
                <w:lang w:val="es-ES_tradnl"/>
              </w:rPr>
            </w:pPr>
          </w:p>
        </w:tc>
        <w:tc>
          <w:tcPr>
            <w:tcW w:w="1843" w:type="dxa"/>
          </w:tcPr>
          <w:p w14:paraId="4C777043"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Mapa conceptual</w:t>
            </w:r>
          </w:p>
        </w:tc>
        <w:tc>
          <w:tcPr>
            <w:tcW w:w="425" w:type="dxa"/>
          </w:tcPr>
          <w:p w14:paraId="1D1A94DB" w14:textId="77777777" w:rsidR="00E920E6" w:rsidRPr="00852906"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Audio</w:t>
            </w:r>
          </w:p>
        </w:tc>
        <w:tc>
          <w:tcPr>
            <w:tcW w:w="425" w:type="dxa"/>
            <w:tcBorders>
              <w:bottom w:val="single" w:sz="4" w:space="0" w:color="auto"/>
            </w:tcBorders>
          </w:tcPr>
          <w:p w14:paraId="23E49402" w14:textId="77777777" w:rsidR="00E920E6" w:rsidRPr="00852906" w:rsidRDefault="00E920E6" w:rsidP="00652F14">
            <w:pPr>
              <w:rPr>
                <w:rFonts w:ascii="Arial" w:hAnsi="Arial"/>
                <w:sz w:val="16"/>
                <w:szCs w:val="16"/>
                <w:lang w:val="es-ES_tradnl"/>
              </w:rPr>
            </w:pPr>
          </w:p>
        </w:tc>
      </w:tr>
      <w:tr w:rsidR="00E920E6" w:rsidRPr="00852906" w14:paraId="3936192F" w14:textId="77777777" w:rsidTr="00652F14">
        <w:tc>
          <w:tcPr>
            <w:tcW w:w="2126" w:type="dxa"/>
          </w:tcPr>
          <w:p w14:paraId="3D0D5C93"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Texto</w:t>
            </w:r>
          </w:p>
        </w:tc>
        <w:tc>
          <w:tcPr>
            <w:tcW w:w="404" w:type="dxa"/>
          </w:tcPr>
          <w:p w14:paraId="44A545C0" w14:textId="77777777" w:rsidR="00E920E6" w:rsidRPr="00852906" w:rsidRDefault="00E920E6" w:rsidP="00652F14">
            <w:pPr>
              <w:rPr>
                <w:rFonts w:ascii="Arial" w:hAnsi="Arial"/>
                <w:sz w:val="16"/>
                <w:szCs w:val="16"/>
                <w:lang w:val="es-ES_tradnl"/>
              </w:rPr>
            </w:pPr>
          </w:p>
        </w:tc>
        <w:tc>
          <w:tcPr>
            <w:tcW w:w="1156" w:type="dxa"/>
          </w:tcPr>
          <w:p w14:paraId="1371A222"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Imagen</w:t>
            </w:r>
          </w:p>
        </w:tc>
        <w:tc>
          <w:tcPr>
            <w:tcW w:w="425" w:type="dxa"/>
          </w:tcPr>
          <w:p w14:paraId="09659B7E" w14:textId="77777777" w:rsidR="00E920E6" w:rsidRPr="00852906" w:rsidRDefault="00E920E6" w:rsidP="00652F14">
            <w:pPr>
              <w:rPr>
                <w:rFonts w:ascii="Arial" w:hAnsi="Arial"/>
                <w:sz w:val="16"/>
                <w:szCs w:val="16"/>
                <w:lang w:val="es-ES_tradnl"/>
              </w:rPr>
            </w:pPr>
          </w:p>
        </w:tc>
        <w:tc>
          <w:tcPr>
            <w:tcW w:w="1843" w:type="dxa"/>
          </w:tcPr>
          <w:p w14:paraId="1A0AD989" w14:textId="77777777" w:rsidR="00E920E6" w:rsidRPr="00852906" w:rsidRDefault="00E920E6" w:rsidP="00652F14">
            <w:pPr>
              <w:rPr>
                <w:rFonts w:ascii="Arial" w:hAnsi="Arial"/>
                <w:sz w:val="16"/>
                <w:szCs w:val="16"/>
                <w:lang w:val="es-ES_tradnl"/>
              </w:rPr>
            </w:pPr>
            <w:r w:rsidRPr="00852906">
              <w:rPr>
                <w:rFonts w:ascii="Arial" w:hAnsi="Arial"/>
                <w:sz w:val="16"/>
                <w:szCs w:val="16"/>
                <w:lang w:val="es-ES_tradnl"/>
              </w:rPr>
              <w:t>Documento</w:t>
            </w:r>
          </w:p>
        </w:tc>
        <w:tc>
          <w:tcPr>
            <w:tcW w:w="425" w:type="dxa"/>
          </w:tcPr>
          <w:p w14:paraId="2D482F6B" w14:textId="77777777" w:rsidR="00E920E6" w:rsidRPr="00852906"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Pr="0085290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852906" w:rsidRDefault="00E920E6" w:rsidP="00652F14">
            <w:pPr>
              <w:rPr>
                <w:rFonts w:ascii="Arial" w:hAnsi="Arial"/>
                <w:sz w:val="16"/>
                <w:szCs w:val="16"/>
                <w:lang w:val="es-ES_tradnl"/>
              </w:rPr>
            </w:pPr>
          </w:p>
        </w:tc>
      </w:tr>
    </w:tbl>
    <w:p w14:paraId="6B70E4A2" w14:textId="77777777" w:rsidR="00E920E6" w:rsidRPr="00852906" w:rsidRDefault="00E920E6" w:rsidP="00E920E6">
      <w:pPr>
        <w:rPr>
          <w:rFonts w:ascii="Arial" w:hAnsi="Arial" w:cs="Arial"/>
          <w:sz w:val="18"/>
          <w:szCs w:val="18"/>
          <w:lang w:val="es-ES_tradnl"/>
        </w:rPr>
      </w:pPr>
    </w:p>
    <w:p w14:paraId="48F9D228" w14:textId="1ED40BE7"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Pr="00852906">
        <w:rPr>
          <w:rFonts w:ascii="Arial" w:hAnsi="Arial"/>
          <w:sz w:val="18"/>
          <w:szCs w:val="18"/>
          <w:highlight w:val="green"/>
          <w:lang w:val="es-ES_tradnl"/>
        </w:rPr>
        <w:t>Nivel del ejercicio, 1-Fácil, 2-Medio ó 3-Difícil</w:t>
      </w:r>
      <w:r w:rsidR="00852906" w:rsidRPr="00852906">
        <w:rPr>
          <w:rFonts w:ascii="Arial" w:hAnsi="Arial"/>
          <w:sz w:val="18"/>
          <w:szCs w:val="18"/>
          <w:lang w:val="es-ES_tradnl"/>
        </w:rPr>
        <w:t>3</w:t>
      </w:r>
    </w:p>
    <w:p w14:paraId="33002C43" w14:textId="77777777" w:rsidR="00CD652E" w:rsidRPr="00852906" w:rsidRDefault="00CD652E" w:rsidP="00CD652E">
      <w:pPr>
        <w:rPr>
          <w:rFonts w:ascii="Arial" w:hAnsi="Arial" w:cs="Arial"/>
          <w:sz w:val="18"/>
          <w:szCs w:val="18"/>
          <w:lang w:val="es-ES_tradnl"/>
        </w:rPr>
      </w:pPr>
    </w:p>
    <w:p w14:paraId="28AED71D" w14:textId="77777777" w:rsidR="00CD652E" w:rsidRPr="00852906" w:rsidRDefault="00CD652E" w:rsidP="00CD652E">
      <w:pPr>
        <w:rPr>
          <w:rFonts w:ascii="Arial" w:hAnsi="Arial" w:cs="Arial"/>
          <w:sz w:val="18"/>
          <w:szCs w:val="18"/>
          <w:lang w:val="es-ES_tradnl"/>
        </w:rPr>
      </w:pPr>
    </w:p>
    <w:p w14:paraId="0BD8E101" w14:textId="249A09CE" w:rsidR="00F4317E" w:rsidRPr="00852906" w:rsidRDefault="00F4317E" w:rsidP="00CD652E">
      <w:pPr>
        <w:rPr>
          <w:rFonts w:ascii="Arial" w:hAnsi="Arial"/>
          <w:b/>
          <w:sz w:val="18"/>
          <w:szCs w:val="18"/>
          <w:lang w:val="es-ES_tradnl"/>
        </w:rPr>
      </w:pPr>
      <w:r w:rsidRPr="00852906">
        <w:rPr>
          <w:rFonts w:ascii="Arial" w:hAnsi="Arial"/>
          <w:b/>
          <w:sz w:val="18"/>
          <w:szCs w:val="18"/>
          <w:lang w:val="es-ES_tradnl"/>
        </w:rPr>
        <w:t xml:space="preserve">FICHA DEL </w:t>
      </w:r>
      <w:r w:rsidR="0002047C">
        <w:rPr>
          <w:rFonts w:ascii="Arial" w:hAnsi="Arial"/>
          <w:b/>
          <w:sz w:val="18"/>
          <w:szCs w:val="18"/>
          <w:lang w:val="es-ES_tradnl"/>
        </w:rPr>
        <w:t>DOCENTE</w:t>
      </w:r>
    </w:p>
    <w:p w14:paraId="6004C346" w14:textId="45E5AC83" w:rsidR="00C94303" w:rsidRPr="00852906" w:rsidRDefault="00C94303" w:rsidP="00C94303">
      <w:pPr>
        <w:rPr>
          <w:rFonts w:asciiTheme="majorHAnsi" w:hAnsiTheme="majorHAnsi"/>
        </w:rPr>
      </w:pPr>
      <w:r w:rsidRPr="00852906">
        <w:rPr>
          <w:rFonts w:asciiTheme="majorHAnsi" w:hAnsiTheme="majorHAnsi"/>
          <w:b/>
        </w:rPr>
        <w:t>Título</w:t>
      </w:r>
      <w:r w:rsidRPr="00852906">
        <w:rPr>
          <w:rFonts w:asciiTheme="majorHAnsi" w:hAnsiTheme="majorHAnsi"/>
          <w:b/>
          <w:kern w:val="36"/>
        </w:rPr>
        <w:t>:</w:t>
      </w:r>
      <w:r w:rsidRPr="00852906">
        <w:rPr>
          <w:rFonts w:asciiTheme="majorHAnsi" w:hAnsiTheme="majorHAnsi"/>
        </w:rPr>
        <w:t xml:space="preserve"> </w:t>
      </w:r>
      <w:r w:rsidR="00303845" w:rsidRPr="00852906">
        <w:rPr>
          <w:rFonts w:ascii="Times New Roman" w:hAnsi="Times New Roman" w:cs="Times New Roman"/>
        </w:rPr>
        <w:t>La Misión Kemme</w:t>
      </w:r>
      <w:r w:rsidR="00852906" w:rsidRPr="00852906">
        <w:rPr>
          <w:rFonts w:ascii="Times New Roman" w:hAnsi="Times New Roman" w:cs="Times New Roman"/>
        </w:rPr>
        <w:t>r</w:t>
      </w:r>
      <w:r w:rsidR="00303845" w:rsidRPr="00852906">
        <w:rPr>
          <w:rFonts w:ascii="Times New Roman" w:hAnsi="Times New Roman" w:cs="Times New Roman"/>
        </w:rPr>
        <w:t>er y la banca central</w:t>
      </w:r>
      <w:r w:rsidRPr="00852906">
        <w:rPr>
          <w:b/>
        </w:rPr>
        <w:br/>
      </w:r>
      <w:r w:rsidRPr="00852906">
        <w:rPr>
          <w:rFonts w:asciiTheme="majorHAnsi" w:hAnsiTheme="majorHAnsi"/>
          <w:b/>
          <w:kern w:val="36"/>
        </w:rPr>
        <w:t>Temporalización:</w:t>
      </w:r>
      <w:r w:rsidRPr="00852906">
        <w:rPr>
          <w:rFonts w:asciiTheme="majorHAnsi" w:hAnsiTheme="majorHAnsi"/>
          <w:kern w:val="36"/>
        </w:rPr>
        <w:t xml:space="preserve"> 45 minutos</w:t>
      </w:r>
      <w:r w:rsidRPr="00852906">
        <w:rPr>
          <w:rFonts w:asciiTheme="majorHAnsi" w:hAnsiTheme="majorHAnsi"/>
          <w:kern w:val="36"/>
        </w:rPr>
        <w:br/>
      </w:r>
      <w:r w:rsidRPr="00852906">
        <w:rPr>
          <w:rFonts w:asciiTheme="majorHAnsi" w:hAnsiTheme="majorHAnsi"/>
          <w:b/>
        </w:rPr>
        <w:t xml:space="preserve">Descripción: </w:t>
      </w:r>
      <w:r w:rsidRPr="00852906">
        <w:rPr>
          <w:rFonts w:ascii="Times New Roman" w:hAnsi="Times New Roman" w:cs="Times New Roman"/>
        </w:rPr>
        <w:t>Actividad con video que permite conocer los propósitos de la Misión Kemme</w:t>
      </w:r>
      <w:r w:rsidR="00852906" w:rsidRPr="00852906">
        <w:rPr>
          <w:rFonts w:ascii="Times New Roman" w:hAnsi="Times New Roman" w:cs="Times New Roman"/>
        </w:rPr>
        <w:t>r</w:t>
      </w:r>
      <w:r w:rsidRPr="00852906">
        <w:rPr>
          <w:rFonts w:ascii="Times New Roman" w:hAnsi="Times New Roman" w:cs="Times New Roman"/>
        </w:rPr>
        <w:t>er y la banca central</w:t>
      </w:r>
      <w:r w:rsidRPr="00852906">
        <w:rPr>
          <w:rFonts w:asciiTheme="majorHAnsi" w:hAnsiTheme="majorHAnsi"/>
        </w:rPr>
        <w:br/>
      </w:r>
      <w:r w:rsidRPr="00852906">
        <w:rPr>
          <w:rFonts w:asciiTheme="majorHAnsi" w:hAnsiTheme="majorHAnsi"/>
          <w:b/>
        </w:rPr>
        <w:t>Tipo de recurso:</w:t>
      </w:r>
      <w:r w:rsidRPr="00852906">
        <w:rPr>
          <w:rFonts w:asciiTheme="majorHAnsi" w:hAnsiTheme="majorHAnsi"/>
        </w:rPr>
        <w:t xml:space="preserve"> Video</w:t>
      </w:r>
      <w:r w:rsidRPr="00852906">
        <w:rPr>
          <w:rFonts w:asciiTheme="majorHAnsi" w:hAnsiTheme="majorHAnsi"/>
        </w:rPr>
        <w:br/>
      </w:r>
      <w:r w:rsidRPr="00852906">
        <w:rPr>
          <w:rFonts w:asciiTheme="majorHAnsi" w:hAnsiTheme="majorHAnsi"/>
          <w:b/>
        </w:rPr>
        <w:t>Acción didáctica:</w:t>
      </w:r>
      <w:r w:rsidRPr="00852906">
        <w:rPr>
          <w:rFonts w:asciiTheme="majorHAnsi" w:hAnsiTheme="majorHAnsi"/>
        </w:rPr>
        <w:t xml:space="preserve"> Exposición</w:t>
      </w:r>
      <w:r w:rsidRPr="00852906">
        <w:rPr>
          <w:rFonts w:asciiTheme="majorHAnsi" w:hAnsiTheme="majorHAnsi"/>
        </w:rPr>
        <w:br/>
      </w:r>
      <w:r w:rsidRPr="00852906">
        <w:rPr>
          <w:rFonts w:asciiTheme="majorHAnsi" w:hAnsiTheme="majorHAnsi"/>
          <w:b/>
        </w:rPr>
        <w:t>Competencia relacionada con el recurso:</w:t>
      </w:r>
      <w:r w:rsidRPr="00852906">
        <w:rPr>
          <w:rFonts w:asciiTheme="majorHAnsi" w:hAnsiTheme="majorHAnsi"/>
        </w:rPr>
        <w:t xml:space="preserve"> Competencia social y ciudadana</w:t>
      </w:r>
    </w:p>
    <w:p w14:paraId="1A3C8DB3" w14:textId="77777777" w:rsidR="00F4317E" w:rsidRPr="00852906" w:rsidRDefault="00F4317E" w:rsidP="00CD652E">
      <w:pPr>
        <w:rPr>
          <w:rFonts w:ascii="Arial" w:hAnsi="Arial"/>
          <w:sz w:val="18"/>
          <w:szCs w:val="18"/>
        </w:rPr>
      </w:pPr>
    </w:p>
    <w:p w14:paraId="429F9B76" w14:textId="77777777" w:rsidR="00F4317E" w:rsidRPr="00852906" w:rsidRDefault="00F4317E" w:rsidP="00CD652E">
      <w:pPr>
        <w:rPr>
          <w:rFonts w:ascii="Arial" w:hAnsi="Arial"/>
          <w:sz w:val="18"/>
          <w:szCs w:val="18"/>
          <w:lang w:val="es-ES_tradnl"/>
        </w:rPr>
      </w:pPr>
    </w:p>
    <w:p w14:paraId="167C4DBC" w14:textId="3F75D6F9" w:rsidR="00C94303" w:rsidRPr="00852906" w:rsidRDefault="00C94303" w:rsidP="00CD652E">
      <w:pPr>
        <w:rPr>
          <w:rFonts w:ascii="Arial" w:hAnsi="Arial"/>
          <w:b/>
          <w:noProof w:val="0"/>
          <w:sz w:val="18"/>
          <w:szCs w:val="18"/>
          <w:lang w:val="es-ES_tradnl"/>
        </w:rPr>
      </w:pPr>
      <w:r w:rsidRPr="00852906">
        <w:rPr>
          <w:rFonts w:ascii="Arial" w:hAnsi="Arial"/>
          <w:b/>
          <w:sz w:val="18"/>
          <w:szCs w:val="18"/>
          <w:lang w:val="es-ES_tradnl"/>
        </w:rPr>
        <w:t>Objetivo</w:t>
      </w:r>
    </w:p>
    <w:p w14:paraId="26C4F08A" w14:textId="54E48C85" w:rsidR="00C94303" w:rsidRPr="00852906" w:rsidRDefault="00C94303" w:rsidP="00CD652E">
      <w:pPr>
        <w:rPr>
          <w:rFonts w:ascii="Arial" w:hAnsi="Arial"/>
          <w:sz w:val="18"/>
          <w:szCs w:val="18"/>
          <w:lang w:val="es-ES_tradnl"/>
        </w:rPr>
      </w:pPr>
      <w:r w:rsidRPr="00852906">
        <w:rPr>
          <w:rFonts w:ascii="Arial" w:hAnsi="Arial"/>
          <w:sz w:val="18"/>
          <w:szCs w:val="18"/>
          <w:lang w:val="es-ES_tradnl"/>
        </w:rPr>
        <w:t>Se espera que el estudiante conozca las funciones que cumple la banca central en una sociedad y que conozca las particularidades del surgimiento de la banca central en Colombia a partir de las propuestas de la Misión Kemmerer.</w:t>
      </w:r>
    </w:p>
    <w:p w14:paraId="5EEF9B76" w14:textId="77777777" w:rsidR="00C94303" w:rsidRPr="00852906" w:rsidRDefault="00C94303" w:rsidP="00CD652E">
      <w:pPr>
        <w:rPr>
          <w:rFonts w:ascii="Arial" w:hAnsi="Arial"/>
          <w:sz w:val="18"/>
          <w:szCs w:val="18"/>
          <w:lang w:val="es-ES_tradnl"/>
        </w:rPr>
      </w:pPr>
    </w:p>
    <w:p w14:paraId="292BF335" w14:textId="6523D48C" w:rsidR="00C94303" w:rsidRPr="00852906" w:rsidRDefault="00C94303" w:rsidP="00CD652E">
      <w:pPr>
        <w:rPr>
          <w:rFonts w:ascii="Arial" w:hAnsi="Arial"/>
          <w:b/>
          <w:sz w:val="18"/>
          <w:szCs w:val="18"/>
          <w:lang w:val="es-ES_tradnl"/>
        </w:rPr>
      </w:pPr>
      <w:r w:rsidRPr="00852906">
        <w:rPr>
          <w:rFonts w:ascii="Arial" w:hAnsi="Arial"/>
          <w:b/>
          <w:sz w:val="18"/>
          <w:szCs w:val="18"/>
          <w:lang w:val="es-ES_tradnl"/>
        </w:rPr>
        <w:t>Antes de la presentación</w:t>
      </w:r>
    </w:p>
    <w:p w14:paraId="177E58DD" w14:textId="604C8351" w:rsidR="00C94303" w:rsidRPr="00852906" w:rsidRDefault="00C94303" w:rsidP="00CD652E">
      <w:pPr>
        <w:rPr>
          <w:rFonts w:ascii="Arial" w:hAnsi="Arial"/>
          <w:sz w:val="18"/>
          <w:szCs w:val="18"/>
          <w:lang w:val="es-ES_tradnl"/>
        </w:rPr>
      </w:pPr>
      <w:r w:rsidRPr="00852906">
        <w:rPr>
          <w:rFonts w:ascii="Arial" w:hAnsi="Arial"/>
          <w:sz w:val="18"/>
          <w:szCs w:val="18"/>
          <w:lang w:val="es-ES_tradnl"/>
        </w:rPr>
        <w:t xml:space="preserve">Pregunte a sus estudiantes si saben que hay una institución que se llama el </w:t>
      </w:r>
      <w:r w:rsidR="00852906" w:rsidRPr="00852906">
        <w:rPr>
          <w:rFonts w:ascii="Arial" w:hAnsi="Arial"/>
          <w:sz w:val="18"/>
          <w:szCs w:val="18"/>
          <w:lang w:val="es-ES_tradnl"/>
        </w:rPr>
        <w:t>“</w:t>
      </w:r>
      <w:r w:rsidRPr="00852906">
        <w:rPr>
          <w:rFonts w:ascii="Arial" w:hAnsi="Arial"/>
          <w:sz w:val="18"/>
          <w:szCs w:val="18"/>
          <w:lang w:val="es-ES_tradnl"/>
        </w:rPr>
        <w:t>banco central</w:t>
      </w:r>
      <w:r w:rsidR="00B528E9">
        <w:rPr>
          <w:rFonts w:ascii="Arial" w:hAnsi="Arial"/>
          <w:sz w:val="18"/>
          <w:szCs w:val="18"/>
          <w:lang w:val="es-ES_tradnl"/>
        </w:rPr>
        <w:t>”</w:t>
      </w:r>
      <w:r w:rsidRPr="00852906">
        <w:rPr>
          <w:rFonts w:ascii="Arial" w:hAnsi="Arial"/>
          <w:sz w:val="18"/>
          <w:szCs w:val="18"/>
          <w:lang w:val="es-ES_tradnl"/>
        </w:rPr>
        <w:t xml:space="preserve">. Dialogue con ellos </w:t>
      </w:r>
      <w:r w:rsidR="00852906" w:rsidRPr="00852906">
        <w:rPr>
          <w:rFonts w:ascii="Arial" w:hAnsi="Arial"/>
          <w:sz w:val="18"/>
          <w:szCs w:val="18"/>
          <w:lang w:val="es-ES_tradnl"/>
        </w:rPr>
        <w:t xml:space="preserve">sobre </w:t>
      </w:r>
      <w:r w:rsidRPr="00852906">
        <w:rPr>
          <w:rFonts w:ascii="Arial" w:hAnsi="Arial"/>
          <w:sz w:val="18"/>
          <w:szCs w:val="18"/>
          <w:lang w:val="es-ES_tradnl"/>
        </w:rPr>
        <w:t xml:space="preserve">las posibles funciones de ese banco. </w:t>
      </w:r>
    </w:p>
    <w:p w14:paraId="413C0339" w14:textId="1B3FAD76" w:rsidR="00C94303" w:rsidRPr="00852906" w:rsidRDefault="00C94303" w:rsidP="00CD652E">
      <w:pPr>
        <w:rPr>
          <w:rFonts w:ascii="Arial" w:hAnsi="Arial"/>
          <w:sz w:val="18"/>
          <w:szCs w:val="18"/>
          <w:lang w:val="es-ES_tradnl"/>
        </w:rPr>
      </w:pPr>
      <w:r w:rsidRPr="00852906">
        <w:rPr>
          <w:rFonts w:ascii="Arial" w:hAnsi="Arial"/>
          <w:sz w:val="18"/>
          <w:szCs w:val="18"/>
          <w:lang w:val="es-ES_tradnl"/>
        </w:rPr>
        <w:t xml:space="preserve">Pídales que hagan una lluvia de ideas sobre el concepto de “inflación” y la importancia de controlarla. Ponga ejemplos sobre el particular. Si encuentra oportuno, revise con ellos el mapa que se encuentra al hacer clic aquí: </w:t>
      </w:r>
      <w:r w:rsidRPr="00852906">
        <w:rPr>
          <w:rFonts w:ascii="Arial" w:hAnsi="Arial" w:cs="Arial"/>
          <w:sz w:val="18"/>
          <w:szCs w:val="18"/>
          <w:lang w:val="es-ES_tradnl"/>
        </w:rPr>
        <w:t>[</w:t>
      </w:r>
      <w:hyperlink r:id="rId6" w:history="1">
        <w:r w:rsidRPr="00852906">
          <w:rPr>
            <w:rStyle w:val="Hipervnculo"/>
            <w:rFonts w:ascii="Arial" w:hAnsi="Arial" w:cs="Arial"/>
            <w:color w:val="auto"/>
            <w:sz w:val="18"/>
            <w:szCs w:val="18"/>
            <w:lang w:val="es-ES_tradnl"/>
          </w:rPr>
          <w:t>VER</w:t>
        </w:r>
      </w:hyperlink>
      <w:r w:rsidRPr="00852906">
        <w:rPr>
          <w:rFonts w:ascii="Arial" w:hAnsi="Arial" w:cs="Arial"/>
          <w:sz w:val="18"/>
          <w:szCs w:val="18"/>
          <w:lang w:val="es-ES_tradnl"/>
        </w:rPr>
        <w:t>]</w:t>
      </w:r>
      <w:r w:rsidRPr="00852906">
        <w:rPr>
          <w:rFonts w:ascii="Arial" w:hAnsi="Arial"/>
          <w:sz w:val="18"/>
          <w:szCs w:val="18"/>
          <w:lang w:val="es-ES_tradnl"/>
        </w:rPr>
        <w:t xml:space="preserve">. </w:t>
      </w:r>
    </w:p>
    <w:p w14:paraId="3933B79C" w14:textId="284A9D18" w:rsidR="00351A19" w:rsidRPr="00852906" w:rsidRDefault="00C94303" w:rsidP="00CD652E">
      <w:pPr>
        <w:rPr>
          <w:rFonts w:ascii="Arial" w:hAnsi="Arial" w:cs="Arial"/>
          <w:sz w:val="18"/>
          <w:szCs w:val="18"/>
          <w:lang w:val="es-ES_tradnl"/>
        </w:rPr>
      </w:pPr>
      <w:r w:rsidRPr="00852906">
        <w:rPr>
          <w:rFonts w:ascii="Arial" w:hAnsi="Arial"/>
          <w:sz w:val="18"/>
          <w:szCs w:val="18"/>
          <w:lang w:val="es-ES_tradnl"/>
        </w:rPr>
        <w:t>Hable con los estudiantes acerca del riesgo que tiene la inflación para la economía.</w:t>
      </w:r>
      <w:r w:rsidR="00351A19" w:rsidRPr="00852906">
        <w:rPr>
          <w:rFonts w:ascii="Arial" w:hAnsi="Arial"/>
          <w:sz w:val="18"/>
          <w:szCs w:val="18"/>
          <w:lang w:val="es-ES_tradnl"/>
        </w:rPr>
        <w:t xml:space="preserve"> Si lo encuentra necesario, apóyese en este artículo </w:t>
      </w:r>
      <w:r w:rsidR="00351A19" w:rsidRPr="00852906">
        <w:rPr>
          <w:rFonts w:ascii="Arial" w:hAnsi="Arial" w:cs="Arial"/>
          <w:sz w:val="18"/>
          <w:szCs w:val="18"/>
          <w:lang w:val="es-ES_tradnl"/>
        </w:rPr>
        <w:t>[</w:t>
      </w:r>
      <w:hyperlink r:id="rId7" w:history="1">
        <w:r w:rsidR="00351A19" w:rsidRPr="00852906">
          <w:rPr>
            <w:rStyle w:val="Hipervnculo"/>
            <w:rFonts w:ascii="Arial" w:hAnsi="Arial" w:cs="Arial"/>
            <w:color w:val="auto"/>
            <w:sz w:val="18"/>
            <w:szCs w:val="18"/>
            <w:lang w:val="es-ES_tradnl"/>
          </w:rPr>
          <w:t>VER</w:t>
        </w:r>
      </w:hyperlink>
      <w:r w:rsidR="00351A19" w:rsidRPr="00852906">
        <w:rPr>
          <w:rFonts w:ascii="Arial" w:hAnsi="Arial" w:cs="Arial"/>
          <w:sz w:val="18"/>
          <w:szCs w:val="18"/>
          <w:lang w:val="es-ES_tradnl"/>
        </w:rPr>
        <w:t>.</w:t>
      </w:r>
    </w:p>
    <w:p w14:paraId="001BE067" w14:textId="1017B18B" w:rsidR="00F4317E" w:rsidRPr="00852906" w:rsidRDefault="00351A19" w:rsidP="00CD652E">
      <w:pPr>
        <w:rPr>
          <w:rFonts w:ascii="Arial" w:hAnsi="Arial" w:cs="Arial"/>
          <w:sz w:val="18"/>
          <w:szCs w:val="18"/>
          <w:lang w:val="es-ES_tradnl"/>
        </w:rPr>
      </w:pPr>
      <w:r w:rsidRPr="00852906">
        <w:rPr>
          <w:rFonts w:ascii="Arial" w:hAnsi="Arial" w:cs="Arial"/>
          <w:sz w:val="18"/>
          <w:szCs w:val="18"/>
          <w:lang w:val="es-ES_tradnl"/>
        </w:rPr>
        <w:t>]</w:t>
      </w:r>
    </w:p>
    <w:p w14:paraId="7A69E086" w14:textId="77777777" w:rsidR="00351A19" w:rsidRPr="00852906" w:rsidRDefault="00351A19" w:rsidP="00CD652E">
      <w:pPr>
        <w:rPr>
          <w:rFonts w:ascii="Arial" w:hAnsi="Arial" w:cs="Arial"/>
          <w:sz w:val="18"/>
          <w:szCs w:val="18"/>
          <w:lang w:val="es-ES_tradnl"/>
        </w:rPr>
      </w:pPr>
    </w:p>
    <w:p w14:paraId="44CEA951" w14:textId="77777777" w:rsidR="00351A19" w:rsidRPr="00852906" w:rsidRDefault="00351A19" w:rsidP="00351A19">
      <w:pPr>
        <w:rPr>
          <w:rFonts w:ascii="Arial" w:hAnsi="Arial"/>
          <w:sz w:val="18"/>
          <w:szCs w:val="18"/>
          <w:lang w:val="es-ES_tradnl"/>
        </w:rPr>
      </w:pPr>
    </w:p>
    <w:p w14:paraId="47426257" w14:textId="48969721" w:rsidR="00351A19" w:rsidRPr="00852906" w:rsidRDefault="00351A19" w:rsidP="00351A19">
      <w:pPr>
        <w:rPr>
          <w:rFonts w:ascii="Arial" w:hAnsi="Arial"/>
          <w:b/>
          <w:sz w:val="18"/>
          <w:szCs w:val="18"/>
          <w:lang w:val="es-ES_tradnl"/>
        </w:rPr>
      </w:pPr>
      <w:r w:rsidRPr="00852906">
        <w:rPr>
          <w:rFonts w:ascii="Arial" w:hAnsi="Arial"/>
          <w:b/>
          <w:sz w:val="18"/>
          <w:szCs w:val="18"/>
          <w:lang w:val="es-ES_tradnl"/>
        </w:rPr>
        <w:t>Luego de la presentación</w:t>
      </w:r>
    </w:p>
    <w:p w14:paraId="77DDE9E1" w14:textId="77777777" w:rsidR="00351A19" w:rsidRPr="00852906" w:rsidRDefault="00351A19" w:rsidP="00351A19">
      <w:pPr>
        <w:rPr>
          <w:rFonts w:ascii="Arial" w:hAnsi="Arial"/>
          <w:b/>
          <w:sz w:val="18"/>
          <w:szCs w:val="18"/>
          <w:lang w:val="es-ES_tradnl"/>
        </w:rPr>
      </w:pPr>
    </w:p>
    <w:p w14:paraId="5430BB95" w14:textId="4FA23E35" w:rsidR="00351A19" w:rsidRPr="00B528E9" w:rsidRDefault="00351A19" w:rsidP="00351A19">
      <w:pPr>
        <w:rPr>
          <w:rFonts w:ascii="Arial" w:hAnsi="Arial"/>
          <w:sz w:val="18"/>
          <w:szCs w:val="18"/>
          <w:lang w:val="es-ES_tradnl"/>
        </w:rPr>
      </w:pPr>
      <w:r w:rsidRPr="00B528E9">
        <w:rPr>
          <w:rFonts w:ascii="Arial" w:hAnsi="Arial"/>
          <w:sz w:val="18"/>
          <w:szCs w:val="18"/>
          <w:lang w:val="es-ES_tradnl"/>
        </w:rPr>
        <w:lastRenderedPageBreak/>
        <w:t xml:space="preserve">Una vez hayan visto el video y leído el texto que se encuentra en la Ficha del Estudiante, trabaje con ellos en torno a las siguientes preguntas: </w:t>
      </w:r>
    </w:p>
    <w:p w14:paraId="1E395178" w14:textId="72569709"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¿En qué países europeos apareció la banca moderna, que trabaja en relación con los depósitos con interés y los préstamos?</w:t>
      </w:r>
      <w:r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b/>
          <w:sz w:val="18"/>
          <w:szCs w:val="18"/>
          <w:lang w:val="es-ES_tradnl"/>
        </w:rPr>
        <w:t xml:space="preserve">El Reino Unido y Suecia. </w:t>
      </w:r>
    </w:p>
    <w:p w14:paraId="3982F293" w14:textId="00762218"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¿Cuál es el documento más antiguo con el que se regulaba la actividad bancaria?</w:t>
      </w:r>
      <w:r w:rsidRPr="00852906">
        <w:rPr>
          <w:rFonts w:ascii="Arial" w:hAnsi="Arial"/>
          <w:b/>
          <w:sz w:val="18"/>
          <w:szCs w:val="18"/>
          <w:lang w:val="es-ES_tradnl"/>
        </w:rPr>
        <w:t xml:space="preserve"> El código Hammurabi</w:t>
      </w:r>
      <w:r w:rsidR="00303845" w:rsidRPr="00852906">
        <w:rPr>
          <w:rFonts w:ascii="Arial" w:hAnsi="Arial"/>
          <w:b/>
          <w:sz w:val="18"/>
          <w:szCs w:val="18"/>
          <w:lang w:val="es-ES_tradnl"/>
        </w:rPr>
        <w:t xml:space="preserve"> </w:t>
      </w:r>
      <w:r w:rsidR="00303845" w:rsidRPr="00852906">
        <w:rPr>
          <w:rFonts w:ascii="Arial" w:hAnsi="Arial" w:cs="Arial"/>
          <w:sz w:val="18"/>
          <w:szCs w:val="18"/>
          <w:lang w:val="es-ES_tradnl"/>
        </w:rPr>
        <w:t>[</w:t>
      </w:r>
      <w:hyperlink r:id="rId8" w:history="1">
        <w:r w:rsidR="00303845" w:rsidRPr="00852906">
          <w:rPr>
            <w:rStyle w:val="Hipervnculo"/>
            <w:rFonts w:ascii="Arial" w:hAnsi="Arial" w:cs="Arial"/>
            <w:color w:val="auto"/>
            <w:sz w:val="18"/>
            <w:szCs w:val="18"/>
            <w:lang w:val="es-ES_tradnl"/>
          </w:rPr>
          <w:t>VER</w:t>
        </w:r>
      </w:hyperlink>
      <w:r w:rsidR="00303845" w:rsidRPr="00852906">
        <w:rPr>
          <w:rFonts w:ascii="Arial" w:hAnsi="Arial" w:cs="Arial"/>
          <w:sz w:val="18"/>
          <w:szCs w:val="18"/>
          <w:lang w:val="es-ES_tradnl"/>
        </w:rPr>
        <w:t>]</w:t>
      </w:r>
    </w:p>
    <w:p w14:paraId="5861DD0D" w14:textId="13C9B861"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¿Qué es un tipo de interés variable?</w:t>
      </w:r>
      <w:r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b/>
          <w:sz w:val="18"/>
          <w:szCs w:val="18"/>
          <w:lang w:val="es-ES_tradnl"/>
        </w:rPr>
        <w:t>Un interés que varía de manera aleatoria.</w:t>
      </w:r>
    </w:p>
    <w:p w14:paraId="42F10FF2" w14:textId="3CB320A1" w:rsidR="00351A19" w:rsidRPr="00852906" w:rsidRDefault="00303845" w:rsidP="00351A19">
      <w:pPr>
        <w:rPr>
          <w:rFonts w:ascii="Arial" w:hAnsi="Arial"/>
          <w:b/>
          <w:sz w:val="18"/>
          <w:szCs w:val="18"/>
          <w:lang w:val="es-ES_tradnl"/>
        </w:rPr>
      </w:pPr>
      <w:r w:rsidRPr="00852906">
        <w:rPr>
          <w:rFonts w:ascii="Arial" w:hAnsi="Arial"/>
          <w:sz w:val="18"/>
          <w:szCs w:val="18"/>
          <w:lang w:val="es-ES_tradnl"/>
        </w:rPr>
        <w:t>¿</w:t>
      </w:r>
      <w:r w:rsidR="00351A19" w:rsidRPr="00852906">
        <w:rPr>
          <w:rFonts w:ascii="Arial" w:hAnsi="Arial"/>
          <w:sz w:val="18"/>
          <w:szCs w:val="18"/>
          <w:lang w:val="es-ES_tradnl"/>
        </w:rPr>
        <w:t>Qué familia de banqueros florentinos se dedicó a prestar dinero a monarcas y papas durante la Edad Media y la Edad Moderna?</w:t>
      </w:r>
      <w:r w:rsidR="00351A19"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00351A19" w:rsidRPr="00852906">
        <w:rPr>
          <w:rFonts w:ascii="Arial" w:hAnsi="Arial"/>
          <w:b/>
          <w:sz w:val="18"/>
          <w:szCs w:val="18"/>
          <w:lang w:val="es-ES_tradnl"/>
        </w:rPr>
        <w:t>Los Medici</w:t>
      </w:r>
      <w:r w:rsidRPr="00852906">
        <w:rPr>
          <w:rFonts w:ascii="Arial" w:hAnsi="Arial"/>
          <w:b/>
          <w:sz w:val="18"/>
          <w:szCs w:val="18"/>
          <w:lang w:val="es-ES_tradnl"/>
        </w:rPr>
        <w:t xml:space="preserve"> </w:t>
      </w:r>
      <w:r w:rsidRPr="00852906">
        <w:rPr>
          <w:rFonts w:ascii="Arial" w:hAnsi="Arial" w:cs="Arial"/>
          <w:sz w:val="18"/>
          <w:szCs w:val="18"/>
          <w:lang w:val="es-ES_tradnl"/>
        </w:rPr>
        <w:t>[</w:t>
      </w:r>
      <w:hyperlink r:id="rId9" w:history="1">
        <w:r w:rsidRPr="00852906">
          <w:rPr>
            <w:rStyle w:val="Hipervnculo"/>
            <w:rFonts w:ascii="Arial" w:hAnsi="Arial" w:cs="Arial"/>
            <w:color w:val="auto"/>
            <w:sz w:val="18"/>
            <w:szCs w:val="18"/>
            <w:lang w:val="es-ES_tradnl"/>
          </w:rPr>
          <w:t>VER</w:t>
        </w:r>
      </w:hyperlink>
      <w:r w:rsidRPr="00852906">
        <w:rPr>
          <w:rFonts w:ascii="Arial" w:hAnsi="Arial" w:cs="Arial"/>
          <w:sz w:val="18"/>
          <w:szCs w:val="18"/>
          <w:lang w:val="es-ES_tradnl"/>
        </w:rPr>
        <w:t>]</w:t>
      </w:r>
      <w:r w:rsidR="00351A19" w:rsidRPr="00852906">
        <w:rPr>
          <w:rFonts w:ascii="Arial" w:hAnsi="Arial"/>
          <w:b/>
          <w:sz w:val="18"/>
          <w:szCs w:val="18"/>
          <w:lang w:val="es-ES_tradnl"/>
        </w:rPr>
        <w:t>.</w:t>
      </w:r>
    </w:p>
    <w:p w14:paraId="52548DB9" w14:textId="3EF78D97" w:rsidR="00351A19" w:rsidRPr="00852906" w:rsidRDefault="00351A19" w:rsidP="00351A19">
      <w:pPr>
        <w:rPr>
          <w:rFonts w:ascii="Arial" w:hAnsi="Arial"/>
          <w:b/>
          <w:sz w:val="18"/>
          <w:szCs w:val="18"/>
          <w:lang w:val="es-ES_tradnl"/>
        </w:rPr>
      </w:pPr>
      <w:r w:rsidRPr="00852906">
        <w:rPr>
          <w:rFonts w:ascii="Arial" w:hAnsi="Arial"/>
          <w:sz w:val="18"/>
          <w:szCs w:val="18"/>
          <w:lang w:val="es-ES_tradnl"/>
        </w:rPr>
        <w:t>¿Qué es la inflación?</w:t>
      </w:r>
      <w:r w:rsidRPr="00852906">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b/>
          <w:sz w:val="18"/>
          <w:szCs w:val="18"/>
          <w:lang w:val="es-ES_tradnl"/>
        </w:rPr>
        <w:t>El alza continuada de los precios.</w:t>
      </w:r>
    </w:p>
    <w:p w14:paraId="4AD76872" w14:textId="2AEEE206" w:rsidR="00351A19" w:rsidRPr="00852906" w:rsidRDefault="00351A19" w:rsidP="00CD652E">
      <w:pPr>
        <w:rPr>
          <w:rFonts w:ascii="Arial" w:hAnsi="Arial"/>
          <w:sz w:val="18"/>
          <w:szCs w:val="18"/>
          <w:lang w:val="es-ES_tradnl"/>
        </w:rPr>
      </w:pPr>
      <w:r w:rsidRPr="00852906">
        <w:rPr>
          <w:rFonts w:ascii="Arial" w:hAnsi="Arial"/>
          <w:sz w:val="18"/>
          <w:szCs w:val="18"/>
          <w:lang w:val="es-ES_tradnl"/>
        </w:rPr>
        <w:t xml:space="preserve">¿En qué época aparecieron los </w:t>
      </w:r>
      <w:r w:rsidRPr="00852906">
        <w:rPr>
          <w:rFonts w:ascii="Arial" w:hAnsi="Arial"/>
          <w:sz w:val="18"/>
          <w:szCs w:val="18"/>
        </w:rPr>
        <w:t>primeros</w:t>
      </w:r>
      <w:r w:rsidRPr="00852906">
        <w:rPr>
          <w:rFonts w:ascii="Arial" w:hAnsi="Arial"/>
          <w:sz w:val="18"/>
          <w:szCs w:val="18"/>
          <w:lang w:val="es-ES_tradnl"/>
        </w:rPr>
        <w:t xml:space="preserve"> bancos modernos?</w:t>
      </w:r>
    </w:p>
    <w:p w14:paraId="31B29445" w14:textId="39FFB02C" w:rsidR="00351A19" w:rsidRPr="00852906" w:rsidRDefault="00351A19" w:rsidP="00CD652E">
      <w:pPr>
        <w:rPr>
          <w:rFonts w:ascii="Arial" w:hAnsi="Arial"/>
          <w:b/>
          <w:sz w:val="18"/>
          <w:szCs w:val="18"/>
          <w:lang w:val="es-ES_tradnl"/>
        </w:rPr>
      </w:pPr>
      <w:r w:rsidRPr="00852906">
        <w:rPr>
          <w:rFonts w:ascii="Arial" w:hAnsi="Arial"/>
          <w:sz w:val="18"/>
          <w:szCs w:val="18"/>
          <w:lang w:val="es-ES_tradnl"/>
        </w:rPr>
        <w:t xml:space="preserve">¿Cuándo tomó impulso la banca central en Colombia? </w:t>
      </w:r>
      <w:r w:rsidR="00B528E9">
        <w:rPr>
          <w:rFonts w:ascii="Arial" w:hAnsi="Arial"/>
          <w:b/>
          <w:sz w:val="18"/>
          <w:szCs w:val="18"/>
          <w:lang w:val="es-ES_tradnl"/>
        </w:rPr>
        <w:t xml:space="preserve">Respuesta: </w:t>
      </w:r>
      <w:r w:rsidR="00303845" w:rsidRPr="00852906">
        <w:rPr>
          <w:rFonts w:ascii="Arial" w:hAnsi="Arial"/>
          <w:b/>
          <w:sz w:val="18"/>
          <w:szCs w:val="18"/>
          <w:lang w:val="es-ES_tradnl"/>
        </w:rPr>
        <w:t xml:space="preserve">Durante el gobierno de Pedro Nel Ospina (1922). </w:t>
      </w:r>
      <w:r w:rsidRPr="00852906">
        <w:rPr>
          <w:rFonts w:ascii="Arial" w:hAnsi="Arial"/>
          <w:b/>
          <w:sz w:val="18"/>
          <w:szCs w:val="18"/>
          <w:lang w:val="es-ES_tradnl"/>
        </w:rPr>
        <w:t>En la conclusión, refuerce la idea de que la banca central surgión durante la Hegemonía conservadora.</w:t>
      </w:r>
    </w:p>
    <w:p w14:paraId="6E9BAEA3" w14:textId="74239CC5" w:rsidR="00351A19" w:rsidRPr="00852906" w:rsidRDefault="00351A19" w:rsidP="00CD652E">
      <w:pPr>
        <w:rPr>
          <w:rFonts w:ascii="Arial" w:hAnsi="Arial"/>
          <w:sz w:val="18"/>
          <w:szCs w:val="18"/>
          <w:lang w:val="es-ES_tradnl"/>
        </w:rPr>
      </w:pPr>
      <w:r w:rsidRPr="00852906">
        <w:rPr>
          <w:rFonts w:ascii="Arial" w:hAnsi="Arial"/>
          <w:sz w:val="18"/>
          <w:szCs w:val="18"/>
          <w:lang w:val="es-ES_tradnl"/>
        </w:rPr>
        <w:t>¿Qué familia de banqueros alemanes se dedicó a presta dinero a monarcas y papas durante la Edad Media y la Edad Moderna?</w:t>
      </w:r>
      <w:r w:rsidR="00B528E9" w:rsidRPr="00B528E9">
        <w:rPr>
          <w:rFonts w:ascii="Arial" w:hAnsi="Arial"/>
          <w:b/>
          <w:sz w:val="18"/>
          <w:szCs w:val="18"/>
          <w:lang w:val="es-ES_tradnl"/>
        </w:rPr>
        <w:t xml:space="preserve"> </w:t>
      </w:r>
      <w:r w:rsidR="00B528E9">
        <w:rPr>
          <w:rFonts w:ascii="Arial" w:hAnsi="Arial"/>
          <w:b/>
          <w:sz w:val="18"/>
          <w:szCs w:val="18"/>
          <w:lang w:val="es-ES_tradnl"/>
        </w:rPr>
        <w:t xml:space="preserve">Respuesta: </w:t>
      </w:r>
      <w:r w:rsidRPr="00852906">
        <w:rPr>
          <w:rFonts w:ascii="Arial" w:hAnsi="Arial"/>
          <w:sz w:val="18"/>
          <w:szCs w:val="18"/>
          <w:lang w:val="es-ES_tradnl"/>
        </w:rPr>
        <w:t xml:space="preserve"> </w:t>
      </w:r>
      <w:r w:rsidRPr="00852906">
        <w:rPr>
          <w:rFonts w:ascii="Arial" w:hAnsi="Arial"/>
          <w:b/>
          <w:sz w:val="18"/>
          <w:szCs w:val="18"/>
          <w:lang w:val="es-ES_tradnl"/>
        </w:rPr>
        <w:t>Los Fugger.</w:t>
      </w:r>
    </w:p>
    <w:p w14:paraId="58465108" w14:textId="77777777" w:rsidR="00351A19" w:rsidRPr="00852906" w:rsidRDefault="00351A19" w:rsidP="00CD652E">
      <w:pPr>
        <w:rPr>
          <w:rFonts w:ascii="Arial" w:hAnsi="Arial"/>
          <w:sz w:val="18"/>
          <w:szCs w:val="18"/>
          <w:lang w:val="es-ES_tradnl"/>
        </w:rPr>
      </w:pPr>
    </w:p>
    <w:p w14:paraId="5A9E4005" w14:textId="3BA4EBA3" w:rsidR="00F4317E" w:rsidRPr="00852906" w:rsidRDefault="00F4317E" w:rsidP="00CD652E">
      <w:pPr>
        <w:rPr>
          <w:rFonts w:ascii="Arial" w:hAnsi="Arial"/>
          <w:b/>
          <w:sz w:val="18"/>
          <w:szCs w:val="18"/>
          <w:lang w:val="es-ES_tradnl"/>
        </w:rPr>
      </w:pPr>
      <w:r w:rsidRPr="00852906">
        <w:rPr>
          <w:rFonts w:ascii="Arial" w:hAnsi="Arial"/>
          <w:b/>
          <w:sz w:val="18"/>
          <w:szCs w:val="18"/>
          <w:lang w:val="es-ES_tradnl"/>
        </w:rPr>
        <w:t xml:space="preserve">FICHA DEL </w:t>
      </w:r>
      <w:r w:rsidR="000C663B" w:rsidRPr="00852906">
        <w:rPr>
          <w:rFonts w:ascii="Arial" w:hAnsi="Arial"/>
          <w:b/>
          <w:sz w:val="18"/>
          <w:szCs w:val="18"/>
          <w:lang w:val="es-ES_tradnl"/>
        </w:rPr>
        <w:t>ESTUDIANTE</w:t>
      </w:r>
    </w:p>
    <w:p w14:paraId="040AED11" w14:textId="77777777" w:rsidR="00F4317E" w:rsidRPr="00852906" w:rsidRDefault="00F4317E" w:rsidP="00CD652E">
      <w:pPr>
        <w:rPr>
          <w:rFonts w:ascii="Arial" w:hAnsi="Arial"/>
          <w:sz w:val="18"/>
          <w:szCs w:val="18"/>
          <w:lang w:val="es-ES_tradnl"/>
        </w:rPr>
      </w:pPr>
    </w:p>
    <w:p w14:paraId="6C9DF246" w14:textId="77777777" w:rsidR="000C663B" w:rsidRPr="00852906" w:rsidRDefault="000C663B" w:rsidP="000C663B">
      <w:pPr>
        <w:spacing w:before="100" w:beforeAutospacing="1" w:after="100" w:afterAutospacing="1" w:line="360" w:lineRule="atLeast"/>
        <w:rPr>
          <w:rFonts w:eastAsia="Times New Roman" w:cs="Times New Roman"/>
          <w:b/>
          <w:sz w:val="20"/>
          <w:szCs w:val="20"/>
          <w:lang w:eastAsia="es-CO"/>
        </w:rPr>
      </w:pPr>
      <w:r w:rsidRPr="00852906">
        <w:rPr>
          <w:rFonts w:eastAsia="Times New Roman" w:cs="Times New Roman"/>
          <w:b/>
          <w:sz w:val="20"/>
          <w:szCs w:val="20"/>
          <w:lang w:eastAsia="es-CO"/>
        </w:rPr>
        <w:t>El Banco Central</w:t>
      </w:r>
    </w:p>
    <w:p w14:paraId="026459A0" w14:textId="77777777" w:rsidR="000C663B" w:rsidRPr="00AA3377"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En el comienzo de la banca, cada institución emitía libremente sus propios billetes, pero poco a poco esta facultad fue reservándose a los llamados bancos de emisión. Algunos bancos, como el de Inglaterra, fueron creados especialmente para emitir billetes.</w:t>
      </w:r>
    </w:p>
    <w:p w14:paraId="5ECEFBB5" w14:textId="77777777" w:rsidR="000C663B" w:rsidRPr="00852906"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 xml:space="preserve">En general, la emisión de billetes está reservada en cada país a un banco central, con mayor o menor dependencia del gobierno respectivo. El banco central es, en todo caso, el instrumento fundamental de la </w:t>
      </w:r>
      <w:r w:rsidRPr="00852906">
        <w:rPr>
          <w:rFonts w:eastAsia="Times New Roman" w:cs="Times New Roman"/>
          <w:b/>
          <w:bCs/>
          <w:sz w:val="20"/>
          <w:szCs w:val="20"/>
          <w:lang w:eastAsia="es-CO"/>
        </w:rPr>
        <w:t>política monetaria</w:t>
      </w:r>
      <w:r w:rsidRPr="00852906">
        <w:rPr>
          <w:rFonts w:eastAsia="Times New Roman" w:cs="Times New Roman"/>
          <w:sz w:val="20"/>
          <w:szCs w:val="20"/>
          <w:lang w:eastAsia="es-CO"/>
        </w:rPr>
        <w:t>.</w:t>
      </w:r>
    </w:p>
    <w:p w14:paraId="459B2B84" w14:textId="77777777" w:rsidR="000C663B" w:rsidRPr="00852906" w:rsidRDefault="000C663B" w:rsidP="000C663B">
      <w:pPr>
        <w:spacing w:line="384" w:lineRule="atLeast"/>
        <w:jc w:val="both"/>
        <w:rPr>
          <w:rFonts w:eastAsia="Times New Roman" w:cs="Times New Roman"/>
          <w:sz w:val="20"/>
          <w:szCs w:val="20"/>
          <w:lang w:eastAsia="es-CO"/>
        </w:rPr>
      </w:pPr>
    </w:p>
    <w:p w14:paraId="6CE152D9" w14:textId="77777777" w:rsidR="000C663B" w:rsidRPr="00AA3377"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El Banco Central o nacional de una economía no trabaja con particulares o empresas ni tiene ánimo de lucro. Las principales funciones que desempeña en la economía son:</w:t>
      </w:r>
    </w:p>
    <w:p w14:paraId="1B343E41"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ejecución y el diseño de la política monetaria. Fundamentalmente el Banco Central influye en la economía a través de medidas que hacen variar los tipos de interés.</w:t>
      </w:r>
    </w:p>
    <w:p w14:paraId="3E44FAFC"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Ser el banco del Estado, lo que significa que los cobros y pagos que efectúan las administraciones públicas se realizan a partir de cuentas en el Banco Central.</w:t>
      </w:r>
    </w:p>
    <w:p w14:paraId="775D784D"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Ser el banco de las instituciones bancarias privadas, lo que significa que concede préstamos a los bancos y cajas de ahorros y recibe depósitos de éstos.</w:t>
      </w:r>
    </w:p>
    <w:p w14:paraId="57DD0B3F"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emisión de monedas y billetes.</w:t>
      </w:r>
    </w:p>
    <w:p w14:paraId="560551AB"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El control y la supervisión de las instituciones bancarias privadas.</w:t>
      </w:r>
    </w:p>
    <w:p w14:paraId="251AE889"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centralización de las reservas de divisas, es decir, que dispone de moneda extranjera que puede ser vendida a los agentes económicos del país a cambio de moneda nacional.</w:t>
      </w:r>
    </w:p>
    <w:p w14:paraId="14579A54" w14:textId="77777777" w:rsidR="000C663B" w:rsidRPr="00AA3377" w:rsidRDefault="000C663B" w:rsidP="000C663B">
      <w:pPr>
        <w:numPr>
          <w:ilvl w:val="0"/>
          <w:numId w:val="1"/>
        </w:numPr>
        <w:spacing w:before="100" w:beforeAutospacing="1" w:after="100" w:afterAutospacing="1" w:line="384" w:lineRule="atLeast"/>
        <w:ind w:left="900"/>
        <w:jc w:val="both"/>
        <w:rPr>
          <w:rFonts w:eastAsia="Times New Roman" w:cs="Times New Roman"/>
          <w:sz w:val="20"/>
          <w:szCs w:val="20"/>
          <w:lang w:eastAsia="es-CO"/>
        </w:rPr>
      </w:pPr>
      <w:r w:rsidRPr="00AA3377">
        <w:rPr>
          <w:rFonts w:eastAsia="Times New Roman" w:cs="Times New Roman"/>
          <w:sz w:val="20"/>
          <w:szCs w:val="20"/>
          <w:lang w:eastAsia="es-CO"/>
        </w:rPr>
        <w:t>— La intervención en el mercado de divisas para influir en el tipo de cambio, ya sea comprando moneda extranjera a cambio de moneda propia o a la inversa.</w:t>
      </w:r>
    </w:p>
    <w:p w14:paraId="7FC831B9" w14:textId="77777777" w:rsidR="000C663B" w:rsidRPr="00AA3377" w:rsidRDefault="000C663B" w:rsidP="000C663B">
      <w:pPr>
        <w:spacing w:line="285" w:lineRule="atLeast"/>
        <w:jc w:val="both"/>
        <w:rPr>
          <w:rFonts w:eastAsia="Times New Roman" w:cs="Times New Roman"/>
          <w:sz w:val="20"/>
          <w:szCs w:val="20"/>
          <w:lang w:eastAsia="es-CO"/>
        </w:rPr>
      </w:pPr>
      <w:r w:rsidRPr="00AA3377">
        <w:rPr>
          <w:rFonts w:eastAsia="Times New Roman" w:cs="Times New Roman"/>
          <w:sz w:val="20"/>
          <w:szCs w:val="20"/>
          <w:lang w:eastAsia="es-CO"/>
        </w:rPr>
        <w:t xml:space="preserve">El Banco Central influye en la </w:t>
      </w:r>
      <w:r w:rsidRPr="00B528E9">
        <w:rPr>
          <w:rFonts w:eastAsia="Times New Roman" w:cs="Times New Roman"/>
          <w:b/>
          <w:sz w:val="20"/>
          <w:szCs w:val="20"/>
          <w:lang w:eastAsia="es-CO"/>
        </w:rPr>
        <w:t>cantidad de dinero existente</w:t>
      </w:r>
      <w:r w:rsidRPr="00AA3377">
        <w:rPr>
          <w:rFonts w:eastAsia="Times New Roman" w:cs="Times New Roman"/>
          <w:sz w:val="20"/>
          <w:szCs w:val="20"/>
          <w:lang w:eastAsia="es-CO"/>
        </w:rPr>
        <w:t xml:space="preserve"> en la economía y los </w:t>
      </w:r>
      <w:r w:rsidRPr="00B528E9">
        <w:rPr>
          <w:rFonts w:eastAsia="Times New Roman" w:cs="Times New Roman"/>
          <w:b/>
          <w:sz w:val="20"/>
          <w:szCs w:val="20"/>
          <w:lang w:eastAsia="es-CO"/>
        </w:rPr>
        <w:t>tipos de interés</w:t>
      </w:r>
      <w:r w:rsidRPr="00AA3377">
        <w:rPr>
          <w:rFonts w:eastAsia="Times New Roman" w:cs="Times New Roman"/>
          <w:sz w:val="20"/>
          <w:szCs w:val="20"/>
          <w:lang w:eastAsia="es-CO"/>
        </w:rPr>
        <w:t xml:space="preserve"> a través de las operaciones de mercado abierto. Estas operaciones son compraventas temporales de títulos públicos realizadas entre el Banco Central y las instituciones bancarias. Se llevan a cabo cada cierto tiempo por iniciativa del Banco Central, que es quien las convoca. El principal objetivo de las </w:t>
      </w:r>
      <w:r w:rsidRPr="00B528E9">
        <w:rPr>
          <w:rFonts w:eastAsia="Times New Roman" w:cs="Times New Roman"/>
          <w:b/>
          <w:sz w:val="20"/>
          <w:szCs w:val="20"/>
          <w:lang w:eastAsia="es-CO"/>
        </w:rPr>
        <w:t>operaciones de mercado abierto</w:t>
      </w:r>
      <w:r w:rsidRPr="00AA3377">
        <w:rPr>
          <w:rFonts w:eastAsia="Times New Roman" w:cs="Times New Roman"/>
          <w:sz w:val="20"/>
          <w:szCs w:val="20"/>
          <w:lang w:eastAsia="es-CO"/>
        </w:rPr>
        <w:t xml:space="preserve"> es el suministro regular de dinero a las entidades financieras de la economía, aunque también pueden utilizarse para liberar dinero cuando el Banco Central lo considere necesario. Si el Banco Central quiere que aumente la cantidad de dinero de que se nutre la economía, compra títulos públicos a los bancos y a cambio les paga con </w:t>
      </w:r>
      <w:r w:rsidRPr="00AA3377">
        <w:rPr>
          <w:rFonts w:eastAsia="Times New Roman" w:cs="Times New Roman"/>
          <w:sz w:val="20"/>
          <w:szCs w:val="20"/>
          <w:lang w:eastAsia="es-CO"/>
        </w:rPr>
        <w:lastRenderedPageBreak/>
        <w:t>dinero. Si el Banco Central quiere que disminuya la cantidad de dinero circulante, vende títulos públicos a los bancos y éstos le pagan con dinero.</w:t>
      </w:r>
    </w:p>
    <w:p w14:paraId="3E2882AA" w14:textId="77777777" w:rsidR="000C663B" w:rsidRPr="00AA3377" w:rsidRDefault="000C663B" w:rsidP="000C663B">
      <w:pPr>
        <w:spacing w:line="285" w:lineRule="atLeast"/>
        <w:jc w:val="both"/>
        <w:rPr>
          <w:rFonts w:eastAsia="Times New Roman" w:cs="Times New Roman"/>
          <w:sz w:val="20"/>
          <w:szCs w:val="20"/>
          <w:lang w:eastAsia="es-CO"/>
        </w:rPr>
      </w:pPr>
    </w:p>
    <w:p w14:paraId="3329825C" w14:textId="77777777" w:rsidR="000C663B" w:rsidRPr="00852906" w:rsidRDefault="000C663B" w:rsidP="000C663B">
      <w:pPr>
        <w:spacing w:before="100" w:beforeAutospacing="1" w:after="100" w:afterAutospacing="1" w:line="360" w:lineRule="atLeast"/>
        <w:rPr>
          <w:rFonts w:eastAsia="Times New Roman" w:cs="Times New Roman"/>
          <w:b/>
          <w:sz w:val="20"/>
          <w:szCs w:val="20"/>
          <w:lang w:eastAsia="es-CO"/>
        </w:rPr>
      </w:pPr>
    </w:p>
    <w:p w14:paraId="5A7ACBA7" w14:textId="77777777" w:rsidR="000C663B" w:rsidRPr="00852906" w:rsidRDefault="000C663B" w:rsidP="000C663B">
      <w:pPr>
        <w:spacing w:before="100" w:beforeAutospacing="1" w:after="100" w:afterAutospacing="1" w:line="360" w:lineRule="atLeast"/>
        <w:rPr>
          <w:rFonts w:eastAsia="Times New Roman" w:cs="Times New Roman"/>
          <w:b/>
          <w:sz w:val="20"/>
          <w:szCs w:val="20"/>
          <w:lang w:eastAsia="es-CO"/>
        </w:rPr>
      </w:pPr>
      <w:r w:rsidRPr="00852906">
        <w:rPr>
          <w:rFonts w:eastAsia="Times New Roman" w:cs="Times New Roman"/>
          <w:b/>
          <w:sz w:val="20"/>
          <w:szCs w:val="20"/>
          <w:lang w:eastAsia="es-CO"/>
        </w:rPr>
        <w:t xml:space="preserve">La Misión Kemmerer </w:t>
      </w:r>
    </w:p>
    <w:p w14:paraId="33E3A368" w14:textId="77777777" w:rsidR="000C663B" w:rsidRPr="00852906" w:rsidRDefault="000C663B" w:rsidP="000C663B">
      <w:pPr>
        <w:spacing w:before="100" w:beforeAutospacing="1" w:after="100" w:afterAutospacing="1" w:line="360" w:lineRule="atLeast"/>
        <w:rPr>
          <w:rFonts w:eastAsia="Times New Roman" w:cs="Times New Roman"/>
          <w:sz w:val="20"/>
          <w:szCs w:val="20"/>
          <w:lang w:eastAsia="es-CO"/>
        </w:rPr>
      </w:pPr>
      <w:r w:rsidRPr="00852906">
        <w:rPr>
          <w:rFonts w:eastAsia="Times New Roman" w:cs="Times New Roman"/>
          <w:i/>
          <w:sz w:val="20"/>
          <w:szCs w:val="20"/>
          <w:lang w:eastAsia="es-CO"/>
        </w:rPr>
        <w:t>(Tomado del sitio oficial del Banco de la Repúblic</w:t>
      </w:r>
      <w:r w:rsidRPr="00852906">
        <w:rPr>
          <w:rFonts w:eastAsia="Times New Roman" w:cs="Times New Roman"/>
          <w:sz w:val="20"/>
          <w:szCs w:val="20"/>
          <w:lang w:eastAsia="es-CO"/>
        </w:rPr>
        <w:t>a)</w:t>
      </w:r>
    </w:p>
    <w:p w14:paraId="3F00892D" w14:textId="77777777" w:rsidR="000C663B" w:rsidRPr="00112EAB" w:rsidRDefault="000C663B" w:rsidP="000C663B">
      <w:pPr>
        <w:spacing w:before="100" w:beforeAutospacing="1" w:after="100" w:afterAutospacing="1" w:line="360" w:lineRule="atLeast"/>
        <w:rPr>
          <w:rFonts w:eastAsia="Times New Roman" w:cs="Times New Roman"/>
          <w:sz w:val="20"/>
          <w:szCs w:val="20"/>
          <w:lang w:eastAsia="es-CO"/>
        </w:rPr>
      </w:pPr>
      <w:r w:rsidRPr="00852906">
        <w:rPr>
          <w:rFonts w:eastAsia="Times New Roman" w:cs="Times New Roman"/>
          <w:sz w:val="20"/>
          <w:szCs w:val="20"/>
          <w:lang w:eastAsia="es-CO"/>
        </w:rPr>
        <w:t>Después de varios intentos, en junio de 1880 el Gobierno creó el Banco Nacional, para que actuara como su banquero y promoviera el crédito público. La función de banquero consistía en prestar al Gobierno los servicios de consignación de los fondos públicos o de Tesorería, crédito, colaboración en la contratación de préstamos internos y externos y la administración de los títulos de deuda pública. También había sido encargado de la emisión de billetes. Pero en 1894 debió ser liquidado por el Congreso, debido a excesos registrados en la capacidad de emisión. Años más tarde fue creado el Banco Central de Colombia, el cual funcionó de 1905 a 1909, y luego fue liquidado por idénticas razones que el anterior.</w:t>
      </w:r>
    </w:p>
    <w:p w14:paraId="129B4643" w14:textId="77777777" w:rsidR="000C663B" w:rsidRPr="00112EAB" w:rsidRDefault="000C663B" w:rsidP="000C663B">
      <w:pPr>
        <w:spacing w:before="100" w:beforeAutospacing="1" w:after="100" w:afterAutospacing="1" w:line="360" w:lineRule="atLeast"/>
        <w:rPr>
          <w:rFonts w:eastAsia="Times New Roman" w:cs="Times New Roman"/>
          <w:sz w:val="20"/>
          <w:szCs w:val="20"/>
          <w:lang w:eastAsia="es-CO"/>
        </w:rPr>
      </w:pPr>
      <w:r w:rsidRPr="00112EAB">
        <w:rPr>
          <w:rFonts w:eastAsia="Times New Roman" w:cs="Times New Roman"/>
          <w:sz w:val="20"/>
          <w:szCs w:val="20"/>
          <w:lang w:eastAsia="es-CO"/>
        </w:rPr>
        <w:t xml:space="preserve">La </w:t>
      </w:r>
      <w:r w:rsidRPr="00852906">
        <w:rPr>
          <w:rFonts w:eastAsia="Times New Roman" w:cs="Times New Roman"/>
          <w:b/>
          <w:sz w:val="20"/>
          <w:szCs w:val="20"/>
          <w:lang w:eastAsia="es-CO"/>
        </w:rPr>
        <w:t>P</w:t>
      </w:r>
      <w:r w:rsidRPr="00112EAB">
        <w:rPr>
          <w:rFonts w:eastAsia="Times New Roman" w:cs="Times New Roman"/>
          <w:b/>
          <w:sz w:val="20"/>
          <w:szCs w:val="20"/>
          <w:lang w:eastAsia="es-CO"/>
        </w:rPr>
        <w:t>rimera Guerra Mundial</w:t>
      </w:r>
      <w:r w:rsidRPr="00112EAB">
        <w:rPr>
          <w:rFonts w:eastAsia="Times New Roman" w:cs="Times New Roman"/>
          <w:sz w:val="20"/>
          <w:szCs w:val="20"/>
          <w:lang w:eastAsia="es-CO"/>
        </w:rPr>
        <w:t xml:space="preserve"> trajo a Colombia graves dificultades económicas y financieras que no mejoraron con el advenimiento de la paz. Las perspectivas de las entidades bancarias durante las dos primeras décadas del siglo XX no eran halagüeñas por el desorden monetario existente: </w:t>
      </w:r>
      <w:r w:rsidRPr="00112EAB">
        <w:rPr>
          <w:rFonts w:eastAsia="Times New Roman" w:cs="Times New Roman"/>
          <w:b/>
          <w:sz w:val="20"/>
          <w:szCs w:val="20"/>
          <w:lang w:eastAsia="es-CO"/>
        </w:rPr>
        <w:t>se emitía dinero sin control</w:t>
      </w:r>
      <w:r w:rsidRPr="00112EAB">
        <w:rPr>
          <w:rFonts w:eastAsia="Times New Roman" w:cs="Times New Roman"/>
          <w:sz w:val="20"/>
          <w:szCs w:val="20"/>
          <w:lang w:eastAsia="es-CO"/>
        </w:rPr>
        <w:t xml:space="preserve"> y las reservas de los bancos estaban dispersas. Además se carecía de un sistema formal de garantías y respaldo gubernamental para los bancos.</w:t>
      </w:r>
    </w:p>
    <w:p w14:paraId="69E333AE" w14:textId="77777777" w:rsidR="000C663B" w:rsidRPr="00112EAB" w:rsidRDefault="000C663B" w:rsidP="000C663B">
      <w:pPr>
        <w:spacing w:before="100" w:beforeAutospacing="1" w:after="100" w:afterAutospacing="1" w:line="360" w:lineRule="atLeast"/>
        <w:rPr>
          <w:rFonts w:eastAsia="Times New Roman" w:cs="Times New Roman"/>
          <w:sz w:val="20"/>
          <w:szCs w:val="20"/>
          <w:lang w:eastAsia="es-CO"/>
        </w:rPr>
      </w:pPr>
      <w:r w:rsidRPr="00852906">
        <w:rPr>
          <w:rFonts w:eastAsia="Times New Roman" w:cs="Times New Roman"/>
          <w:sz w:val="20"/>
          <w:szCs w:val="20"/>
          <w:lang w:eastAsia="es-CO"/>
        </w:rPr>
        <w:t>La anterior situación precipitó la crisis de los años 1922 y 1923 que evidenció la escasez de medio circulante (dinero). Se hacía apremiante la necesidad de dar solidez y estabilidad a la moneda y al crédito mediante un banco central sólido y consistente</w:t>
      </w:r>
      <w:r w:rsidRPr="00112EAB">
        <w:rPr>
          <w:rFonts w:eastAsia="Times New Roman" w:cs="Times New Roman"/>
          <w:sz w:val="20"/>
          <w:szCs w:val="20"/>
          <w:lang w:eastAsia="es-CO"/>
        </w:rPr>
        <w:t>.</w:t>
      </w:r>
    </w:p>
    <w:p w14:paraId="4C429505" w14:textId="77777777" w:rsidR="000C663B" w:rsidRPr="00212340" w:rsidRDefault="000C663B" w:rsidP="000C663B">
      <w:pPr>
        <w:spacing w:before="100" w:beforeAutospacing="1" w:after="100" w:afterAutospacing="1" w:line="360" w:lineRule="atLeast"/>
        <w:rPr>
          <w:rFonts w:eastAsia="Times New Roman" w:cs="Times New Roman"/>
          <w:sz w:val="20"/>
          <w:szCs w:val="20"/>
          <w:lang w:eastAsia="es-CO"/>
        </w:rPr>
      </w:pPr>
      <w:r w:rsidRPr="00212340">
        <w:rPr>
          <w:rFonts w:eastAsia="Times New Roman" w:cs="Times New Roman"/>
          <w:sz w:val="20"/>
          <w:szCs w:val="20"/>
          <w:lang w:eastAsia="es-CO"/>
        </w:rPr>
        <w:t>En 1922 el Congreso de Colombia expidió la Ley 30 que autorizó al Gobierno para promover y realizar la fundación de un banco de emisión, giro, depósito y descuento, ya que el objetivo inmediato era poner remedio a una situación monetaria y crediticia de características muy delicadas que venía padeciendo el país desde comienzos de su vida republicana.</w:t>
      </w:r>
      <w:r w:rsidRPr="00212340">
        <w:rPr>
          <w:rFonts w:eastAsia="Times New Roman" w:cs="Times New Roman"/>
          <w:sz w:val="20"/>
          <w:szCs w:val="20"/>
          <w:lang w:eastAsia="es-CO"/>
        </w:rPr>
        <w:br/>
        <w:t> </w:t>
      </w:r>
    </w:p>
    <w:p w14:paraId="315BAF7E" w14:textId="77777777" w:rsidR="000C663B" w:rsidRPr="00852906" w:rsidRDefault="000C663B" w:rsidP="000C663B">
      <w:pPr>
        <w:spacing w:before="100" w:beforeAutospacing="1" w:after="100" w:afterAutospacing="1" w:line="360" w:lineRule="atLeast"/>
        <w:rPr>
          <w:rFonts w:cs="Arial"/>
          <w:sz w:val="20"/>
          <w:szCs w:val="20"/>
        </w:rPr>
      </w:pPr>
      <w:r w:rsidRPr="00212340">
        <w:rPr>
          <w:rFonts w:eastAsia="Times New Roman" w:cs="Times New Roman"/>
          <w:sz w:val="20"/>
          <w:szCs w:val="20"/>
          <w:lang w:eastAsia="es-CO"/>
        </w:rPr>
        <w:t>La necesidad de tener acceso al crédito externo, hizo necesario contratar una misión de expertos extranjeros que asesoraran al país en la organización de la es</w:t>
      </w:r>
      <w:r w:rsidRPr="00852906">
        <w:rPr>
          <w:rFonts w:eastAsia="Times New Roman" w:cs="Times New Roman"/>
          <w:sz w:val="20"/>
          <w:szCs w:val="20"/>
          <w:lang w:eastAsia="es-CO"/>
        </w:rPr>
        <w:t>tructura monetaria y bancaria.</w:t>
      </w:r>
      <w:r w:rsidRPr="00852906">
        <w:rPr>
          <w:rFonts w:eastAsia="Times New Roman" w:cs="Times New Roman"/>
          <w:sz w:val="20"/>
          <w:szCs w:val="20"/>
          <w:lang w:eastAsia="es-CO"/>
        </w:rPr>
        <w:br/>
      </w:r>
      <w:r w:rsidRPr="00852906">
        <w:rPr>
          <w:rFonts w:cs="Arial"/>
          <w:sz w:val="20"/>
          <w:szCs w:val="20"/>
        </w:rPr>
        <w:t xml:space="preserve">Las </w:t>
      </w:r>
      <w:r w:rsidRPr="00852906">
        <w:rPr>
          <w:rFonts w:cs="Arial"/>
          <w:b/>
          <w:sz w:val="20"/>
          <w:szCs w:val="20"/>
        </w:rPr>
        <w:t>funciones</w:t>
      </w:r>
      <w:r w:rsidRPr="00852906">
        <w:rPr>
          <w:rFonts w:cs="Arial"/>
          <w:sz w:val="20"/>
          <w:szCs w:val="20"/>
        </w:rPr>
        <w:t xml:space="preserve"> especiales asignadas al</w:t>
      </w:r>
      <w:bookmarkStart w:id="0" w:name="_GoBack"/>
      <w:bookmarkEnd w:id="0"/>
      <w:r w:rsidRPr="00852906">
        <w:rPr>
          <w:rFonts w:cs="Arial"/>
          <w:sz w:val="20"/>
          <w:szCs w:val="20"/>
        </w:rPr>
        <w:t xml:space="preserve"> Banco comprenden la de </w:t>
      </w:r>
      <w:r w:rsidRPr="00852906">
        <w:rPr>
          <w:rFonts w:cs="Arial"/>
          <w:b/>
          <w:sz w:val="20"/>
          <w:szCs w:val="20"/>
        </w:rPr>
        <w:t>regular la moneda, los</w:t>
      </w:r>
      <w:r w:rsidRPr="00852906">
        <w:rPr>
          <w:rFonts w:cs="Arial"/>
          <w:sz w:val="20"/>
          <w:szCs w:val="20"/>
        </w:rPr>
        <w:t xml:space="preserve"> c</w:t>
      </w:r>
      <w:r w:rsidRPr="00852906">
        <w:rPr>
          <w:rFonts w:cs="Arial"/>
          <w:b/>
          <w:sz w:val="20"/>
          <w:szCs w:val="20"/>
        </w:rPr>
        <w:t>ambios internacionales y el</w:t>
      </w:r>
      <w:r w:rsidRPr="00852906">
        <w:rPr>
          <w:rFonts w:cs="Arial"/>
          <w:sz w:val="20"/>
          <w:szCs w:val="20"/>
        </w:rPr>
        <w:t xml:space="preserve"> </w:t>
      </w:r>
      <w:r w:rsidRPr="00852906">
        <w:rPr>
          <w:rFonts w:cs="Arial"/>
          <w:b/>
          <w:sz w:val="20"/>
          <w:szCs w:val="20"/>
        </w:rPr>
        <w:t>crédito</w:t>
      </w:r>
      <w:r w:rsidRPr="00852906">
        <w:rPr>
          <w:rFonts w:cs="Arial"/>
          <w:sz w:val="20"/>
          <w:szCs w:val="20"/>
        </w:rPr>
        <w:t xml:space="preserve">, </w:t>
      </w:r>
      <w:r w:rsidRPr="00852906">
        <w:rPr>
          <w:rFonts w:cs="Arial"/>
          <w:b/>
          <w:sz w:val="20"/>
          <w:szCs w:val="20"/>
        </w:rPr>
        <w:t>emitir la moneda legal colombiana</w:t>
      </w:r>
      <w:r w:rsidRPr="00852906">
        <w:rPr>
          <w:rFonts w:cs="Arial"/>
          <w:sz w:val="20"/>
          <w:szCs w:val="20"/>
        </w:rPr>
        <w:t xml:space="preserve">, </w:t>
      </w:r>
      <w:r w:rsidRPr="00852906">
        <w:rPr>
          <w:rFonts w:cs="Arial"/>
          <w:b/>
          <w:sz w:val="20"/>
          <w:szCs w:val="20"/>
        </w:rPr>
        <w:t>administrar las reservas internacionales</w:t>
      </w:r>
      <w:r w:rsidRPr="00852906">
        <w:rPr>
          <w:rFonts w:cs="Arial"/>
          <w:sz w:val="20"/>
          <w:szCs w:val="20"/>
        </w:rPr>
        <w:t xml:space="preserve">, ser </w:t>
      </w:r>
      <w:r w:rsidRPr="00852906">
        <w:rPr>
          <w:rFonts w:cs="Arial"/>
          <w:b/>
          <w:sz w:val="20"/>
          <w:szCs w:val="20"/>
        </w:rPr>
        <w:t>prestamista</w:t>
      </w:r>
      <w:r w:rsidRPr="00852906">
        <w:rPr>
          <w:rFonts w:cs="Arial"/>
          <w:sz w:val="20"/>
          <w:szCs w:val="20"/>
        </w:rPr>
        <w:t xml:space="preserve"> y </w:t>
      </w:r>
      <w:r w:rsidRPr="00852906">
        <w:rPr>
          <w:rFonts w:cs="Arial"/>
          <w:b/>
          <w:sz w:val="20"/>
          <w:szCs w:val="20"/>
        </w:rPr>
        <w:t>banquero</w:t>
      </w:r>
      <w:r w:rsidRPr="00852906">
        <w:rPr>
          <w:rFonts w:cs="Arial"/>
          <w:sz w:val="20"/>
          <w:szCs w:val="20"/>
        </w:rPr>
        <w:t xml:space="preserve"> </w:t>
      </w:r>
      <w:r w:rsidRPr="00852906">
        <w:rPr>
          <w:rFonts w:cs="Arial"/>
          <w:b/>
          <w:sz w:val="20"/>
          <w:szCs w:val="20"/>
        </w:rPr>
        <w:t>de los establecimientos de crédito</w:t>
      </w:r>
      <w:r w:rsidRPr="00852906">
        <w:rPr>
          <w:rFonts w:cs="Arial"/>
          <w:sz w:val="20"/>
          <w:szCs w:val="20"/>
        </w:rPr>
        <w:t xml:space="preserve"> y servir como agente fiscal del Gobierno.</w:t>
      </w:r>
    </w:p>
    <w:p w14:paraId="487C7D6C" w14:textId="77777777" w:rsidR="00F4317E" w:rsidRPr="00852906" w:rsidRDefault="00F4317E" w:rsidP="00CD652E">
      <w:pPr>
        <w:rPr>
          <w:rFonts w:ascii="Arial" w:hAnsi="Arial"/>
          <w:sz w:val="18"/>
          <w:szCs w:val="18"/>
          <w:lang w:val="en-US"/>
        </w:rPr>
      </w:pPr>
    </w:p>
    <w:p w14:paraId="6AE4864E" w14:textId="77777777" w:rsidR="00F4317E" w:rsidRPr="00852906" w:rsidRDefault="00F4317E" w:rsidP="00CD652E">
      <w:pPr>
        <w:rPr>
          <w:rFonts w:ascii="Arial" w:hAnsi="Arial"/>
          <w:sz w:val="18"/>
          <w:szCs w:val="18"/>
          <w:lang w:val="es-ES_tradnl"/>
        </w:rPr>
      </w:pPr>
    </w:p>
    <w:p w14:paraId="235B2639" w14:textId="6CED5D5C" w:rsidR="008404BC" w:rsidRPr="00852906" w:rsidRDefault="00CD652E" w:rsidP="00CD652E">
      <w:pPr>
        <w:rPr>
          <w:rFonts w:ascii="Arial" w:hAnsi="Arial"/>
          <w:b/>
          <w:sz w:val="18"/>
          <w:szCs w:val="18"/>
          <w:lang w:val="es-ES_tradnl"/>
        </w:rPr>
      </w:pPr>
      <w:r w:rsidRPr="00852906">
        <w:rPr>
          <w:rFonts w:ascii="Arial" w:hAnsi="Arial"/>
          <w:b/>
          <w:sz w:val="18"/>
          <w:szCs w:val="18"/>
          <w:lang w:val="es-ES_tradnl"/>
        </w:rPr>
        <w:t xml:space="preserve">DATOS DEL </w:t>
      </w:r>
      <w:r w:rsidR="00F4317E" w:rsidRPr="00852906">
        <w:rPr>
          <w:rFonts w:ascii="Arial" w:hAnsi="Arial"/>
          <w:b/>
          <w:sz w:val="18"/>
          <w:szCs w:val="18"/>
          <w:lang w:val="es-ES_tradnl"/>
        </w:rPr>
        <w:t>INTERACTIVO</w:t>
      </w:r>
    </w:p>
    <w:p w14:paraId="7AD60B48" w14:textId="77777777" w:rsidR="008404BC" w:rsidRPr="00852906" w:rsidRDefault="008404BC" w:rsidP="00CD652E">
      <w:pPr>
        <w:rPr>
          <w:rFonts w:ascii="Arial" w:hAnsi="Arial"/>
          <w:sz w:val="18"/>
          <w:szCs w:val="18"/>
          <w:lang w:val="es-ES_tradnl"/>
        </w:rPr>
      </w:pPr>
    </w:p>
    <w:p w14:paraId="5C01400B" w14:textId="2F068846" w:rsidR="00F4317E" w:rsidRPr="00852906" w:rsidRDefault="00157C50" w:rsidP="00F4317E">
      <w:pPr>
        <w:shd w:val="clear" w:color="auto" w:fill="E0E0E0"/>
        <w:jc w:val="center"/>
        <w:rPr>
          <w:rFonts w:ascii="Arial" w:hAnsi="Arial"/>
          <w:b/>
          <w:sz w:val="16"/>
          <w:szCs w:val="16"/>
          <w:lang w:val="es-ES_tradnl"/>
        </w:rPr>
      </w:pPr>
      <w:r w:rsidRPr="00852906">
        <w:rPr>
          <w:rFonts w:ascii="Arial" w:hAnsi="Arial"/>
          <w:b/>
          <w:sz w:val="16"/>
          <w:szCs w:val="16"/>
          <w:lang w:val="es-ES_tradnl"/>
        </w:rPr>
        <w:t>PESTAÑA 1</w:t>
      </w:r>
      <w:r w:rsidRPr="00852906">
        <w:rPr>
          <w:rFonts w:ascii="Arial" w:hAnsi="Arial"/>
          <w:sz w:val="16"/>
          <w:szCs w:val="16"/>
          <w:lang w:val="es-ES_tradnl"/>
        </w:rPr>
        <w:t xml:space="preserve"> (“</w:t>
      </w:r>
      <w:r w:rsidR="00303845" w:rsidRPr="00852906">
        <w:rPr>
          <w:rFonts w:ascii="Arial" w:hAnsi="Arial"/>
          <w:sz w:val="16"/>
          <w:szCs w:val="16"/>
          <w:lang w:val="es-ES_tradnl"/>
        </w:rPr>
        <w:t>PRESENTACION</w:t>
      </w:r>
      <w:r w:rsidRPr="00852906">
        <w:rPr>
          <w:rFonts w:ascii="Arial" w:hAnsi="Arial"/>
          <w:sz w:val="16"/>
          <w:szCs w:val="16"/>
          <w:lang w:val="es-ES_tradnl"/>
        </w:rPr>
        <w:t>”)</w:t>
      </w:r>
    </w:p>
    <w:p w14:paraId="557DA7AE" w14:textId="1A1F89CD" w:rsidR="007B25A6" w:rsidRPr="00852906" w:rsidRDefault="00CD652E" w:rsidP="007B25A6">
      <w:pPr>
        <w:ind w:left="142" w:hanging="142"/>
        <w:jc w:val="both"/>
        <w:rPr>
          <w:rFonts w:ascii="Arial" w:hAnsi="Arial" w:cs="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004A0080" w:rsidRPr="00852906">
        <w:rPr>
          <w:rFonts w:ascii="Arial" w:hAnsi="Arial"/>
          <w:sz w:val="18"/>
          <w:szCs w:val="18"/>
          <w:highlight w:val="green"/>
          <w:lang w:val="es-ES_tradnl"/>
        </w:rPr>
        <w:t xml:space="preserve">Título </w:t>
      </w:r>
      <w:r w:rsidRPr="00852906">
        <w:rPr>
          <w:rFonts w:ascii="Arial" w:hAnsi="Arial"/>
          <w:sz w:val="18"/>
          <w:szCs w:val="18"/>
          <w:highlight w:val="green"/>
          <w:lang w:val="es-ES_tradnl"/>
        </w:rPr>
        <w:t>(</w:t>
      </w:r>
      <w:r w:rsidR="00157C50" w:rsidRPr="00852906">
        <w:rPr>
          <w:rFonts w:ascii="Arial" w:hAnsi="Arial"/>
          <w:b/>
          <w:sz w:val="18"/>
          <w:szCs w:val="18"/>
          <w:highlight w:val="green"/>
          <w:lang w:val="es-ES_tradnl"/>
        </w:rPr>
        <w:t>48</w:t>
      </w:r>
      <w:r w:rsidRPr="00852906">
        <w:rPr>
          <w:rFonts w:ascii="Arial" w:hAnsi="Arial"/>
          <w:sz w:val="18"/>
          <w:szCs w:val="18"/>
          <w:highlight w:val="green"/>
          <w:lang w:val="es-ES_tradnl"/>
        </w:rPr>
        <w:t xml:space="preserve"> caracteres máx.</w:t>
      </w:r>
      <w:r w:rsidRPr="00852906">
        <w:rPr>
          <w:rFonts w:ascii="Arial" w:hAnsi="Arial" w:cs="Arial"/>
          <w:sz w:val="18"/>
          <w:szCs w:val="18"/>
          <w:highlight w:val="green"/>
          <w:lang w:val="es-ES_tradnl"/>
        </w:rPr>
        <w:t>)</w:t>
      </w:r>
      <w:r w:rsidR="00303845" w:rsidRPr="00852906">
        <w:rPr>
          <w:rFonts w:ascii="Arial" w:hAnsi="Arial" w:cs="Arial"/>
          <w:sz w:val="18"/>
          <w:szCs w:val="18"/>
          <w:lang w:val="es-ES_tradnl"/>
        </w:rPr>
        <w:t xml:space="preserve"> La banca central</w:t>
      </w:r>
    </w:p>
    <w:p w14:paraId="48D487C8" w14:textId="77777777" w:rsidR="00CD652E" w:rsidRPr="00852906" w:rsidRDefault="00CD652E" w:rsidP="00CD652E">
      <w:pPr>
        <w:rPr>
          <w:rFonts w:ascii="Arial" w:hAnsi="Arial" w:cs="Arial"/>
          <w:sz w:val="18"/>
          <w:szCs w:val="18"/>
          <w:lang w:val="es-ES_tradnl"/>
        </w:rPr>
      </w:pPr>
    </w:p>
    <w:p w14:paraId="1C69E417" w14:textId="77777777" w:rsidR="00CD652E" w:rsidRPr="00852906" w:rsidRDefault="00CD652E" w:rsidP="00CD652E">
      <w:pPr>
        <w:rPr>
          <w:rFonts w:ascii="Arial" w:hAnsi="Arial" w:cs="Arial"/>
          <w:sz w:val="18"/>
          <w:szCs w:val="18"/>
          <w:lang w:val="es-ES_tradnl"/>
        </w:rPr>
      </w:pPr>
    </w:p>
    <w:p w14:paraId="2560176E" w14:textId="4E87DD70" w:rsidR="00CD652E" w:rsidRPr="00852906" w:rsidRDefault="00CD652E" w:rsidP="00CD652E">
      <w:pPr>
        <w:rPr>
          <w:rFonts w:ascii="Arial" w:hAnsi="Arial"/>
          <w:sz w:val="18"/>
          <w:szCs w:val="18"/>
          <w:lang w:val="es-ES_tradnl"/>
        </w:rPr>
      </w:pPr>
      <w:r w:rsidRPr="00852906">
        <w:rPr>
          <w:rFonts w:ascii="Arial" w:hAnsi="Arial"/>
          <w:b/>
          <w:sz w:val="18"/>
          <w:szCs w:val="18"/>
          <w:lang w:val="es-ES_tradnl"/>
        </w:rPr>
        <w:t>*</w:t>
      </w:r>
      <w:r w:rsidRPr="00852906">
        <w:rPr>
          <w:rFonts w:ascii="Arial" w:hAnsi="Arial"/>
          <w:sz w:val="18"/>
          <w:szCs w:val="18"/>
          <w:lang w:val="es-ES_tradnl"/>
        </w:rPr>
        <w:t xml:space="preserve"> </w:t>
      </w:r>
      <w:r w:rsidR="00146180" w:rsidRPr="00852906">
        <w:rPr>
          <w:rFonts w:ascii="Arial" w:hAnsi="Arial"/>
          <w:sz w:val="18"/>
          <w:szCs w:val="18"/>
          <w:highlight w:val="green"/>
          <w:lang w:val="es-ES_tradnl"/>
        </w:rPr>
        <w:t>Video</w:t>
      </w:r>
      <w:r w:rsidRPr="00852906">
        <w:rPr>
          <w:rFonts w:ascii="Arial" w:hAnsi="Arial"/>
          <w:sz w:val="18"/>
          <w:szCs w:val="18"/>
          <w:highlight w:val="green"/>
          <w:lang w:val="es-ES_tradnl"/>
        </w:rPr>
        <w:t xml:space="preserve"> (</w:t>
      </w:r>
      <w:r w:rsidR="00F50E48" w:rsidRPr="00852906">
        <w:rPr>
          <w:rFonts w:ascii="Arial" w:hAnsi="Arial"/>
          <w:sz w:val="18"/>
          <w:szCs w:val="18"/>
          <w:highlight w:val="green"/>
          <w:lang w:val="es-ES_tradnl"/>
        </w:rPr>
        <w:t xml:space="preserve">nombre del archivo </w:t>
      </w:r>
      <w:r w:rsidR="00146180" w:rsidRPr="00852906">
        <w:rPr>
          <w:rFonts w:ascii="Arial" w:hAnsi="Arial"/>
          <w:sz w:val="18"/>
          <w:szCs w:val="18"/>
          <w:highlight w:val="green"/>
          <w:lang w:val="es-ES_tradnl"/>
        </w:rPr>
        <w:t>flv</w:t>
      </w:r>
      <w:r w:rsidR="00F4317E" w:rsidRPr="00852906">
        <w:rPr>
          <w:rFonts w:ascii="Arial" w:hAnsi="Arial"/>
          <w:sz w:val="18"/>
          <w:szCs w:val="18"/>
          <w:highlight w:val="green"/>
          <w:lang w:val="es-ES_tradnl"/>
        </w:rPr>
        <w:t>)</w:t>
      </w:r>
    </w:p>
    <w:p w14:paraId="61AA7EFD" w14:textId="46F63FDC" w:rsidR="00080CA9" w:rsidRPr="00852906" w:rsidRDefault="00AA082D" w:rsidP="00303845">
      <w:pPr>
        <w:rPr>
          <w:rFonts w:ascii="Arial" w:hAnsi="Arial" w:cs="Arial"/>
          <w:sz w:val="18"/>
          <w:szCs w:val="18"/>
          <w:lang w:val="es-ES_tradnl"/>
        </w:rPr>
      </w:pPr>
      <w:r w:rsidRPr="00852906">
        <w:rPr>
          <w:rFonts w:ascii="Arial" w:hAnsi="Arial" w:cs="Arial"/>
          <w:sz w:val="18"/>
          <w:szCs w:val="18"/>
          <w:lang w:val="es-ES_tradnl"/>
        </w:rPr>
        <w:t>http://aulaplaneta.planetasaber.com/encyclopedia/default.asp?idpack=10&amp;idpil=DI000510&amp;ruta=aulaplaneta&amp;DATA=0ZY1qVHAx%2bGMFCqeWrcDYTfqpXb%2b3YLTbbj%2btkCHHwY%3d</w:t>
      </w:r>
    </w:p>
    <w:p w14:paraId="02BECF47" w14:textId="5FDA795A" w:rsidR="00E31CAA" w:rsidRPr="00852906" w:rsidRDefault="00E31CAA" w:rsidP="00E31CAA">
      <w:pPr>
        <w:rPr>
          <w:rFonts w:ascii="Arial" w:hAnsi="Arial" w:cs="Arial"/>
          <w:sz w:val="18"/>
          <w:szCs w:val="18"/>
          <w:lang w:val="es-ES_tradnl"/>
        </w:rPr>
      </w:pPr>
    </w:p>
    <w:sectPr w:rsidR="00E31CAA" w:rsidRPr="0085290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C2BD7"/>
    <w:multiLevelType w:val="multilevel"/>
    <w:tmpl w:val="07F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047C"/>
    <w:rsid w:val="00025642"/>
    <w:rsid w:val="0005228B"/>
    <w:rsid w:val="00054002"/>
    <w:rsid w:val="00080CA9"/>
    <w:rsid w:val="000B4767"/>
    <w:rsid w:val="000C663B"/>
    <w:rsid w:val="00104E5C"/>
    <w:rsid w:val="0014528A"/>
    <w:rsid w:val="00146180"/>
    <w:rsid w:val="00157C50"/>
    <w:rsid w:val="001B3983"/>
    <w:rsid w:val="001E1243"/>
    <w:rsid w:val="001E2043"/>
    <w:rsid w:val="002247D2"/>
    <w:rsid w:val="0025146C"/>
    <w:rsid w:val="0025454D"/>
    <w:rsid w:val="00254FDB"/>
    <w:rsid w:val="002A563F"/>
    <w:rsid w:val="002B7E96"/>
    <w:rsid w:val="002E4EE6"/>
    <w:rsid w:val="002F6267"/>
    <w:rsid w:val="00303845"/>
    <w:rsid w:val="00326C60"/>
    <w:rsid w:val="00340C3A"/>
    <w:rsid w:val="00345260"/>
    <w:rsid w:val="00351A19"/>
    <w:rsid w:val="00353644"/>
    <w:rsid w:val="0037191F"/>
    <w:rsid w:val="00375BC7"/>
    <w:rsid w:val="003B7D6C"/>
    <w:rsid w:val="003C26A4"/>
    <w:rsid w:val="003D3A67"/>
    <w:rsid w:val="003D72B3"/>
    <w:rsid w:val="003F1EB9"/>
    <w:rsid w:val="004375B6"/>
    <w:rsid w:val="0045712C"/>
    <w:rsid w:val="004735BF"/>
    <w:rsid w:val="004A0080"/>
    <w:rsid w:val="004A2B92"/>
    <w:rsid w:val="005234F3"/>
    <w:rsid w:val="00544BA5"/>
    <w:rsid w:val="00551D6E"/>
    <w:rsid w:val="00552D7C"/>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4775C"/>
    <w:rsid w:val="00771228"/>
    <w:rsid w:val="007B25A6"/>
    <w:rsid w:val="007C28CE"/>
    <w:rsid w:val="0084009B"/>
    <w:rsid w:val="008404BC"/>
    <w:rsid w:val="00852906"/>
    <w:rsid w:val="00870466"/>
    <w:rsid w:val="00876EC0"/>
    <w:rsid w:val="0091337F"/>
    <w:rsid w:val="00925B7C"/>
    <w:rsid w:val="009703E3"/>
    <w:rsid w:val="00A22796"/>
    <w:rsid w:val="00A61B6D"/>
    <w:rsid w:val="00A925B6"/>
    <w:rsid w:val="00AA082D"/>
    <w:rsid w:val="00AC45C1"/>
    <w:rsid w:val="00AC7496"/>
    <w:rsid w:val="00AC7FAC"/>
    <w:rsid w:val="00AD7044"/>
    <w:rsid w:val="00AE458C"/>
    <w:rsid w:val="00AF23DF"/>
    <w:rsid w:val="00B0282E"/>
    <w:rsid w:val="00B16990"/>
    <w:rsid w:val="00B528E9"/>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94303"/>
    <w:rsid w:val="00CA5658"/>
    <w:rsid w:val="00CB02D2"/>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264821&amp;ruta=aulaplaneta&amp;DATA=0ZY1qVHAx%2bFRPkfmyuW51zfqpXb%2b3YLTbbj%2btkCHHwY%3d" TargetMode="External"/><Relationship Id="rId3" Type="http://schemas.microsoft.com/office/2007/relationships/stylesWithEffects" Target="stylesWithEffects.xml"/><Relationship Id="rId7" Type="http://schemas.openxmlformats.org/officeDocument/2006/relationships/hyperlink" Target="http://aulaplaneta.planetasaber.com/encyclopedia/default.asp?idpack=15&amp;idpil=555178&amp;ruta=aulaplaneta&amp;DATA=0ZY1qVHAx%2bEQRksEHz2%2bEDfqpXb%2b3YLTbbj%2btkCHHwY%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aplaneta.planetasaber.com/encyclopedia/default.asp?idpack=8&amp;idpil=000LJY01&amp;ruta=aulaplaneta&amp;DATA=0ZY1qVHAx%2bEQRksEHz2%2bEDfqpXb%2b3YLTbbj%2btkCHHwY%3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ulaplaneta.planetasaber.com/encyclopedia/default.asp?idpack=9&amp;idpil=000HU601&amp;ruta=aulaplaneta&amp;DATA=0ZY1qVHAx%2bGGeQWPUTlWtTfqpXb%2b3YLTbbj%2btkCHHwY%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1437</Words>
  <Characters>7906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5</cp:revision>
  <dcterms:created xsi:type="dcterms:W3CDTF">2015-04-26T19:53:00Z</dcterms:created>
  <dcterms:modified xsi:type="dcterms:W3CDTF">2015-04-27T13:55:00Z</dcterms:modified>
</cp:coreProperties>
</file>