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El mundo después de </w:t>
            </w:r>
            <w:r w:rsidR="00C07D47" w:rsidRPr="000C76B4">
              <w:rPr>
                <w:rFonts w:ascii="Times New Roman" w:hAnsi="Times New Roman" w:cs="Times New Roman"/>
                <w:b/>
                <w:color w:val="000000" w:themeColor="text1"/>
                <w:sz w:val="24"/>
                <w:szCs w:val="24"/>
              </w:rPr>
              <w:t xml:space="preserve">la Segunda Guerra Mundial </w:t>
            </w:r>
          </w:p>
          <w:p w:rsidR="00561B03" w:rsidRPr="000C76B4" w:rsidRDefault="00561B03" w:rsidP="00561B03">
            <w:pPr>
              <w:tabs>
                <w:tab w:val="right" w:pos="8498"/>
              </w:tabs>
              <w:rPr>
                <w:rFonts w:ascii="Times New Roman" w:hAnsi="Times New Roman" w:cs="Times New Roman"/>
                <w:sz w:val="24"/>
                <w:szCs w:val="24"/>
                <w:highlight w:val="yellow"/>
              </w:rPr>
            </w:pP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tabs>
                <w:tab w:val="right" w:pos="8498"/>
              </w:tabs>
              <w:rPr>
                <w:rFonts w:ascii="Times New Roman" w:hAnsi="Times New Roman" w:cs="Times New Roman"/>
                <w:sz w:val="24"/>
                <w:szCs w:val="24"/>
                <w:highlight w:val="yellow"/>
              </w:rPr>
            </w:pPr>
            <w:r w:rsidRPr="000C76B4">
              <w:rPr>
                <w:rFonts w:ascii="Times New Roman" w:hAnsi="Times New Roman" w:cs="Times New Roman"/>
                <w:sz w:val="24"/>
                <w:szCs w:val="24"/>
                <w:lang w:val="en-US"/>
              </w:rPr>
              <w:t>CS_09_06_CO</w:t>
            </w:r>
          </w:p>
        </w:tc>
      </w:tr>
      <w:tr w:rsidR="00561B03" w:rsidRPr="000C76B4" w:rsidTr="00561B03">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561B03" w:rsidRPr="000C76B4" w:rsidRDefault="00561B03" w:rsidP="00561B03">
            <w:pPr>
              <w:tabs>
                <w:tab w:val="right" w:pos="8498"/>
              </w:tabs>
              <w:rPr>
                <w:rFonts w:ascii="Times New Roman" w:hAnsi="Times New Roman" w:cs="Times New Roman"/>
                <w:sz w:val="24"/>
                <w:szCs w:val="24"/>
              </w:rPr>
            </w:pPr>
            <w:r w:rsidRPr="000C76B4">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61B03" w:rsidRPr="000C76B4" w:rsidRDefault="00561B03" w:rsidP="00561B03">
            <w:pPr>
              <w:rPr>
                <w:rFonts w:ascii="Times New Roman" w:hAnsi="Times New Roman" w:cs="Times New Roman"/>
                <w:sz w:val="24"/>
                <w:szCs w:val="24"/>
              </w:rPr>
            </w:pPr>
            <w:r w:rsidRPr="000C76B4">
              <w:rPr>
                <w:rFonts w:ascii="Times New Roman" w:hAnsi="Times New Roman" w:cs="Times New Roman"/>
                <w:sz w:val="24"/>
                <w:szCs w:val="24"/>
              </w:rPr>
              <w:t xml:space="preserve">¿Qué </w:t>
            </w:r>
            <w:r w:rsidR="009D5FAA" w:rsidRPr="000C76B4">
              <w:rPr>
                <w:rFonts w:ascii="Times New Roman" w:hAnsi="Times New Roman" w:cs="Times New Roman"/>
                <w:sz w:val="24"/>
                <w:szCs w:val="24"/>
              </w:rPr>
              <w:t xml:space="preserve">papel cumplieron en el mundo </w:t>
            </w:r>
            <w:r w:rsidRPr="000C76B4">
              <w:rPr>
                <w:rFonts w:ascii="Times New Roman" w:hAnsi="Times New Roman" w:cs="Times New Roman"/>
                <w:sz w:val="24"/>
                <w:szCs w:val="24"/>
              </w:rPr>
              <w:t xml:space="preserve">Estados Unidos y la Unión Soviética a partir de 1945? </w:t>
            </w:r>
            <w:r w:rsidR="009D5FAA" w:rsidRPr="000C76B4">
              <w:rPr>
                <w:rFonts w:ascii="Times New Roman" w:hAnsi="Times New Roman" w:cs="Times New Roman"/>
                <w:sz w:val="24"/>
                <w:szCs w:val="24"/>
              </w:rPr>
              <w:t xml:space="preserve">Comprende qué fue la </w:t>
            </w:r>
            <w:r w:rsidRPr="000C76B4">
              <w:rPr>
                <w:rFonts w:ascii="Times New Roman" w:hAnsi="Times New Roman" w:cs="Times New Roman"/>
                <w:sz w:val="24"/>
                <w:szCs w:val="24"/>
              </w:rPr>
              <w:t xml:space="preserve">Guerra Fría </w:t>
            </w:r>
            <w:r w:rsidR="009D5FAA" w:rsidRPr="000C76B4">
              <w:rPr>
                <w:rFonts w:ascii="Times New Roman" w:hAnsi="Times New Roman" w:cs="Times New Roman"/>
                <w:sz w:val="24"/>
                <w:szCs w:val="24"/>
              </w:rPr>
              <w:t xml:space="preserve">y por qué el mundo se dividió en dos hasta que cayó el </w:t>
            </w:r>
            <w:r w:rsidRPr="000C76B4">
              <w:rPr>
                <w:rFonts w:ascii="Times New Roman" w:hAnsi="Times New Roman" w:cs="Times New Roman"/>
                <w:sz w:val="24"/>
                <w:szCs w:val="24"/>
              </w:rPr>
              <w:t>muro de Berlín.</w:t>
            </w:r>
          </w:p>
          <w:p w:rsidR="00561B03" w:rsidRPr="000C76B4" w:rsidRDefault="00561B03" w:rsidP="00561B03">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561B03" w:rsidRPr="000C76B4" w:rsidRDefault="00561B03" w:rsidP="00561B03">
            <w:pPr>
              <w:tabs>
                <w:tab w:val="right" w:pos="8498"/>
              </w:tabs>
              <w:rPr>
                <w:rFonts w:ascii="Times New Roman" w:hAnsi="Times New Roman" w:cs="Times New Roman"/>
                <w:sz w:val="24"/>
                <w:szCs w:val="24"/>
                <w:highlight w:val="yellow"/>
              </w:rPr>
            </w:pPr>
          </w:p>
        </w:tc>
      </w:tr>
    </w:tbl>
    <w:p w:rsidR="00D2100A" w:rsidRPr="000C76B4" w:rsidRDefault="00D2100A" w:rsidP="009D5FAA">
      <w:pPr>
        <w:jc w:val="both"/>
        <w:rPr>
          <w:rFonts w:ascii="Times New Roman" w:hAnsi="Times New Roman" w:cs="Times New Roman"/>
          <w:sz w:val="24"/>
          <w:szCs w:val="24"/>
        </w:rPr>
      </w:pPr>
    </w:p>
    <w:p w:rsidR="00D2100A" w:rsidRPr="000C76B4" w:rsidRDefault="00D2100A" w:rsidP="0042568D">
      <w:pPr>
        <w:pStyle w:val="Prrafodelista"/>
        <w:jc w:val="both"/>
        <w:rPr>
          <w:rFonts w:ascii="Times New Roman" w:hAnsi="Times New Roman" w:cs="Times New Roman"/>
          <w:sz w:val="24"/>
          <w:szCs w:val="24"/>
        </w:rPr>
      </w:pPr>
    </w:p>
    <w:p w:rsidR="009D5FAA" w:rsidRPr="000C76B4" w:rsidRDefault="009D5FAA" w:rsidP="009D5FAA">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1 La </w:t>
      </w:r>
      <w:r w:rsidR="00E95AAC" w:rsidRPr="000C76B4">
        <w:rPr>
          <w:rFonts w:ascii="Times New Roman" w:hAnsi="Times New Roman" w:cs="Times New Roman"/>
          <w:b/>
          <w:sz w:val="24"/>
          <w:szCs w:val="24"/>
        </w:rPr>
        <w:t>G</w:t>
      </w:r>
      <w:r w:rsidRPr="000C76B4">
        <w:rPr>
          <w:rFonts w:ascii="Times New Roman" w:hAnsi="Times New Roman" w:cs="Times New Roman"/>
          <w:b/>
          <w:sz w:val="24"/>
          <w:szCs w:val="24"/>
        </w:rPr>
        <w:t>uerra Fría</w:t>
      </w:r>
    </w:p>
    <w:p w:rsidR="00D2100A" w:rsidRPr="000C76B4" w:rsidRDefault="009D5FA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w:t>
      </w:r>
      <w:r w:rsidR="00D2100A" w:rsidRPr="000C76B4">
        <w:rPr>
          <w:rFonts w:ascii="Times New Roman" w:eastAsia="Times New Roman" w:hAnsi="Times New Roman" w:cs="Times New Roman"/>
          <w:sz w:val="24"/>
          <w:szCs w:val="24"/>
          <w:lang w:eastAsia="es-CO"/>
        </w:rPr>
        <w:t>a Segunda Guerra Mundial modificó la situación internacional de manera radical</w:t>
      </w:r>
      <w:r w:rsidRPr="000C76B4">
        <w:rPr>
          <w:rFonts w:ascii="Times New Roman" w:eastAsia="Times New Roman" w:hAnsi="Times New Roman" w:cs="Times New Roman"/>
          <w:sz w:val="24"/>
          <w:szCs w:val="24"/>
          <w:lang w:eastAsia="es-CO"/>
        </w:rPr>
        <w:t xml:space="preserve">. Los </w:t>
      </w:r>
      <w:r w:rsidRPr="000C76B4">
        <w:rPr>
          <w:rFonts w:ascii="Times New Roman" w:eastAsia="Times New Roman" w:hAnsi="Times New Roman" w:cs="Times New Roman"/>
          <w:b/>
          <w:sz w:val="24"/>
          <w:szCs w:val="24"/>
          <w:lang w:eastAsia="es-CO"/>
        </w:rPr>
        <w:t>desacuerdos</w:t>
      </w:r>
      <w:r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sz w:val="24"/>
          <w:szCs w:val="24"/>
          <w:lang w:eastAsia="es-CO"/>
        </w:rPr>
        <w:t xml:space="preserve">entre las potencias vencedoras llevaron a la </w:t>
      </w:r>
      <w:r w:rsidR="00D2100A" w:rsidRPr="000C76B4">
        <w:rPr>
          <w:rFonts w:ascii="Times New Roman" w:eastAsia="Times New Roman" w:hAnsi="Times New Roman" w:cs="Times New Roman"/>
          <w:b/>
          <w:sz w:val="24"/>
          <w:szCs w:val="24"/>
          <w:lang w:eastAsia="es-CO"/>
        </w:rPr>
        <w:t>división</w:t>
      </w:r>
      <w:r w:rsidR="00D2100A" w:rsidRPr="000C76B4">
        <w:rPr>
          <w:rFonts w:ascii="Times New Roman" w:eastAsia="Times New Roman" w:hAnsi="Times New Roman" w:cs="Times New Roman"/>
          <w:sz w:val="24"/>
          <w:szCs w:val="24"/>
          <w:lang w:eastAsia="es-CO"/>
        </w:rPr>
        <w:t xml:space="preserve"> del mundo en </w:t>
      </w:r>
      <w:r w:rsidR="00D2100A" w:rsidRPr="000C76B4">
        <w:rPr>
          <w:rFonts w:ascii="Times New Roman" w:eastAsia="Times New Roman" w:hAnsi="Times New Roman" w:cs="Times New Roman"/>
          <w:b/>
          <w:sz w:val="24"/>
          <w:szCs w:val="24"/>
          <w:lang w:eastAsia="es-CO"/>
        </w:rPr>
        <w:t>dos</w:t>
      </w:r>
      <w:r w:rsidR="00D2100A" w:rsidRPr="000C76B4">
        <w:rPr>
          <w:rFonts w:ascii="Times New Roman" w:eastAsia="Times New Roman" w:hAnsi="Times New Roman" w:cs="Times New Roman"/>
          <w:sz w:val="24"/>
          <w:szCs w:val="24"/>
          <w:lang w:eastAsia="es-CO"/>
        </w:rPr>
        <w:t xml:space="preserve"> </w:t>
      </w:r>
      <w:r w:rsidR="00D2100A" w:rsidRPr="000C76B4">
        <w:rPr>
          <w:rFonts w:ascii="Times New Roman" w:eastAsia="Times New Roman" w:hAnsi="Times New Roman" w:cs="Times New Roman"/>
          <w:b/>
          <w:sz w:val="24"/>
          <w:szCs w:val="24"/>
          <w:lang w:eastAsia="es-CO"/>
        </w:rPr>
        <w:t>bloques</w:t>
      </w:r>
      <w:r w:rsidRPr="000C76B4">
        <w:rPr>
          <w:rFonts w:ascii="Times New Roman" w:eastAsia="Times New Roman" w:hAnsi="Times New Roman" w:cs="Times New Roman"/>
          <w:sz w:val="24"/>
          <w:szCs w:val="24"/>
          <w:lang w:eastAsia="es-CO"/>
        </w:rPr>
        <w:t>. Un bloque, liderado</w:t>
      </w:r>
      <w:r w:rsidR="00D2100A" w:rsidRPr="000C76B4">
        <w:rPr>
          <w:rFonts w:ascii="Times New Roman" w:eastAsia="Times New Roman" w:hAnsi="Times New Roman" w:cs="Times New Roman"/>
          <w:sz w:val="24"/>
          <w:szCs w:val="24"/>
          <w:lang w:eastAsia="es-CO"/>
        </w:rPr>
        <w:t xml:space="preserve"> por </w:t>
      </w:r>
      <w:r w:rsidR="00D2100A" w:rsidRPr="000C76B4">
        <w:rPr>
          <w:rFonts w:ascii="Times New Roman" w:eastAsia="Times New Roman" w:hAnsi="Times New Roman" w:cs="Times New Roman"/>
          <w:b/>
          <w:sz w:val="24"/>
          <w:szCs w:val="24"/>
          <w:lang w:eastAsia="es-CO"/>
        </w:rPr>
        <w:t>Estados Unidos</w:t>
      </w:r>
      <w:r w:rsidR="00D2100A" w:rsidRPr="000C76B4">
        <w:rPr>
          <w:rFonts w:ascii="Times New Roman" w:eastAsia="Times New Roman" w:hAnsi="Times New Roman" w:cs="Times New Roman"/>
          <w:sz w:val="24"/>
          <w:szCs w:val="24"/>
          <w:lang w:eastAsia="es-CO"/>
        </w:rPr>
        <w:t xml:space="preserve"> y</w:t>
      </w:r>
      <w:r w:rsidRPr="000C76B4">
        <w:rPr>
          <w:rFonts w:ascii="Times New Roman" w:eastAsia="Times New Roman" w:hAnsi="Times New Roman" w:cs="Times New Roman"/>
          <w:sz w:val="24"/>
          <w:szCs w:val="24"/>
          <w:lang w:eastAsia="es-CO"/>
        </w:rPr>
        <w:t xml:space="preserve"> otro, por</w:t>
      </w:r>
      <w:r w:rsidR="00D2100A"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sz w:val="24"/>
          <w:szCs w:val="24"/>
          <w:lang w:eastAsia="es-CO"/>
        </w:rPr>
        <w:t>Unión de Repúblicas Socialistas Soviéticas (URSS)</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Aunque el </w:t>
      </w:r>
      <w:r w:rsidR="00D2100A" w:rsidRPr="000C76B4">
        <w:rPr>
          <w:rFonts w:ascii="Times New Roman" w:eastAsia="Times New Roman" w:hAnsi="Times New Roman" w:cs="Times New Roman"/>
          <w:sz w:val="24"/>
          <w:szCs w:val="24"/>
          <w:lang w:eastAsia="es-CO"/>
        </w:rPr>
        <w:t>conflicto pasó por distintas etapas</w:t>
      </w:r>
      <w:r w:rsidRPr="000C76B4">
        <w:rPr>
          <w:rFonts w:ascii="Times New Roman" w:eastAsia="Times New Roman" w:hAnsi="Times New Roman" w:cs="Times New Roman"/>
          <w:sz w:val="24"/>
          <w:szCs w:val="24"/>
          <w:lang w:eastAsia="es-CO"/>
        </w:rPr>
        <w:t xml:space="preserve">, las </w:t>
      </w:r>
      <w:r w:rsidR="00D2100A" w:rsidRPr="000C76B4">
        <w:rPr>
          <w:rFonts w:ascii="Times New Roman" w:eastAsia="Times New Roman" w:hAnsi="Times New Roman" w:cs="Times New Roman"/>
          <w:sz w:val="24"/>
          <w:szCs w:val="24"/>
          <w:lang w:eastAsia="es-CO"/>
        </w:rPr>
        <w:t>superpotencias nunca llegaron a enfrentarse de forma directa</w:t>
      </w:r>
      <w:r w:rsidR="00B234A0" w:rsidRPr="000C76B4">
        <w:rPr>
          <w:rFonts w:ascii="Times New Roman" w:eastAsia="Times New Roman" w:hAnsi="Times New Roman" w:cs="Times New Roman"/>
          <w:sz w:val="24"/>
          <w:szCs w:val="24"/>
          <w:lang w:eastAsia="es-CO"/>
        </w:rPr>
        <w:t>. Se trató de un conflicto</w:t>
      </w:r>
      <w:r w:rsidRPr="000C76B4">
        <w:rPr>
          <w:rFonts w:ascii="Times New Roman" w:eastAsia="Times New Roman" w:hAnsi="Times New Roman" w:cs="Times New Roman"/>
          <w:sz w:val="24"/>
          <w:szCs w:val="24"/>
          <w:lang w:eastAsia="es-CO"/>
        </w:rPr>
        <w:t xml:space="preserve"> con amenazas latentes y sin confrontaciones directas, por esa</w:t>
      </w:r>
      <w:r w:rsidR="00D2100A" w:rsidRPr="000C76B4">
        <w:rPr>
          <w:rFonts w:ascii="Times New Roman" w:eastAsia="Times New Roman" w:hAnsi="Times New Roman" w:cs="Times New Roman"/>
          <w:sz w:val="24"/>
          <w:szCs w:val="24"/>
          <w:lang w:eastAsia="es-CO"/>
        </w:rPr>
        <w:t xml:space="preserve"> razón </w:t>
      </w:r>
      <w:r w:rsidRPr="000C76B4">
        <w:rPr>
          <w:rFonts w:ascii="Times New Roman" w:eastAsia="Times New Roman" w:hAnsi="Times New Roman" w:cs="Times New Roman"/>
          <w:sz w:val="24"/>
          <w:szCs w:val="24"/>
          <w:lang w:eastAsia="es-CO"/>
        </w:rPr>
        <w:t xml:space="preserve">a esta etapa de la historia se le denominó la </w:t>
      </w:r>
      <w:r w:rsidR="00D2100A" w:rsidRPr="000C76B4">
        <w:rPr>
          <w:rFonts w:ascii="Times New Roman" w:eastAsia="Times New Roman" w:hAnsi="Times New Roman" w:cs="Times New Roman"/>
          <w:sz w:val="24"/>
          <w:szCs w:val="24"/>
          <w:lang w:eastAsia="es-CO"/>
        </w:rPr>
        <w:t xml:space="preserve">Guerra Fría. </w:t>
      </w:r>
    </w:p>
    <w:p w:rsidR="00D2100A" w:rsidRPr="000C76B4" w:rsidRDefault="00E95AAC" w:rsidP="003A04B3">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4998" w:rsidRPr="000C76B4">
        <w:rPr>
          <w:rFonts w:ascii="Times New Roman" w:eastAsia="Times New Roman" w:hAnsi="Times New Roman" w:cs="Times New Roman"/>
          <w:b/>
          <w:sz w:val="24"/>
          <w:szCs w:val="24"/>
          <w:lang w:eastAsia="es-CO"/>
        </w:rPr>
        <w:t xml:space="preserve">1.1 </w:t>
      </w:r>
      <w:r w:rsidR="00D2100A" w:rsidRPr="000C76B4">
        <w:rPr>
          <w:rFonts w:ascii="Times New Roman" w:eastAsia="Times New Roman" w:hAnsi="Times New Roman" w:cs="Times New Roman"/>
          <w:b/>
          <w:bCs/>
          <w:sz w:val="24"/>
          <w:szCs w:val="24"/>
          <w:lang w:eastAsia="es-CO"/>
        </w:rPr>
        <w:t>La cuestión alemana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Acabada la Segunda Guerra Mundial, el futuro de Alemania se convirtió en el primer punto de enfrentamiento entre Estados Unidos y la URSS. Las potencias occidentales y la Unión Soviética decidieron</w:t>
      </w:r>
      <w:r w:rsidR="00C07D47" w:rsidRPr="000C76B4">
        <w:rPr>
          <w:rFonts w:ascii="Times New Roman" w:eastAsia="Times New Roman" w:hAnsi="Times New Roman" w:cs="Times New Roman"/>
          <w:sz w:val="24"/>
          <w:szCs w:val="24"/>
          <w:lang w:eastAsia="es-CO"/>
        </w:rPr>
        <w:t xml:space="preserve"> dividir el territorio alemán y particularmente a </w:t>
      </w:r>
      <w:r w:rsidRPr="000C76B4">
        <w:rPr>
          <w:rFonts w:ascii="Times New Roman" w:eastAsia="Times New Roman" w:hAnsi="Times New Roman" w:cs="Times New Roman"/>
          <w:b/>
          <w:bCs/>
          <w:sz w:val="24"/>
          <w:szCs w:val="24"/>
          <w:lang w:eastAsia="es-CO"/>
        </w:rPr>
        <w:t>Berlín</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 xml:space="preserve"> (controladas por Estados Unidos, Reino Unido, Francia y la URSS).</w:t>
      </w:r>
    </w:p>
    <w:tbl>
      <w:tblPr>
        <w:tblStyle w:val="Tablaconcuadrcula"/>
        <w:tblW w:w="0" w:type="auto"/>
        <w:tblLook w:val="04A0" w:firstRow="1" w:lastRow="0" w:firstColumn="1" w:lastColumn="0" w:noHBand="0" w:noVBand="1"/>
      </w:tblPr>
      <w:tblGrid>
        <w:gridCol w:w="1668"/>
        <w:gridCol w:w="7386"/>
      </w:tblGrid>
      <w:tr w:rsidR="00C07D47" w:rsidRPr="000C76B4" w:rsidTr="00B82FB6">
        <w:tc>
          <w:tcPr>
            <w:tcW w:w="9054" w:type="dxa"/>
            <w:gridSpan w:val="2"/>
            <w:shd w:val="clear" w:color="auto" w:fill="0D0D0D" w:themeFill="text1" w:themeFillTint="F2"/>
          </w:tcPr>
          <w:p w:rsidR="00C07D47" w:rsidRPr="000C76B4" w:rsidRDefault="00C07D47"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C07D47" w:rsidRPr="000C76B4" w:rsidTr="00B82FB6">
        <w:tc>
          <w:tcPr>
            <w:tcW w:w="1668" w:type="dxa"/>
          </w:tcPr>
          <w:p w:rsidR="00C07D47" w:rsidRPr="000C76B4" w:rsidRDefault="00C07D47"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C07D47" w:rsidRPr="000C76B4" w:rsidRDefault="00C07D47" w:rsidP="00C07D4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CS_09_06_IMG01</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C07D47"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C</w:t>
            </w:r>
            <w:r w:rsidRPr="000C76B4">
              <w:rPr>
                <w:rFonts w:ascii="Times New Roman" w:eastAsia="Times New Roman" w:hAnsi="Times New Roman" w:cs="Times New Roman"/>
                <w:b/>
                <w:bCs/>
                <w:sz w:val="24"/>
                <w:szCs w:val="24"/>
                <w:lang w:eastAsia="es-CO"/>
              </w:rPr>
              <w:t>onferencia de Potsdam</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C07D47" w:rsidRPr="000C76B4" w:rsidRDefault="00C07D47" w:rsidP="00B82FB6">
            <w:pPr>
              <w:rPr>
                <w:rFonts w:ascii="Times New Roman" w:hAnsi="Times New Roman" w:cs="Times New Roman"/>
                <w:color w:val="000000" w:themeColor="text1"/>
                <w:sz w:val="24"/>
                <w:szCs w:val="24"/>
              </w:rPr>
            </w:pPr>
          </w:p>
          <w:p w:rsidR="00C07D47" w:rsidRPr="000C76B4" w:rsidRDefault="00C07D47" w:rsidP="00C07D47">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C07D47" w:rsidRPr="000C76B4" w:rsidRDefault="00C07D47" w:rsidP="00C07D4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noProof/>
                <w:color w:val="0000FF"/>
                <w:sz w:val="24"/>
                <w:szCs w:val="24"/>
                <w:lang w:eastAsia="es-CO"/>
              </w:rPr>
              <w:drawing>
                <wp:inline distT="0" distB="0" distL="0" distR="0" wp14:anchorId="17FCE11F" wp14:editId="5B551DC1">
                  <wp:extent cx="1113705" cy="840403"/>
                  <wp:effectExtent l="0" t="0" r="0" b="0"/>
                  <wp:docPr id="2" name="Imagen 2" descr="http://profesores.aulaplaneta.com/DNNPlayerPackages/Package12197/InfoGuion/cuadernoestudio/images_xml/CS_10_10_img6_small.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7/InfoGuion/cuadernoestudio/images_xml/CS_10_10_img6_small.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4580" cy="841063"/>
                          </a:xfrm>
                          <a:prstGeom prst="rect">
                            <a:avLst/>
                          </a:prstGeom>
                          <a:noFill/>
                          <a:ln>
                            <a:noFill/>
                          </a:ln>
                        </pic:spPr>
                      </pic:pic>
                    </a:graphicData>
                  </a:graphic>
                </wp:inline>
              </w:drawing>
            </w:r>
          </w:p>
          <w:p w:rsidR="00C07D47" w:rsidRPr="000C76B4" w:rsidRDefault="00C07D47" w:rsidP="00C07D47">
            <w:pPr>
              <w:rPr>
                <w:rFonts w:ascii="Times New Roman" w:hAnsi="Times New Roman" w:cs="Times New Roman"/>
                <w:b/>
                <w:color w:val="000000" w:themeColor="text1"/>
                <w:sz w:val="24"/>
                <w:szCs w:val="24"/>
              </w:rPr>
            </w:pPr>
          </w:p>
          <w:p w:rsidR="00C07D47" w:rsidRPr="000C76B4" w:rsidRDefault="00C07D47" w:rsidP="00C07D47">
            <w:pPr>
              <w:rPr>
                <w:rFonts w:ascii="Times New Roman" w:hAnsi="Times New Roman" w:cs="Times New Roman"/>
                <w:color w:val="000000"/>
                <w:sz w:val="24"/>
                <w:szCs w:val="24"/>
                <w:lang w:val="en"/>
              </w:rPr>
            </w:pPr>
            <w:r w:rsidRPr="000C76B4">
              <w:rPr>
                <w:rFonts w:ascii="Times New Roman" w:hAnsi="Times New Roman" w:cs="Times New Roman"/>
                <w:sz w:val="24"/>
                <w:szCs w:val="24"/>
              </w:rPr>
              <w:t xml:space="preserve"> </w:t>
            </w:r>
          </w:p>
        </w:tc>
      </w:tr>
      <w:tr w:rsidR="00C07D47" w:rsidRPr="000C76B4" w:rsidTr="00B82FB6">
        <w:tc>
          <w:tcPr>
            <w:tcW w:w="1668" w:type="dxa"/>
          </w:tcPr>
          <w:p w:rsidR="00C07D47" w:rsidRPr="000C76B4" w:rsidRDefault="00C07D47"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C07D47" w:rsidRPr="000C76B4" w:rsidRDefault="00C07D47" w:rsidP="00C07D4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w:t>
            </w:r>
            <w:r w:rsidRPr="000C76B4">
              <w:rPr>
                <w:rFonts w:ascii="Times New Roman" w:eastAsia="Times New Roman" w:hAnsi="Times New Roman" w:cs="Times New Roman"/>
                <w:b/>
                <w:bCs/>
                <w:sz w:val="24"/>
                <w:szCs w:val="24"/>
                <w:lang w:eastAsia="es-CO"/>
              </w:rPr>
              <w:t xml:space="preserve">conferencia de Potsdam </w:t>
            </w:r>
            <w:r w:rsidRPr="000C76B4">
              <w:rPr>
                <w:rFonts w:ascii="Times New Roman" w:eastAsia="Times New Roman" w:hAnsi="Times New Roman" w:cs="Times New Roman"/>
                <w:sz w:val="24"/>
                <w:szCs w:val="24"/>
                <w:lang w:eastAsia="es-CO"/>
              </w:rPr>
              <w:t xml:space="preserve">(17de julio-2 de agosto de 1945), se reunieron los representantes de las tres potencias vencedoras en la Segunda Guerra Mundial. Sentados, de izquierda a derecha: </w:t>
            </w:r>
            <w:r w:rsidRPr="000C76B4">
              <w:rPr>
                <w:rFonts w:ascii="Times New Roman" w:eastAsia="Times New Roman" w:hAnsi="Times New Roman" w:cs="Times New Roman"/>
                <w:b/>
                <w:bCs/>
                <w:sz w:val="24"/>
                <w:szCs w:val="24"/>
                <w:lang w:eastAsia="es-CO"/>
              </w:rPr>
              <w:t xml:space="preserve">Clement Richard Attlee </w:t>
            </w:r>
            <w:r w:rsidRPr="000C76B4">
              <w:rPr>
                <w:rFonts w:ascii="Times New Roman" w:eastAsia="Times New Roman" w:hAnsi="Times New Roman" w:cs="Times New Roman"/>
                <w:bCs/>
                <w:sz w:val="24"/>
                <w:szCs w:val="24"/>
                <w:lang w:eastAsia="es-CO"/>
              </w:rPr>
              <w:t>(Inglaterra)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Harry Spencer Truman</w:t>
            </w:r>
            <w:r w:rsidRPr="000C76B4">
              <w:rPr>
                <w:rFonts w:ascii="Times New Roman" w:eastAsia="Times New Roman" w:hAnsi="Times New Roman" w:cs="Times New Roman"/>
                <w:sz w:val="24"/>
                <w:szCs w:val="24"/>
                <w:lang w:eastAsia="es-CO"/>
              </w:rPr>
              <w:t xml:space="preserve"> (Estados Unidos) y </w:t>
            </w:r>
            <w:r w:rsidRPr="000C76B4">
              <w:rPr>
                <w:rFonts w:ascii="Times New Roman" w:eastAsia="Times New Roman" w:hAnsi="Times New Roman" w:cs="Times New Roman"/>
                <w:b/>
                <w:bCs/>
                <w:sz w:val="24"/>
                <w:szCs w:val="24"/>
                <w:lang w:eastAsia="es-CO"/>
              </w:rPr>
              <w:lastRenderedPageBreak/>
              <w:t>Iósif Vissariónovich Stalin</w:t>
            </w:r>
            <w:r w:rsidRPr="000C76B4">
              <w:rPr>
                <w:rFonts w:ascii="Times New Roman" w:eastAsia="Times New Roman" w:hAnsi="Times New Roman" w:cs="Times New Roman"/>
                <w:sz w:val="24"/>
                <w:szCs w:val="24"/>
                <w:lang w:eastAsia="es-CO"/>
              </w:rPr>
              <w:t xml:space="preserve"> (URSS). Estos acordaron la </w:t>
            </w:r>
            <w:r w:rsidRPr="000C76B4">
              <w:rPr>
                <w:rFonts w:ascii="Times New Roman" w:eastAsia="Times New Roman" w:hAnsi="Times New Roman" w:cs="Times New Roman"/>
                <w:b/>
                <w:bCs/>
                <w:sz w:val="24"/>
                <w:szCs w:val="24"/>
                <w:lang w:eastAsia="es-CO"/>
              </w:rPr>
              <w:t>partición de Alemania</w:t>
            </w:r>
            <w:r w:rsidRPr="000C76B4">
              <w:rPr>
                <w:rFonts w:ascii="Times New Roman" w:eastAsia="Times New Roman" w:hAnsi="Times New Roman" w:cs="Times New Roman"/>
                <w:sz w:val="24"/>
                <w:szCs w:val="24"/>
                <w:lang w:eastAsia="es-CO"/>
              </w:rPr>
              <w:t xml:space="preserve"> en </w:t>
            </w:r>
            <w:r w:rsidRPr="000C76B4">
              <w:rPr>
                <w:rFonts w:ascii="Times New Roman" w:eastAsia="Times New Roman" w:hAnsi="Times New Roman" w:cs="Times New Roman"/>
                <w:b/>
                <w:bCs/>
                <w:sz w:val="24"/>
                <w:szCs w:val="24"/>
                <w:lang w:eastAsia="es-CO"/>
              </w:rPr>
              <w:t>cuatro zonas de ocupación</w:t>
            </w:r>
            <w:r w:rsidRPr="000C76B4">
              <w:rPr>
                <w:rFonts w:ascii="Times New Roman" w:eastAsia="Times New Roman" w:hAnsi="Times New Roman" w:cs="Times New Roman"/>
                <w:sz w:val="24"/>
                <w:szCs w:val="24"/>
                <w:lang w:eastAsia="es-CO"/>
              </w:rPr>
              <w:t>.</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B234A0" w:rsidRPr="000C76B4" w:rsidTr="00B82FB6">
        <w:tc>
          <w:tcPr>
            <w:tcW w:w="9054" w:type="dxa"/>
            <w:gridSpan w:val="2"/>
            <w:shd w:val="clear" w:color="auto" w:fill="000000" w:themeFill="text1"/>
          </w:tcPr>
          <w:p w:rsidR="00B234A0" w:rsidRPr="000C76B4" w:rsidRDefault="00B234A0"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B234A0" w:rsidRPr="000C76B4" w:rsidRDefault="00B234A0" w:rsidP="00B234A0">
            <w:pPr>
              <w:shd w:val="clear" w:color="auto" w:fill="FFFFFF"/>
              <w:spacing w:before="100" w:beforeAutospacing="1" w:after="100" w:afterAutospacing="1"/>
              <w:outlineLvl w:val="4"/>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El telón de acero</w:t>
            </w:r>
          </w:p>
        </w:tc>
      </w:tr>
      <w:tr w:rsidR="00B234A0" w:rsidRPr="000C76B4" w:rsidTr="00B82FB6">
        <w:trPr>
          <w:trHeight w:val="318"/>
        </w:trPr>
        <w:tc>
          <w:tcPr>
            <w:tcW w:w="1231" w:type="dxa"/>
            <w:shd w:val="clear" w:color="auto" w:fill="auto"/>
          </w:tcPr>
          <w:p w:rsidR="00B234A0" w:rsidRPr="000C76B4" w:rsidRDefault="00B234A0"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B234A0" w:rsidRPr="000C76B4" w:rsidRDefault="00B234A0" w:rsidP="0059038F">
            <w:pPr>
              <w:shd w:val="clear" w:color="auto" w:fill="FFFFFF"/>
              <w:spacing w:before="100" w:beforeAutospacing="1" w:after="100" w:afterAutospacing="1"/>
              <w:rPr>
                <w:rFonts w:ascii="Times New Roman" w:hAnsi="Times New Roman" w:cs="Times New Roman"/>
                <w:sz w:val="24"/>
                <w:szCs w:val="24"/>
              </w:rPr>
            </w:pPr>
            <w:r w:rsidRPr="000C76B4">
              <w:rPr>
                <w:rFonts w:ascii="Times New Roman" w:eastAsia="Times New Roman" w:hAnsi="Times New Roman" w:cs="Times New Roman"/>
                <w:sz w:val="24"/>
                <w:szCs w:val="24"/>
                <w:lang w:eastAsia="es-CO"/>
              </w:rPr>
              <w:t xml:space="preserve">En 1946, </w:t>
            </w:r>
            <w:r w:rsidRPr="000C76B4">
              <w:rPr>
                <w:rFonts w:ascii="Times New Roman" w:eastAsia="Times New Roman" w:hAnsi="Times New Roman" w:cs="Times New Roman"/>
                <w:b/>
                <w:bCs/>
                <w:sz w:val="24"/>
                <w:szCs w:val="24"/>
                <w:lang w:eastAsia="es-CO"/>
              </w:rPr>
              <w:t>Winston Churchill</w:t>
            </w:r>
            <w:r w:rsidRPr="000C76B4">
              <w:rPr>
                <w:rFonts w:ascii="Times New Roman" w:eastAsia="Times New Roman" w:hAnsi="Times New Roman" w:cs="Times New Roman"/>
                <w:sz w:val="24"/>
                <w:szCs w:val="24"/>
                <w:lang w:eastAsia="es-CO"/>
              </w:rPr>
              <w:t xml:space="preserve"> acuñó la expresión “</w:t>
            </w:r>
            <w:r w:rsidRPr="000C76B4">
              <w:rPr>
                <w:rFonts w:ascii="Times New Roman" w:eastAsia="Times New Roman" w:hAnsi="Times New Roman" w:cs="Times New Roman"/>
                <w:b/>
                <w:bCs/>
                <w:sz w:val="24"/>
                <w:szCs w:val="24"/>
                <w:lang w:eastAsia="es-CO"/>
              </w:rPr>
              <w:t>telón de acero</w:t>
            </w:r>
            <w:r w:rsidRPr="000C76B4">
              <w:rPr>
                <w:rFonts w:ascii="Times New Roman" w:eastAsia="Times New Roman" w:hAnsi="Times New Roman" w:cs="Times New Roman"/>
                <w:sz w:val="24"/>
                <w:szCs w:val="24"/>
                <w:lang w:eastAsia="es-CO"/>
              </w:rPr>
              <w:t xml:space="preserve">” para referirse a la división entre la Europa democrática y la comunista, enfrentadas en una lucha ideológica y de prestigio, bajo la amenaza de un </w:t>
            </w:r>
            <w:r w:rsidR="0059038F" w:rsidRPr="000C76B4">
              <w:rPr>
                <w:rFonts w:ascii="Times New Roman" w:eastAsia="Times New Roman" w:hAnsi="Times New Roman" w:cs="Times New Roman"/>
                <w:sz w:val="24"/>
                <w:szCs w:val="24"/>
                <w:lang w:eastAsia="es-CO"/>
              </w:rPr>
              <w:t xml:space="preserve">combate </w:t>
            </w:r>
            <w:r w:rsidRPr="000C76B4">
              <w:rPr>
                <w:rFonts w:ascii="Times New Roman" w:eastAsia="Times New Roman" w:hAnsi="Times New Roman" w:cs="Times New Roman"/>
                <w:sz w:val="24"/>
                <w:szCs w:val="24"/>
                <w:lang w:eastAsia="es-CO"/>
              </w:rPr>
              <w:t>militar real.</w:t>
            </w:r>
          </w:p>
        </w:tc>
      </w:tr>
    </w:tbl>
    <w:p w:rsidR="00B234A0" w:rsidRPr="000C76B4" w:rsidRDefault="00B234A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1948, la Alemania occidental se convirtió en la </w:t>
      </w:r>
      <w:r w:rsidRPr="000C76B4">
        <w:rPr>
          <w:rFonts w:ascii="Times New Roman" w:eastAsia="Times New Roman" w:hAnsi="Times New Roman" w:cs="Times New Roman"/>
          <w:b/>
          <w:bCs/>
          <w:sz w:val="24"/>
          <w:szCs w:val="24"/>
          <w:lang w:eastAsia="es-CO"/>
        </w:rPr>
        <w:t>República Federal de Alemania (RFA)</w:t>
      </w:r>
      <w:r w:rsidRPr="000C76B4">
        <w:rPr>
          <w:rFonts w:ascii="Times New Roman" w:eastAsia="Times New Roman" w:hAnsi="Times New Roman" w:cs="Times New Roman"/>
          <w:sz w:val="24"/>
          <w:szCs w:val="24"/>
          <w:lang w:eastAsia="es-CO"/>
        </w:rPr>
        <w:t xml:space="preserve">. Los soviéticos cerraron las fronteras de la Alemania del Este y </w:t>
      </w:r>
      <w:r w:rsidRPr="000C76B4">
        <w:rPr>
          <w:rFonts w:ascii="Times New Roman" w:eastAsia="Times New Roman" w:hAnsi="Times New Roman" w:cs="Times New Roman"/>
          <w:b/>
          <w:bCs/>
          <w:sz w:val="24"/>
          <w:szCs w:val="24"/>
          <w:lang w:eastAsia="es-CO"/>
        </w:rPr>
        <w:t>bloquearon el Berlín oriental</w:t>
      </w:r>
      <w:r w:rsidRPr="000C76B4">
        <w:rPr>
          <w:rFonts w:ascii="Times New Roman" w:eastAsia="Times New Roman" w:hAnsi="Times New Roman" w:cs="Times New Roman"/>
          <w:sz w:val="24"/>
          <w:szCs w:val="24"/>
          <w:lang w:eastAsia="es-CO"/>
        </w:rPr>
        <w:t xml:space="preserve"> durante un año. En 1949, la Alemania oriental se convirtió en la </w:t>
      </w:r>
      <w:r w:rsidRPr="000C76B4">
        <w:rPr>
          <w:rFonts w:ascii="Times New Roman" w:eastAsia="Times New Roman" w:hAnsi="Times New Roman" w:cs="Times New Roman"/>
          <w:b/>
          <w:bCs/>
          <w:sz w:val="24"/>
          <w:szCs w:val="24"/>
          <w:lang w:eastAsia="es-CO"/>
        </w:rPr>
        <w:t>República Democrática Alemana (RDA)</w:t>
      </w:r>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1961, con el fin de evitar la continua fuga de población hacia la parte occidental de la ciudad, las autoridades soviéticas construyeron 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Este dividió la capital </w:t>
      </w:r>
      <w:r w:rsidR="0059038F" w:rsidRPr="000C76B4">
        <w:rPr>
          <w:rFonts w:ascii="Times New Roman" w:eastAsia="Times New Roman" w:hAnsi="Times New Roman" w:cs="Times New Roman"/>
          <w:sz w:val="24"/>
          <w:szCs w:val="24"/>
          <w:lang w:eastAsia="es-CO"/>
        </w:rPr>
        <w:t>desde aquel año y hasta</w:t>
      </w:r>
      <w:r w:rsidRPr="000C76B4">
        <w:rPr>
          <w:rFonts w:ascii="Times New Roman" w:eastAsia="Times New Roman" w:hAnsi="Times New Roman" w:cs="Times New Roman"/>
          <w:sz w:val="24"/>
          <w:szCs w:val="24"/>
          <w:lang w:eastAsia="es-CO"/>
        </w:rPr>
        <w:t xml:space="preserve"> 1989. </w:t>
      </w:r>
    </w:p>
    <w:p w:rsidR="0059038F" w:rsidRPr="000C76B4" w:rsidRDefault="0059038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59038F" w:rsidRPr="000C76B4" w:rsidTr="00B82FB6">
        <w:tc>
          <w:tcPr>
            <w:tcW w:w="9054" w:type="dxa"/>
            <w:gridSpan w:val="2"/>
            <w:shd w:val="clear" w:color="auto" w:fill="0D0D0D" w:themeFill="text1" w:themeFillTint="F2"/>
          </w:tcPr>
          <w:p w:rsidR="0059038F" w:rsidRPr="000C76B4" w:rsidRDefault="0059038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59038F" w:rsidRPr="000C76B4" w:rsidTr="00B82FB6">
        <w:tc>
          <w:tcPr>
            <w:tcW w:w="1668" w:type="dxa"/>
          </w:tcPr>
          <w:p w:rsidR="0059038F" w:rsidRPr="000C76B4" w:rsidRDefault="0059038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59038F" w:rsidRPr="000C76B4" w:rsidRDefault="0059038F" w:rsidP="0059038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CS_09_06_IMG02</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Muro de Berlín</w:t>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59038F" w:rsidRPr="000C76B4" w:rsidRDefault="0059038F" w:rsidP="00B82FB6">
            <w:pPr>
              <w:rPr>
                <w:rFonts w:ascii="Times New Roman" w:hAnsi="Times New Roman" w:cs="Times New Roman"/>
                <w:color w:val="000000" w:themeColor="text1"/>
                <w:sz w:val="24"/>
                <w:szCs w:val="24"/>
              </w:rPr>
            </w:pPr>
          </w:p>
          <w:p w:rsidR="0059038F" w:rsidRPr="000C76B4" w:rsidRDefault="0059038F" w:rsidP="00B82FB6">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 xml:space="preserve">4º ESO/CS/ El mundo después dela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B82FB6">
            <w:pPr>
              <w:jc w:val="both"/>
              <w:rPr>
                <w:rFonts w:ascii="Times New Roman" w:eastAsia="Times New Roman" w:hAnsi="Times New Roman" w:cs="Times New Roman"/>
                <w:sz w:val="24"/>
                <w:szCs w:val="24"/>
                <w:lang w:eastAsia="es-CO"/>
              </w:rPr>
            </w:pPr>
          </w:p>
          <w:p w:rsidR="0059038F" w:rsidRPr="000C76B4" w:rsidRDefault="0059038F" w:rsidP="00B82FB6">
            <w:pPr>
              <w:rPr>
                <w:rFonts w:ascii="Times New Roman" w:hAnsi="Times New Roman" w:cs="Times New Roman"/>
                <w:b/>
                <w:color w:val="000000" w:themeColor="text1"/>
                <w:sz w:val="24"/>
                <w:szCs w:val="24"/>
              </w:rPr>
            </w:pPr>
          </w:p>
          <w:p w:rsidR="0059038F" w:rsidRPr="000C76B4" w:rsidRDefault="0059038F" w:rsidP="00B82FB6">
            <w:pPr>
              <w:rPr>
                <w:rFonts w:ascii="Times New Roman" w:hAnsi="Times New Roman" w:cs="Times New Roman"/>
                <w:color w:val="000000"/>
                <w:sz w:val="24"/>
                <w:szCs w:val="24"/>
                <w:lang w:val="en"/>
              </w:rPr>
            </w:pPr>
            <w:r w:rsidRPr="000C76B4">
              <w:rPr>
                <w:rFonts w:ascii="Times New Roman" w:eastAsia="Times New Roman" w:hAnsi="Times New Roman" w:cs="Times New Roman"/>
                <w:noProof/>
                <w:color w:val="0000FF"/>
                <w:sz w:val="24"/>
                <w:szCs w:val="24"/>
                <w:lang w:eastAsia="es-CO"/>
              </w:rPr>
              <w:drawing>
                <wp:inline distT="0" distB="0" distL="0" distR="0" wp14:anchorId="6B63577E" wp14:editId="5D206991">
                  <wp:extent cx="1165895" cy="877402"/>
                  <wp:effectExtent l="0" t="0" r="0" b="0"/>
                  <wp:docPr id="1" name="Imagen 1" descr="http://profesores.aulaplaneta.com/DNNPlayerPackages/Package12197/InfoGuion/cuadernoestudio/images_xml/CS_10_10_img1_small.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7/InfoGuion/cuadernoestudio/images_xml/CS_10_10_img1_small.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7683" cy="878748"/>
                          </a:xfrm>
                          <a:prstGeom prst="rect">
                            <a:avLst/>
                          </a:prstGeom>
                          <a:noFill/>
                          <a:ln>
                            <a:noFill/>
                          </a:ln>
                        </pic:spPr>
                      </pic:pic>
                    </a:graphicData>
                  </a:graphic>
                </wp:inline>
              </w:drawing>
            </w:r>
          </w:p>
        </w:tc>
      </w:tr>
      <w:tr w:rsidR="0059038F" w:rsidRPr="000C76B4" w:rsidTr="00B82FB6">
        <w:tc>
          <w:tcPr>
            <w:tcW w:w="1668" w:type="dxa"/>
          </w:tcPr>
          <w:p w:rsidR="0059038F" w:rsidRPr="000C76B4" w:rsidRDefault="0059038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59038F" w:rsidRPr="000C76B4" w:rsidRDefault="0059038F" w:rsidP="0059038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muro de Berlín</w:t>
            </w:r>
            <w:r w:rsidRPr="000C76B4">
              <w:rPr>
                <w:rFonts w:ascii="Times New Roman" w:eastAsia="Times New Roman" w:hAnsi="Times New Roman" w:cs="Times New Roman"/>
                <w:sz w:val="24"/>
                <w:szCs w:val="24"/>
                <w:lang w:eastAsia="es-CO"/>
              </w:rPr>
              <w:t xml:space="preserve"> o “muro de la vergüenza” (1961-1989) fue el símbolo más claro de la división de Europa y del mundo en dos bloques enfrentados.</w:t>
            </w:r>
          </w:p>
        </w:tc>
      </w:tr>
    </w:tbl>
    <w:p w:rsidR="00D2100A" w:rsidRPr="000C76B4" w:rsidRDefault="00D2100A"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59038F" w:rsidRPr="000C76B4" w:rsidTr="00B82FB6">
        <w:tc>
          <w:tcPr>
            <w:tcW w:w="9054" w:type="dxa"/>
            <w:gridSpan w:val="2"/>
            <w:shd w:val="clear" w:color="auto" w:fill="000000" w:themeFill="text1"/>
          </w:tcPr>
          <w:p w:rsidR="0059038F" w:rsidRPr="000C76B4" w:rsidRDefault="004A4DC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lastRenderedPageBreak/>
              <w:t>Profundiza</w:t>
            </w:r>
            <w:r w:rsidR="0059038F" w:rsidRPr="000C76B4">
              <w:rPr>
                <w:rFonts w:ascii="Times New Roman" w:hAnsi="Times New Roman" w:cs="Times New Roman"/>
                <w:b/>
                <w:color w:val="FFFFFF" w:themeColor="background1"/>
                <w:sz w:val="24"/>
                <w:szCs w:val="24"/>
              </w:rPr>
              <w:t>. Recurso aprovechado</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9038F" w:rsidRPr="000C76B4" w:rsidRDefault="0059038F" w:rsidP="0059038F">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CS_09_06_REC10</w:t>
            </w: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A4DC4" w:rsidRPr="000C76B4" w:rsidRDefault="004A4DC4" w:rsidP="004A4DC4">
            <w:pPr>
              <w:jc w:val="both"/>
              <w:rPr>
                <w:rFonts w:ascii="Times New Roman" w:eastAsia="Times New Roman" w:hAnsi="Times New Roman" w:cs="Times New Roman"/>
                <w:bCs/>
                <w:sz w:val="24"/>
                <w:szCs w:val="24"/>
                <w:lang w:eastAsia="es-CO"/>
              </w:rPr>
            </w:pPr>
            <w:r w:rsidRPr="000C76B4">
              <w:rPr>
                <w:rFonts w:ascii="Times New Roman" w:hAnsi="Times New Roman" w:cs="Times New Roman"/>
                <w:color w:val="000000" w:themeColor="text1"/>
                <w:sz w:val="24"/>
                <w:szCs w:val="24"/>
              </w:rPr>
              <w:t>4º ESO/CS/ El mundo después de</w:t>
            </w:r>
            <w:r w:rsidR="000E0741"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rPr>
              <w:t xml:space="preserve">la Segunda Guerra Mundial/ </w:t>
            </w:r>
            <w:r w:rsidRPr="000C76B4">
              <w:rPr>
                <w:rFonts w:ascii="Times New Roman" w:hAnsi="Times New Roman" w:cs="Times New Roman"/>
                <w:sz w:val="24"/>
                <w:szCs w:val="24"/>
              </w:rPr>
              <w:t xml:space="preserve">1 La Guerra Fría / </w:t>
            </w:r>
            <w:r w:rsidRPr="000C76B4">
              <w:rPr>
                <w:rFonts w:ascii="Times New Roman" w:eastAsia="Times New Roman" w:hAnsi="Times New Roman" w:cs="Times New Roman"/>
                <w:sz w:val="24"/>
                <w:szCs w:val="24"/>
                <w:lang w:eastAsia="es-CO"/>
              </w:rPr>
              <w:t xml:space="preserve">1.1 </w:t>
            </w:r>
            <w:r w:rsidRPr="000C76B4">
              <w:rPr>
                <w:rFonts w:ascii="Times New Roman" w:eastAsia="Times New Roman" w:hAnsi="Times New Roman" w:cs="Times New Roman"/>
                <w:bCs/>
                <w:sz w:val="24"/>
                <w:szCs w:val="24"/>
                <w:lang w:eastAsia="es-CO"/>
              </w:rPr>
              <w:t>La cuestión alemana</w:t>
            </w:r>
          </w:p>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59038F" w:rsidRPr="000C76B4" w:rsidTr="00B82FB6">
        <w:tc>
          <w:tcPr>
            <w:tcW w:w="2518" w:type="dxa"/>
          </w:tcPr>
          <w:p w:rsidR="0059038F" w:rsidRPr="000C76B4" w:rsidRDefault="0059038F"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16029" w:rsidRPr="000C76B4" w:rsidRDefault="00416029" w:rsidP="00416029">
            <w:pPr>
              <w:pStyle w:val="Ttulo4"/>
              <w:jc w:val="both"/>
              <w:outlineLvl w:val="3"/>
              <w:rPr>
                <w:b w:val="0"/>
              </w:rPr>
            </w:pPr>
            <w:r w:rsidRPr="000C76B4">
              <w:rPr>
                <w:b w:val="0"/>
              </w:rPr>
              <w:t>CAMBIAR LA DESCRIPCION.</w:t>
            </w:r>
          </w:p>
          <w:p w:rsidR="00416029" w:rsidRPr="000C76B4" w:rsidRDefault="00416029" w:rsidP="00416029">
            <w:pPr>
              <w:pStyle w:val="Ttulo4"/>
              <w:jc w:val="both"/>
              <w:outlineLvl w:val="3"/>
              <w:rPr>
                <w:b w:val="0"/>
                <w:color w:val="FF0000"/>
              </w:rPr>
            </w:pPr>
            <w:r w:rsidRPr="000C76B4">
              <w:rPr>
                <w:b w:val="0"/>
              </w:rPr>
              <w:t xml:space="preserve">DICE: </w:t>
            </w:r>
            <w:r w:rsidRPr="000C76B4">
              <w:rPr>
                <w:b w:val="0"/>
                <w:color w:val="FF0000"/>
              </w:rPr>
              <w:t>Vídeo que describe las consecuencias de la situación de tensión entre EUA y la URSS durante los años posteriores a la Segunda Guerra Mundial</w:t>
            </w:r>
          </w:p>
          <w:p w:rsidR="00416029" w:rsidRPr="000C76B4" w:rsidRDefault="00416029" w:rsidP="00416029">
            <w:pPr>
              <w:pStyle w:val="Ttulo4"/>
              <w:jc w:val="both"/>
              <w:outlineLvl w:val="3"/>
              <w:rPr>
                <w:b w:val="0"/>
                <w:color w:val="000000" w:themeColor="text1"/>
              </w:rPr>
            </w:pPr>
            <w:r w:rsidRPr="000C76B4">
              <w:rPr>
                <w:b w:val="0"/>
                <w:color w:val="000000" w:themeColor="text1"/>
              </w:rPr>
              <w:t xml:space="preserve">DEBE DECIR: </w:t>
            </w:r>
            <w:r w:rsidRPr="000C76B4">
              <w:rPr>
                <w:b w:val="0"/>
                <w:color w:val="FF0000"/>
              </w:rPr>
              <w:t>Video que describe las consecuencias que tuvo la tensión entre Estados Unidos y la Unión Soviética durante los años posteriores a la Segunda Guerra Mundial</w:t>
            </w:r>
          </w:p>
          <w:p w:rsidR="00E33FA5" w:rsidRPr="000C76B4" w:rsidRDefault="00E33FA5" w:rsidP="00E33FA5">
            <w:pPr>
              <w:pStyle w:val="Ttulo4"/>
              <w:jc w:val="both"/>
              <w:outlineLvl w:val="3"/>
            </w:pPr>
            <w:r w:rsidRPr="000C76B4">
              <w:t>FICHA DEL DOCENTE</w:t>
            </w:r>
          </w:p>
          <w:p w:rsidR="00E33FA5" w:rsidRPr="000C76B4" w:rsidRDefault="00E33FA5" w:rsidP="00E33FA5">
            <w:pPr>
              <w:pStyle w:val="Ttulo4"/>
              <w:outlineLvl w:val="3"/>
              <w:rPr>
                <w:b w:val="0"/>
              </w:rPr>
            </w:pPr>
            <w:r w:rsidRPr="000C76B4">
              <w:rPr>
                <w:color w:val="000000" w:themeColor="text1"/>
              </w:rPr>
              <w:t>Título</w:t>
            </w:r>
            <w:r w:rsidRPr="000C76B4">
              <w:rPr>
                <w:color w:val="000000" w:themeColor="text1"/>
                <w:kern w:val="36"/>
              </w:rPr>
              <w:t>: La Guerra Fría</w:t>
            </w:r>
            <w:r w:rsidRPr="000C76B4">
              <w:rPr>
                <w:color w:val="000000" w:themeColor="text1"/>
                <w:lang w:val="es"/>
              </w:rPr>
              <w:br/>
            </w:r>
            <w:r w:rsidRPr="000C76B4">
              <w:rPr>
                <w:color w:val="000000" w:themeColor="text1"/>
                <w:kern w:val="36"/>
              </w:rPr>
              <w:t>Temporalización: 40 minutos</w:t>
            </w:r>
            <w:r w:rsidRPr="000C76B4">
              <w:rPr>
                <w:color w:val="000000" w:themeColor="text1"/>
                <w:kern w:val="36"/>
              </w:rPr>
              <w:br/>
            </w:r>
            <w:r w:rsidRPr="000C76B4">
              <w:rPr>
                <w:color w:val="000000" w:themeColor="text1"/>
              </w:rPr>
              <w:t xml:space="preserve">Descripción: </w:t>
            </w:r>
            <w:r w:rsidRPr="000C76B4">
              <w:rPr>
                <w:b w:val="0"/>
              </w:rPr>
              <w:t>Video que describe las consecuencias de la situación de tensión entre USA y la URSS durante los años posteriores a la Segunda Guerra Mundial</w:t>
            </w:r>
            <w:r w:rsidRPr="000C76B4">
              <w:rPr>
                <w:b w:val="0"/>
              </w:rPr>
              <w:br/>
            </w:r>
            <w:r w:rsidRPr="000C76B4">
              <w:rPr>
                <w:color w:val="000000" w:themeColor="text1"/>
              </w:rPr>
              <w:t xml:space="preserve">Tipo de recurso: </w:t>
            </w:r>
            <w:r w:rsidRPr="000C76B4">
              <w:rPr>
                <w:b w:val="0"/>
                <w:color w:val="000000" w:themeColor="text1"/>
                <w:lang w:val="es"/>
              </w:rPr>
              <w:t>Video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ciudadana </w:t>
            </w:r>
          </w:p>
          <w:p w:rsidR="00E33FA5" w:rsidRPr="000C76B4" w:rsidRDefault="00E33FA5" w:rsidP="00E33FA5">
            <w:pPr>
              <w:pStyle w:val="cabecera1"/>
              <w:jc w:val="both"/>
              <w:rPr>
                <w:b/>
              </w:rPr>
            </w:pPr>
            <w:r w:rsidRPr="000C76B4">
              <w:rPr>
                <w:b/>
              </w:rPr>
              <w:t>Objetivo</w:t>
            </w:r>
          </w:p>
          <w:p w:rsidR="00E33FA5" w:rsidRPr="000C76B4" w:rsidRDefault="00E33FA5" w:rsidP="00E33FA5">
            <w:pPr>
              <w:pStyle w:val="Normal1"/>
              <w:jc w:val="both"/>
            </w:pPr>
            <w:r w:rsidRPr="000C76B4">
              <w:t>Este video permite conocer los orígenes de la Guerra Fría y los principales hechos que ocurrieron durante ese período.</w:t>
            </w:r>
          </w:p>
          <w:p w:rsidR="00E33FA5" w:rsidRPr="000C76B4" w:rsidRDefault="00E33FA5" w:rsidP="00E33FA5">
            <w:pPr>
              <w:pStyle w:val="cabecera1"/>
              <w:jc w:val="both"/>
              <w:rPr>
                <w:b/>
              </w:rPr>
            </w:pPr>
          </w:p>
          <w:p w:rsidR="00E33FA5" w:rsidRPr="000C76B4" w:rsidRDefault="00E33FA5" w:rsidP="00E33FA5">
            <w:pPr>
              <w:pStyle w:val="cabecera2"/>
              <w:jc w:val="both"/>
              <w:rPr>
                <w:b/>
              </w:rPr>
            </w:pPr>
            <w:r w:rsidRPr="000C76B4">
              <w:rPr>
                <w:b/>
              </w:rPr>
              <w:t>Antes de la presentación</w:t>
            </w:r>
          </w:p>
          <w:p w:rsidR="00E33FA5" w:rsidRPr="000C76B4" w:rsidRDefault="00E33FA5" w:rsidP="00E33FA5">
            <w:pPr>
              <w:pStyle w:val="Normal1"/>
              <w:jc w:val="both"/>
            </w:pPr>
            <w:r w:rsidRPr="000C76B4">
              <w:t xml:space="preserve">La Guerra Fría es un periodo sobre el que se han realizado gran número de películas. Además, en estas obras suelen relacionarse los orígenes de muchos conflictos actuales con aquella etapa de la historia. Por ello, le sugerimos que, como paso previo, pregunte a sus estudiantes si han visto alguna película ambientada en esta época, de qué trataba y cómo se presentaban a los personajes de uno u otro bloque. A continuación, pregúntales sobre qué creen que fue la Guerra Fría y la razón por la que este periodo recibió este nombre. La finalidad de esta actividad es </w:t>
            </w:r>
            <w:r w:rsidRPr="000C76B4">
              <w:lastRenderedPageBreak/>
              <w:t>comprobar el impacto que tiene el cine en el imaginario de los estudiantes.</w:t>
            </w:r>
          </w:p>
          <w:p w:rsidR="00E33FA5" w:rsidRPr="000C76B4" w:rsidRDefault="00E33FA5" w:rsidP="00E33FA5">
            <w:pPr>
              <w:pStyle w:val="cabecera2"/>
              <w:jc w:val="both"/>
              <w:rPr>
                <w:b/>
              </w:rPr>
            </w:pPr>
            <w:r w:rsidRPr="000C76B4">
              <w:rPr>
                <w:b/>
              </w:rPr>
              <w:t>Después de la presentación</w:t>
            </w:r>
          </w:p>
          <w:p w:rsidR="00E33FA5" w:rsidRPr="000C76B4" w:rsidRDefault="00E33FA5" w:rsidP="00E33FA5">
            <w:pPr>
              <w:pStyle w:val="Normal1"/>
              <w:jc w:val="both"/>
            </w:pPr>
            <w:r w:rsidRPr="000C76B4">
              <w:t>Pida a los estudiantes que formen grupos y preparen una pequeña presentación en la que expliquen la importancia que tuvieron los siguientes acontecimientos en la evolución de la Guerra Fría:</w:t>
            </w:r>
          </w:p>
          <w:p w:rsidR="00E33FA5" w:rsidRPr="000C76B4" w:rsidRDefault="00E33FA5" w:rsidP="00E33FA5">
            <w:pPr>
              <w:pStyle w:val="tab1"/>
              <w:jc w:val="both"/>
            </w:pPr>
            <w:r w:rsidRPr="000C76B4">
              <w:t>- Conferencia de Yalta.</w:t>
            </w:r>
          </w:p>
          <w:p w:rsidR="00E33FA5" w:rsidRPr="000C76B4" w:rsidRDefault="00E33FA5" w:rsidP="00E33FA5">
            <w:pPr>
              <w:pStyle w:val="tab1"/>
              <w:jc w:val="both"/>
            </w:pPr>
            <w:r w:rsidRPr="000C76B4">
              <w:t>- Plan Marshall.</w:t>
            </w:r>
          </w:p>
          <w:p w:rsidR="00E33FA5" w:rsidRPr="000C76B4" w:rsidRDefault="00E33FA5" w:rsidP="00E33FA5">
            <w:pPr>
              <w:pStyle w:val="tab1"/>
              <w:jc w:val="both"/>
            </w:pPr>
            <w:r w:rsidRPr="000C76B4">
              <w:t>- Creación de la OTAN y del Pacto de Varsovia.</w:t>
            </w:r>
          </w:p>
          <w:p w:rsidR="00E33FA5" w:rsidRPr="000C76B4" w:rsidRDefault="00E33FA5" w:rsidP="00E33FA5">
            <w:pPr>
              <w:pStyle w:val="tab1"/>
              <w:jc w:val="both"/>
            </w:pPr>
            <w:r w:rsidRPr="000C76B4">
              <w:t>- Guerra de Corea.</w:t>
            </w:r>
          </w:p>
          <w:p w:rsidR="00E33FA5" w:rsidRPr="000C76B4" w:rsidRDefault="00E33FA5" w:rsidP="00E33FA5">
            <w:pPr>
              <w:pStyle w:val="tab1"/>
              <w:jc w:val="both"/>
            </w:pPr>
            <w:r w:rsidRPr="000C76B4">
              <w:t>- Muro de Berlín.</w:t>
            </w:r>
          </w:p>
          <w:p w:rsidR="00E33FA5" w:rsidRPr="000C76B4" w:rsidRDefault="00E33FA5" w:rsidP="00E33FA5">
            <w:pPr>
              <w:pStyle w:val="tab1"/>
              <w:jc w:val="both"/>
            </w:pPr>
            <w:r w:rsidRPr="000C76B4">
              <w:t>- Crisis de los Misiles soviéticos en Cuba.</w:t>
            </w:r>
          </w:p>
          <w:p w:rsidR="00E33FA5" w:rsidRPr="000C76B4" w:rsidRDefault="00E33FA5" w:rsidP="00E33FA5">
            <w:pPr>
              <w:pStyle w:val="tab1"/>
              <w:jc w:val="both"/>
            </w:pPr>
            <w:r w:rsidRPr="000C76B4">
              <w:t>- Guerra de Vietnam.</w:t>
            </w:r>
          </w:p>
          <w:p w:rsidR="00E33FA5" w:rsidRPr="000C76B4" w:rsidRDefault="00E33FA5" w:rsidP="00E33FA5">
            <w:pPr>
              <w:pStyle w:val="Normal1"/>
              <w:jc w:val="both"/>
            </w:pPr>
            <w:r w:rsidRPr="000C76B4">
              <w:t>Una vez finalizadas las presentaciones plantees, a modo de conclusión, un pequeño debate en el que argumenten por qué al hablar de este periodo se usan términos como “Guerra Fría” o “coexistencia pacífica”. ¿Qué otros términos se podrían utilizar para referirse a este momento de la historia?</w:t>
            </w:r>
          </w:p>
          <w:p w:rsidR="00E33FA5" w:rsidRPr="000C76B4" w:rsidRDefault="00E33FA5" w:rsidP="00E33FA5">
            <w:pPr>
              <w:pStyle w:val="Normal1"/>
              <w:jc w:val="both"/>
            </w:pPr>
            <w:r w:rsidRPr="000C76B4">
              <w:t>Además, puede promover que intenten ver alguna de las múltiples películas que tratan, directamente o indirectamente, el tema. Pregúntales sobre cómo la Guerra Fría se refleja en ellas, cuáles son los personajes que se presentan, etc. Es una ocasión fantástica para incentivar el análisis crítico de las mismas y reflexionar sobre el mensaje y los estereotipos que se generan a través de las películas. Algunas de ellas pueden ser:</w:t>
            </w:r>
          </w:p>
          <w:p w:rsidR="00E33FA5" w:rsidRPr="000C76B4" w:rsidRDefault="00E33FA5" w:rsidP="00E33FA5">
            <w:pPr>
              <w:pStyle w:val="tab1"/>
              <w:jc w:val="both"/>
            </w:pPr>
            <w:r w:rsidRPr="000C76B4">
              <w:t xml:space="preserve">- </w:t>
            </w:r>
            <w:r w:rsidRPr="000C76B4">
              <w:rPr>
                <w:rStyle w:val="cursiva"/>
              </w:rPr>
              <w:t xml:space="preserve">El tercer hombre </w:t>
            </w:r>
            <w:r w:rsidRPr="000C76B4">
              <w:t xml:space="preserve">(1949; </w:t>
            </w:r>
            <w:r w:rsidRPr="000C76B4">
              <w:rPr>
                <w:rStyle w:val="cursiva"/>
              </w:rPr>
              <w:t>The Third Man</w:t>
            </w:r>
            <w:r w:rsidRPr="000C76B4">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1, 2, 3</w:t>
            </w:r>
            <w:r w:rsidRPr="000C76B4">
              <w:rPr>
                <w:lang w:val="en-US"/>
              </w:rPr>
              <w:t xml:space="preserve"> (1961; </w:t>
            </w:r>
            <w:r w:rsidRPr="000C76B4">
              <w:rPr>
                <w:rStyle w:val="cursiva"/>
                <w:lang w:val="en-US"/>
              </w:rPr>
              <w:t>One, Two, Three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¿Teléfono rojo? Volamos hacia Moscú </w:t>
            </w:r>
            <w:r w:rsidRPr="000C76B4">
              <w:rPr>
                <w:lang w:val="en-US"/>
              </w:rPr>
              <w:t xml:space="preserve">(1964; </w:t>
            </w:r>
            <w:r w:rsidRPr="000C76B4">
              <w:rPr>
                <w:rStyle w:val="cursiva"/>
                <w:lang w:val="en-US"/>
              </w:rPr>
              <w:t>Dr. Strangelove or: How I learned to stop worrying and love the bomb</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espía que surgió del frío </w:t>
            </w:r>
            <w:r w:rsidRPr="000C76B4">
              <w:rPr>
                <w:lang w:val="en-US"/>
              </w:rPr>
              <w:t xml:space="preserve">(1965; </w:t>
            </w:r>
            <w:r w:rsidRPr="000C76B4">
              <w:rPr>
                <w:rStyle w:val="cursiva"/>
                <w:lang w:val="en-US"/>
              </w:rPr>
              <w:t xml:space="preserve">The spy who came in from </w:t>
            </w:r>
            <w:r w:rsidRPr="000C76B4">
              <w:rPr>
                <w:rStyle w:val="cursiva"/>
                <w:lang w:val="en-US"/>
              </w:rPr>
              <w:lastRenderedPageBreak/>
              <w:t>the cold</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El premio </w:t>
            </w:r>
            <w:r w:rsidRPr="000C76B4">
              <w:rPr>
                <w:lang w:val="en-US"/>
              </w:rPr>
              <w:t xml:space="preserve">(1963; </w:t>
            </w:r>
            <w:r w:rsidRPr="000C76B4">
              <w:rPr>
                <w:rStyle w:val="cursiva"/>
                <w:lang w:val="en-US"/>
              </w:rPr>
              <w:t>The prize</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cursiva"/>
                <w:lang w:val="en-US"/>
              </w:rPr>
              <w:t xml:space="preserve">La caza del Octubre rojo </w:t>
            </w:r>
            <w:r w:rsidRPr="000C76B4">
              <w:rPr>
                <w:lang w:val="en-US"/>
              </w:rPr>
              <w:t xml:space="preserve">(1990; </w:t>
            </w:r>
            <w:r w:rsidRPr="000C76B4">
              <w:rPr>
                <w:rStyle w:val="cursiva"/>
                <w:lang w:val="en-US"/>
              </w:rPr>
              <w:t>The hunt for Red October</w:t>
            </w:r>
            <w:r w:rsidRPr="000C76B4">
              <w:rPr>
                <w:lang w:val="en-US"/>
              </w:rPr>
              <w:t>).</w:t>
            </w:r>
          </w:p>
          <w:p w:rsidR="00E33FA5" w:rsidRPr="000C76B4" w:rsidRDefault="00E33FA5" w:rsidP="00E33FA5">
            <w:pPr>
              <w:pStyle w:val="tab1"/>
              <w:jc w:val="both"/>
              <w:rPr>
                <w:lang w:val="en-US"/>
              </w:rPr>
            </w:pPr>
            <w:r w:rsidRPr="000C76B4">
              <w:rPr>
                <w:lang w:val="en-US"/>
              </w:rPr>
              <w:t xml:space="preserve">- </w:t>
            </w:r>
            <w:r w:rsidRPr="000C76B4">
              <w:rPr>
                <w:rStyle w:val="nfasis"/>
                <w:lang w:val="en-US"/>
              </w:rPr>
              <w:t xml:space="preserve">Siete días de mayo </w:t>
            </w:r>
            <w:r w:rsidRPr="000C76B4">
              <w:rPr>
                <w:lang w:val="en-US"/>
              </w:rPr>
              <w:t xml:space="preserve">(1964; </w:t>
            </w:r>
            <w:r w:rsidRPr="000C76B4">
              <w:rPr>
                <w:rStyle w:val="cursiva"/>
                <w:lang w:val="en-US"/>
              </w:rPr>
              <w:t>Seven days in May</w:t>
            </w:r>
            <w:r w:rsidRPr="000C76B4">
              <w:rPr>
                <w:lang w:val="en-US"/>
              </w:rPr>
              <w:t>).</w:t>
            </w:r>
          </w:p>
          <w:p w:rsidR="00E33FA5" w:rsidRPr="000C76B4" w:rsidRDefault="00E33FA5" w:rsidP="00E33FA5">
            <w:pPr>
              <w:pStyle w:val="tab1"/>
              <w:jc w:val="both"/>
            </w:pPr>
            <w:r w:rsidRPr="000C76B4">
              <w:t xml:space="preserve">- </w:t>
            </w:r>
            <w:r w:rsidRPr="000C76B4">
              <w:rPr>
                <w:rStyle w:val="cursiva"/>
              </w:rPr>
              <w:t xml:space="preserve">Juegos de guerra </w:t>
            </w:r>
            <w:r w:rsidRPr="000C76B4">
              <w:t xml:space="preserve">(1983; </w:t>
            </w:r>
            <w:r w:rsidRPr="000C76B4">
              <w:rPr>
                <w:rStyle w:val="cursiva"/>
              </w:rPr>
              <w:t>War Games</w:t>
            </w:r>
            <w:r w:rsidRPr="000C76B4">
              <w:t>).</w:t>
            </w:r>
          </w:p>
          <w:p w:rsidR="00E33FA5" w:rsidRPr="001A1317" w:rsidRDefault="00E33FA5" w:rsidP="00E33FA5">
            <w:pPr>
              <w:pStyle w:val="tab1"/>
              <w:jc w:val="both"/>
              <w:rPr>
                <w:lang w:val="fr-FR"/>
              </w:rPr>
            </w:pPr>
            <w:r w:rsidRPr="001A1317">
              <w:rPr>
                <w:lang w:val="fr-FR"/>
              </w:rPr>
              <w:t xml:space="preserve">- </w:t>
            </w:r>
            <w:proofErr w:type="spellStart"/>
            <w:r w:rsidRPr="001A1317">
              <w:rPr>
                <w:rStyle w:val="cursiva"/>
                <w:lang w:val="fr-FR"/>
              </w:rPr>
              <w:t>Noches</w:t>
            </w:r>
            <w:proofErr w:type="spellEnd"/>
            <w:r w:rsidRPr="001A1317">
              <w:rPr>
                <w:rStyle w:val="cursiva"/>
                <w:lang w:val="fr-FR"/>
              </w:rPr>
              <w:t xml:space="preserve"> de sol </w:t>
            </w:r>
            <w:r w:rsidRPr="001A1317">
              <w:rPr>
                <w:lang w:val="fr-FR"/>
              </w:rPr>
              <w:t>(1985;</w:t>
            </w:r>
            <w:r w:rsidRPr="001A1317">
              <w:rPr>
                <w:rStyle w:val="cursiva"/>
                <w:lang w:val="fr-FR"/>
              </w:rPr>
              <w:t xml:space="preserve"> White </w:t>
            </w:r>
            <w:proofErr w:type="spellStart"/>
            <w:r w:rsidRPr="001A1317">
              <w:rPr>
                <w:rStyle w:val="cursiva"/>
                <w:lang w:val="fr-FR"/>
              </w:rPr>
              <w:t>nights</w:t>
            </w:r>
            <w:proofErr w:type="spellEnd"/>
            <w:r w:rsidRPr="001A1317">
              <w:rPr>
                <w:lang w:val="fr-FR"/>
              </w:rPr>
              <w:t>).</w:t>
            </w:r>
          </w:p>
          <w:p w:rsidR="00E33FA5" w:rsidRPr="000C76B4" w:rsidRDefault="00E33FA5" w:rsidP="00E33FA5">
            <w:pPr>
              <w:pStyle w:val="tab1"/>
              <w:jc w:val="both"/>
            </w:pPr>
            <w:r w:rsidRPr="000C76B4">
              <w:t xml:space="preserve">- </w:t>
            </w:r>
            <w:r w:rsidRPr="000C76B4">
              <w:rPr>
                <w:rStyle w:val="cursiva"/>
              </w:rPr>
              <w:t>La vida de los otros</w:t>
            </w:r>
            <w:r w:rsidRPr="000C76B4">
              <w:t xml:space="preserve"> (2006; </w:t>
            </w:r>
            <w:r w:rsidRPr="000C76B4">
              <w:rPr>
                <w:rStyle w:val="cursiva"/>
              </w:rPr>
              <w:t>Das Leben der Anderen</w:t>
            </w:r>
            <w:r w:rsidRPr="000C76B4">
              <w:t>).</w:t>
            </w:r>
          </w:p>
          <w:p w:rsidR="00E33FA5" w:rsidRPr="000C76B4" w:rsidRDefault="00E33FA5" w:rsidP="00E33FA5">
            <w:pPr>
              <w:pStyle w:val="tab1"/>
              <w:jc w:val="both"/>
            </w:pPr>
            <w:r w:rsidRPr="000C76B4">
              <w:t xml:space="preserve">- </w:t>
            </w:r>
            <w:r w:rsidRPr="000C76B4">
              <w:rPr>
                <w:rStyle w:val="cursiva"/>
              </w:rPr>
              <w:t xml:space="preserve">El topo </w:t>
            </w:r>
            <w:r w:rsidRPr="000C76B4">
              <w:t xml:space="preserve">(2011; </w:t>
            </w:r>
            <w:r w:rsidRPr="000C76B4">
              <w:rPr>
                <w:rStyle w:val="cursiva"/>
              </w:rPr>
              <w:t>Tinker, Tailor, Soldier, Spy</w:t>
            </w:r>
            <w:r w:rsidRPr="000C76B4">
              <w:t>).</w:t>
            </w:r>
          </w:p>
          <w:p w:rsidR="00E33FA5" w:rsidRPr="000C76B4" w:rsidRDefault="00E33FA5" w:rsidP="00416029">
            <w:pPr>
              <w:pStyle w:val="Ttulo4"/>
              <w:jc w:val="both"/>
              <w:outlineLvl w:val="3"/>
            </w:pPr>
          </w:p>
          <w:p w:rsidR="00416029" w:rsidRPr="000C76B4" w:rsidRDefault="00416029" w:rsidP="00416029">
            <w:pPr>
              <w:pStyle w:val="Ttulo4"/>
              <w:jc w:val="both"/>
              <w:outlineLvl w:val="3"/>
            </w:pPr>
            <w:r w:rsidRPr="000C76B4">
              <w:t>FICHA DEL ESTUDIANTE</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mundo surgido de la Segunda Guerra Mundial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la conferencia de Yalta, celebrada en 1945, las potencias aliadas acordaron el reparto del mundo entre Estados Unidos y la URSS.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la conferencia de </w:t>
            </w:r>
            <w:r w:rsidRPr="000C76B4">
              <w:rPr>
                <w:rFonts w:ascii="Times New Roman" w:eastAsia="Times New Roman" w:hAnsi="Times New Roman" w:cs="Times New Roman"/>
                <w:b/>
                <w:sz w:val="24"/>
                <w:szCs w:val="24"/>
                <w:lang w:eastAsia="es-CO"/>
              </w:rPr>
              <w:t>Potsdam</w:t>
            </w:r>
            <w:r w:rsidRPr="000C76B4">
              <w:rPr>
                <w:rFonts w:ascii="Times New Roman" w:eastAsia="Times New Roman" w:hAnsi="Times New Roman" w:cs="Times New Roman"/>
                <w:sz w:val="24"/>
                <w:szCs w:val="24"/>
                <w:lang w:eastAsia="es-CO"/>
              </w:rPr>
              <w:t>, celebrada tras la derrota alemana, los aliados acordaron la división de Alemania y Berlín en áreas bajo control de las potencias vencedoras. La parte occidental del país, junto con el Berlín occidental, quedó bajo control de Estados Unidos, Reino Unido y Francia (país al que se le permitió participar en el reparto), mientras que la parte oriental del país y de su capital pasaron a estar bajo control soviético.</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roces y discrepancias entre las autoridades de ocupación de uno y otro lado no tardaron en estallar. El </w:t>
            </w:r>
            <w:r w:rsidRPr="000C76B4">
              <w:rPr>
                <w:rFonts w:ascii="Times New Roman" w:eastAsia="Times New Roman" w:hAnsi="Times New Roman" w:cs="Times New Roman"/>
                <w:b/>
                <w:sz w:val="24"/>
                <w:szCs w:val="24"/>
                <w:lang w:eastAsia="es-CO"/>
              </w:rPr>
              <w:t>plan Marshall</w:t>
            </w:r>
            <w:r w:rsidRPr="000C76B4">
              <w:rPr>
                <w:rFonts w:ascii="Times New Roman" w:eastAsia="Times New Roman" w:hAnsi="Times New Roman" w:cs="Times New Roman"/>
                <w:sz w:val="24"/>
                <w:szCs w:val="24"/>
                <w:lang w:eastAsia="es-CO"/>
              </w:rPr>
              <w:t xml:space="preserve"> [</w:t>
            </w:r>
            <w:hyperlink r:id="rId13"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ideado en 1947 por Estados Unidos para reconstruir Europa occidental y en el que se incluyó a la República Federal de Alemania (RFA), fue mal visto por la URSS, pues se vulneraba el pacto por el cual cualquier asunto referente a Alemania debía tratarse en el Consejo de Control Aliado de Berlín. La respuesta soviética fue el bloqueo de Berlín (1948-1949): las autoridades del lado oriental cerraron todos los accesos a la ciudad y las fuerzas aliadas quedaron aisladas en el Berlín occidental. Había </w:t>
            </w:r>
            <w:r w:rsidRPr="000C76B4">
              <w:rPr>
                <w:rFonts w:ascii="Times New Roman" w:eastAsia="Times New Roman" w:hAnsi="Times New Roman" w:cs="Times New Roman"/>
                <w:sz w:val="24"/>
                <w:szCs w:val="24"/>
                <w:lang w:eastAsia="es-CO"/>
              </w:rPr>
              <w:lastRenderedPageBreak/>
              <w:t xml:space="preserve">comenzado la </w:t>
            </w:r>
            <w:r w:rsidRPr="000C76B4">
              <w:rPr>
                <w:rFonts w:ascii="Times New Roman" w:eastAsia="Times New Roman" w:hAnsi="Times New Roman" w:cs="Times New Roman"/>
                <w:b/>
                <w:sz w:val="24"/>
                <w:szCs w:val="24"/>
                <w:lang w:eastAsia="es-CO"/>
              </w:rPr>
              <w:t>Guerra Fría</w:t>
            </w:r>
            <w:r w:rsidRPr="000C76B4">
              <w:rPr>
                <w:rFonts w:ascii="Times New Roman" w:eastAsia="Times New Roman" w:hAnsi="Times New Roman" w:cs="Times New Roman"/>
                <w:sz w:val="24"/>
                <w:szCs w:val="24"/>
                <w:lang w:eastAsia="es-CO"/>
              </w:rPr>
              <w:t>.</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concepto fue acuñado por los historiadores para referirse al periodo que se extiende desde aquel momento (otros lo llevan al final de la Segunda Guerra Mundial) y la caída del muro de Berlín (1989). El término sirve para describir una etapa de la historia contemporánea marcada por:</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 División del mundo en dos bloques: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Capitalista:</w:t>
            </w:r>
            <w:r w:rsidRPr="000C76B4">
              <w:rPr>
                <w:rFonts w:ascii="Times New Roman" w:eastAsia="Times New Roman" w:hAnsi="Times New Roman" w:cs="Times New Roman"/>
                <w:sz w:val="24"/>
                <w:szCs w:val="24"/>
                <w:lang w:eastAsia="es-CO"/>
              </w:rPr>
              <w:t xml:space="preserve"> encabezado por </w:t>
            </w:r>
            <w:r w:rsidRPr="000C76B4">
              <w:rPr>
                <w:rFonts w:ascii="Times New Roman" w:eastAsia="Times New Roman" w:hAnsi="Times New Roman" w:cs="Times New Roman"/>
                <w:b/>
                <w:sz w:val="24"/>
                <w:szCs w:val="24"/>
                <w:lang w:eastAsia="es-CO"/>
              </w:rPr>
              <w:t>Estados Unidos</w:t>
            </w:r>
            <w:r w:rsidRPr="000C76B4">
              <w:rPr>
                <w:rFonts w:ascii="Times New Roman" w:eastAsia="Times New Roman" w:hAnsi="Times New Roman" w:cs="Times New Roman"/>
                <w:sz w:val="24"/>
                <w:szCs w:val="24"/>
                <w:lang w:eastAsia="es-CO"/>
              </w:rPr>
              <w:t>. Se mostraba como el sistema capaz de garantizar la libertad del individuo. Esta libertad permitía disfrutar de los productos que el capitalismo creaba para mejorar la calidad de vida. En el sistema capitalista existe la propiedad privada y la diferencia de clase, pero dentro de él se parte de la creencia de que cualquier individuo puede acceder a la propiedad y ascender de nivel social mediante el esfuerzo y el mérito personal.</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Comunista: </w:t>
            </w:r>
            <w:r w:rsidRPr="000C76B4">
              <w:rPr>
                <w:rFonts w:ascii="Times New Roman" w:eastAsia="Times New Roman" w:hAnsi="Times New Roman" w:cs="Times New Roman"/>
                <w:sz w:val="24"/>
                <w:szCs w:val="24"/>
                <w:lang w:eastAsia="es-CO"/>
              </w:rPr>
              <w:t xml:space="preserve">encabezado por la </w:t>
            </w:r>
            <w:r w:rsidRPr="000C76B4">
              <w:rPr>
                <w:rFonts w:ascii="Times New Roman" w:eastAsia="Times New Roman" w:hAnsi="Times New Roman" w:cs="Times New Roman"/>
                <w:b/>
                <w:sz w:val="24"/>
                <w:szCs w:val="24"/>
                <w:lang w:eastAsia="es-CO"/>
              </w:rPr>
              <w:t>URSS</w:t>
            </w:r>
            <w:r w:rsidRPr="000C76B4">
              <w:rPr>
                <w:rFonts w:ascii="Times New Roman" w:eastAsia="Times New Roman" w:hAnsi="Times New Roman" w:cs="Times New Roman"/>
                <w:sz w:val="24"/>
                <w:szCs w:val="24"/>
                <w:lang w:eastAsia="es-CO"/>
              </w:rPr>
              <w:t>. Se presentaba ante el mundo como una sociedad sin clases, en las que todas las personas eran iguales gracias a la desaparición de la propiedad privada. El Estado comunista, mediante la socialización de la economía, suministraba a sus habitantes todo lo necesario para vivir, a la vez que les dotaba de una buena educación y sanidad. El comunismo era sinónimo de avance social y científico, puesto que durante un tiempo lideró la carrera espacial frente a Estados Unidos.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Aunque eran dos sistemas completamente distintos, tanto el capitalismo como el comunismo se presentaban como los más justos. Aun así, ambos modelos generaron terribles injusticias: el comunismo ocultó la falta de libertad y una mala planificación de la economía que llevó a la miseria a mucha gente; el capitalismo, con sus crisis cíclicas y sus diferencias de clase, daba lugar a la formación de enormes bolsas de pobreza y coartaba la libertad de muchos pueblos en aras de su propio interés.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Amenaza latente de un enfrentamiento armado.</w:t>
            </w:r>
            <w:r w:rsidRPr="000C76B4">
              <w:rPr>
                <w:rFonts w:ascii="Times New Roman" w:eastAsia="Times New Roman" w:hAnsi="Times New Roman" w:cs="Times New Roman"/>
                <w:sz w:val="24"/>
                <w:szCs w:val="24"/>
                <w:lang w:eastAsia="es-CO"/>
              </w:rPr>
              <w:t xml:space="preserve"> Si bien nunca llegó a producirse un enfrentamiento directo entre Estados Unidos y la URSS, ambas potencias se enfrentaron de forma indirecta al intervenir en conflictos en otros lugares: Corea, Vietnam, Europa central, América Latina, etc.</w:t>
            </w:r>
          </w:p>
          <w:p w:rsidR="00416029" w:rsidRPr="000C76B4" w:rsidRDefault="00416029" w:rsidP="00416029">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pasó por distintas etapas:</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lastRenderedPageBreak/>
              <w:t>- Formación de bloques (1945-1947</w:t>
            </w:r>
            <w:r w:rsidRPr="000C76B4">
              <w:rPr>
                <w:rFonts w:ascii="Times New Roman" w:eastAsia="Times New Roman" w:hAnsi="Times New Roman" w:cs="Times New Roman"/>
                <w:sz w:val="24"/>
                <w:szCs w:val="24"/>
                <w:lang w:eastAsia="es-CO"/>
              </w:rPr>
              <w:t>): se definieron los dos bloques en los que iba a quedar dividido el mundo; estos fueron el bloque capitalista y el bloque comunista.</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tensión (1947-1962):</w:t>
            </w:r>
            <w:r w:rsidRPr="000C76B4">
              <w:rPr>
                <w:rFonts w:ascii="Times New Roman" w:eastAsia="Times New Roman" w:hAnsi="Times New Roman" w:cs="Times New Roman"/>
                <w:sz w:val="24"/>
                <w:szCs w:val="24"/>
                <w:lang w:eastAsia="es-CO"/>
              </w:rPr>
              <w:t xml:space="preserve"> la creciente tensión entre Estados Unidos y la URSS les llevó a emprender una carrera armamentística. Ante el temor a un hipotético ataque del adversario, se crearon la OTAN [</w:t>
            </w:r>
            <w:hyperlink r:id="rId14"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y el Pacto de Varsovia [</w:t>
            </w:r>
            <w:hyperlink r:id="rId1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también se produjeron conflictos en terceros países, como las guerras de Corea (1950-1953) e Indochina (1945-1954). La ruptura entre ambos bloques se materializó con la construcción del muro de Berlín (1961), aunque el momento de máxima tensión llegó con la crisis de los Misiles de Cuba (1962).</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Época de distensión (1963-1975):</w:t>
            </w:r>
            <w:r w:rsidRPr="000C76B4">
              <w:rPr>
                <w:rFonts w:ascii="Times New Roman" w:eastAsia="Times New Roman" w:hAnsi="Times New Roman" w:cs="Times New Roman"/>
                <w:sz w:val="24"/>
                <w:szCs w:val="24"/>
                <w:lang w:eastAsia="es-CO"/>
              </w:rPr>
              <w:t xml:space="preserve"> se dio una coexistencia pacífica entre Estados Unidos y la URSS. Esto fue posible por la llegada de Nikita Jruschov al poder, quien pretendió una “desestalinización” de la Unión Soviética. Durante aquellos años, sin embargo, esta fase se abrió con la intervención estadounidense en la guerra de Vietnam (1954-1975) y la ruptura </w:t>
            </w:r>
            <w:r w:rsidR="00E33FA5" w:rsidRPr="000C76B4">
              <w:rPr>
                <w:rFonts w:ascii="Times New Roman" w:eastAsia="Times New Roman" w:hAnsi="Times New Roman" w:cs="Times New Roman"/>
                <w:sz w:val="24"/>
                <w:szCs w:val="24"/>
                <w:lang w:eastAsia="es-CO"/>
              </w:rPr>
              <w:t>s</w:t>
            </w:r>
            <w:r w:rsidRPr="000C76B4">
              <w:rPr>
                <w:rFonts w:ascii="Times New Roman" w:eastAsia="Times New Roman" w:hAnsi="Times New Roman" w:cs="Times New Roman"/>
                <w:sz w:val="24"/>
                <w:szCs w:val="24"/>
                <w:lang w:eastAsia="es-CO"/>
              </w:rPr>
              <w:t>ino-soviética (1963).</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Fase final (1975-1991):</w:t>
            </w:r>
            <w:r w:rsidRPr="000C76B4">
              <w:rPr>
                <w:rFonts w:ascii="Times New Roman" w:eastAsia="Times New Roman" w:hAnsi="Times New Roman" w:cs="Times New Roman"/>
                <w:sz w:val="24"/>
                <w:szCs w:val="24"/>
                <w:lang w:eastAsia="es-CO"/>
              </w:rPr>
              <w:t xml:space="preserve"> a pesar de los acuerdos de no proliferación nuclear (1972), Estados Unidos y la URSS continuaron modernizando sus arsenales (se destaca el proyecto de defensa estadounidense conocido como la guerra de las galaxias [</w:t>
            </w:r>
            <w:hyperlink r:id="rId1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Durante aquellos años tuvieron lugar conflictos como la revolución islámica en Irán y el inicio de la guerra de Afganistán (1979), que aumentó la tensión entre las dos superpotencias en Asia central. La intervención estadounidense en América Latina contribuyó a agravar la situación. Solo el ascenso al poder de Mijaíl Gorbachov [</w:t>
            </w:r>
            <w:hyperlink r:id="rId17"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abrió paso a una nueva etapa de distensión (1985). </w:t>
            </w:r>
          </w:p>
          <w:p w:rsidR="00416029" w:rsidRPr="000C76B4" w:rsidRDefault="00416029" w:rsidP="00416029">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 pesar de excepciones como las que representaban los casos de Albania, Cuba o China, el capitalismo fue el sistema socioeconómico que se impuso a nivel mundial después de la caída del muro de Berlín. Tras años de desgaste ideológico, económico y bélico, parecía que el capitalismo se imponía como el sistema menos imperfecto hasta el momento.</w:t>
            </w:r>
          </w:p>
          <w:p w:rsidR="00416029" w:rsidRPr="000C76B4" w:rsidRDefault="00416029" w:rsidP="00416029">
            <w:pPr>
              <w:jc w:val="both"/>
              <w:rPr>
                <w:rFonts w:ascii="Times New Roman" w:eastAsia="Times New Roman" w:hAnsi="Times New Roman" w:cs="Times New Roman"/>
                <w:sz w:val="24"/>
                <w:szCs w:val="24"/>
                <w:lang w:eastAsia="es-CO"/>
              </w:rPr>
            </w:pPr>
          </w:p>
          <w:p w:rsidR="0059038F" w:rsidRPr="000C76B4" w:rsidRDefault="0059038F" w:rsidP="00E33FA5">
            <w:pPr>
              <w:pStyle w:val="tab1"/>
              <w:jc w:val="both"/>
              <w:rPr>
                <w:color w:val="000000" w:themeColor="text1"/>
              </w:rPr>
            </w:pP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9038F" w:rsidRPr="000C76B4" w:rsidRDefault="0059038F" w:rsidP="0059038F">
            <w:pPr>
              <w:autoSpaceDE w:val="0"/>
              <w:autoSpaceDN w:val="0"/>
              <w:adjustRightInd w:val="0"/>
              <w:spacing w:line="259" w:lineRule="atLeast"/>
              <w:jc w:val="both"/>
              <w:rPr>
                <w:rFonts w:ascii="Times New Roman" w:hAnsi="Times New Roman" w:cs="Times New Roman"/>
                <w:color w:val="000000" w:themeColor="text1"/>
                <w:sz w:val="24"/>
                <w:szCs w:val="24"/>
              </w:rPr>
            </w:pPr>
            <w:r w:rsidRPr="000C76B4">
              <w:rPr>
                <w:rFonts w:ascii="Times New Roman" w:hAnsi="Times New Roman" w:cs="Times New Roman"/>
                <w:sz w:val="24"/>
                <w:szCs w:val="24"/>
              </w:rPr>
              <w:t>La Guerra Fría</w:t>
            </w:r>
          </w:p>
        </w:tc>
      </w:tr>
      <w:tr w:rsidR="0059038F" w:rsidRPr="000C76B4" w:rsidTr="00B82FB6">
        <w:tc>
          <w:tcPr>
            <w:tcW w:w="2518" w:type="dxa"/>
          </w:tcPr>
          <w:p w:rsidR="0059038F" w:rsidRPr="000C76B4" w:rsidRDefault="0059038F"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Descripción</w:t>
            </w:r>
          </w:p>
        </w:tc>
        <w:tc>
          <w:tcPr>
            <w:tcW w:w="6536" w:type="dxa"/>
          </w:tcPr>
          <w:p w:rsidR="0059038F" w:rsidRPr="000C76B4" w:rsidRDefault="0059038F" w:rsidP="0059038F">
            <w:pPr>
              <w:pStyle w:val="Ttulo4"/>
              <w:jc w:val="both"/>
              <w:outlineLvl w:val="3"/>
              <w:rPr>
                <w:b w:val="0"/>
              </w:rPr>
            </w:pPr>
            <w:r w:rsidRPr="000C76B4">
              <w:rPr>
                <w:b w:val="0"/>
              </w:rPr>
              <w:t>Video que describe las consecuencias de la situación de tensión entre USA y la URSS durante los años posteriores a la Segunda Guerra Mundial</w:t>
            </w:r>
          </w:p>
          <w:p w:rsidR="0059038F" w:rsidRPr="000C76B4" w:rsidRDefault="0059038F" w:rsidP="00B82FB6">
            <w:pPr>
              <w:rPr>
                <w:rFonts w:ascii="Times New Roman" w:hAnsi="Times New Roman" w:cs="Times New Roman"/>
                <w:color w:val="000000" w:themeColor="text1"/>
                <w:sz w:val="24"/>
                <w:szCs w:val="24"/>
              </w:rPr>
            </w:pPr>
          </w:p>
        </w:tc>
      </w:tr>
    </w:tbl>
    <w:p w:rsidR="00D2100A" w:rsidRPr="000C76B4" w:rsidRDefault="004A4DC4"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 </w:t>
      </w:r>
      <w:r w:rsidR="00D2100A" w:rsidRPr="000C76B4">
        <w:rPr>
          <w:rFonts w:ascii="Times New Roman" w:eastAsia="Times New Roman" w:hAnsi="Times New Roman" w:cs="Times New Roman"/>
          <w:b/>
          <w:bCs/>
          <w:sz w:val="24"/>
          <w:szCs w:val="24"/>
          <w:lang w:eastAsia="es-CO"/>
        </w:rPr>
        <w:t>El bloque capitalista</w:t>
      </w:r>
    </w:p>
    <w:p w:rsidR="00D2100A" w:rsidRPr="000C76B4" w:rsidRDefault="005467BE"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la Guerra Fría, e</w:t>
      </w:r>
      <w:r w:rsidR="00D2100A" w:rsidRPr="000C76B4">
        <w:rPr>
          <w:rFonts w:ascii="Times New Roman" w:eastAsia="Times New Roman" w:hAnsi="Times New Roman" w:cs="Times New Roman"/>
          <w:sz w:val="24"/>
          <w:szCs w:val="24"/>
          <w:lang w:eastAsia="es-CO"/>
        </w:rPr>
        <w:t xml:space="preserve">l </w:t>
      </w:r>
      <w:r w:rsidR="00D2100A" w:rsidRPr="000C76B4">
        <w:rPr>
          <w:rFonts w:ascii="Times New Roman" w:eastAsia="Times New Roman" w:hAnsi="Times New Roman" w:cs="Times New Roman"/>
          <w:b/>
          <w:bCs/>
          <w:sz w:val="24"/>
          <w:szCs w:val="24"/>
          <w:lang w:eastAsia="es-CO"/>
        </w:rPr>
        <w:t>bloque capitalista</w:t>
      </w:r>
      <w:r w:rsidR="00D2100A" w:rsidRPr="000C76B4">
        <w:rPr>
          <w:rFonts w:ascii="Times New Roman" w:eastAsia="Times New Roman" w:hAnsi="Times New Roman" w:cs="Times New Roman"/>
          <w:sz w:val="24"/>
          <w:szCs w:val="24"/>
          <w:lang w:eastAsia="es-CO"/>
        </w:rPr>
        <w:t xml:space="preserve"> est</w:t>
      </w:r>
      <w:r w:rsidRPr="000C76B4">
        <w:rPr>
          <w:rFonts w:ascii="Times New Roman" w:eastAsia="Times New Roman" w:hAnsi="Times New Roman" w:cs="Times New Roman"/>
          <w:sz w:val="24"/>
          <w:szCs w:val="24"/>
          <w:lang w:eastAsia="es-CO"/>
        </w:rPr>
        <w:t>uvo</w:t>
      </w:r>
      <w:r w:rsidR="00D2100A" w:rsidRPr="000C76B4">
        <w:rPr>
          <w:rFonts w:ascii="Times New Roman" w:eastAsia="Times New Roman" w:hAnsi="Times New Roman" w:cs="Times New Roman"/>
          <w:sz w:val="24"/>
          <w:szCs w:val="24"/>
          <w:lang w:eastAsia="es-CO"/>
        </w:rPr>
        <w:t xml:space="preserve"> liderado por Estados Unidos, el país que después de la Segunda Guerra Mundial </w:t>
      </w:r>
      <w:r w:rsidRPr="000C76B4">
        <w:rPr>
          <w:rFonts w:ascii="Times New Roman" w:eastAsia="Times New Roman" w:hAnsi="Times New Roman" w:cs="Times New Roman"/>
          <w:sz w:val="24"/>
          <w:szCs w:val="24"/>
          <w:lang w:eastAsia="es-CO"/>
        </w:rPr>
        <w:t>salió</w:t>
      </w:r>
      <w:r w:rsidR="00D2100A"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fortalecido y con mayor </w:t>
      </w:r>
      <w:r w:rsidR="00D2100A" w:rsidRPr="000C76B4">
        <w:rPr>
          <w:rFonts w:ascii="Times New Roman" w:eastAsia="Times New Roman" w:hAnsi="Times New Roman" w:cs="Times New Roman"/>
          <w:b/>
          <w:bCs/>
          <w:sz w:val="24"/>
          <w:szCs w:val="24"/>
          <w:lang w:eastAsia="es-CO"/>
        </w:rPr>
        <w:t>potencial económico</w:t>
      </w:r>
      <w:r w:rsidR="00D2100A" w:rsidRPr="000C76B4">
        <w:rPr>
          <w:rFonts w:ascii="Times New Roman" w:eastAsia="Times New Roman" w:hAnsi="Times New Roman" w:cs="Times New Roman"/>
          <w:sz w:val="24"/>
          <w:szCs w:val="24"/>
          <w:lang w:eastAsia="es-CO"/>
        </w:rPr>
        <w:t xml:space="preserve"> y </w:t>
      </w:r>
      <w:r w:rsidR="00D2100A" w:rsidRPr="000C76B4">
        <w:rPr>
          <w:rFonts w:ascii="Times New Roman" w:eastAsia="Times New Roman" w:hAnsi="Times New Roman" w:cs="Times New Roman"/>
          <w:b/>
          <w:bCs/>
          <w:sz w:val="24"/>
          <w:szCs w:val="24"/>
          <w:lang w:eastAsia="es-CO"/>
        </w:rPr>
        <w:t>militar</w:t>
      </w:r>
      <w:r w:rsidR="00D2100A" w:rsidRPr="000C76B4">
        <w:rPr>
          <w:rFonts w:ascii="Times New Roman" w:eastAsia="Times New Roman" w:hAnsi="Times New Roman" w:cs="Times New Roman"/>
          <w:sz w:val="24"/>
          <w:szCs w:val="24"/>
          <w:lang w:eastAsia="es-CO"/>
        </w:rPr>
        <w:t xml:space="preserve">. Bajo su órbita se situaron los países de la Europa occidental y Japón. </w:t>
      </w: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 capitalista defendía la libertad de empresa, la libre competencia económica, el consumo y las libertades individuales.</w:t>
      </w:r>
    </w:p>
    <w:p w:rsidR="00D2100A" w:rsidRPr="000C76B4" w:rsidRDefault="005467BE" w:rsidP="00806D54">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806D54" w:rsidRPr="000C76B4">
        <w:rPr>
          <w:rFonts w:ascii="Times New Roman" w:eastAsia="Times New Roman" w:hAnsi="Times New Roman" w:cs="Times New Roman"/>
          <w:b/>
          <w:sz w:val="24"/>
          <w:szCs w:val="24"/>
          <w:lang w:eastAsia="es-CO"/>
        </w:rPr>
        <w:t xml:space="preserve">1.2.1 </w:t>
      </w:r>
      <w:r w:rsidR="00D2100A" w:rsidRPr="000C76B4">
        <w:rPr>
          <w:rFonts w:ascii="Times New Roman" w:eastAsia="Times New Roman" w:hAnsi="Times New Roman" w:cs="Times New Roman"/>
          <w:b/>
          <w:bCs/>
          <w:sz w:val="24"/>
          <w:szCs w:val="24"/>
          <w:lang w:eastAsia="es-CO"/>
        </w:rPr>
        <w:t>Estados Unidos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bCs/>
          <w:sz w:val="24"/>
          <w:szCs w:val="24"/>
          <w:lang w:eastAsia="es-CO"/>
        </w:rPr>
        <w:t>Estados Unidos</w:t>
      </w:r>
      <w:r w:rsidRPr="000C76B4">
        <w:rPr>
          <w:rFonts w:ascii="Times New Roman" w:eastAsia="Times New Roman" w:hAnsi="Times New Roman" w:cs="Times New Roman"/>
          <w:sz w:val="24"/>
          <w:szCs w:val="24"/>
          <w:lang w:eastAsia="es-CO"/>
        </w:rPr>
        <w:t xml:space="preserve"> se convirtió en una </w:t>
      </w:r>
      <w:r w:rsidRPr="000C76B4">
        <w:rPr>
          <w:rFonts w:ascii="Times New Roman" w:eastAsia="Times New Roman" w:hAnsi="Times New Roman" w:cs="Times New Roman"/>
          <w:b/>
          <w:bCs/>
          <w:sz w:val="24"/>
          <w:szCs w:val="24"/>
          <w:lang w:eastAsia="es-CO"/>
        </w:rPr>
        <w:t>gran potencia política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militar</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económica</w:t>
      </w:r>
      <w:r w:rsidRPr="000C76B4">
        <w:rPr>
          <w:rFonts w:ascii="Times New Roman" w:eastAsia="Times New Roman" w:hAnsi="Times New Roman" w:cs="Times New Roman"/>
          <w:sz w:val="24"/>
          <w:szCs w:val="24"/>
          <w:lang w:eastAsia="es-CO"/>
        </w:rPr>
        <w:t xml:space="preserve"> tras la Segunda Guerra Mundial. Con el fin de ayudar a la recuperación de la economía europea y, al mismo tiempo, contener el avance del comunismo, Estados Unidos, impulsó el </w:t>
      </w:r>
      <w:r w:rsidRPr="000C76B4">
        <w:rPr>
          <w:rFonts w:ascii="Times New Roman" w:eastAsia="Times New Roman" w:hAnsi="Times New Roman" w:cs="Times New Roman"/>
          <w:i/>
          <w:iCs/>
          <w:sz w:val="24"/>
          <w:szCs w:val="24"/>
          <w:lang w:eastAsia="es-CO"/>
        </w:rPr>
        <w:t>European Recovery Program</w:t>
      </w:r>
      <w:r w:rsidRPr="000C76B4">
        <w:rPr>
          <w:rFonts w:ascii="Times New Roman" w:eastAsia="Times New Roman" w:hAnsi="Times New Roman" w:cs="Times New Roman"/>
          <w:sz w:val="24"/>
          <w:szCs w:val="24"/>
          <w:lang w:eastAsia="es-CO"/>
        </w:rPr>
        <w:t xml:space="preserve">, más conocido como </w:t>
      </w:r>
      <w:r w:rsidRPr="000C76B4">
        <w:rPr>
          <w:rFonts w:ascii="Times New Roman" w:eastAsia="Times New Roman" w:hAnsi="Times New Roman" w:cs="Times New Roman"/>
          <w:b/>
          <w:bCs/>
          <w:sz w:val="24"/>
          <w:szCs w:val="24"/>
          <w:lang w:eastAsia="es-CO"/>
        </w:rPr>
        <w:t>plan Marshall</w:t>
      </w:r>
      <w:r w:rsidRPr="000C76B4">
        <w:rPr>
          <w:rFonts w:ascii="Times New Roman" w:eastAsia="Times New Roman" w:hAnsi="Times New Roman" w:cs="Times New Roman"/>
          <w:sz w:val="24"/>
          <w:szCs w:val="24"/>
          <w:lang w:eastAsia="es-CO"/>
        </w:rPr>
        <w:t xml:space="preserve">. Para saber más sobre este plan, puedes consultar la Gran Enciclopedia Planeta </w:t>
      </w:r>
      <w:hyperlink r:id="rId18" w:tgtFrame="_blank" w:history="1">
        <w:r w:rsidRPr="000C76B4">
          <w:rPr>
            <w:rFonts w:ascii="Times New Roman" w:eastAsia="Times New Roman" w:hAnsi="Times New Roman" w:cs="Times New Roman"/>
            <w:color w:val="0000FF"/>
            <w:sz w:val="24"/>
            <w:szCs w:val="24"/>
            <w:u w:val="single"/>
            <w:lang w:eastAsia="es-CO"/>
          </w:rPr>
          <w:t>[</w:t>
        </w:r>
        <w:r w:rsidR="000E0741"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Por otro lado, Estados Unidos promovió en 1949 la creación de la </w:t>
      </w:r>
      <w:r w:rsidRPr="000C76B4">
        <w:rPr>
          <w:rFonts w:ascii="Times New Roman" w:eastAsia="Times New Roman" w:hAnsi="Times New Roman" w:cs="Times New Roman"/>
          <w:b/>
          <w:bCs/>
          <w:sz w:val="24"/>
          <w:szCs w:val="24"/>
          <w:lang w:eastAsia="es-CO"/>
        </w:rPr>
        <w:t>Organización del Tratado del Atlántico Norte (OTAN)</w:t>
      </w:r>
      <w:r w:rsidRPr="000C76B4">
        <w:rPr>
          <w:rFonts w:ascii="Times New Roman" w:eastAsia="Times New Roman" w:hAnsi="Times New Roman" w:cs="Times New Roman"/>
          <w:sz w:val="24"/>
          <w:szCs w:val="24"/>
          <w:lang w:eastAsia="es-CO"/>
        </w:rPr>
        <w:t>, una alianza internacional destinada a defender a sus Estados miembros (Estados Unidos, algunos países de la Europa occidental y Canadá) de posibles agresiones externas.</w:t>
      </w:r>
    </w:p>
    <w:tbl>
      <w:tblPr>
        <w:tblStyle w:val="Tablaconcuadrcula"/>
        <w:tblW w:w="0" w:type="auto"/>
        <w:tblLook w:val="04A0" w:firstRow="1" w:lastRow="0" w:firstColumn="1" w:lastColumn="0" w:noHBand="0" w:noVBand="1"/>
      </w:tblPr>
      <w:tblGrid>
        <w:gridCol w:w="1668"/>
        <w:gridCol w:w="7386"/>
      </w:tblGrid>
      <w:tr w:rsidR="000E0741" w:rsidRPr="000C76B4" w:rsidTr="00B82FB6">
        <w:tc>
          <w:tcPr>
            <w:tcW w:w="9054" w:type="dxa"/>
            <w:gridSpan w:val="2"/>
            <w:shd w:val="clear" w:color="auto" w:fill="0D0D0D" w:themeFill="text1" w:themeFillTint="F2"/>
          </w:tcPr>
          <w:p w:rsidR="000E0741" w:rsidRPr="000C76B4" w:rsidRDefault="000E0741"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0E0741" w:rsidRPr="000C76B4" w:rsidTr="00B82FB6">
        <w:tc>
          <w:tcPr>
            <w:tcW w:w="1668" w:type="dxa"/>
          </w:tcPr>
          <w:p w:rsidR="000E0741" w:rsidRPr="000C76B4" w:rsidRDefault="000E0741"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0E0741" w:rsidRPr="000C76B4" w:rsidRDefault="000E0741" w:rsidP="000E0741">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CS_09_06_IMG03</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0E0741" w:rsidRPr="000C76B4" w:rsidRDefault="00EF3C3B"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Organización del Tratado del Atlántico Norte</w:t>
            </w: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0E0741" w:rsidRPr="000C76B4" w:rsidRDefault="000E0741" w:rsidP="00B82FB6">
            <w:pPr>
              <w:rPr>
                <w:rFonts w:ascii="Times New Roman" w:hAnsi="Times New Roman" w:cs="Times New Roman"/>
                <w:color w:val="000000" w:themeColor="text1"/>
                <w:sz w:val="24"/>
                <w:szCs w:val="24"/>
              </w:rPr>
            </w:pPr>
          </w:p>
          <w:p w:rsidR="000E0741" w:rsidRPr="000C76B4" w:rsidRDefault="000E0741"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1.2.1 </w:t>
            </w:r>
            <w:r w:rsidRPr="000C76B4">
              <w:rPr>
                <w:rFonts w:ascii="Times New Roman" w:eastAsia="Times New Roman" w:hAnsi="Times New Roman" w:cs="Times New Roman"/>
                <w:bCs/>
                <w:sz w:val="24"/>
                <w:szCs w:val="24"/>
                <w:lang w:eastAsia="es-CO"/>
              </w:rPr>
              <w:t>Estados Unidos</w:t>
            </w:r>
          </w:p>
          <w:p w:rsidR="000E0741" w:rsidRPr="000C76B4" w:rsidRDefault="000E0741" w:rsidP="00B82FB6">
            <w:pPr>
              <w:jc w:val="both"/>
              <w:rPr>
                <w:rFonts w:ascii="Times New Roman" w:eastAsia="Times New Roman" w:hAnsi="Times New Roman" w:cs="Times New Roman"/>
                <w:sz w:val="24"/>
                <w:szCs w:val="24"/>
                <w:lang w:eastAsia="es-CO"/>
              </w:rPr>
            </w:pPr>
          </w:p>
          <w:p w:rsidR="000E0741" w:rsidRPr="000C76B4" w:rsidRDefault="000E0741"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3F7ED5FD" wp14:editId="7FE41D7A">
                  <wp:extent cx="983112" cy="569865"/>
                  <wp:effectExtent l="0" t="0" r="0" b="0"/>
                  <wp:docPr id="5" name="Imagen 5" descr="http://profesores.aulaplaneta.com/DNNPlayerPackages/Package12197/InfoGuion/cuadernoestudio/images_xml/CS_10_10_img8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7/InfoGuion/cuadernoestudio/images_xml/CS_10_10_img8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3526" cy="570105"/>
                          </a:xfrm>
                          <a:prstGeom prst="rect">
                            <a:avLst/>
                          </a:prstGeom>
                          <a:noFill/>
                          <a:ln>
                            <a:noFill/>
                          </a:ln>
                        </pic:spPr>
                      </pic:pic>
                    </a:graphicData>
                  </a:graphic>
                </wp:inline>
              </w:drawing>
            </w:r>
          </w:p>
          <w:p w:rsidR="000E0741" w:rsidRPr="000C76B4" w:rsidRDefault="000E0741" w:rsidP="00B82FB6">
            <w:pPr>
              <w:rPr>
                <w:rFonts w:ascii="Times New Roman" w:hAnsi="Times New Roman" w:cs="Times New Roman"/>
                <w:b/>
                <w:color w:val="000000" w:themeColor="text1"/>
                <w:sz w:val="24"/>
                <w:szCs w:val="24"/>
              </w:rPr>
            </w:pPr>
          </w:p>
          <w:p w:rsidR="000E0741" w:rsidRPr="000C76B4" w:rsidRDefault="000E0741" w:rsidP="00B82FB6">
            <w:pPr>
              <w:rPr>
                <w:rFonts w:ascii="Times New Roman" w:hAnsi="Times New Roman" w:cs="Times New Roman"/>
                <w:color w:val="000000"/>
                <w:sz w:val="24"/>
                <w:szCs w:val="24"/>
                <w:lang w:val="en"/>
              </w:rPr>
            </w:pPr>
          </w:p>
        </w:tc>
      </w:tr>
      <w:tr w:rsidR="000E0741" w:rsidRPr="000C76B4" w:rsidTr="00B82FB6">
        <w:tc>
          <w:tcPr>
            <w:tcW w:w="1668" w:type="dxa"/>
          </w:tcPr>
          <w:p w:rsidR="000E0741" w:rsidRPr="000C76B4" w:rsidRDefault="000E0741"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0E0741" w:rsidRPr="000C76B4" w:rsidRDefault="000E0741" w:rsidP="000E074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4 de abril de 1949 nació, ante un posible ataque soviético, la </w:t>
            </w:r>
            <w:r w:rsidRPr="000C76B4">
              <w:rPr>
                <w:rFonts w:ascii="Times New Roman" w:eastAsia="Times New Roman" w:hAnsi="Times New Roman" w:cs="Times New Roman"/>
                <w:b/>
                <w:bCs/>
                <w:sz w:val="24"/>
                <w:szCs w:val="24"/>
                <w:lang w:eastAsia="es-CO"/>
              </w:rPr>
              <w:t>Organización del Tratado del Atlántico Norte</w:t>
            </w:r>
            <w:r w:rsidRPr="000C76B4">
              <w:rPr>
                <w:rFonts w:ascii="Times New Roman" w:eastAsia="Times New Roman" w:hAnsi="Times New Roman" w:cs="Times New Roman"/>
                <w:sz w:val="24"/>
                <w:szCs w:val="24"/>
                <w:lang w:eastAsia="es-CO"/>
              </w:rPr>
              <w:t xml:space="preserve"> (OTAN). Se trataba de una alianza militar formada por Bélgica, Canadá, Dinamarca, Estados Unidos, Francia, Reino Unido, Países Bajos, Islandia, Italia, Luxemburgo, Noruega y Portugal. Con el tiempo se fueron adhiriendo otros Estados.</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231"/>
        <w:gridCol w:w="7823"/>
      </w:tblGrid>
      <w:tr w:rsidR="000E0741" w:rsidRPr="000C76B4" w:rsidTr="00B82FB6">
        <w:tc>
          <w:tcPr>
            <w:tcW w:w="9054" w:type="dxa"/>
            <w:gridSpan w:val="2"/>
            <w:shd w:val="clear" w:color="auto" w:fill="000000" w:themeFill="text1"/>
          </w:tcPr>
          <w:p w:rsidR="000E0741" w:rsidRPr="000C76B4" w:rsidRDefault="000E074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0E0741" w:rsidRPr="000C76B4" w:rsidRDefault="000E0741" w:rsidP="000E0741">
            <w:pPr>
              <w:spacing w:before="100" w:beforeAutospacing="1" w:after="100" w:afterAutospacing="1"/>
              <w:jc w:val="both"/>
              <w:outlineLvl w:val="3"/>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El maccarthismo o “caza de brujas”</w:t>
            </w:r>
          </w:p>
        </w:tc>
      </w:tr>
      <w:tr w:rsidR="000E0741" w:rsidRPr="000C76B4" w:rsidTr="00B82FB6">
        <w:trPr>
          <w:trHeight w:val="318"/>
        </w:trPr>
        <w:tc>
          <w:tcPr>
            <w:tcW w:w="1231" w:type="dxa"/>
            <w:shd w:val="clear" w:color="auto" w:fill="auto"/>
          </w:tcPr>
          <w:p w:rsidR="000E0741" w:rsidRPr="000C76B4" w:rsidRDefault="000E0741" w:rsidP="00B82FB6">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0E0741" w:rsidRPr="000C76B4" w:rsidRDefault="000E0741"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Entre 1950 y 1954, el senador republicano </w:t>
            </w:r>
            <w:r w:rsidRPr="000C76B4">
              <w:rPr>
                <w:rFonts w:ascii="Times New Roman" w:eastAsia="Times New Roman" w:hAnsi="Times New Roman" w:cs="Times New Roman"/>
                <w:b/>
                <w:bCs/>
                <w:sz w:val="24"/>
                <w:szCs w:val="24"/>
                <w:lang w:eastAsia="es-CO"/>
              </w:rPr>
              <w:t>Joseph R. McCarthy</w:t>
            </w:r>
            <w:r w:rsidRPr="000C76B4">
              <w:rPr>
                <w:rFonts w:ascii="Times New Roman" w:eastAsia="Times New Roman" w:hAnsi="Times New Roman" w:cs="Times New Roman"/>
                <w:sz w:val="24"/>
                <w:szCs w:val="24"/>
                <w:lang w:eastAsia="es-CO"/>
              </w:rPr>
              <w:t xml:space="preserve"> dirigió el </w:t>
            </w:r>
            <w:r w:rsidRPr="000C76B4">
              <w:rPr>
                <w:rFonts w:ascii="Times New Roman" w:eastAsia="Times New Roman" w:hAnsi="Times New Roman" w:cs="Times New Roman"/>
                <w:b/>
                <w:bCs/>
                <w:sz w:val="24"/>
                <w:szCs w:val="24"/>
                <w:lang w:eastAsia="es-CO"/>
              </w:rPr>
              <w:t>Comité de Actividades Antiamericanas</w:t>
            </w:r>
            <w:r w:rsidRPr="000C76B4">
              <w:rPr>
                <w:rFonts w:ascii="Times New Roman" w:eastAsia="Times New Roman" w:hAnsi="Times New Roman" w:cs="Times New Roman"/>
                <w:sz w:val="24"/>
                <w:szCs w:val="24"/>
                <w:lang w:eastAsia="es-CO"/>
              </w:rPr>
              <w:t>, cuyo fin eran descubrir a los posibles comunistas que hubiese en Estados Unidos. La conocida como “</w:t>
            </w:r>
            <w:r w:rsidRPr="000C76B4">
              <w:rPr>
                <w:rFonts w:ascii="Times New Roman" w:eastAsia="Times New Roman" w:hAnsi="Times New Roman" w:cs="Times New Roman"/>
                <w:b/>
                <w:bCs/>
                <w:sz w:val="24"/>
                <w:szCs w:val="24"/>
                <w:lang w:eastAsia="es-CO"/>
              </w:rPr>
              <w:t>caza de brujas</w:t>
            </w:r>
            <w:r w:rsidRPr="000C76B4">
              <w:rPr>
                <w:rFonts w:ascii="Times New Roman" w:eastAsia="Times New Roman" w:hAnsi="Times New Roman" w:cs="Times New Roman"/>
                <w:sz w:val="24"/>
                <w:szCs w:val="24"/>
                <w:lang w:eastAsia="es-CO"/>
              </w:rPr>
              <w:t>” persiguió a numerosas personalidades, sobre todo de Hollywood, sospechosos de pertenecer al Partido Comunista o de mostrarse contrario</w:t>
            </w:r>
            <w:r w:rsidR="0049145F" w:rsidRPr="000C76B4">
              <w:rPr>
                <w:rFonts w:ascii="Times New Roman" w:eastAsia="Times New Roman" w:hAnsi="Times New Roman" w:cs="Times New Roman"/>
                <w:sz w:val="24"/>
                <w:szCs w:val="24"/>
                <w:lang w:eastAsia="es-CO"/>
              </w:rPr>
              <w:t>s a la política estadounidense.</w:t>
            </w:r>
          </w:p>
        </w:tc>
      </w:tr>
    </w:tbl>
    <w:p w:rsidR="000E0741" w:rsidRPr="000C76B4" w:rsidRDefault="000E0741"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0A3D40">
      <w:pPr>
        <w:spacing w:after="0" w:line="240" w:lineRule="auto"/>
        <w:jc w:val="center"/>
        <w:rPr>
          <w:rFonts w:ascii="Times New Roman" w:eastAsia="Times New Roman" w:hAnsi="Times New Roman" w:cs="Times New Roman"/>
          <w:sz w:val="24"/>
          <w:szCs w:val="24"/>
          <w:lang w:eastAsia="es-CO"/>
        </w:rPr>
      </w:pPr>
    </w:p>
    <w:p w:rsidR="00D2100A" w:rsidRPr="000C76B4" w:rsidRDefault="0049145F" w:rsidP="000A3D40">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0A3D40" w:rsidRPr="000C76B4">
        <w:rPr>
          <w:rFonts w:ascii="Times New Roman" w:eastAsia="Times New Roman" w:hAnsi="Times New Roman" w:cs="Times New Roman"/>
          <w:b/>
          <w:sz w:val="24"/>
          <w:szCs w:val="24"/>
          <w:lang w:eastAsia="es-CO"/>
        </w:rPr>
        <w:t xml:space="preserve">1.2.2 </w:t>
      </w:r>
      <w:r w:rsidR="00D2100A" w:rsidRPr="000C76B4">
        <w:rPr>
          <w:rFonts w:ascii="Times New Roman" w:eastAsia="Times New Roman" w:hAnsi="Times New Roman" w:cs="Times New Roman"/>
          <w:b/>
          <w:bCs/>
          <w:sz w:val="24"/>
          <w:szCs w:val="24"/>
          <w:lang w:eastAsia="es-CO"/>
        </w:rPr>
        <w:t>Europa occidental</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Segunda Guerra Mundial dejó una Europa arrasada. Gracias a los </w:t>
      </w:r>
      <w:r w:rsidRPr="000C76B4">
        <w:rPr>
          <w:rFonts w:ascii="Times New Roman" w:eastAsia="Times New Roman" w:hAnsi="Times New Roman" w:cs="Times New Roman"/>
          <w:b/>
          <w:sz w:val="24"/>
          <w:szCs w:val="24"/>
          <w:lang w:eastAsia="es-CO"/>
        </w:rPr>
        <w:t>créditos</w:t>
      </w:r>
      <w:r w:rsidRPr="000C76B4">
        <w:rPr>
          <w:rFonts w:ascii="Times New Roman" w:eastAsia="Times New Roman" w:hAnsi="Times New Roman" w:cs="Times New Roman"/>
          <w:sz w:val="24"/>
          <w:szCs w:val="24"/>
          <w:lang w:eastAsia="es-CO"/>
        </w:rPr>
        <w:t xml:space="preserve"> estadounidenses</w:t>
      </w:r>
      <w:r w:rsidR="0049145F" w:rsidRPr="000C76B4">
        <w:rPr>
          <w:rFonts w:ascii="Times New Roman" w:eastAsia="Times New Roman" w:hAnsi="Times New Roman" w:cs="Times New Roman"/>
          <w:sz w:val="24"/>
          <w:szCs w:val="24"/>
          <w:lang w:eastAsia="es-CO"/>
        </w:rPr>
        <w:t xml:space="preserve"> del plan Marshall</w:t>
      </w:r>
      <w:r w:rsidRPr="000C76B4">
        <w:rPr>
          <w:rFonts w:ascii="Times New Roman" w:eastAsia="Times New Roman" w:hAnsi="Times New Roman" w:cs="Times New Roman"/>
          <w:sz w:val="24"/>
          <w:szCs w:val="24"/>
          <w:lang w:eastAsia="es-CO"/>
        </w:rPr>
        <w:t xml:space="preserve">, fue posible la </w:t>
      </w:r>
      <w:r w:rsidRPr="000C76B4">
        <w:rPr>
          <w:rFonts w:ascii="Times New Roman" w:eastAsia="Times New Roman" w:hAnsi="Times New Roman" w:cs="Times New Roman"/>
          <w:b/>
          <w:bCs/>
          <w:sz w:val="24"/>
          <w:szCs w:val="24"/>
          <w:lang w:eastAsia="es-CO"/>
        </w:rPr>
        <w:t>reconstrucción</w:t>
      </w:r>
      <w:r w:rsidRPr="000C76B4">
        <w:rPr>
          <w:rFonts w:ascii="Times New Roman" w:eastAsia="Times New Roman" w:hAnsi="Times New Roman" w:cs="Times New Roman"/>
          <w:sz w:val="24"/>
          <w:szCs w:val="24"/>
          <w:lang w:eastAsia="es-CO"/>
        </w:rPr>
        <w:t xml:space="preserve"> de la Europa occidental y de su economía</w:t>
      </w:r>
      <w:r w:rsidR="0049145F" w:rsidRPr="000C76B4">
        <w:rPr>
          <w:rFonts w:ascii="Times New Roman" w:eastAsia="Times New Roman" w:hAnsi="Times New Roman" w:cs="Times New Roman"/>
          <w:sz w:val="24"/>
          <w:szCs w:val="24"/>
          <w:lang w:eastAsia="es-CO"/>
        </w:rPr>
        <w:t xml:space="preserve">, así como </w:t>
      </w:r>
      <w:r w:rsidRPr="000C76B4">
        <w:rPr>
          <w:rFonts w:ascii="Times New Roman" w:eastAsia="Times New Roman" w:hAnsi="Times New Roman" w:cs="Times New Roman"/>
          <w:sz w:val="24"/>
          <w:szCs w:val="24"/>
          <w:lang w:eastAsia="es-CO"/>
        </w:rPr>
        <w:t xml:space="preserve">la creación de organizaciones europeas como la </w:t>
      </w:r>
      <w:r w:rsidRPr="000C76B4">
        <w:rPr>
          <w:rFonts w:ascii="Times New Roman" w:eastAsia="Times New Roman" w:hAnsi="Times New Roman" w:cs="Times New Roman"/>
          <w:b/>
          <w:bCs/>
          <w:sz w:val="24"/>
          <w:szCs w:val="24"/>
          <w:lang w:eastAsia="es-CO"/>
        </w:rPr>
        <w:t>Comunidad Europea del Carbón y del Acero (CECA)</w:t>
      </w:r>
      <w:r w:rsidRPr="000C76B4">
        <w:rPr>
          <w:rFonts w:ascii="Times New Roman" w:eastAsia="Times New Roman" w:hAnsi="Times New Roman" w:cs="Times New Roman"/>
          <w:sz w:val="24"/>
          <w:szCs w:val="24"/>
          <w:lang w:eastAsia="es-CO"/>
        </w:rPr>
        <w:t xml:space="preserve">, precedente de 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9054"/>
      </w:tblGrid>
      <w:tr w:rsidR="0049145F" w:rsidRPr="000C76B4" w:rsidTr="00B82FB6">
        <w:tc>
          <w:tcPr>
            <w:tcW w:w="9054" w:type="dxa"/>
            <w:shd w:val="clear" w:color="auto" w:fill="000000" w:themeFill="text1"/>
          </w:tcPr>
          <w:p w:rsidR="0049145F" w:rsidRPr="000C76B4" w:rsidRDefault="0049145F" w:rsidP="0049145F">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49145F" w:rsidRPr="000C76B4" w:rsidTr="00B82FB6">
        <w:trPr>
          <w:trHeight w:val="318"/>
        </w:trPr>
        <w:tc>
          <w:tcPr>
            <w:tcW w:w="9054" w:type="dxa"/>
            <w:shd w:val="clear" w:color="auto" w:fill="auto"/>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Comunidad Económica Europea (CEE)</w:t>
            </w:r>
            <w:r w:rsidRPr="000C76B4">
              <w:rPr>
                <w:rFonts w:ascii="Times New Roman" w:eastAsia="Times New Roman" w:hAnsi="Times New Roman" w:cs="Times New Roman"/>
                <w:sz w:val="24"/>
                <w:szCs w:val="24"/>
                <w:lang w:eastAsia="es-CO"/>
              </w:rPr>
              <w:t xml:space="preserve"> nació tras la firma del </w:t>
            </w:r>
            <w:r w:rsidRPr="000C76B4">
              <w:rPr>
                <w:rFonts w:ascii="Times New Roman" w:eastAsia="Times New Roman" w:hAnsi="Times New Roman" w:cs="Times New Roman"/>
                <w:b/>
                <w:bCs/>
                <w:sz w:val="24"/>
                <w:szCs w:val="24"/>
                <w:lang w:eastAsia="es-CO"/>
              </w:rPr>
              <w:t>tratado de Roma</w:t>
            </w:r>
            <w:r w:rsidRPr="000C76B4">
              <w:rPr>
                <w:rFonts w:ascii="Times New Roman" w:eastAsia="Times New Roman" w:hAnsi="Times New Roman" w:cs="Times New Roman"/>
                <w:sz w:val="24"/>
                <w:szCs w:val="24"/>
                <w:lang w:eastAsia="es-CO"/>
              </w:rPr>
              <w:t xml:space="preserve"> (1957). Sus miembros fundadores fueron Bélgica, Países Bajos, Luxemburgo, Francia, la República Federal de Alemania (RFA) e Italia. El proyecto de construcción europea fue ideado, entre otros, por </w:t>
            </w:r>
            <w:r w:rsidRPr="000C76B4">
              <w:rPr>
                <w:rFonts w:ascii="Times New Roman" w:eastAsia="Times New Roman" w:hAnsi="Times New Roman" w:cs="Times New Roman"/>
                <w:b/>
                <w:bCs/>
                <w:sz w:val="24"/>
                <w:szCs w:val="24"/>
                <w:lang w:eastAsia="es-CO"/>
              </w:rPr>
              <w:t>Robert Schuman</w:t>
            </w:r>
            <w:r w:rsidRPr="000C76B4">
              <w:rPr>
                <w:rFonts w:ascii="Times New Roman" w:eastAsia="Times New Roman" w:hAnsi="Times New Roman" w:cs="Times New Roman"/>
                <w:sz w:val="24"/>
                <w:szCs w:val="24"/>
                <w:lang w:eastAsia="es-CO"/>
              </w:rPr>
              <w:t xml:space="preserve"> con el fin de evitar que Europa se volviese a ver sumida en un horror como el de la Segunda Guerra Mundial.</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5F3D83">
      <w:pPr>
        <w:spacing w:after="0" w:line="240" w:lineRule="auto"/>
        <w:jc w:val="both"/>
        <w:rPr>
          <w:rFonts w:ascii="Times New Roman" w:hAnsi="Times New Roman" w:cs="Times New Roman"/>
          <w:b/>
          <w:sz w:val="24"/>
          <w:szCs w:val="24"/>
          <w:highlight w:val="yellow"/>
        </w:rPr>
      </w:pPr>
    </w:p>
    <w:p w:rsidR="00D2100A" w:rsidRPr="000C76B4" w:rsidRDefault="0049145F" w:rsidP="005F3D83">
      <w:pPr>
        <w:spacing w:after="0" w:line="240" w:lineRule="auto"/>
        <w:jc w:val="both"/>
        <w:rPr>
          <w:rFonts w:ascii="Times New Roman" w:eastAsia="Times New Roman" w:hAnsi="Times New Roman" w:cs="Times New Roman"/>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F3D83" w:rsidRPr="000C76B4">
        <w:rPr>
          <w:rFonts w:ascii="Times New Roman" w:eastAsia="Times New Roman" w:hAnsi="Times New Roman" w:cs="Times New Roman"/>
          <w:b/>
          <w:sz w:val="24"/>
          <w:szCs w:val="24"/>
          <w:lang w:eastAsia="es-CO"/>
        </w:rPr>
        <w:t xml:space="preserve">1.2.3 </w:t>
      </w:r>
      <w:r w:rsidR="00D2100A" w:rsidRPr="000C76B4">
        <w:rPr>
          <w:rFonts w:ascii="Times New Roman" w:eastAsia="Times New Roman" w:hAnsi="Times New Roman" w:cs="Times New Roman"/>
          <w:b/>
          <w:bCs/>
          <w:sz w:val="24"/>
          <w:szCs w:val="24"/>
          <w:lang w:eastAsia="es-CO"/>
        </w:rPr>
        <w:t>Japón</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derrota japonesa en la Segunda Guerra Mundial y la ocupación estadounidense del territorio nipón, Japón se vio obligado a adoptar una democracia de </w:t>
      </w:r>
      <w:r w:rsidR="0049145F" w:rsidRPr="000C76B4">
        <w:rPr>
          <w:rFonts w:ascii="Times New Roman" w:eastAsia="Times New Roman" w:hAnsi="Times New Roman" w:cs="Times New Roman"/>
          <w:sz w:val="24"/>
          <w:szCs w:val="24"/>
          <w:lang w:eastAsia="es-CO"/>
        </w:rPr>
        <w:t>tipo</w:t>
      </w:r>
      <w:r w:rsidRPr="000C76B4">
        <w:rPr>
          <w:rFonts w:ascii="Times New Roman" w:eastAsia="Times New Roman" w:hAnsi="Times New Roman" w:cs="Times New Roman"/>
          <w:sz w:val="24"/>
          <w:szCs w:val="24"/>
          <w:lang w:eastAsia="es-CO"/>
        </w:rPr>
        <w:t xml:space="preserve"> occidental. A partir de ese momento, el país experimentó un importante </w:t>
      </w:r>
      <w:r w:rsidRPr="000C76B4">
        <w:rPr>
          <w:rFonts w:ascii="Times New Roman" w:eastAsia="Times New Roman" w:hAnsi="Times New Roman" w:cs="Times New Roman"/>
          <w:b/>
          <w:bCs/>
          <w:sz w:val="24"/>
          <w:szCs w:val="24"/>
          <w:lang w:eastAsia="es-CO"/>
        </w:rPr>
        <w:t>crecimiento económico</w:t>
      </w:r>
      <w:r w:rsidRPr="000C76B4">
        <w:rPr>
          <w:rFonts w:ascii="Times New Roman" w:eastAsia="Times New Roman" w:hAnsi="Times New Roman" w:cs="Times New Roman"/>
          <w:sz w:val="24"/>
          <w:szCs w:val="24"/>
          <w:lang w:eastAsia="es-CO"/>
        </w:rPr>
        <w:t xml:space="preserve"> basado en el </w:t>
      </w:r>
      <w:r w:rsidRPr="000C76B4">
        <w:rPr>
          <w:rFonts w:ascii="Times New Roman" w:eastAsia="Times New Roman" w:hAnsi="Times New Roman" w:cs="Times New Roman"/>
          <w:b/>
          <w:bCs/>
          <w:sz w:val="24"/>
          <w:szCs w:val="24"/>
          <w:lang w:eastAsia="es-CO"/>
        </w:rPr>
        <w:t>desarrollo tecnológico</w:t>
      </w:r>
      <w:r w:rsidRPr="000C76B4">
        <w:rPr>
          <w:rFonts w:ascii="Times New Roman" w:eastAsia="Times New Roman" w:hAnsi="Times New Roman" w:cs="Times New Roman"/>
          <w:sz w:val="24"/>
          <w:szCs w:val="24"/>
          <w:lang w:eastAsia="es-CO"/>
        </w:rPr>
        <w:t xml:space="preserve"> y en un </w:t>
      </w:r>
      <w:r w:rsidRPr="000C76B4">
        <w:rPr>
          <w:rFonts w:ascii="Times New Roman" w:eastAsia="Times New Roman" w:hAnsi="Times New Roman" w:cs="Times New Roman"/>
          <w:b/>
          <w:bCs/>
          <w:sz w:val="24"/>
          <w:szCs w:val="24"/>
          <w:lang w:eastAsia="es-CO"/>
        </w:rPr>
        <w:t>aumento de la productividad</w:t>
      </w:r>
      <w:r w:rsidRPr="000C76B4">
        <w:rPr>
          <w:rFonts w:ascii="Times New Roman" w:eastAsia="Times New Roman" w:hAnsi="Times New Roman" w:cs="Times New Roman"/>
          <w:sz w:val="24"/>
          <w:szCs w:val="24"/>
          <w:lang w:eastAsia="es-CO"/>
        </w:rPr>
        <w:t xml:space="preserve">. </w:t>
      </w:r>
    </w:p>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49145F" w:rsidRPr="000C76B4" w:rsidTr="00B82FB6">
        <w:tc>
          <w:tcPr>
            <w:tcW w:w="9054" w:type="dxa"/>
            <w:gridSpan w:val="2"/>
            <w:shd w:val="clear" w:color="auto" w:fill="0D0D0D" w:themeFill="text1" w:themeFillTint="F2"/>
          </w:tcPr>
          <w:p w:rsidR="0049145F" w:rsidRPr="000C76B4" w:rsidRDefault="0049145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49145F" w:rsidRPr="000C76B4" w:rsidTr="00B82FB6">
        <w:tc>
          <w:tcPr>
            <w:tcW w:w="1668" w:type="dxa"/>
          </w:tcPr>
          <w:p w:rsidR="0049145F" w:rsidRPr="000C76B4" w:rsidRDefault="0049145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49145F" w:rsidRPr="000C76B4" w:rsidRDefault="0049145F" w:rsidP="0049145F">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CS_09_06_IMG04</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49145F" w:rsidRPr="000C76B4" w:rsidRDefault="0049145F" w:rsidP="00B82FB6">
            <w:pPr>
              <w:rPr>
                <w:rFonts w:ascii="Times New Roman" w:hAnsi="Times New Roman" w:cs="Times New Roman"/>
                <w:color w:val="000000"/>
                <w:sz w:val="24"/>
                <w:szCs w:val="24"/>
              </w:rPr>
            </w:pPr>
            <w:r w:rsidRPr="000C76B4">
              <w:rPr>
                <w:rFonts w:ascii="Times New Roman" w:eastAsia="Times New Roman" w:hAnsi="Times New Roman" w:cs="Times New Roman"/>
                <w:b/>
                <w:bCs/>
                <w:sz w:val="24"/>
                <w:szCs w:val="24"/>
                <w:lang w:eastAsia="es-CO"/>
              </w:rPr>
              <w:t>Parque Memorial de la Paz</w:t>
            </w: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Código Shutterstock (o URL o la ruta en AulaPlaneta)</w:t>
            </w:r>
          </w:p>
        </w:tc>
        <w:tc>
          <w:tcPr>
            <w:tcW w:w="7386" w:type="dxa"/>
          </w:tcPr>
          <w:p w:rsidR="0049145F" w:rsidRPr="000C76B4" w:rsidRDefault="0049145F" w:rsidP="00B82FB6">
            <w:pPr>
              <w:rPr>
                <w:rFonts w:ascii="Times New Roman" w:hAnsi="Times New Roman" w:cs="Times New Roman"/>
                <w:color w:val="000000" w:themeColor="text1"/>
                <w:sz w:val="24"/>
                <w:szCs w:val="24"/>
              </w:rPr>
            </w:pPr>
          </w:p>
          <w:p w:rsidR="0049145F" w:rsidRPr="000C76B4" w:rsidRDefault="0049145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1.2.3 </w:t>
            </w:r>
            <w:r w:rsidRPr="000C76B4">
              <w:rPr>
                <w:rFonts w:ascii="Times New Roman" w:eastAsia="Times New Roman" w:hAnsi="Times New Roman" w:cs="Times New Roman"/>
                <w:bCs/>
                <w:sz w:val="24"/>
                <w:szCs w:val="24"/>
                <w:lang w:eastAsia="es-CO"/>
              </w:rPr>
              <w:t>Japón</w:t>
            </w:r>
          </w:p>
          <w:p w:rsidR="0049145F" w:rsidRPr="000C76B4" w:rsidRDefault="0049145F" w:rsidP="00B82FB6">
            <w:pPr>
              <w:jc w:val="both"/>
              <w:rPr>
                <w:rFonts w:ascii="Times New Roman" w:eastAsia="Times New Roman" w:hAnsi="Times New Roman" w:cs="Times New Roman"/>
                <w:sz w:val="24"/>
                <w:szCs w:val="24"/>
                <w:lang w:eastAsia="es-CO"/>
              </w:rPr>
            </w:pPr>
          </w:p>
          <w:p w:rsidR="0049145F" w:rsidRPr="000C76B4" w:rsidRDefault="0049145F" w:rsidP="00B82FB6">
            <w:pPr>
              <w:rPr>
                <w:rFonts w:ascii="Times New Roman" w:hAnsi="Times New Roman" w:cs="Times New Roman"/>
                <w:b/>
                <w:color w:val="000000" w:themeColor="text1"/>
                <w:sz w:val="24"/>
                <w:szCs w:val="24"/>
              </w:rPr>
            </w:pPr>
          </w:p>
          <w:p w:rsidR="0049145F" w:rsidRPr="000C76B4" w:rsidRDefault="0049145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6D4BD7F7" wp14:editId="11A9084F">
                  <wp:extent cx="976238" cy="687122"/>
                  <wp:effectExtent l="0" t="0" r="0" b="0"/>
                  <wp:docPr id="4" name="Imagen 4" descr="http://profesores.aulaplaneta.com/DNNPlayerPackages/Package12197/InfoGuion/cuadernoestudio/images_xml/CS_10_10_img2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7/InfoGuion/cuadernoestudio/images_xml/CS_10_10_img2_small.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76636" cy="687402"/>
                          </a:xfrm>
                          <a:prstGeom prst="rect">
                            <a:avLst/>
                          </a:prstGeom>
                          <a:noFill/>
                          <a:ln>
                            <a:noFill/>
                          </a:ln>
                        </pic:spPr>
                      </pic:pic>
                    </a:graphicData>
                  </a:graphic>
                </wp:inline>
              </w:drawing>
            </w:r>
          </w:p>
          <w:p w:rsidR="0049145F" w:rsidRPr="000C76B4" w:rsidRDefault="0049145F" w:rsidP="00B82FB6">
            <w:pPr>
              <w:rPr>
                <w:rFonts w:ascii="Times New Roman" w:hAnsi="Times New Roman" w:cs="Times New Roman"/>
                <w:color w:val="000000"/>
                <w:sz w:val="24"/>
                <w:szCs w:val="24"/>
                <w:lang w:val="en"/>
              </w:rPr>
            </w:pPr>
          </w:p>
        </w:tc>
      </w:tr>
      <w:tr w:rsidR="0049145F" w:rsidRPr="000C76B4" w:rsidTr="00B82FB6">
        <w:tc>
          <w:tcPr>
            <w:tcW w:w="1668" w:type="dxa"/>
          </w:tcPr>
          <w:p w:rsidR="0049145F" w:rsidRPr="000C76B4" w:rsidRDefault="0049145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49145F" w:rsidRPr="000C76B4" w:rsidRDefault="0049145F" w:rsidP="0049145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lanzamiento de bombas atómicas sobre </w:t>
            </w:r>
            <w:r w:rsidRPr="000C76B4">
              <w:rPr>
                <w:rFonts w:ascii="Times New Roman" w:eastAsia="Times New Roman" w:hAnsi="Times New Roman" w:cs="Times New Roman"/>
                <w:b/>
                <w:bCs/>
                <w:sz w:val="24"/>
                <w:szCs w:val="24"/>
                <w:lang w:eastAsia="es-CO"/>
              </w:rPr>
              <w:t>Hiroshima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Nagasaki</w:t>
            </w:r>
            <w:r w:rsidRPr="000C76B4">
              <w:rPr>
                <w:rFonts w:ascii="Times New Roman" w:eastAsia="Times New Roman" w:hAnsi="Times New Roman" w:cs="Times New Roman"/>
                <w:sz w:val="24"/>
                <w:szCs w:val="24"/>
                <w:lang w:eastAsia="es-CO"/>
              </w:rPr>
              <w:t xml:space="preserve"> , los 6 y 9 de agosto de 1945, respectivamente forzó la </w:t>
            </w:r>
            <w:r w:rsidRPr="000C76B4">
              <w:rPr>
                <w:rFonts w:ascii="Times New Roman" w:eastAsia="Times New Roman" w:hAnsi="Times New Roman" w:cs="Times New Roman"/>
                <w:b/>
                <w:bCs/>
                <w:sz w:val="24"/>
                <w:szCs w:val="24"/>
                <w:lang w:eastAsia="es-CO"/>
              </w:rPr>
              <w:t>rendición de Japón</w:t>
            </w:r>
            <w:r w:rsidRPr="000C76B4">
              <w:rPr>
                <w:rFonts w:ascii="Times New Roman" w:eastAsia="Times New Roman" w:hAnsi="Times New Roman" w:cs="Times New Roman"/>
                <w:sz w:val="24"/>
                <w:szCs w:val="24"/>
                <w:lang w:eastAsia="es-CO"/>
              </w:rPr>
              <w:t xml:space="preserve">. El uso de estas bombas representó, además, un hito en la </w:t>
            </w:r>
            <w:r w:rsidRPr="000C76B4">
              <w:rPr>
                <w:rFonts w:ascii="Times New Roman" w:eastAsia="Times New Roman" w:hAnsi="Times New Roman" w:cs="Times New Roman"/>
                <w:b/>
                <w:bCs/>
                <w:sz w:val="24"/>
                <w:szCs w:val="24"/>
                <w:lang w:eastAsia="es-CO"/>
              </w:rPr>
              <w:t>carrera armamentística</w:t>
            </w:r>
            <w:r w:rsidRPr="000C76B4">
              <w:rPr>
                <w:rFonts w:ascii="Times New Roman" w:eastAsia="Times New Roman" w:hAnsi="Times New Roman" w:cs="Times New Roman"/>
                <w:sz w:val="24"/>
                <w:szCs w:val="24"/>
                <w:lang w:eastAsia="es-CO"/>
              </w:rPr>
              <w:t xml:space="preserve">. Para conmemorar este triste episodio de la historia nipona se construyó en Hiroshima el </w:t>
            </w:r>
            <w:r w:rsidRPr="000C76B4">
              <w:rPr>
                <w:rFonts w:ascii="Times New Roman" w:eastAsia="Times New Roman" w:hAnsi="Times New Roman" w:cs="Times New Roman"/>
                <w:b/>
                <w:bCs/>
                <w:sz w:val="24"/>
                <w:szCs w:val="24"/>
                <w:lang w:eastAsia="es-CO"/>
              </w:rPr>
              <w:t>Parque Memorial de la Paz</w:t>
            </w:r>
            <w:r w:rsidRPr="000C76B4">
              <w:rPr>
                <w:rFonts w:ascii="Times New Roman" w:eastAsia="Times New Roman" w:hAnsi="Times New Roman" w:cs="Times New Roman"/>
                <w:sz w:val="24"/>
                <w:szCs w:val="24"/>
                <w:lang w:eastAsia="es-CO"/>
              </w:rPr>
              <w:t>.</w:t>
            </w:r>
          </w:p>
          <w:p w:rsidR="0049145F" w:rsidRPr="000C76B4" w:rsidRDefault="0049145F" w:rsidP="00B82FB6">
            <w:pPr>
              <w:spacing w:before="100" w:beforeAutospacing="1" w:after="100" w:afterAutospacing="1"/>
              <w:jc w:val="both"/>
              <w:rPr>
                <w:rFonts w:ascii="Times New Roman" w:eastAsia="Times New Roman" w:hAnsi="Times New Roman" w:cs="Times New Roman"/>
                <w:sz w:val="24"/>
                <w:szCs w:val="24"/>
                <w:lang w:eastAsia="es-CO"/>
              </w:rPr>
            </w:pPr>
          </w:p>
        </w:tc>
      </w:tr>
    </w:tbl>
    <w:p w:rsidR="0049145F" w:rsidRPr="000C76B4" w:rsidRDefault="0049145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D2100A" w:rsidRPr="000C76B4" w:rsidRDefault="00D2100A" w:rsidP="005F3D83">
      <w:pPr>
        <w:spacing w:after="0" w:line="240" w:lineRule="auto"/>
        <w:jc w:val="center"/>
        <w:rPr>
          <w:rFonts w:ascii="Times New Roman" w:eastAsia="Times New Roman" w:hAnsi="Times New Roman" w:cs="Times New Roman"/>
          <w:sz w:val="24"/>
          <w:szCs w:val="24"/>
          <w:lang w:eastAsia="es-CO"/>
        </w:rPr>
      </w:pPr>
    </w:p>
    <w:p w:rsidR="00D2100A" w:rsidRPr="000C76B4" w:rsidRDefault="000E49F9" w:rsidP="0009220C">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09220C" w:rsidRPr="000C76B4">
        <w:rPr>
          <w:rFonts w:ascii="Times New Roman" w:eastAsia="Times New Roman" w:hAnsi="Times New Roman" w:cs="Times New Roman"/>
          <w:b/>
          <w:sz w:val="24"/>
          <w:szCs w:val="24"/>
          <w:lang w:eastAsia="es-CO"/>
        </w:rPr>
        <w:t xml:space="preserve">1.3 </w:t>
      </w:r>
      <w:r w:rsidR="00D2100A" w:rsidRPr="000C76B4">
        <w:rPr>
          <w:rFonts w:ascii="Times New Roman" w:eastAsia="Times New Roman" w:hAnsi="Times New Roman" w:cs="Times New Roman"/>
          <w:b/>
          <w:bCs/>
          <w:sz w:val="24"/>
          <w:szCs w:val="24"/>
          <w:lang w:eastAsia="es-CO"/>
        </w:rPr>
        <w:t>El bloque comunista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bloque comunista estaba formado por la </w:t>
      </w:r>
      <w:r w:rsidRPr="000C76B4">
        <w:rPr>
          <w:rFonts w:ascii="Times New Roman" w:eastAsia="Times New Roman" w:hAnsi="Times New Roman" w:cs="Times New Roman"/>
          <w:b/>
          <w:bCs/>
          <w:sz w:val="24"/>
          <w:szCs w:val="24"/>
          <w:lang w:eastAsia="es-CO"/>
        </w:rPr>
        <w:t>URSS</w:t>
      </w:r>
      <w:r w:rsidRPr="000C76B4">
        <w:rPr>
          <w:rFonts w:ascii="Times New Roman" w:eastAsia="Times New Roman" w:hAnsi="Times New Roman" w:cs="Times New Roman"/>
          <w:sz w:val="24"/>
          <w:szCs w:val="24"/>
          <w:lang w:eastAsia="es-CO"/>
        </w:rPr>
        <w:t xml:space="preserve"> y los territorios sobre los que ejercía su influencia (democracias populares y Cuba), así como por una serie de países comunistas que no aceptaron la tutela soviética</w:t>
      </w:r>
      <w:r w:rsidR="009D73C0">
        <w:rPr>
          <w:rFonts w:ascii="Times New Roman" w:eastAsia="Times New Roman" w:hAnsi="Times New Roman" w:cs="Times New Roman"/>
          <w:sz w:val="24"/>
          <w:szCs w:val="24"/>
          <w:lang w:eastAsia="es-CO"/>
        </w:rPr>
        <w:t xml:space="preserve"> pero cuyo</w:t>
      </w:r>
      <w:r w:rsidR="000E49F9" w:rsidRPr="000C76B4">
        <w:rPr>
          <w:rFonts w:ascii="Times New Roman" w:eastAsia="Times New Roman" w:hAnsi="Times New Roman" w:cs="Times New Roman"/>
          <w:sz w:val="24"/>
          <w:szCs w:val="24"/>
          <w:lang w:eastAsia="es-CO"/>
        </w:rPr>
        <w:t xml:space="preserve"> régimen se basaban en la ideología comunista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w:t>
      </w:r>
    </w:p>
    <w:p w:rsidR="00D2100A" w:rsidRPr="000C76B4" w:rsidRDefault="000E49F9" w:rsidP="006F6D41">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6F6D41" w:rsidRPr="000C76B4">
        <w:rPr>
          <w:rFonts w:ascii="Times New Roman" w:eastAsia="Times New Roman" w:hAnsi="Times New Roman" w:cs="Times New Roman"/>
          <w:b/>
          <w:sz w:val="24"/>
          <w:szCs w:val="24"/>
          <w:lang w:eastAsia="es-CO"/>
        </w:rPr>
        <w:t xml:space="preserve">1.3.1 </w:t>
      </w:r>
      <w:r w:rsidR="00D2100A" w:rsidRPr="000C76B4">
        <w:rPr>
          <w:rFonts w:ascii="Times New Roman" w:eastAsia="Times New Roman" w:hAnsi="Times New Roman" w:cs="Times New Roman"/>
          <w:b/>
          <w:bCs/>
          <w:sz w:val="24"/>
          <w:szCs w:val="24"/>
          <w:lang w:eastAsia="es-CO"/>
        </w:rPr>
        <w:t>La URSS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liderazgo de la URSS en el bloque comunista era indiscutible. Al igual que Estados Unidos, la Unión Soviética salió </w:t>
      </w:r>
      <w:r w:rsidR="000E49F9" w:rsidRPr="000C76B4">
        <w:rPr>
          <w:rFonts w:ascii="Times New Roman" w:eastAsia="Times New Roman" w:hAnsi="Times New Roman" w:cs="Times New Roman"/>
          <w:sz w:val="24"/>
          <w:szCs w:val="24"/>
          <w:lang w:eastAsia="es-CO"/>
        </w:rPr>
        <w:t>fortalecida</w:t>
      </w:r>
      <w:r w:rsidRPr="000C76B4">
        <w:rPr>
          <w:rFonts w:ascii="Times New Roman" w:eastAsia="Times New Roman" w:hAnsi="Times New Roman" w:cs="Times New Roman"/>
          <w:sz w:val="24"/>
          <w:szCs w:val="24"/>
          <w:lang w:eastAsia="es-CO"/>
        </w:rPr>
        <w:t xml:space="preserve"> de la Segunda Guerra Mundial.</w:t>
      </w:r>
      <w:r w:rsidR="006F6D41"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sz w:val="24"/>
          <w:szCs w:val="24"/>
          <w:lang w:eastAsia="es-CO"/>
        </w:rPr>
        <w:t xml:space="preserve">Se trataba de un </w:t>
      </w:r>
      <w:r w:rsidRPr="000C76B4">
        <w:rPr>
          <w:rFonts w:ascii="Times New Roman" w:eastAsia="Times New Roman" w:hAnsi="Times New Roman" w:cs="Times New Roman"/>
          <w:b/>
          <w:bCs/>
          <w:sz w:val="24"/>
          <w:szCs w:val="24"/>
          <w:lang w:eastAsia="es-CO"/>
        </w:rPr>
        <w:t>sistema totalitario</w:t>
      </w:r>
      <w:r w:rsidRPr="000C76B4">
        <w:rPr>
          <w:rFonts w:ascii="Times New Roman" w:eastAsia="Times New Roman" w:hAnsi="Times New Roman" w:cs="Times New Roman"/>
          <w:sz w:val="24"/>
          <w:szCs w:val="24"/>
          <w:lang w:eastAsia="es-CO"/>
        </w:rPr>
        <w:t xml:space="preserve"> (dictadura comunista) regido por el </w:t>
      </w:r>
      <w:r w:rsidRPr="000C76B4">
        <w:rPr>
          <w:rFonts w:ascii="Times New Roman" w:eastAsia="Times New Roman" w:hAnsi="Times New Roman" w:cs="Times New Roman"/>
          <w:b/>
          <w:bCs/>
          <w:sz w:val="24"/>
          <w:szCs w:val="24"/>
          <w:lang w:eastAsia="es-CO"/>
        </w:rPr>
        <w:t>Partido Comunista de la Unión Soviética (PCUS)</w:t>
      </w:r>
      <w:r w:rsidRPr="000C76B4">
        <w:rPr>
          <w:rFonts w:ascii="Times New Roman" w:eastAsia="Times New Roman" w:hAnsi="Times New Roman" w:cs="Times New Roman"/>
          <w:sz w:val="24"/>
          <w:szCs w:val="24"/>
          <w:lang w:eastAsia="es-CO"/>
        </w:rPr>
        <w:t xml:space="preserve">. Tenía un gran </w:t>
      </w:r>
      <w:r w:rsidRPr="000C76B4">
        <w:rPr>
          <w:rFonts w:ascii="Times New Roman" w:eastAsia="Times New Roman" w:hAnsi="Times New Roman" w:cs="Times New Roman"/>
          <w:b/>
          <w:bCs/>
          <w:sz w:val="24"/>
          <w:szCs w:val="24"/>
          <w:lang w:eastAsia="es-CO"/>
        </w:rPr>
        <w:t>potencial armamentístico</w:t>
      </w:r>
      <w:r w:rsidRPr="000C76B4">
        <w:rPr>
          <w:rFonts w:ascii="Times New Roman" w:eastAsia="Times New Roman" w:hAnsi="Times New Roman" w:cs="Times New Roman"/>
          <w:sz w:val="24"/>
          <w:szCs w:val="24"/>
          <w:lang w:eastAsia="es-CO"/>
        </w:rPr>
        <w:t xml:space="preserve"> y su </w:t>
      </w:r>
      <w:r w:rsidRPr="000C76B4">
        <w:rPr>
          <w:rFonts w:ascii="Times New Roman" w:eastAsia="Times New Roman" w:hAnsi="Times New Roman" w:cs="Times New Roman"/>
          <w:b/>
          <w:bCs/>
          <w:sz w:val="24"/>
          <w:szCs w:val="24"/>
          <w:lang w:eastAsia="es-CO"/>
        </w:rPr>
        <w:t>economía</w:t>
      </w:r>
      <w:r w:rsidRPr="000C76B4">
        <w:rPr>
          <w:rFonts w:ascii="Times New Roman" w:eastAsia="Times New Roman" w:hAnsi="Times New Roman" w:cs="Times New Roman"/>
          <w:sz w:val="24"/>
          <w:szCs w:val="24"/>
          <w:lang w:eastAsia="es-CO"/>
        </w:rPr>
        <w:t xml:space="preserve"> estaba </w:t>
      </w:r>
      <w:r w:rsidRPr="000C76B4">
        <w:rPr>
          <w:rFonts w:ascii="Times New Roman" w:eastAsia="Times New Roman" w:hAnsi="Times New Roman" w:cs="Times New Roman"/>
          <w:b/>
          <w:bCs/>
          <w:sz w:val="24"/>
          <w:szCs w:val="24"/>
          <w:lang w:eastAsia="es-CO"/>
        </w:rPr>
        <w:t>dirigida</w:t>
      </w:r>
      <w:r w:rsidRPr="000C76B4">
        <w:rPr>
          <w:rFonts w:ascii="Times New Roman" w:eastAsia="Times New Roman" w:hAnsi="Times New Roman" w:cs="Times New Roman"/>
          <w:sz w:val="24"/>
          <w:szCs w:val="24"/>
          <w:lang w:eastAsia="es-CO"/>
        </w:rPr>
        <w:t xml:space="preserve"> por el Estado. </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respuesta al plan Marshall, las autoridades soviéticas decidieron crear el </w:t>
      </w:r>
      <w:proofErr w:type="spellStart"/>
      <w:r w:rsidRPr="000C76B4">
        <w:rPr>
          <w:rFonts w:ascii="Times New Roman" w:eastAsia="Times New Roman" w:hAnsi="Times New Roman" w:cs="Times New Roman"/>
          <w:b/>
          <w:bCs/>
          <w:sz w:val="24"/>
          <w:szCs w:val="24"/>
          <w:lang w:eastAsia="es-CO"/>
        </w:rPr>
        <w:t>Comecon</w:t>
      </w:r>
      <w:proofErr w:type="spellEnd"/>
      <w:r w:rsidRPr="000C76B4">
        <w:rPr>
          <w:rFonts w:ascii="Times New Roman" w:eastAsia="Times New Roman" w:hAnsi="Times New Roman" w:cs="Times New Roman"/>
          <w:b/>
          <w:bCs/>
          <w:sz w:val="24"/>
          <w:szCs w:val="24"/>
          <w:lang w:eastAsia="es-CO"/>
        </w:rPr>
        <w:t xml:space="preserve"> </w:t>
      </w:r>
      <w:hyperlink r:id="rId23"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mientras que el </w:t>
      </w:r>
      <w:r w:rsidRPr="000C76B4">
        <w:rPr>
          <w:rFonts w:ascii="Times New Roman" w:eastAsia="Times New Roman" w:hAnsi="Times New Roman" w:cs="Times New Roman"/>
          <w:b/>
          <w:bCs/>
          <w:sz w:val="24"/>
          <w:szCs w:val="24"/>
          <w:lang w:eastAsia="es-CO"/>
        </w:rPr>
        <w:t xml:space="preserve">Pacto de Varsovia </w:t>
      </w:r>
      <w:hyperlink r:id="rId24" w:tgtFrame="_blank" w:history="1">
        <w:r w:rsidRPr="000C76B4">
          <w:rPr>
            <w:rFonts w:ascii="Times New Roman" w:eastAsia="Times New Roman" w:hAnsi="Times New Roman" w:cs="Times New Roman"/>
            <w:color w:val="0000FF"/>
            <w:sz w:val="24"/>
            <w:szCs w:val="24"/>
            <w:u w:val="single"/>
            <w:lang w:eastAsia="es-CO"/>
          </w:rPr>
          <w:t>[</w:t>
        </w:r>
        <w:r w:rsidR="00DA1EAF"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color w:val="0000FF"/>
            <w:sz w:val="24"/>
            <w:szCs w:val="24"/>
            <w:u w:val="single"/>
            <w:lang w:eastAsia="es-CO"/>
          </w:rPr>
          <w:t>]</w:t>
        </w:r>
      </w:hyperlink>
      <w:r w:rsidRPr="000C76B4">
        <w:rPr>
          <w:rFonts w:ascii="Times New Roman" w:eastAsia="Times New Roman" w:hAnsi="Times New Roman" w:cs="Times New Roman"/>
          <w:sz w:val="24"/>
          <w:szCs w:val="24"/>
          <w:lang w:eastAsia="es-CO"/>
        </w:rPr>
        <w:t xml:space="preserve"> fue la </w:t>
      </w:r>
      <w:r w:rsidR="00DA1EAF" w:rsidRPr="000C76B4">
        <w:rPr>
          <w:rFonts w:ascii="Times New Roman" w:eastAsia="Times New Roman" w:hAnsi="Times New Roman" w:cs="Times New Roman"/>
          <w:sz w:val="24"/>
          <w:szCs w:val="24"/>
          <w:lang w:eastAsia="es-CO"/>
        </w:rPr>
        <w:t>respuesta</w:t>
      </w:r>
      <w:r w:rsidRPr="000C76B4">
        <w:rPr>
          <w:rFonts w:ascii="Times New Roman" w:eastAsia="Times New Roman" w:hAnsi="Times New Roman" w:cs="Times New Roman"/>
          <w:sz w:val="24"/>
          <w:szCs w:val="24"/>
          <w:lang w:eastAsia="es-CO"/>
        </w:rPr>
        <w:t xml:space="preserve"> a la OTAN.</w:t>
      </w:r>
    </w:p>
    <w:p w:rsidR="00DA1EAF" w:rsidRPr="000C76B4" w:rsidRDefault="00DA1EAF"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DA1EAF" w:rsidRPr="000C76B4" w:rsidTr="00B82FB6">
        <w:tc>
          <w:tcPr>
            <w:tcW w:w="9054" w:type="dxa"/>
            <w:gridSpan w:val="2"/>
            <w:shd w:val="clear" w:color="auto" w:fill="0D0D0D" w:themeFill="text1" w:themeFillTint="F2"/>
          </w:tcPr>
          <w:p w:rsidR="00DA1EAF" w:rsidRPr="000C76B4" w:rsidRDefault="00DA1EAF" w:rsidP="00B82FB6">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DA1EAF" w:rsidRPr="000C76B4" w:rsidTr="00B82FB6">
        <w:tc>
          <w:tcPr>
            <w:tcW w:w="1668" w:type="dxa"/>
          </w:tcPr>
          <w:p w:rsidR="00DA1EAF" w:rsidRPr="000C76B4" w:rsidRDefault="00DA1EAF" w:rsidP="00B82FB6">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lastRenderedPageBreak/>
              <w:t>Código</w:t>
            </w:r>
          </w:p>
        </w:tc>
        <w:tc>
          <w:tcPr>
            <w:tcW w:w="7386" w:type="dxa"/>
          </w:tcPr>
          <w:p w:rsidR="00DA1EAF" w:rsidRPr="000C76B4" w:rsidRDefault="00DA1EAF"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5</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A1EAF" w:rsidRPr="000C76B4" w:rsidRDefault="00EF3C3B" w:rsidP="00B82FB6">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P</w:t>
            </w:r>
            <w:r w:rsidRPr="000C76B4">
              <w:rPr>
                <w:rFonts w:ascii="Times New Roman" w:eastAsia="Times New Roman" w:hAnsi="Times New Roman" w:cs="Times New Roman"/>
                <w:b/>
                <w:bCs/>
                <w:sz w:val="24"/>
                <w:szCs w:val="24"/>
                <w:lang w:eastAsia="es-CO"/>
              </w:rPr>
              <w:t>acto de Varsovia</w:t>
            </w: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A1EAF" w:rsidRPr="000C76B4" w:rsidRDefault="00DA1EAF" w:rsidP="00B82FB6">
            <w:pPr>
              <w:rPr>
                <w:rFonts w:ascii="Times New Roman" w:hAnsi="Times New Roman" w:cs="Times New Roman"/>
                <w:color w:val="000000" w:themeColor="text1"/>
                <w:sz w:val="24"/>
                <w:szCs w:val="24"/>
              </w:rPr>
            </w:pPr>
          </w:p>
          <w:p w:rsidR="00DA1EAF" w:rsidRPr="000C76B4" w:rsidRDefault="00DA1EAF" w:rsidP="00B82FB6">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sz w:val="24"/>
                <w:szCs w:val="24"/>
              </w:rPr>
              <w:t>1 La Guerra Fría/</w:t>
            </w:r>
            <w:r w:rsidRPr="000C76B4">
              <w:rPr>
                <w:rFonts w:ascii="Times New Roman" w:eastAsia="Times New Roman" w:hAnsi="Times New Roman" w:cs="Times New Roman"/>
                <w:sz w:val="24"/>
                <w:szCs w:val="24"/>
                <w:lang w:eastAsia="es-CO"/>
              </w:rPr>
              <w:t xml:space="preserve">1.3.1 </w:t>
            </w:r>
            <w:r w:rsidRPr="000C76B4">
              <w:rPr>
                <w:rFonts w:ascii="Times New Roman" w:eastAsia="Times New Roman" w:hAnsi="Times New Roman" w:cs="Times New Roman"/>
                <w:bCs/>
                <w:sz w:val="24"/>
                <w:szCs w:val="24"/>
                <w:lang w:eastAsia="es-CO"/>
              </w:rPr>
              <w:t>La URSS</w:t>
            </w:r>
          </w:p>
          <w:p w:rsidR="00DA1EAF" w:rsidRPr="000C76B4" w:rsidRDefault="00DA1EAF" w:rsidP="00B82FB6">
            <w:pPr>
              <w:jc w:val="both"/>
              <w:rPr>
                <w:rFonts w:ascii="Times New Roman" w:eastAsia="Times New Roman" w:hAnsi="Times New Roman" w:cs="Times New Roman"/>
                <w:sz w:val="24"/>
                <w:szCs w:val="24"/>
                <w:lang w:eastAsia="es-CO"/>
              </w:rPr>
            </w:pPr>
          </w:p>
          <w:p w:rsidR="00DA1EAF" w:rsidRPr="000C76B4" w:rsidRDefault="00DA1EAF" w:rsidP="00B82FB6">
            <w:pPr>
              <w:rPr>
                <w:rFonts w:ascii="Times New Roman" w:hAnsi="Times New Roman" w:cs="Times New Roman"/>
                <w:b/>
                <w:color w:val="000000" w:themeColor="text1"/>
                <w:sz w:val="24"/>
                <w:szCs w:val="24"/>
              </w:rPr>
            </w:pPr>
          </w:p>
          <w:p w:rsidR="00DA1EAF" w:rsidRPr="000C76B4" w:rsidRDefault="00DA1EAF" w:rsidP="00B82FB6">
            <w:pPr>
              <w:rPr>
                <w:rFonts w:ascii="Times New Roman" w:hAnsi="Times New Roman" w:cs="Times New Roman"/>
                <w:b/>
                <w:color w:val="000000" w:themeColor="text1"/>
                <w:sz w:val="24"/>
                <w:szCs w:val="24"/>
              </w:rPr>
            </w:pPr>
            <w:r w:rsidRPr="000C76B4">
              <w:rPr>
                <w:rFonts w:ascii="Times New Roman" w:eastAsia="Times New Roman" w:hAnsi="Times New Roman" w:cs="Times New Roman"/>
                <w:noProof/>
                <w:color w:val="0000FF"/>
                <w:sz w:val="24"/>
                <w:szCs w:val="24"/>
                <w:lang w:eastAsia="es-CO"/>
              </w:rPr>
              <w:drawing>
                <wp:inline distT="0" distB="0" distL="0" distR="0" wp14:anchorId="1CB06FA1" wp14:editId="37B73E6B">
                  <wp:extent cx="1828299" cy="1418178"/>
                  <wp:effectExtent l="0" t="0" r="0" b="0"/>
                  <wp:docPr id="3" name="Imagen 3" descr="http://profesores.aulaplaneta.com/DNNPlayerPackages/Package12197/InfoGuion/cuadernoestudio/images_xml/CS_10_10_img7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7/InfoGuion/cuadernoestudio/images_xml/CS_10_10_img7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899" cy="1420195"/>
                          </a:xfrm>
                          <a:prstGeom prst="rect">
                            <a:avLst/>
                          </a:prstGeom>
                          <a:noFill/>
                          <a:ln>
                            <a:noFill/>
                          </a:ln>
                        </pic:spPr>
                      </pic:pic>
                    </a:graphicData>
                  </a:graphic>
                </wp:inline>
              </w:drawing>
            </w:r>
          </w:p>
          <w:p w:rsidR="00DA1EAF" w:rsidRPr="000C76B4" w:rsidRDefault="00DA1EAF" w:rsidP="00B82FB6">
            <w:pPr>
              <w:rPr>
                <w:rFonts w:ascii="Times New Roman" w:hAnsi="Times New Roman" w:cs="Times New Roman"/>
                <w:color w:val="000000"/>
                <w:sz w:val="24"/>
                <w:szCs w:val="24"/>
                <w:lang w:val="en"/>
              </w:rPr>
            </w:pPr>
          </w:p>
        </w:tc>
      </w:tr>
      <w:tr w:rsidR="00DA1EAF" w:rsidRPr="000C76B4" w:rsidTr="00B82FB6">
        <w:tc>
          <w:tcPr>
            <w:tcW w:w="1668" w:type="dxa"/>
          </w:tcPr>
          <w:p w:rsidR="00DA1EAF" w:rsidRPr="000C76B4" w:rsidRDefault="00DA1EAF" w:rsidP="00B82FB6">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14 de mayo de 1955 nació, como respuesta a la creación de la OTAN, el </w:t>
            </w:r>
            <w:r w:rsidRPr="000C76B4">
              <w:rPr>
                <w:rFonts w:ascii="Times New Roman" w:eastAsia="Times New Roman" w:hAnsi="Times New Roman" w:cs="Times New Roman"/>
                <w:b/>
                <w:bCs/>
                <w:sz w:val="24"/>
                <w:szCs w:val="24"/>
                <w:lang w:eastAsia="es-CO"/>
              </w:rPr>
              <w:t>pacto de Varsovia</w:t>
            </w:r>
            <w:r w:rsidRPr="000C76B4">
              <w:rPr>
                <w:rFonts w:ascii="Times New Roman" w:eastAsia="Times New Roman" w:hAnsi="Times New Roman" w:cs="Times New Roman"/>
                <w:sz w:val="24"/>
                <w:szCs w:val="24"/>
                <w:lang w:eastAsia="es-CO"/>
              </w:rPr>
              <w:t xml:space="preserve">. Se trataba de una alianza militar formada por la URSS, Albania, Hungría, Bulgaria, Rumania, Polonia y Checoslovaquia. La República Democrática Alemana (RDA) se adhirió al pacto en 1956. </w:t>
            </w:r>
          </w:p>
          <w:p w:rsidR="00DA1EAF" w:rsidRPr="000C76B4" w:rsidRDefault="00DA1EAF" w:rsidP="00DA1EAF">
            <w:pPr>
              <w:spacing w:before="100" w:beforeAutospacing="1" w:after="100" w:afterAutospacing="1"/>
              <w:jc w:val="both"/>
              <w:rPr>
                <w:rFonts w:ascii="Times New Roman" w:eastAsia="Times New Roman" w:hAnsi="Times New Roman" w:cs="Times New Roman"/>
                <w:sz w:val="24"/>
                <w:szCs w:val="24"/>
                <w:lang w:eastAsia="es-CO"/>
              </w:rPr>
            </w:pPr>
          </w:p>
        </w:tc>
      </w:tr>
    </w:tbl>
    <w:p w:rsidR="00D2100A" w:rsidRPr="000C76B4" w:rsidRDefault="00D2100A" w:rsidP="00566396">
      <w:pPr>
        <w:spacing w:after="0" w:line="240" w:lineRule="auto"/>
        <w:jc w:val="center"/>
        <w:rPr>
          <w:rFonts w:ascii="Times New Roman" w:eastAsia="Times New Roman" w:hAnsi="Times New Roman" w:cs="Times New Roman"/>
          <w:sz w:val="24"/>
          <w:szCs w:val="24"/>
          <w:lang w:eastAsia="es-CO"/>
        </w:rPr>
      </w:pP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historia de la URSS estuvo marcada hasta 1953 por el </w:t>
      </w:r>
      <w:r w:rsidRPr="000C76B4">
        <w:rPr>
          <w:rFonts w:ascii="Times New Roman" w:eastAsia="Times New Roman" w:hAnsi="Times New Roman" w:cs="Times New Roman"/>
          <w:b/>
          <w:bCs/>
          <w:sz w:val="24"/>
          <w:szCs w:val="24"/>
          <w:lang w:eastAsia="es-CO"/>
        </w:rPr>
        <w:t>estalinismo</w:t>
      </w:r>
      <w:r w:rsidRPr="000C76B4">
        <w:rPr>
          <w:rFonts w:ascii="Times New Roman" w:eastAsia="Times New Roman" w:hAnsi="Times New Roman" w:cs="Times New Roman"/>
          <w:sz w:val="24"/>
          <w:szCs w:val="24"/>
          <w:lang w:eastAsia="es-CO"/>
        </w:rPr>
        <w:t xml:space="preserve">, un sistema totalitario dirigido por </w:t>
      </w:r>
      <w:proofErr w:type="spellStart"/>
      <w:r w:rsidRPr="000C76B4">
        <w:rPr>
          <w:rFonts w:ascii="Times New Roman" w:eastAsia="Times New Roman" w:hAnsi="Times New Roman" w:cs="Times New Roman"/>
          <w:b/>
          <w:bCs/>
          <w:sz w:val="24"/>
          <w:szCs w:val="24"/>
          <w:lang w:eastAsia="es-CO"/>
        </w:rPr>
        <w:t>Iósif</w:t>
      </w:r>
      <w:proofErr w:type="spellEnd"/>
      <w:r w:rsidRPr="000C76B4">
        <w:rPr>
          <w:rFonts w:ascii="Times New Roman" w:eastAsia="Times New Roman" w:hAnsi="Times New Roman" w:cs="Times New Roman"/>
          <w:b/>
          <w:bCs/>
          <w:sz w:val="24"/>
          <w:szCs w:val="24"/>
          <w:lang w:eastAsia="es-CO"/>
        </w:rPr>
        <w:t xml:space="preserve"> </w:t>
      </w:r>
      <w:proofErr w:type="spellStart"/>
      <w:r w:rsidRPr="000C76B4">
        <w:rPr>
          <w:rFonts w:ascii="Times New Roman" w:eastAsia="Times New Roman" w:hAnsi="Times New Roman" w:cs="Times New Roman"/>
          <w:b/>
          <w:bCs/>
          <w:sz w:val="24"/>
          <w:szCs w:val="24"/>
          <w:lang w:eastAsia="es-CO"/>
        </w:rPr>
        <w:t>Vissariónovich</w:t>
      </w:r>
      <w:proofErr w:type="spellEnd"/>
      <w:r w:rsidRPr="000C76B4">
        <w:rPr>
          <w:rFonts w:ascii="Times New Roman" w:eastAsia="Times New Roman" w:hAnsi="Times New Roman" w:cs="Times New Roman"/>
          <w:b/>
          <w:bCs/>
          <w:sz w:val="24"/>
          <w:szCs w:val="24"/>
          <w:lang w:eastAsia="es-CO"/>
        </w:rPr>
        <w:t xml:space="preserve"> Stalin</w:t>
      </w:r>
      <w:r w:rsidRPr="000C76B4">
        <w:rPr>
          <w:rFonts w:ascii="Times New Roman" w:eastAsia="Times New Roman" w:hAnsi="Times New Roman" w:cs="Times New Roman"/>
          <w:sz w:val="24"/>
          <w:szCs w:val="24"/>
          <w:lang w:eastAsia="es-CO"/>
        </w:rPr>
        <w:t>. Durante este per</w:t>
      </w:r>
      <w:r w:rsidR="006D1F95" w:rsidRPr="000C76B4">
        <w:rPr>
          <w:rFonts w:ascii="Times New Roman" w:eastAsia="Times New Roman" w:hAnsi="Times New Roman" w:cs="Times New Roman"/>
          <w:sz w:val="24"/>
          <w:szCs w:val="24"/>
          <w:lang w:eastAsia="es-CO"/>
        </w:rPr>
        <w:t>i</w:t>
      </w:r>
      <w:r w:rsidRPr="000C76B4">
        <w:rPr>
          <w:rFonts w:ascii="Times New Roman" w:eastAsia="Times New Roman" w:hAnsi="Times New Roman" w:cs="Times New Roman"/>
          <w:sz w:val="24"/>
          <w:szCs w:val="24"/>
          <w:lang w:eastAsia="es-CO"/>
        </w:rPr>
        <w:t xml:space="preserve">odo, el PCUS controlaba todos los aspectos del Estado y de la sociedad, y cualquier tipo de disidencia era duramente reprimida. </w:t>
      </w:r>
    </w:p>
    <w:p w:rsidR="00D2100A" w:rsidRPr="000C76B4" w:rsidRDefault="006D1F95" w:rsidP="00566396">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566396" w:rsidRPr="000C76B4">
        <w:rPr>
          <w:rFonts w:ascii="Times New Roman" w:eastAsia="Times New Roman" w:hAnsi="Times New Roman" w:cs="Times New Roman"/>
          <w:b/>
          <w:sz w:val="24"/>
          <w:szCs w:val="24"/>
          <w:lang w:eastAsia="es-CO"/>
        </w:rPr>
        <w:t xml:space="preserve">1.3.2 </w:t>
      </w:r>
      <w:r w:rsidR="00D2100A" w:rsidRPr="000C76B4">
        <w:rPr>
          <w:rFonts w:ascii="Times New Roman" w:eastAsia="Times New Roman" w:hAnsi="Times New Roman" w:cs="Times New Roman"/>
          <w:b/>
          <w:bCs/>
          <w:sz w:val="24"/>
          <w:szCs w:val="24"/>
          <w:lang w:eastAsia="es-CO"/>
        </w:rPr>
        <w:t>Las democracias populares</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Los Estados de Europa oriental bajo la influencia de la URSS se denominaron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Debían seguir las </w:t>
      </w:r>
      <w:r w:rsidR="008A11B1" w:rsidRPr="000C76B4">
        <w:rPr>
          <w:rFonts w:ascii="Times New Roman" w:eastAsia="Times New Roman" w:hAnsi="Times New Roman" w:cs="Times New Roman"/>
          <w:sz w:val="24"/>
          <w:szCs w:val="24"/>
          <w:lang w:eastAsia="es-CO"/>
        </w:rPr>
        <w:t>directrices</w:t>
      </w:r>
      <w:r w:rsidRPr="000C76B4">
        <w:rPr>
          <w:rFonts w:ascii="Times New Roman" w:eastAsia="Times New Roman" w:hAnsi="Times New Roman" w:cs="Times New Roman"/>
          <w:sz w:val="24"/>
          <w:szCs w:val="24"/>
          <w:lang w:eastAsia="es-CO"/>
        </w:rPr>
        <w:t xml:space="preserve"> </w:t>
      </w:r>
      <w:r w:rsidR="008A11B1" w:rsidRPr="000C76B4">
        <w:rPr>
          <w:rFonts w:ascii="Times New Roman" w:eastAsia="Times New Roman" w:hAnsi="Times New Roman" w:cs="Times New Roman"/>
          <w:sz w:val="24"/>
          <w:szCs w:val="24"/>
          <w:lang w:eastAsia="es-CO"/>
        </w:rPr>
        <w:t xml:space="preserve">y reglas </w:t>
      </w:r>
      <w:r w:rsidRPr="000C76B4">
        <w:rPr>
          <w:rFonts w:ascii="Times New Roman" w:eastAsia="Times New Roman" w:hAnsi="Times New Roman" w:cs="Times New Roman"/>
          <w:sz w:val="24"/>
          <w:szCs w:val="24"/>
          <w:lang w:eastAsia="es-CO"/>
        </w:rPr>
        <w:t xml:space="preserve">que el PCUS marcaba desde Moscú. Se trataba de un </w:t>
      </w:r>
      <w:r w:rsidRPr="000C76B4">
        <w:rPr>
          <w:rFonts w:ascii="Times New Roman" w:eastAsia="Times New Roman" w:hAnsi="Times New Roman" w:cs="Times New Roman"/>
          <w:b/>
          <w:bCs/>
          <w:sz w:val="24"/>
          <w:szCs w:val="24"/>
          <w:lang w:eastAsia="es-CO"/>
        </w:rPr>
        <w:t>sistema de partido único</w:t>
      </w:r>
      <w:r w:rsidRPr="000C76B4">
        <w:rPr>
          <w:rFonts w:ascii="Times New Roman" w:eastAsia="Times New Roman" w:hAnsi="Times New Roman" w:cs="Times New Roman"/>
          <w:sz w:val="24"/>
          <w:szCs w:val="24"/>
          <w:lang w:eastAsia="es-CO"/>
        </w:rPr>
        <w:t xml:space="preserve"> que controlaba todos </w:t>
      </w:r>
      <w:r w:rsidR="008A11B1" w:rsidRPr="000C76B4">
        <w:rPr>
          <w:rFonts w:ascii="Times New Roman" w:eastAsia="Times New Roman" w:hAnsi="Times New Roman" w:cs="Times New Roman"/>
          <w:sz w:val="24"/>
          <w:szCs w:val="24"/>
          <w:lang w:eastAsia="es-CO"/>
        </w:rPr>
        <w:t xml:space="preserve">las </w:t>
      </w:r>
      <w:proofErr w:type="spellStart"/>
      <w:r w:rsidR="008A11B1" w:rsidRPr="000C76B4">
        <w:rPr>
          <w:rFonts w:ascii="Times New Roman" w:eastAsia="Times New Roman" w:hAnsi="Times New Roman" w:cs="Times New Roman"/>
          <w:sz w:val="24"/>
          <w:szCs w:val="24"/>
          <w:lang w:eastAsia="es-CO"/>
        </w:rPr>
        <w:t>deciciones</w:t>
      </w:r>
      <w:proofErr w:type="spellEnd"/>
      <w:r w:rsidRPr="000C76B4">
        <w:rPr>
          <w:rFonts w:ascii="Times New Roman" w:eastAsia="Times New Roman" w:hAnsi="Times New Roman" w:cs="Times New Roman"/>
          <w:sz w:val="24"/>
          <w:szCs w:val="24"/>
          <w:lang w:eastAsia="es-CO"/>
        </w:rPr>
        <w:t xml:space="preserve"> del Estado (economía, educación, defensa, etc.) y en el que no existían libertades </w:t>
      </w:r>
      <w:r w:rsidR="008A11B1" w:rsidRPr="000C76B4">
        <w:rPr>
          <w:rFonts w:ascii="Times New Roman" w:eastAsia="Times New Roman" w:hAnsi="Times New Roman" w:cs="Times New Roman"/>
          <w:sz w:val="24"/>
          <w:szCs w:val="24"/>
          <w:lang w:eastAsia="es-CO"/>
        </w:rPr>
        <w:t>individuales</w:t>
      </w:r>
      <w:r w:rsidRPr="000C76B4">
        <w:rPr>
          <w:rFonts w:ascii="Times New Roman" w:eastAsia="Times New Roman" w:hAnsi="Times New Roman" w:cs="Times New Roman"/>
          <w:sz w:val="24"/>
          <w:szCs w:val="24"/>
          <w:lang w:eastAsia="es-CO"/>
        </w:rPr>
        <w:t xml:space="preserve">. La propiedad privada era prácticamente inexistente. </w:t>
      </w:r>
    </w:p>
    <w:tbl>
      <w:tblPr>
        <w:tblStyle w:val="Tablaconcuadrcula"/>
        <w:tblW w:w="0" w:type="auto"/>
        <w:tblLook w:val="04A0" w:firstRow="1" w:lastRow="0" w:firstColumn="1" w:lastColumn="0" w:noHBand="0" w:noVBand="1"/>
      </w:tblPr>
      <w:tblGrid>
        <w:gridCol w:w="9054"/>
      </w:tblGrid>
      <w:tr w:rsidR="008A11B1" w:rsidRPr="000C76B4" w:rsidTr="00B82FB6">
        <w:tc>
          <w:tcPr>
            <w:tcW w:w="9054" w:type="dxa"/>
            <w:shd w:val="clear" w:color="auto" w:fill="000000" w:themeFill="text1"/>
          </w:tcPr>
          <w:p w:rsidR="008A11B1" w:rsidRPr="000C76B4" w:rsidRDefault="008A11B1" w:rsidP="00B82FB6">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8A11B1" w:rsidRPr="000C76B4" w:rsidTr="00B82FB6">
        <w:trPr>
          <w:trHeight w:val="318"/>
        </w:trPr>
        <w:tc>
          <w:tcPr>
            <w:tcW w:w="9054" w:type="dxa"/>
            <w:shd w:val="clear" w:color="auto" w:fill="auto"/>
          </w:tcPr>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Unión Soviética utilizó las </w:t>
            </w:r>
            <w:r w:rsidRPr="000C76B4">
              <w:rPr>
                <w:rFonts w:ascii="Times New Roman" w:eastAsia="Times New Roman" w:hAnsi="Times New Roman" w:cs="Times New Roman"/>
                <w:b/>
                <w:bCs/>
                <w:sz w:val="24"/>
                <w:szCs w:val="24"/>
                <w:lang w:eastAsia="es-CO"/>
              </w:rPr>
              <w:t>democracias populares</w:t>
            </w:r>
            <w:r w:rsidRPr="000C76B4">
              <w:rPr>
                <w:rFonts w:ascii="Times New Roman" w:eastAsia="Times New Roman" w:hAnsi="Times New Roman" w:cs="Times New Roman"/>
                <w:sz w:val="24"/>
                <w:szCs w:val="24"/>
                <w:lang w:eastAsia="es-CO"/>
              </w:rPr>
              <w:t xml:space="preserve"> para ejercer sin problemas el </w:t>
            </w:r>
            <w:r w:rsidRPr="000C76B4">
              <w:rPr>
                <w:rFonts w:ascii="Times New Roman" w:eastAsia="Times New Roman" w:hAnsi="Times New Roman" w:cs="Times New Roman"/>
                <w:b/>
                <w:bCs/>
                <w:sz w:val="24"/>
                <w:szCs w:val="24"/>
                <w:lang w:eastAsia="es-CO"/>
              </w:rPr>
              <w:t>control</w:t>
            </w:r>
            <w:r w:rsidRPr="000C76B4">
              <w:rPr>
                <w:rFonts w:ascii="Times New Roman" w:eastAsia="Times New Roman" w:hAnsi="Times New Roman" w:cs="Times New Roman"/>
                <w:sz w:val="24"/>
                <w:szCs w:val="24"/>
                <w:lang w:eastAsia="es-CO"/>
              </w:rPr>
              <w:t xml:space="preserve"> sobre los países de la Europa oriental, que pasaron a ser </w:t>
            </w:r>
            <w:r w:rsidRPr="000C76B4">
              <w:rPr>
                <w:rFonts w:ascii="Times New Roman" w:eastAsia="Times New Roman" w:hAnsi="Times New Roman" w:cs="Times New Roman"/>
                <w:b/>
                <w:bCs/>
                <w:sz w:val="24"/>
                <w:szCs w:val="24"/>
                <w:lang w:eastAsia="es-CO"/>
              </w:rPr>
              <w:t>Estados satélite</w:t>
            </w:r>
            <w:r w:rsidRPr="000C76B4">
              <w:rPr>
                <w:rFonts w:ascii="Times New Roman" w:eastAsia="Times New Roman" w:hAnsi="Times New Roman" w:cs="Times New Roman"/>
                <w:sz w:val="24"/>
                <w:szCs w:val="24"/>
                <w:lang w:eastAsia="es-CO"/>
              </w:rPr>
              <w:t xml:space="preserve"> de Rusia. Otros países comunistas, como </w:t>
            </w:r>
            <w:r w:rsidRPr="000C76B4">
              <w:rPr>
                <w:rFonts w:ascii="Times New Roman" w:eastAsia="Times New Roman" w:hAnsi="Times New Roman" w:cs="Times New Roman"/>
                <w:b/>
                <w:bCs/>
                <w:sz w:val="24"/>
                <w:szCs w:val="24"/>
                <w:lang w:eastAsia="es-CO"/>
              </w:rPr>
              <w:t>Yugoslavia</w:t>
            </w:r>
            <w:r w:rsidRPr="000C76B4">
              <w:rPr>
                <w:rFonts w:ascii="Times New Roman" w:eastAsia="Times New Roman" w:hAnsi="Times New Roman" w:cs="Times New Roman"/>
                <w:sz w:val="24"/>
                <w:szCs w:val="24"/>
                <w:lang w:eastAsia="es-CO"/>
              </w:rPr>
              <w:t xml:space="preserve">, </w:t>
            </w:r>
            <w:r w:rsidRPr="000C76B4">
              <w:rPr>
                <w:rFonts w:ascii="Times New Roman" w:eastAsia="Times New Roman" w:hAnsi="Times New Roman" w:cs="Times New Roman"/>
                <w:b/>
                <w:bCs/>
                <w:sz w:val="24"/>
                <w:szCs w:val="24"/>
                <w:lang w:eastAsia="es-CO"/>
              </w:rPr>
              <w:t>Albania</w:t>
            </w:r>
            <w:r w:rsidRPr="000C76B4">
              <w:rPr>
                <w:rFonts w:ascii="Times New Roman" w:eastAsia="Times New Roman" w:hAnsi="Times New Roman" w:cs="Times New Roman"/>
                <w:sz w:val="24"/>
                <w:szCs w:val="24"/>
                <w:lang w:eastAsia="es-CO"/>
              </w:rPr>
              <w:t xml:space="preserve"> y </w:t>
            </w:r>
            <w:r w:rsidRPr="000C76B4">
              <w:rPr>
                <w:rFonts w:ascii="Times New Roman" w:eastAsia="Times New Roman" w:hAnsi="Times New Roman" w:cs="Times New Roman"/>
                <w:b/>
                <w:bCs/>
                <w:sz w:val="24"/>
                <w:szCs w:val="24"/>
                <w:lang w:eastAsia="es-CO"/>
              </w:rPr>
              <w:t>China</w:t>
            </w:r>
            <w:r w:rsidRPr="000C76B4">
              <w:rPr>
                <w:rFonts w:ascii="Times New Roman" w:eastAsia="Times New Roman" w:hAnsi="Times New Roman" w:cs="Times New Roman"/>
                <w:sz w:val="24"/>
                <w:szCs w:val="24"/>
                <w:lang w:eastAsia="es-CO"/>
              </w:rPr>
              <w:t xml:space="preserve"> quedaron al margen de este control.</w:t>
            </w:r>
          </w:p>
          <w:p w:rsidR="008A11B1" w:rsidRPr="000C76B4" w:rsidRDefault="008A11B1" w:rsidP="008A11B1">
            <w:pPr>
              <w:spacing w:before="100" w:beforeAutospacing="1" w:after="100" w:afterAutospacing="1"/>
              <w:jc w:val="both"/>
              <w:rPr>
                <w:rFonts w:ascii="Times New Roman" w:eastAsia="Times New Roman" w:hAnsi="Times New Roman" w:cs="Times New Roman"/>
                <w:sz w:val="24"/>
                <w:szCs w:val="24"/>
                <w:lang w:eastAsia="es-CO"/>
              </w:rPr>
            </w:pPr>
          </w:p>
        </w:tc>
      </w:tr>
    </w:tbl>
    <w:p w:rsidR="008A11B1" w:rsidRPr="000C76B4" w:rsidRDefault="008A11B1" w:rsidP="000D7018">
      <w:pPr>
        <w:spacing w:after="0" w:line="240" w:lineRule="auto"/>
        <w:jc w:val="both"/>
        <w:rPr>
          <w:rFonts w:ascii="Times New Roman" w:eastAsia="Times New Roman" w:hAnsi="Times New Roman" w:cs="Times New Roman"/>
          <w:sz w:val="24"/>
          <w:szCs w:val="24"/>
          <w:lang w:eastAsia="es-CO"/>
        </w:rPr>
      </w:pPr>
    </w:p>
    <w:p w:rsidR="00D2100A" w:rsidRPr="000C76B4" w:rsidRDefault="008A11B1" w:rsidP="000D7018">
      <w:pPr>
        <w:spacing w:after="0"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0D7018" w:rsidRPr="000C76B4">
        <w:rPr>
          <w:rFonts w:ascii="Times New Roman" w:eastAsia="Times New Roman" w:hAnsi="Times New Roman" w:cs="Times New Roman"/>
          <w:b/>
          <w:sz w:val="24"/>
          <w:szCs w:val="24"/>
          <w:lang w:eastAsia="es-CO"/>
        </w:rPr>
        <w:t xml:space="preserve">1.3.3 </w:t>
      </w:r>
      <w:r w:rsidR="00D2100A" w:rsidRPr="000C76B4">
        <w:rPr>
          <w:rFonts w:ascii="Times New Roman" w:eastAsia="Times New Roman" w:hAnsi="Times New Roman" w:cs="Times New Roman"/>
          <w:b/>
          <w:bCs/>
          <w:sz w:val="24"/>
          <w:szCs w:val="24"/>
          <w:lang w:eastAsia="es-CO"/>
        </w:rPr>
        <w:t>La República Popular China</w:t>
      </w:r>
    </w:p>
    <w:p w:rsidR="00D2100A" w:rsidRPr="000C76B4" w:rsidRDefault="00D2100A"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victoria comunista en la guerra civil (1945-1949), el </w:t>
      </w:r>
      <w:r w:rsidRPr="000C76B4">
        <w:rPr>
          <w:rFonts w:ascii="Times New Roman" w:eastAsia="Times New Roman" w:hAnsi="Times New Roman" w:cs="Times New Roman"/>
          <w:b/>
          <w:bCs/>
          <w:sz w:val="24"/>
          <w:szCs w:val="24"/>
          <w:lang w:eastAsia="es-CO"/>
        </w:rPr>
        <w:t>Partido Comunista de China</w:t>
      </w:r>
      <w:r w:rsidRPr="000C76B4">
        <w:rPr>
          <w:rFonts w:ascii="Times New Roman" w:eastAsia="Times New Roman" w:hAnsi="Times New Roman" w:cs="Times New Roman"/>
          <w:sz w:val="24"/>
          <w:szCs w:val="24"/>
          <w:lang w:eastAsia="es-CO"/>
        </w:rPr>
        <w:t xml:space="preserve">, liderado por </w:t>
      </w:r>
      <w:r w:rsidRPr="000C76B4">
        <w:rPr>
          <w:rFonts w:ascii="Times New Roman" w:eastAsia="Times New Roman" w:hAnsi="Times New Roman" w:cs="Times New Roman"/>
          <w:b/>
          <w:bCs/>
          <w:sz w:val="24"/>
          <w:szCs w:val="24"/>
          <w:lang w:eastAsia="es-CO"/>
        </w:rPr>
        <w:t xml:space="preserve">Mao </w:t>
      </w:r>
      <w:proofErr w:type="spellStart"/>
      <w:r w:rsidRPr="000C76B4">
        <w:rPr>
          <w:rFonts w:ascii="Times New Roman" w:eastAsia="Times New Roman" w:hAnsi="Times New Roman" w:cs="Times New Roman"/>
          <w:b/>
          <w:bCs/>
          <w:sz w:val="24"/>
          <w:szCs w:val="24"/>
          <w:lang w:eastAsia="es-CO"/>
        </w:rPr>
        <w:t>Zedong</w:t>
      </w:r>
      <w:proofErr w:type="spellEnd"/>
      <w:r w:rsidRPr="000C76B4">
        <w:rPr>
          <w:rFonts w:ascii="Times New Roman" w:eastAsia="Times New Roman" w:hAnsi="Times New Roman" w:cs="Times New Roman"/>
          <w:sz w:val="24"/>
          <w:szCs w:val="24"/>
          <w:lang w:eastAsia="es-CO"/>
        </w:rPr>
        <w:t xml:space="preserve">, proclamó la </w:t>
      </w:r>
      <w:r w:rsidRPr="000C76B4">
        <w:rPr>
          <w:rFonts w:ascii="Times New Roman" w:eastAsia="Times New Roman" w:hAnsi="Times New Roman" w:cs="Times New Roman"/>
          <w:b/>
          <w:bCs/>
          <w:sz w:val="24"/>
          <w:szCs w:val="24"/>
          <w:lang w:eastAsia="es-CO"/>
        </w:rPr>
        <w:t>República Popular China</w:t>
      </w:r>
      <w:r w:rsidRPr="000C76B4">
        <w:rPr>
          <w:rFonts w:ascii="Times New Roman" w:eastAsia="Times New Roman" w:hAnsi="Times New Roman" w:cs="Times New Roman"/>
          <w:sz w:val="24"/>
          <w:szCs w:val="24"/>
          <w:lang w:eastAsia="es-CO"/>
        </w:rPr>
        <w:t xml:space="preserve"> el 1 de noviembre de 1949. A partir de ese momento, se produjeron importantes cambios en el país. Para ello, se impulsaron </w:t>
      </w:r>
      <w:r w:rsidR="008A11B1" w:rsidRPr="000C76B4">
        <w:rPr>
          <w:rFonts w:ascii="Times New Roman" w:eastAsia="Times New Roman" w:hAnsi="Times New Roman" w:cs="Times New Roman"/>
          <w:sz w:val="24"/>
          <w:szCs w:val="24"/>
          <w:lang w:eastAsia="es-CO"/>
        </w:rPr>
        <w:t>las siguientes estrategias</w:t>
      </w:r>
      <w:r w:rsidRPr="000C76B4">
        <w:rPr>
          <w:rFonts w:ascii="Times New Roman" w:eastAsia="Times New Roman" w:hAnsi="Times New Roman" w:cs="Times New Roman"/>
          <w:sz w:val="24"/>
          <w:szCs w:val="24"/>
          <w:lang w:eastAsia="es-CO"/>
        </w:rPr>
        <w:t xml:space="preserve">: </w:t>
      </w:r>
    </w:p>
    <w:p w:rsidR="00F36C6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w:t>
      </w:r>
      <w:r w:rsidRPr="000C76B4">
        <w:rPr>
          <w:rFonts w:ascii="Times New Roman" w:eastAsia="Times New Roman" w:hAnsi="Times New Roman" w:cs="Times New Roman"/>
          <w:b/>
          <w:bCs/>
          <w:sz w:val="24"/>
          <w:szCs w:val="24"/>
          <w:lang w:eastAsia="es-CO"/>
        </w:rPr>
        <w:t>Gran Salto Adelante</w:t>
      </w:r>
      <w:r w:rsidRPr="000C76B4">
        <w:rPr>
          <w:rFonts w:ascii="Times New Roman" w:eastAsia="Times New Roman" w:hAnsi="Times New Roman" w:cs="Times New Roman"/>
          <w:sz w:val="24"/>
          <w:szCs w:val="24"/>
          <w:lang w:eastAsia="es-CO"/>
        </w:rPr>
        <w:t xml:space="preserve">: iniciado en 1958, significó la integración de la población en comunas autosuficientes que englobaban agricultura e industria. </w:t>
      </w:r>
    </w:p>
    <w:p w:rsidR="00D2100A" w:rsidRPr="000C76B4" w:rsidRDefault="00D2100A" w:rsidP="00904967">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w:t>
      </w:r>
      <w:r w:rsidRPr="000C76B4">
        <w:rPr>
          <w:rFonts w:ascii="Times New Roman" w:eastAsia="Times New Roman" w:hAnsi="Times New Roman" w:cs="Times New Roman"/>
          <w:b/>
          <w:bCs/>
          <w:sz w:val="24"/>
          <w:szCs w:val="24"/>
          <w:lang w:eastAsia="es-CO"/>
        </w:rPr>
        <w:t>revolución cultural</w:t>
      </w:r>
      <w:r w:rsidRPr="000C76B4">
        <w:rPr>
          <w:rFonts w:ascii="Times New Roman" w:eastAsia="Times New Roman" w:hAnsi="Times New Roman" w:cs="Times New Roman"/>
          <w:sz w:val="24"/>
          <w:szCs w:val="24"/>
          <w:lang w:eastAsia="es-CO"/>
        </w:rPr>
        <w:t xml:space="preserve">: promovida por Mao </w:t>
      </w:r>
      <w:proofErr w:type="spellStart"/>
      <w:r w:rsidRPr="000C76B4">
        <w:rPr>
          <w:rFonts w:ascii="Times New Roman" w:eastAsia="Times New Roman" w:hAnsi="Times New Roman" w:cs="Times New Roman"/>
          <w:sz w:val="24"/>
          <w:szCs w:val="24"/>
          <w:lang w:eastAsia="es-CO"/>
        </w:rPr>
        <w:t>Zedong</w:t>
      </w:r>
      <w:proofErr w:type="spellEnd"/>
      <w:r w:rsidRPr="000C76B4">
        <w:rPr>
          <w:rFonts w:ascii="Times New Roman" w:eastAsia="Times New Roman" w:hAnsi="Times New Roman" w:cs="Times New Roman"/>
          <w:sz w:val="24"/>
          <w:szCs w:val="24"/>
          <w:lang w:eastAsia="es-CO"/>
        </w:rPr>
        <w:t xml:space="preserve"> entre 1966 y 1976, pretend</w:t>
      </w:r>
      <w:r w:rsidR="00F36C6A" w:rsidRPr="000C76B4">
        <w:rPr>
          <w:rFonts w:ascii="Times New Roman" w:eastAsia="Times New Roman" w:hAnsi="Times New Roman" w:cs="Times New Roman"/>
          <w:sz w:val="24"/>
          <w:szCs w:val="24"/>
          <w:lang w:eastAsia="es-CO"/>
        </w:rPr>
        <w:t xml:space="preserve">ió </w:t>
      </w:r>
      <w:r w:rsidRPr="000C76B4">
        <w:rPr>
          <w:rFonts w:ascii="Times New Roman" w:eastAsia="Times New Roman" w:hAnsi="Times New Roman" w:cs="Times New Roman"/>
          <w:sz w:val="24"/>
          <w:szCs w:val="24"/>
          <w:lang w:eastAsia="es-CO"/>
        </w:rPr>
        <w:t>exaltar los valor</w:t>
      </w:r>
      <w:r w:rsidR="00F36C6A" w:rsidRPr="000C76B4">
        <w:rPr>
          <w:rFonts w:ascii="Times New Roman" w:eastAsia="Times New Roman" w:hAnsi="Times New Roman" w:cs="Times New Roman"/>
          <w:sz w:val="24"/>
          <w:szCs w:val="24"/>
          <w:lang w:eastAsia="es-CO"/>
        </w:rPr>
        <w:t>es rurales frente a los urbanos y los valores y formas de expresión populares</w:t>
      </w:r>
      <w:r w:rsidR="004128A6" w:rsidRPr="000C76B4">
        <w:rPr>
          <w:rFonts w:ascii="Times New Roman" w:eastAsia="Times New Roman" w:hAnsi="Times New Roman" w:cs="Times New Roman"/>
          <w:sz w:val="24"/>
          <w:szCs w:val="24"/>
          <w:lang w:eastAsia="es-CO"/>
        </w:rPr>
        <w:t xml:space="preserve"> </w:t>
      </w:r>
      <w:r w:rsidR="00F36C6A" w:rsidRPr="000C76B4">
        <w:rPr>
          <w:rFonts w:ascii="Times New Roman" w:eastAsia="Times New Roman" w:hAnsi="Times New Roman" w:cs="Times New Roman"/>
          <w:sz w:val="24"/>
          <w:szCs w:val="24"/>
          <w:lang w:eastAsia="es-CO"/>
        </w:rPr>
        <w:t xml:space="preserve">y proletarios en el arte, la política, la educación y la ciencia, desterrando los intereses y las formas de expresión burguesas. </w:t>
      </w:r>
    </w:p>
    <w:p w:rsidR="00D2100A" w:rsidRPr="000C76B4" w:rsidRDefault="00911A00"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Así </w:t>
      </w:r>
      <w:r w:rsidR="00D2100A" w:rsidRPr="000C76B4">
        <w:rPr>
          <w:rFonts w:ascii="Times New Roman" w:eastAsia="Times New Roman" w:hAnsi="Times New Roman" w:cs="Times New Roman"/>
          <w:sz w:val="24"/>
          <w:szCs w:val="24"/>
          <w:lang w:eastAsia="es-CO"/>
        </w:rPr>
        <w:t xml:space="preserve">mismo, la rivalidad </w:t>
      </w:r>
      <w:r w:rsidR="00F36C6A" w:rsidRPr="000C76B4">
        <w:rPr>
          <w:rFonts w:ascii="Times New Roman" w:eastAsia="Times New Roman" w:hAnsi="Times New Roman" w:cs="Times New Roman"/>
          <w:sz w:val="24"/>
          <w:szCs w:val="24"/>
          <w:lang w:eastAsia="es-CO"/>
        </w:rPr>
        <w:t xml:space="preserve">de China </w:t>
      </w:r>
      <w:r w:rsidR="00D2100A" w:rsidRPr="000C76B4">
        <w:rPr>
          <w:rFonts w:ascii="Times New Roman" w:eastAsia="Times New Roman" w:hAnsi="Times New Roman" w:cs="Times New Roman"/>
          <w:sz w:val="24"/>
          <w:szCs w:val="24"/>
          <w:lang w:eastAsia="es-CO"/>
        </w:rPr>
        <w:t>con la URSS hizo que, a nivel diplomático, se produje</w:t>
      </w:r>
      <w:r w:rsidRPr="000C76B4">
        <w:rPr>
          <w:rFonts w:ascii="Times New Roman" w:eastAsia="Times New Roman" w:hAnsi="Times New Roman" w:cs="Times New Roman"/>
          <w:sz w:val="24"/>
          <w:szCs w:val="24"/>
          <w:lang w:eastAsia="es-CO"/>
        </w:rPr>
        <w:t>ra</w:t>
      </w:r>
      <w:r w:rsidR="00D2100A" w:rsidRPr="000C76B4">
        <w:rPr>
          <w:rFonts w:ascii="Times New Roman" w:eastAsia="Times New Roman" w:hAnsi="Times New Roman" w:cs="Times New Roman"/>
          <w:sz w:val="24"/>
          <w:szCs w:val="24"/>
          <w:lang w:eastAsia="es-CO"/>
        </w:rPr>
        <w:t xml:space="preserve"> la </w:t>
      </w:r>
      <w:r w:rsidR="00D2100A" w:rsidRPr="000C76B4">
        <w:rPr>
          <w:rFonts w:ascii="Times New Roman" w:eastAsia="Times New Roman" w:hAnsi="Times New Roman" w:cs="Times New Roman"/>
          <w:b/>
          <w:bCs/>
          <w:sz w:val="24"/>
          <w:szCs w:val="24"/>
          <w:lang w:eastAsia="es-CO"/>
        </w:rPr>
        <w:t xml:space="preserve">ruptura </w:t>
      </w:r>
      <w:r w:rsidRPr="000C76B4">
        <w:rPr>
          <w:rFonts w:ascii="Times New Roman" w:eastAsia="Times New Roman" w:hAnsi="Times New Roman" w:cs="Times New Roman"/>
          <w:b/>
          <w:bCs/>
          <w:sz w:val="24"/>
          <w:szCs w:val="24"/>
          <w:lang w:eastAsia="es-CO"/>
        </w:rPr>
        <w:t>ch</w:t>
      </w:r>
      <w:r w:rsidR="00D2100A" w:rsidRPr="000C76B4">
        <w:rPr>
          <w:rFonts w:ascii="Times New Roman" w:eastAsia="Times New Roman" w:hAnsi="Times New Roman" w:cs="Times New Roman"/>
          <w:b/>
          <w:bCs/>
          <w:sz w:val="24"/>
          <w:szCs w:val="24"/>
          <w:lang w:eastAsia="es-CO"/>
        </w:rPr>
        <w:t>ino-soviética</w:t>
      </w:r>
      <w:r w:rsidR="00D2100A" w:rsidRPr="000C76B4">
        <w:rPr>
          <w:rFonts w:ascii="Times New Roman" w:eastAsia="Times New Roman" w:hAnsi="Times New Roman" w:cs="Times New Roman"/>
          <w:sz w:val="24"/>
          <w:szCs w:val="24"/>
          <w:lang w:eastAsia="es-CO"/>
        </w:rPr>
        <w:t xml:space="preserve"> (1963) y un acercamiento de China a Estados Unidos. En 1980, </w:t>
      </w:r>
      <w:proofErr w:type="spellStart"/>
      <w:r w:rsidR="00D2100A" w:rsidRPr="000C76B4">
        <w:rPr>
          <w:rFonts w:ascii="Times New Roman" w:eastAsia="Times New Roman" w:hAnsi="Times New Roman" w:cs="Times New Roman"/>
          <w:b/>
          <w:bCs/>
          <w:sz w:val="24"/>
          <w:szCs w:val="24"/>
          <w:lang w:eastAsia="es-CO"/>
        </w:rPr>
        <w:t>Deng</w:t>
      </w:r>
      <w:proofErr w:type="spellEnd"/>
      <w:r w:rsidR="00D2100A" w:rsidRPr="000C76B4">
        <w:rPr>
          <w:rFonts w:ascii="Times New Roman" w:eastAsia="Times New Roman" w:hAnsi="Times New Roman" w:cs="Times New Roman"/>
          <w:b/>
          <w:bCs/>
          <w:sz w:val="24"/>
          <w:szCs w:val="24"/>
          <w:lang w:eastAsia="es-CO"/>
        </w:rPr>
        <w:t xml:space="preserve"> </w:t>
      </w:r>
      <w:proofErr w:type="spellStart"/>
      <w:r w:rsidR="00D2100A" w:rsidRPr="000C76B4">
        <w:rPr>
          <w:rFonts w:ascii="Times New Roman" w:eastAsia="Times New Roman" w:hAnsi="Times New Roman" w:cs="Times New Roman"/>
          <w:b/>
          <w:bCs/>
          <w:sz w:val="24"/>
          <w:szCs w:val="24"/>
          <w:lang w:eastAsia="es-CO"/>
        </w:rPr>
        <w:t>Xiaoping</w:t>
      </w:r>
      <w:proofErr w:type="spellEnd"/>
      <w:r w:rsidR="00D2100A" w:rsidRPr="000C76B4">
        <w:rPr>
          <w:rFonts w:ascii="Times New Roman" w:eastAsia="Times New Roman" w:hAnsi="Times New Roman" w:cs="Times New Roman"/>
          <w:sz w:val="24"/>
          <w:szCs w:val="24"/>
          <w:lang w:eastAsia="es-CO"/>
        </w:rPr>
        <w:t xml:space="preserve"> se puso al frente del gigante asiático y con él se inauguró una etapa de modernización basada en una </w:t>
      </w:r>
      <w:r w:rsidR="00D2100A" w:rsidRPr="000C76B4">
        <w:rPr>
          <w:rFonts w:ascii="Times New Roman" w:eastAsia="Times New Roman" w:hAnsi="Times New Roman" w:cs="Times New Roman"/>
          <w:b/>
          <w:bCs/>
          <w:sz w:val="24"/>
          <w:szCs w:val="24"/>
          <w:lang w:eastAsia="es-CO"/>
        </w:rPr>
        <w:t>economía mixta</w:t>
      </w:r>
      <w:r w:rsidR="00D2100A" w:rsidRPr="000C76B4">
        <w:rPr>
          <w:rFonts w:ascii="Times New Roman" w:eastAsia="Times New Roman" w:hAnsi="Times New Roman" w:cs="Times New Roman"/>
          <w:sz w:val="24"/>
          <w:szCs w:val="24"/>
          <w:lang w:eastAsia="es-CO"/>
        </w:rPr>
        <w:t xml:space="preserve"> que combinaba la planificació</w:t>
      </w:r>
      <w:r w:rsidRPr="000C76B4">
        <w:rPr>
          <w:rFonts w:ascii="Times New Roman" w:eastAsia="Times New Roman" w:hAnsi="Times New Roman" w:cs="Times New Roman"/>
          <w:sz w:val="24"/>
          <w:szCs w:val="24"/>
          <w:lang w:eastAsia="es-CO"/>
        </w:rPr>
        <w:t>n estatal con el libre mercado, es decir una economía que combinaba comunismo con capitalismo.</w:t>
      </w:r>
    </w:p>
    <w:tbl>
      <w:tblPr>
        <w:tblStyle w:val="Tablaconcuadrcula"/>
        <w:tblW w:w="0" w:type="auto"/>
        <w:tblLook w:val="04A0" w:firstRow="1" w:lastRow="0" w:firstColumn="1" w:lastColumn="0" w:noHBand="0" w:noVBand="1"/>
      </w:tblPr>
      <w:tblGrid>
        <w:gridCol w:w="2518"/>
        <w:gridCol w:w="6536"/>
      </w:tblGrid>
      <w:tr w:rsidR="00955584" w:rsidRPr="000C76B4" w:rsidTr="00B82FB6">
        <w:tc>
          <w:tcPr>
            <w:tcW w:w="9054" w:type="dxa"/>
            <w:gridSpan w:val="2"/>
            <w:shd w:val="clear" w:color="auto" w:fill="000000" w:themeFill="text1"/>
          </w:tcPr>
          <w:p w:rsidR="00955584" w:rsidRPr="000C76B4" w:rsidRDefault="00955584" w:rsidP="00B82FB6">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Profundiza. Recurso aprovechado</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955584" w:rsidRPr="000C76B4" w:rsidRDefault="00955584" w:rsidP="0095558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CS_09_06_REC20</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955584" w:rsidRPr="000C76B4" w:rsidRDefault="00955584" w:rsidP="00955584">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Profundiza</w:t>
            </w: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955584" w:rsidRPr="000C76B4" w:rsidRDefault="008148C7" w:rsidP="00955584">
            <w:pPr>
              <w:pStyle w:val="Ttulo4"/>
              <w:jc w:val="both"/>
              <w:outlineLvl w:val="3"/>
              <w:rPr>
                <w:color w:val="000000" w:themeColor="text1"/>
              </w:rPr>
            </w:pPr>
            <w:r w:rsidRPr="000C76B4">
              <w:rPr>
                <w:color w:val="000000" w:themeColor="text1"/>
              </w:rPr>
              <w:t xml:space="preserve">CAMBIAR LA DESCRIPCION </w:t>
            </w:r>
          </w:p>
          <w:p w:rsidR="008148C7" w:rsidRPr="000C76B4" w:rsidRDefault="008148C7" w:rsidP="008148C7">
            <w:pPr>
              <w:pStyle w:val="Ttulo4"/>
              <w:jc w:val="both"/>
              <w:outlineLvl w:val="3"/>
              <w:rPr>
                <w:b w:val="0"/>
              </w:rPr>
            </w:pPr>
            <w:r w:rsidRPr="000C76B4">
              <w:rPr>
                <w:color w:val="000000" w:themeColor="text1"/>
              </w:rPr>
              <w:t xml:space="preserve">Dice: </w:t>
            </w:r>
            <w:r w:rsidRPr="000C76B4">
              <w:rPr>
                <w:b w:val="0"/>
                <w:color w:val="FF0000"/>
              </w:rPr>
              <w:t>Interactivo que expone los rasgos definitorios y la realidad de los bloques capitalista y comunista a lo largo de la Guerra Fría, así como la relación entre ambos</w:t>
            </w:r>
          </w:p>
          <w:p w:rsidR="008148C7" w:rsidRPr="000C76B4" w:rsidRDefault="008148C7" w:rsidP="008148C7">
            <w:pPr>
              <w:pStyle w:val="Ttulo4"/>
              <w:jc w:val="both"/>
              <w:outlineLvl w:val="3"/>
              <w:rPr>
                <w:b w:val="0"/>
                <w:color w:val="FF0000"/>
              </w:rPr>
            </w:pPr>
            <w:r w:rsidRPr="000C76B4">
              <w:rPr>
                <w:color w:val="000000" w:themeColor="text1"/>
              </w:rPr>
              <w:t xml:space="preserve">Debe decir: </w:t>
            </w:r>
            <w:r w:rsidRPr="000C76B4">
              <w:rPr>
                <w:b w:val="0"/>
                <w:color w:val="FF0000"/>
              </w:rPr>
              <w:t>Interactivo que expone las características y la realidad de los bloques capitalista y comunista a lo largo de la Guerra Fría, así como la relación entre ambos</w:t>
            </w:r>
          </w:p>
          <w:p w:rsidR="00017022" w:rsidRPr="000C76B4" w:rsidRDefault="00017022" w:rsidP="00017022">
            <w:pPr>
              <w:pStyle w:val="Ttulo4"/>
              <w:jc w:val="both"/>
              <w:outlineLvl w:val="3"/>
            </w:pPr>
            <w:r w:rsidRPr="000C76B4">
              <w:t>FICHA DEL DOCENTE</w:t>
            </w:r>
          </w:p>
          <w:p w:rsidR="00017022" w:rsidRPr="000C76B4" w:rsidRDefault="00017022" w:rsidP="00017022">
            <w:pPr>
              <w:pStyle w:val="Ttulo4"/>
              <w:outlineLvl w:val="3"/>
              <w:rPr>
                <w:color w:val="000000" w:themeColor="text1"/>
              </w:rPr>
            </w:pPr>
            <w:r w:rsidRPr="000C76B4">
              <w:rPr>
                <w:color w:val="000000" w:themeColor="text1"/>
              </w:rPr>
              <w:t>Título</w:t>
            </w:r>
            <w:r w:rsidRPr="000C76B4">
              <w:rPr>
                <w:color w:val="000000" w:themeColor="text1"/>
                <w:kern w:val="36"/>
              </w:rPr>
              <w:t xml:space="preserve">: </w:t>
            </w:r>
            <w:r w:rsidRPr="000C76B4">
              <w:rPr>
                <w:b w:val="0"/>
                <w:color w:val="000000" w:themeColor="text1"/>
                <w:kern w:val="36"/>
              </w:rPr>
              <w:t>El mundo de bloques</w:t>
            </w:r>
            <w:r w:rsidRPr="000C76B4">
              <w:rPr>
                <w:color w:val="000000" w:themeColor="text1"/>
                <w:kern w:val="36"/>
              </w:rPr>
              <w:t xml:space="preserve"> </w:t>
            </w:r>
            <w:r w:rsidRPr="000C76B4">
              <w:rPr>
                <w:color w:val="000000" w:themeColor="text1"/>
                <w:lang w:val="es"/>
              </w:rPr>
              <w:br/>
            </w:r>
            <w:r w:rsidRPr="000C76B4">
              <w:rPr>
                <w:color w:val="000000" w:themeColor="text1"/>
                <w:kern w:val="36"/>
              </w:rPr>
              <w:t>Temporalización: 45 minutos</w:t>
            </w:r>
            <w:r w:rsidRPr="000C76B4">
              <w:rPr>
                <w:color w:val="000000" w:themeColor="text1"/>
                <w:kern w:val="36"/>
              </w:rPr>
              <w:br/>
            </w:r>
            <w:r w:rsidRPr="000C76B4">
              <w:rPr>
                <w:color w:val="000000" w:themeColor="text1"/>
              </w:rPr>
              <w:t xml:space="preserve">Descripción: </w:t>
            </w:r>
            <w:r w:rsidRPr="000C76B4">
              <w:rPr>
                <w:b w:val="0"/>
              </w:rPr>
              <w:t>Interactivo que expone los rasgos definitorios y la realidad de los bloques capitalista y comunista a lo largo de la Guerra Fría, así como la relación entre ambos</w:t>
            </w:r>
            <w:r w:rsidRPr="000C76B4">
              <w:rPr>
                <w:color w:val="000000" w:themeColor="text1"/>
              </w:rPr>
              <w:t xml:space="preserve"> </w:t>
            </w:r>
            <w:r w:rsidRPr="000C76B4">
              <w:rPr>
                <w:color w:val="000000" w:themeColor="text1"/>
              </w:rPr>
              <w:b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Competencia social y </w:t>
            </w:r>
            <w:r w:rsidRPr="000C76B4">
              <w:rPr>
                <w:b w:val="0"/>
              </w:rPr>
              <w:lastRenderedPageBreak/>
              <w:t xml:space="preserve">ciudadana </w:t>
            </w:r>
          </w:p>
          <w:p w:rsidR="00017022" w:rsidRPr="000C76B4" w:rsidRDefault="00017022" w:rsidP="00017022">
            <w:pPr>
              <w:pStyle w:val="cabecera1"/>
              <w:jc w:val="both"/>
              <w:rPr>
                <w:b/>
              </w:rPr>
            </w:pPr>
            <w:r w:rsidRPr="000C76B4">
              <w:rPr>
                <w:b/>
              </w:rPr>
              <w:t>Objetivo</w:t>
            </w:r>
          </w:p>
          <w:p w:rsidR="00017022" w:rsidRPr="000C76B4" w:rsidRDefault="00017022" w:rsidP="00017022">
            <w:pPr>
              <w:pStyle w:val="Normal1"/>
              <w:jc w:val="both"/>
            </w:pPr>
            <w:r w:rsidRPr="000C76B4">
              <w:t>El siguiente interactivo presenta las características del mundo dividido en bloques y la cuestión alemana como el desencadenante de esa división.</w:t>
            </w:r>
          </w:p>
          <w:p w:rsidR="00017022" w:rsidRPr="000C76B4" w:rsidRDefault="00017022" w:rsidP="00017022">
            <w:pPr>
              <w:pStyle w:val="cabecera1"/>
              <w:jc w:val="both"/>
              <w:rPr>
                <w:b/>
              </w:rPr>
            </w:pPr>
          </w:p>
          <w:p w:rsidR="00017022" w:rsidRPr="000C76B4" w:rsidRDefault="00017022" w:rsidP="00017022">
            <w:pPr>
              <w:pStyle w:val="cabecera2"/>
              <w:jc w:val="both"/>
              <w:rPr>
                <w:b/>
              </w:rPr>
            </w:pPr>
            <w:r w:rsidRPr="000C76B4">
              <w:rPr>
                <w:b/>
              </w:rPr>
              <w:t>Antes de la presentación</w:t>
            </w:r>
          </w:p>
          <w:p w:rsidR="00017022" w:rsidRPr="000C76B4" w:rsidRDefault="00017022" w:rsidP="00017022">
            <w:pPr>
              <w:pStyle w:val="Normal1"/>
              <w:jc w:val="both"/>
            </w:pPr>
            <w:r w:rsidRPr="000C76B4">
              <w:t xml:space="preserve">Pregunte a sus estudiantes si saben a lo que se refiere el enunciado: “La división del mundo entre el bloque capitalista y el bloque comunista”. </w:t>
            </w:r>
          </w:p>
          <w:p w:rsidR="00017022" w:rsidRPr="000C76B4" w:rsidRDefault="00017022" w:rsidP="00017022">
            <w:pPr>
              <w:pStyle w:val="Normal1"/>
              <w:jc w:val="both"/>
            </w:pPr>
            <w:r w:rsidRPr="000C76B4">
              <w:t xml:space="preserve">El interactivo se ha estructurado en tres grandes apartados: </w:t>
            </w:r>
            <w:r w:rsidRPr="000C76B4">
              <w:rPr>
                <w:rStyle w:val="negrita"/>
              </w:rPr>
              <w:t>La cuestión alemana</w:t>
            </w:r>
            <w:r w:rsidRPr="000C76B4">
              <w:t xml:space="preserve">, </w:t>
            </w:r>
            <w:r w:rsidRPr="000C76B4">
              <w:rPr>
                <w:rStyle w:val="negrita"/>
              </w:rPr>
              <w:t xml:space="preserve">El bloque capitalista </w:t>
            </w:r>
            <w:r w:rsidRPr="000C76B4">
              <w:t xml:space="preserve">y </w:t>
            </w:r>
            <w:r w:rsidRPr="000C76B4">
              <w:rPr>
                <w:rStyle w:val="negrita"/>
              </w:rPr>
              <w:t>El bloque comunista</w:t>
            </w:r>
            <w:r w:rsidRPr="000C76B4">
              <w:t>. Para ayudar a ilustrar su presentación, se proponen las siguientes imágenes:</w:t>
            </w:r>
          </w:p>
          <w:p w:rsidR="00017022" w:rsidRPr="000C76B4" w:rsidRDefault="00017022" w:rsidP="00017022">
            <w:pPr>
              <w:pStyle w:val="tab1"/>
              <w:jc w:val="both"/>
              <w:rPr>
                <w:b/>
              </w:rPr>
            </w:pPr>
            <w:r w:rsidRPr="000C76B4">
              <w:rPr>
                <w:rStyle w:val="negrita"/>
                <w:b/>
              </w:rPr>
              <w:t>- La cuestión alemana</w:t>
            </w:r>
            <w:r w:rsidRPr="000C76B4">
              <w:rPr>
                <w:b/>
              </w:rPr>
              <w:t>:</w:t>
            </w:r>
          </w:p>
          <w:p w:rsidR="00017022" w:rsidRPr="000C76B4" w:rsidRDefault="00017022" w:rsidP="00017022">
            <w:pPr>
              <w:pStyle w:val="tab2"/>
              <w:jc w:val="both"/>
            </w:pPr>
            <w:r w:rsidRPr="000C76B4">
              <w:t xml:space="preserve">1. Los generales Montgomery (británico) y </w:t>
            </w:r>
            <w:proofErr w:type="spellStart"/>
            <w:r w:rsidRPr="000C76B4">
              <w:t>Zhúkov</w:t>
            </w:r>
            <w:proofErr w:type="spellEnd"/>
            <w:r w:rsidRPr="000C76B4">
              <w:t xml:space="preserve"> (soviético) estrechándose las manos, julio de 1945 (Berlín, Alemania).</w:t>
            </w:r>
          </w:p>
          <w:p w:rsidR="00017022" w:rsidRPr="000C76B4" w:rsidRDefault="00017022" w:rsidP="00017022">
            <w:pPr>
              <w:pStyle w:val="tab2"/>
              <w:jc w:val="both"/>
            </w:pPr>
            <w:r w:rsidRPr="000C76B4">
              <w:t>2. Ruinas de la iglesia de Guillermo II (Berlín, Alemania).</w:t>
            </w:r>
          </w:p>
          <w:p w:rsidR="00017022" w:rsidRPr="000C76B4" w:rsidRDefault="00017022" w:rsidP="00017022">
            <w:pPr>
              <w:pStyle w:val="tab2"/>
              <w:jc w:val="both"/>
            </w:pPr>
            <w:r w:rsidRPr="000C76B4">
              <w:t>3. Zonas de ocupación aliada en Alemania y Austria.</w:t>
            </w:r>
          </w:p>
          <w:p w:rsidR="00017022" w:rsidRPr="000C76B4" w:rsidRDefault="00017022" w:rsidP="00017022">
            <w:pPr>
              <w:pStyle w:val="tab2"/>
              <w:jc w:val="both"/>
            </w:pPr>
            <w:r w:rsidRPr="000C76B4">
              <w:t xml:space="preserve">4. El muro de Berlín ante la puerta de Brandemburgo, poco después de ser edificado, </w:t>
            </w:r>
            <w:proofErr w:type="spellStart"/>
            <w:r w:rsidRPr="000C76B4">
              <w:t>ca</w:t>
            </w:r>
            <w:proofErr w:type="spellEnd"/>
            <w:r w:rsidRPr="000C76B4">
              <w:t>. 1961 (Alemania).</w:t>
            </w:r>
          </w:p>
          <w:p w:rsidR="00017022" w:rsidRPr="000C76B4" w:rsidRDefault="00017022" w:rsidP="00017022">
            <w:pPr>
              <w:pStyle w:val="tab1"/>
              <w:jc w:val="both"/>
              <w:rPr>
                <w:b/>
              </w:rPr>
            </w:pPr>
            <w:r w:rsidRPr="000C76B4">
              <w:rPr>
                <w:rStyle w:val="negrita"/>
                <w:b/>
              </w:rPr>
              <w:t>- El bloque capitalista</w:t>
            </w:r>
            <w:r w:rsidRPr="000C76B4">
              <w:rPr>
                <w:b/>
              </w:rPr>
              <w:t>:</w:t>
            </w:r>
          </w:p>
          <w:p w:rsidR="00017022" w:rsidRPr="000C76B4" w:rsidRDefault="00017022" w:rsidP="00017022">
            <w:pPr>
              <w:pStyle w:val="tab2"/>
              <w:jc w:val="both"/>
            </w:pPr>
            <w:r w:rsidRPr="000C76B4">
              <w:t>1. Cartel publicitario el en que el Tío Sam anima a los estadounidenses a alistarse en el ejército.</w:t>
            </w:r>
          </w:p>
          <w:p w:rsidR="00017022" w:rsidRPr="000C76B4" w:rsidRDefault="00017022" w:rsidP="00017022">
            <w:pPr>
              <w:pStyle w:val="tab2"/>
              <w:jc w:val="both"/>
            </w:pPr>
            <w:r w:rsidRPr="000C76B4">
              <w:t>2. La Casa Blanca, residencia del presidente de los Estados Unidos.</w:t>
            </w:r>
          </w:p>
          <w:p w:rsidR="00017022" w:rsidRPr="000C76B4" w:rsidRDefault="00017022" w:rsidP="00017022">
            <w:pPr>
              <w:pStyle w:val="tab2"/>
              <w:jc w:val="both"/>
            </w:pPr>
            <w:r w:rsidRPr="000C76B4">
              <w:t>3. Estados miembros de la OTAN.</w:t>
            </w:r>
          </w:p>
          <w:p w:rsidR="00017022" w:rsidRPr="000C76B4" w:rsidRDefault="00017022" w:rsidP="00017022">
            <w:pPr>
              <w:pStyle w:val="tab2"/>
              <w:jc w:val="both"/>
            </w:pPr>
            <w:r w:rsidRPr="000C76B4">
              <w:t xml:space="preserve">4. George </w:t>
            </w:r>
            <w:proofErr w:type="spellStart"/>
            <w:r w:rsidRPr="000C76B4">
              <w:t>Catlett</w:t>
            </w:r>
            <w:proofErr w:type="spellEnd"/>
            <w:r w:rsidRPr="000C76B4">
              <w:t xml:space="preserve"> Marshall.</w:t>
            </w:r>
          </w:p>
          <w:p w:rsidR="00017022" w:rsidRPr="000C76B4" w:rsidRDefault="00017022" w:rsidP="00017022">
            <w:pPr>
              <w:pStyle w:val="tab2"/>
              <w:jc w:val="both"/>
            </w:pPr>
            <w:r w:rsidRPr="000C76B4">
              <w:lastRenderedPageBreak/>
              <w:t>5. Firma del tratado de Roma por el que se creó la Comunidad Económica Europea (CEE), 25 de marzo de 1957 (Roma, Italia).</w:t>
            </w:r>
          </w:p>
          <w:p w:rsidR="00017022" w:rsidRPr="000C76B4" w:rsidRDefault="00017022" w:rsidP="00017022">
            <w:pPr>
              <w:pStyle w:val="tab2"/>
              <w:jc w:val="both"/>
            </w:pPr>
            <w:r w:rsidRPr="000C76B4">
              <w:t>6. Ruinas de Hiroshima, conservadas como recuerdo.</w:t>
            </w:r>
          </w:p>
          <w:p w:rsidR="00017022" w:rsidRPr="000C76B4" w:rsidRDefault="00017022" w:rsidP="00017022">
            <w:pPr>
              <w:pStyle w:val="tab1"/>
              <w:jc w:val="both"/>
              <w:rPr>
                <w:b/>
              </w:rPr>
            </w:pPr>
            <w:r w:rsidRPr="000C76B4">
              <w:rPr>
                <w:rStyle w:val="negrita"/>
                <w:b/>
              </w:rPr>
              <w:t>- El bloque comunista</w:t>
            </w:r>
            <w:r w:rsidRPr="000C76B4">
              <w:rPr>
                <w:b/>
              </w:rPr>
              <w:t>:</w:t>
            </w:r>
          </w:p>
          <w:p w:rsidR="00017022" w:rsidRPr="000C76B4" w:rsidRDefault="00017022" w:rsidP="00017022">
            <w:pPr>
              <w:pStyle w:val="tab2"/>
              <w:jc w:val="both"/>
            </w:pPr>
            <w:r w:rsidRPr="000C76B4">
              <w:t>1. Escudo de la URSS.</w:t>
            </w:r>
          </w:p>
          <w:p w:rsidR="00017022" w:rsidRPr="000C76B4" w:rsidRDefault="00017022" w:rsidP="00017022">
            <w:pPr>
              <w:pStyle w:val="tab2"/>
              <w:jc w:val="both"/>
            </w:pPr>
            <w:r w:rsidRPr="000C76B4">
              <w:t xml:space="preserve">2. Catedral de San Basilio o </w:t>
            </w:r>
            <w:proofErr w:type="spellStart"/>
            <w:r w:rsidRPr="000C76B4">
              <w:t>Pokrovski</w:t>
            </w:r>
            <w:proofErr w:type="spellEnd"/>
            <w:r w:rsidRPr="000C76B4">
              <w:t xml:space="preserve"> (Moscú, Rusia).</w:t>
            </w:r>
          </w:p>
          <w:p w:rsidR="00017022" w:rsidRPr="000C76B4" w:rsidRDefault="00017022" w:rsidP="00017022">
            <w:pPr>
              <w:pStyle w:val="tab2"/>
              <w:jc w:val="both"/>
            </w:pPr>
            <w:r w:rsidRPr="000C76B4">
              <w:t>3. Países integrantes del Pacto de Varsovia.</w:t>
            </w:r>
          </w:p>
          <w:p w:rsidR="00017022" w:rsidRPr="000C76B4" w:rsidRDefault="00017022" w:rsidP="00017022">
            <w:pPr>
              <w:pStyle w:val="tab2"/>
              <w:jc w:val="both"/>
            </w:pPr>
            <w:r w:rsidRPr="000C76B4">
              <w:t>4. Tanques soviéticos cerca de la sede de la Radio Nacional durante la Primavera de Praga, 1968 (Praga, capital de la antigua Checoslovaquia).</w:t>
            </w:r>
          </w:p>
          <w:p w:rsidR="00017022" w:rsidRPr="000C76B4" w:rsidRDefault="00017022" w:rsidP="00017022">
            <w:pPr>
              <w:pStyle w:val="tab2"/>
              <w:jc w:val="both"/>
            </w:pPr>
            <w:r w:rsidRPr="000C76B4">
              <w:t>5. Fotografía de un grupo de trabajadoras agrícolas, década de 1950 (China).</w:t>
            </w:r>
          </w:p>
          <w:p w:rsidR="00017022" w:rsidRPr="000C76B4" w:rsidRDefault="00017022" w:rsidP="00017022">
            <w:pPr>
              <w:pStyle w:val="tab2"/>
              <w:jc w:val="both"/>
            </w:pPr>
            <w:r w:rsidRPr="000C76B4">
              <w:t xml:space="preserve">6. Tito (derecha), estrecha la mano a </w:t>
            </w:r>
            <w:proofErr w:type="spellStart"/>
            <w:r w:rsidRPr="000C76B4">
              <w:t>Nikita</w:t>
            </w:r>
            <w:proofErr w:type="spellEnd"/>
            <w:r w:rsidRPr="000C76B4">
              <w:t xml:space="preserve"> </w:t>
            </w:r>
            <w:proofErr w:type="spellStart"/>
            <w:r w:rsidRPr="000C76B4">
              <w:t>Jruschov</w:t>
            </w:r>
            <w:proofErr w:type="spellEnd"/>
            <w:r w:rsidRPr="000C76B4">
              <w:t>.</w:t>
            </w:r>
          </w:p>
          <w:p w:rsidR="00017022" w:rsidRPr="000C76B4" w:rsidRDefault="00017022" w:rsidP="00017022">
            <w:pPr>
              <w:pStyle w:val="Normal1"/>
              <w:jc w:val="both"/>
            </w:pPr>
            <w:r w:rsidRPr="000C76B4">
              <w:t>En el primer recorrido, referente a la cuestión alemana, le sugerimos plantear las siguientes cuestiones:</w:t>
            </w:r>
          </w:p>
          <w:p w:rsidR="00017022" w:rsidRPr="000C76B4" w:rsidRDefault="00017022" w:rsidP="00017022">
            <w:pPr>
              <w:pStyle w:val="tab1"/>
              <w:jc w:val="both"/>
            </w:pPr>
            <w:r w:rsidRPr="000C76B4">
              <w:t>- ¿Qué papel jugó Alemania a nivel político y económico durante la primera mitad del siglo XX?</w:t>
            </w:r>
          </w:p>
          <w:p w:rsidR="00017022" w:rsidRPr="000C76B4" w:rsidRDefault="00017022" w:rsidP="00017022">
            <w:pPr>
              <w:pStyle w:val="tab1"/>
              <w:jc w:val="both"/>
            </w:pPr>
            <w:r w:rsidRPr="000C76B4">
              <w:t>- ¿Cuál fue la relación de Alemania con sus vecinos durante la primera mitad del siglo XX?</w:t>
            </w:r>
          </w:p>
          <w:p w:rsidR="00017022" w:rsidRPr="000C76B4" w:rsidRDefault="00017022" w:rsidP="00017022">
            <w:pPr>
              <w:pStyle w:val="tab1"/>
              <w:jc w:val="both"/>
            </w:pPr>
            <w:r w:rsidRPr="000C76B4">
              <w:t>- Comparen la situación de Alemania durante las dos posguerras mundiales. ¿Qué diferencias pueden observarse?</w:t>
            </w:r>
          </w:p>
          <w:p w:rsidR="00017022" w:rsidRPr="000C76B4" w:rsidRDefault="00017022" w:rsidP="00017022">
            <w:pPr>
              <w:pStyle w:val="tab1"/>
              <w:jc w:val="both"/>
            </w:pPr>
            <w:r w:rsidRPr="000C76B4">
              <w:t>- ¿Cuál consideran que puede ser la razón por la que, tras la Segunda Guerra Mundial, Alemania fue dividida según el interés de las potencias vencedoras?</w:t>
            </w:r>
          </w:p>
          <w:p w:rsidR="00017022" w:rsidRPr="000C76B4" w:rsidRDefault="00017022" w:rsidP="00017022">
            <w:pPr>
              <w:pStyle w:val="tab1"/>
              <w:jc w:val="both"/>
            </w:pPr>
            <w:r w:rsidRPr="000C76B4">
              <w:t>- Teniendo en cuenta la posición geográfica de Berlín, ¿qué problema representaba en el contexto de la posguerra? ¿Qué papel tuvo en las décadas posteriores?</w:t>
            </w:r>
          </w:p>
          <w:p w:rsidR="00017022" w:rsidRPr="000C76B4" w:rsidRDefault="00017022" w:rsidP="00017022">
            <w:pPr>
              <w:pStyle w:val="tab1"/>
              <w:jc w:val="both"/>
            </w:pPr>
            <w:r w:rsidRPr="000C76B4">
              <w:t>- ¿Qué consecuencias tuvo para la política internacional la cuestión alemana? ¿Por qué fue tan relevante?</w:t>
            </w:r>
          </w:p>
          <w:p w:rsidR="00017022" w:rsidRPr="000C76B4" w:rsidRDefault="00017022" w:rsidP="00017022">
            <w:pPr>
              <w:pStyle w:val="Normal1"/>
              <w:jc w:val="both"/>
            </w:pPr>
            <w:r w:rsidRPr="000C76B4">
              <w:lastRenderedPageBreak/>
              <w:t>En el segundo apartado, referente al bloque capitalista, le sugerimos plantear las siguientes cuestiones:</w:t>
            </w:r>
          </w:p>
          <w:p w:rsidR="00017022" w:rsidRPr="000C76B4" w:rsidRDefault="00017022" w:rsidP="00017022">
            <w:pPr>
              <w:pStyle w:val="tab1"/>
              <w:jc w:val="both"/>
            </w:pPr>
            <w:r w:rsidRPr="000C76B4">
              <w:t>- ¿Qué país lideró el bloque capitalista durante la Guerra Fría? ¿Por qué?</w:t>
            </w:r>
          </w:p>
          <w:p w:rsidR="00017022" w:rsidRPr="000C76B4" w:rsidRDefault="00017022" w:rsidP="00017022">
            <w:pPr>
              <w:pStyle w:val="tab1"/>
              <w:jc w:val="both"/>
            </w:pPr>
            <w:r w:rsidRPr="000C76B4">
              <w:t>- ¿Cuál era el objetivo final del plan Marshall?</w:t>
            </w:r>
          </w:p>
          <w:p w:rsidR="00017022" w:rsidRPr="000C76B4" w:rsidRDefault="00017022" w:rsidP="00017022">
            <w:pPr>
              <w:pStyle w:val="Normal1"/>
              <w:jc w:val="both"/>
            </w:pPr>
            <w:r w:rsidRPr="000C76B4">
              <w:t>En el tercer apartado, referente al bloque comunista, pida a los estudiantes que enumeren las diferencias y similitudes entre los bloques comunista y capitalista durante la Guerra Fría. Reflexionen a partir de la contraposición ideológica, política, social, económica y cultural entre los dos bloques, eso ayudará a consolidar el conocimientos de ambos.</w:t>
            </w:r>
          </w:p>
          <w:p w:rsidR="00017022" w:rsidRPr="000C76B4" w:rsidRDefault="00017022" w:rsidP="00017022">
            <w:pPr>
              <w:pStyle w:val="cabecera2"/>
              <w:jc w:val="both"/>
            </w:pPr>
          </w:p>
          <w:p w:rsidR="00017022" w:rsidRPr="000C76B4" w:rsidRDefault="00017022" w:rsidP="00017022">
            <w:pPr>
              <w:pStyle w:val="cabecera2"/>
              <w:jc w:val="both"/>
              <w:rPr>
                <w:b/>
              </w:rPr>
            </w:pPr>
            <w:r w:rsidRPr="000C76B4">
              <w:rPr>
                <w:b/>
              </w:rPr>
              <w:t>Después de la presentación</w:t>
            </w:r>
          </w:p>
          <w:p w:rsidR="00017022" w:rsidRPr="000C76B4" w:rsidRDefault="00017022" w:rsidP="00017022">
            <w:pPr>
              <w:pStyle w:val="Normal1"/>
              <w:jc w:val="both"/>
            </w:pPr>
            <w:r w:rsidRPr="000C76B4">
              <w:t>A modo de ampliación</w:t>
            </w:r>
            <w:r w:rsidR="004128A6" w:rsidRPr="000C76B4">
              <w:t xml:space="preserve"> </w:t>
            </w:r>
            <w:r w:rsidRPr="000C76B4">
              <w:t>organice a los estudiantes en grupos. El objetivo es que presenten frente al resto de clase los resultados de una pequeña investigación que permita dar respuesta a las siguientes preguntas:</w:t>
            </w:r>
          </w:p>
          <w:p w:rsidR="00017022" w:rsidRPr="000C76B4" w:rsidRDefault="00017022" w:rsidP="00017022">
            <w:pPr>
              <w:pStyle w:val="tab1"/>
              <w:jc w:val="both"/>
            </w:pPr>
            <w:r w:rsidRPr="000C76B4">
              <w:rPr>
                <w:b/>
              </w:rPr>
              <w:t>- Grupo 1.</w:t>
            </w:r>
            <w:r w:rsidRPr="000C76B4">
              <w:t xml:space="preserve"> ¿Qué era el plan Marshall? ¿Qué consecuencias tuvo para Europa? </w:t>
            </w:r>
          </w:p>
          <w:p w:rsidR="00017022" w:rsidRPr="000C76B4" w:rsidRDefault="00017022" w:rsidP="00017022">
            <w:pPr>
              <w:pStyle w:val="tab1"/>
              <w:jc w:val="both"/>
            </w:pPr>
            <w:r w:rsidRPr="000C76B4">
              <w:rPr>
                <w:b/>
              </w:rPr>
              <w:t>- Grupo 2.</w:t>
            </w:r>
            <w:r w:rsidRPr="000C76B4">
              <w:t xml:space="preserve"> ¿Cuándo y con qué finalidad se creó la OTAN? ¿Cuál fue la respuesta de la URSS?</w:t>
            </w:r>
          </w:p>
          <w:p w:rsidR="00017022" w:rsidRPr="000C76B4" w:rsidRDefault="00017022" w:rsidP="00017022">
            <w:pPr>
              <w:pStyle w:val="tab1"/>
              <w:jc w:val="both"/>
            </w:pPr>
            <w:r w:rsidRPr="000C76B4">
              <w:rPr>
                <w:b/>
              </w:rPr>
              <w:t>- Grupo 3.</w:t>
            </w:r>
            <w:r w:rsidRPr="000C76B4">
              <w:t xml:space="preserve"> ¿Qué Estados constituían las denominadas democracias populares? ¿Por qué razón se crearon? ¿Se mantuvieron todas dentro de la órbita de la URSS?</w:t>
            </w:r>
          </w:p>
          <w:p w:rsidR="00017022" w:rsidRPr="000C76B4" w:rsidRDefault="00017022" w:rsidP="00017022">
            <w:pPr>
              <w:pStyle w:val="tab1"/>
              <w:jc w:val="both"/>
            </w:pPr>
            <w:r w:rsidRPr="000C76B4">
              <w:rPr>
                <w:b/>
              </w:rPr>
              <w:t>- Grupo 4.</w:t>
            </w:r>
            <w:r w:rsidRPr="000C76B4">
              <w:t xml:space="preserve"> ¿Cuáles fueron las particularidades del comunismo chino? ¿Por qué rompió la República Popular China sus relaciones con la URSS?</w:t>
            </w:r>
          </w:p>
          <w:p w:rsidR="00017022" w:rsidRPr="000C76B4" w:rsidRDefault="00017022" w:rsidP="00017022">
            <w:pPr>
              <w:pStyle w:val="tab1"/>
              <w:jc w:val="both"/>
            </w:pPr>
            <w:r w:rsidRPr="000C76B4">
              <w:rPr>
                <w:b/>
              </w:rPr>
              <w:t>- Grupo 5.</w:t>
            </w:r>
            <w:r w:rsidRPr="000C76B4">
              <w:t xml:space="preserve"> ¿Por qué las Repúblicas balcánicas como Albania y Yugoslavia rompieron con la URSS?</w:t>
            </w:r>
          </w:p>
          <w:p w:rsidR="00017022" w:rsidRPr="000C76B4" w:rsidRDefault="00017022" w:rsidP="00017022">
            <w:pPr>
              <w:pStyle w:val="tab1"/>
              <w:jc w:val="both"/>
            </w:pPr>
            <w:r w:rsidRPr="000C76B4">
              <w:rPr>
                <w:b/>
              </w:rPr>
              <w:t>- Grupo 6</w:t>
            </w:r>
            <w:r w:rsidRPr="000C76B4">
              <w:t>. ¿Qué sucedió con los partidos comunistas en los países capitalistas a lo largo de la Guerra Fría? ¿En qué países tuvieron mayor presencia?</w:t>
            </w:r>
          </w:p>
          <w:p w:rsidR="00017022" w:rsidRPr="000C76B4" w:rsidRDefault="00017022" w:rsidP="008148C7">
            <w:pPr>
              <w:pStyle w:val="Ttulo4"/>
              <w:jc w:val="both"/>
              <w:outlineLvl w:val="3"/>
              <w:rPr>
                <w:b w:val="0"/>
              </w:rPr>
            </w:pPr>
          </w:p>
          <w:p w:rsidR="00017022" w:rsidRPr="000C76B4" w:rsidRDefault="00017022" w:rsidP="00017022">
            <w:pPr>
              <w:pStyle w:val="Ttulo4"/>
              <w:jc w:val="both"/>
              <w:outlineLvl w:val="3"/>
            </w:pPr>
          </w:p>
          <w:p w:rsidR="00017022" w:rsidRPr="000C76B4" w:rsidRDefault="00017022" w:rsidP="00017022">
            <w:pPr>
              <w:pStyle w:val="Ttulo4"/>
              <w:jc w:val="both"/>
              <w:outlineLvl w:val="3"/>
            </w:pPr>
            <w:r w:rsidRPr="000C76B4">
              <w:t>FICHA DEL ESTUDIANTE</w:t>
            </w:r>
          </w:p>
          <w:p w:rsidR="00017022" w:rsidRPr="000C76B4" w:rsidRDefault="00017022" w:rsidP="00017022">
            <w:pPr>
              <w:pStyle w:val="cabecera2"/>
              <w:jc w:val="both"/>
              <w:rPr>
                <w:b/>
              </w:rPr>
            </w:pPr>
            <w:r w:rsidRPr="000C76B4">
              <w:rPr>
                <w:b/>
              </w:rPr>
              <w:t>La cuestión alemana</w:t>
            </w:r>
          </w:p>
          <w:p w:rsidR="00017022" w:rsidRPr="000C76B4" w:rsidRDefault="00017022" w:rsidP="00017022">
            <w:pPr>
              <w:pStyle w:val="Normal1"/>
              <w:jc w:val="both"/>
            </w:pPr>
            <w:r w:rsidRPr="000C76B4">
              <w:t xml:space="preserve">La Segunda Guerra Mundial terminó tras la </w:t>
            </w:r>
            <w:r w:rsidRPr="000C76B4">
              <w:rPr>
                <w:rStyle w:val="negrita"/>
              </w:rPr>
              <w:t>ocupación de Alemania</w:t>
            </w:r>
            <w:r w:rsidRPr="000C76B4">
              <w:t>. Las tropas soviéticas (desde el este) y las tropas aliadas (desde el oeste), se encontraron al final en Berlín. Ante esto, las potencias vencedoras debían plantearse qué hacer con el país.</w:t>
            </w:r>
          </w:p>
          <w:p w:rsidR="00017022" w:rsidRPr="000C76B4" w:rsidRDefault="00017022" w:rsidP="00017022">
            <w:pPr>
              <w:pStyle w:val="Normal1"/>
              <w:jc w:val="both"/>
            </w:pPr>
            <w:r w:rsidRPr="000C76B4">
              <w:t xml:space="preserve">Las opciones de </w:t>
            </w:r>
            <w:r w:rsidRPr="000C76B4">
              <w:rPr>
                <w:rStyle w:val="negrita"/>
              </w:rPr>
              <w:t xml:space="preserve">aliados </w:t>
            </w:r>
            <w:r w:rsidRPr="000C76B4">
              <w:t xml:space="preserve">y </w:t>
            </w:r>
            <w:r w:rsidRPr="000C76B4">
              <w:rPr>
                <w:rStyle w:val="negrita"/>
              </w:rPr>
              <w:t xml:space="preserve">soviéticos </w:t>
            </w:r>
            <w:r w:rsidRPr="000C76B4">
              <w:t xml:space="preserve">eran muy distintas. Los primeros optaban por la vía de las </w:t>
            </w:r>
            <w:r w:rsidRPr="000C76B4">
              <w:rPr>
                <w:rStyle w:val="negrita"/>
              </w:rPr>
              <w:t>democracias tradicionales</w:t>
            </w:r>
            <w:r w:rsidRPr="000C76B4">
              <w:t xml:space="preserve">, mientras que la URSS era partidaria de un </w:t>
            </w:r>
            <w:r w:rsidRPr="000C76B4">
              <w:rPr>
                <w:rStyle w:val="negrita"/>
              </w:rPr>
              <w:t>modelo comunista</w:t>
            </w:r>
            <w:r w:rsidRPr="000C76B4">
              <w:t>. Ambas posiciones eran irreconciliables.</w:t>
            </w:r>
          </w:p>
          <w:p w:rsidR="00017022" w:rsidRPr="000C76B4" w:rsidRDefault="00017022" w:rsidP="00017022">
            <w:pPr>
              <w:pStyle w:val="Normal1"/>
              <w:jc w:val="both"/>
            </w:pPr>
            <w:r w:rsidRPr="000C76B4">
              <w:t xml:space="preserve">En Potsdam, las potencias vencedoras esbozaron lo que habría de ser la posguerra alemana. Se acordó la </w:t>
            </w:r>
            <w:r w:rsidRPr="000C76B4">
              <w:rPr>
                <w:rStyle w:val="negrita"/>
              </w:rPr>
              <w:t xml:space="preserve">división de Alemania </w:t>
            </w:r>
            <w:r w:rsidRPr="000C76B4">
              <w:t xml:space="preserve">y </w:t>
            </w:r>
            <w:r w:rsidRPr="000C76B4">
              <w:rPr>
                <w:rStyle w:val="negrita"/>
              </w:rPr>
              <w:t xml:space="preserve">Berlín </w:t>
            </w:r>
            <w:r w:rsidRPr="000C76B4">
              <w:t xml:space="preserve">en </w:t>
            </w:r>
            <w:r w:rsidRPr="000C76B4">
              <w:rPr>
                <w:rStyle w:val="negrita"/>
              </w:rPr>
              <w:t xml:space="preserve">zonas de ocupación </w:t>
            </w:r>
            <w:r w:rsidRPr="000C76B4">
              <w:t xml:space="preserve">(también de Austria y Viena). La parte occidental pasó a estar bajo el </w:t>
            </w:r>
            <w:r w:rsidRPr="000C76B4">
              <w:rPr>
                <w:rStyle w:val="negrita"/>
              </w:rPr>
              <w:t xml:space="preserve">control aliado </w:t>
            </w:r>
            <w:r w:rsidRPr="000C76B4">
              <w:t xml:space="preserve">(Estados Unidos, Reino Unido y Francia), mientras que la parte oriental quedó bajo el </w:t>
            </w:r>
            <w:r w:rsidRPr="000C76B4">
              <w:rPr>
                <w:rStyle w:val="negrita"/>
              </w:rPr>
              <w:t>control soviético</w:t>
            </w:r>
            <w:r w:rsidRPr="000C76B4">
              <w:t>.</w:t>
            </w:r>
          </w:p>
          <w:p w:rsidR="00017022" w:rsidRPr="000C76B4" w:rsidRDefault="00017022" w:rsidP="00017022">
            <w:pPr>
              <w:pStyle w:val="Normal1"/>
              <w:jc w:val="both"/>
            </w:pPr>
            <w:r w:rsidRPr="000C76B4">
              <w:t>Además, se decidió que Alemania estaría sometida a un proceso de:</w:t>
            </w:r>
          </w:p>
          <w:p w:rsidR="00017022" w:rsidRPr="000C76B4" w:rsidRDefault="00017022" w:rsidP="00017022">
            <w:pPr>
              <w:pStyle w:val="tab1"/>
              <w:jc w:val="both"/>
            </w:pPr>
            <w:r w:rsidRPr="000C76B4">
              <w:t xml:space="preserve">- </w:t>
            </w:r>
            <w:proofErr w:type="spellStart"/>
            <w:r w:rsidRPr="000C76B4">
              <w:t>Desnazificación</w:t>
            </w:r>
            <w:proofErr w:type="spellEnd"/>
            <w:r w:rsidRPr="000C76B4">
              <w:t>.</w:t>
            </w:r>
          </w:p>
          <w:p w:rsidR="00017022" w:rsidRPr="000C76B4" w:rsidRDefault="00017022" w:rsidP="00017022">
            <w:pPr>
              <w:pStyle w:val="tab1"/>
              <w:jc w:val="both"/>
            </w:pPr>
            <w:r w:rsidRPr="000C76B4">
              <w:t>- Desarme.</w:t>
            </w:r>
          </w:p>
          <w:p w:rsidR="00017022" w:rsidRPr="000C76B4" w:rsidRDefault="00017022" w:rsidP="00017022">
            <w:pPr>
              <w:pStyle w:val="tab1"/>
              <w:jc w:val="both"/>
            </w:pPr>
            <w:r w:rsidRPr="000C76B4">
              <w:t>- Desindustrialización.</w:t>
            </w:r>
          </w:p>
          <w:p w:rsidR="00017022" w:rsidRPr="000C76B4" w:rsidRDefault="00017022" w:rsidP="00017022">
            <w:pPr>
              <w:pStyle w:val="tab1"/>
              <w:jc w:val="both"/>
            </w:pPr>
            <w:r w:rsidRPr="000C76B4">
              <w:t>- Democratización.</w:t>
            </w:r>
          </w:p>
          <w:p w:rsidR="00017022" w:rsidRPr="000C76B4" w:rsidRDefault="00017022" w:rsidP="00017022">
            <w:pPr>
              <w:pStyle w:val="Normal1"/>
              <w:jc w:val="both"/>
            </w:pPr>
            <w:r w:rsidRPr="000C76B4">
              <w:t xml:space="preserve">El mayor problema fue el del </w:t>
            </w:r>
            <w:r w:rsidRPr="000C76B4">
              <w:rPr>
                <w:rStyle w:val="negrita"/>
              </w:rPr>
              <w:t>reparto de Berlín</w:t>
            </w:r>
            <w:r w:rsidRPr="000C76B4">
              <w:t xml:space="preserve">, la capital histórica de Alemania. Al encontrarse en la zona de ocupación soviética, se optó por dividirla en cuatro </w:t>
            </w:r>
            <w:r w:rsidRPr="000C76B4">
              <w:rPr>
                <w:rStyle w:val="negrita"/>
              </w:rPr>
              <w:t>áreas de influencia</w:t>
            </w:r>
            <w:r w:rsidRPr="000C76B4">
              <w:t>: la soviética (Berlín oriental) y la aliada (Berlín occidental, dividido en zona estadounidense, británica y francesa).</w:t>
            </w:r>
          </w:p>
          <w:p w:rsidR="00017022" w:rsidRPr="000C76B4" w:rsidRDefault="00017022" w:rsidP="00017022">
            <w:pPr>
              <w:pStyle w:val="Normal1"/>
              <w:jc w:val="both"/>
            </w:pPr>
            <w:r w:rsidRPr="000C76B4">
              <w:t xml:space="preserve">Muchos alemanes del lado oriental cruzaron la frontera de Berlín hacia la Alemania occidental. Para evitarlo, en 1961 la URSS </w:t>
            </w:r>
            <w:r w:rsidRPr="000C76B4">
              <w:lastRenderedPageBreak/>
              <w:t xml:space="preserve">optó por la construcción del </w:t>
            </w:r>
            <w:r w:rsidRPr="000C76B4">
              <w:rPr>
                <w:rStyle w:val="negrita"/>
              </w:rPr>
              <w:t>muro de Berlín</w:t>
            </w:r>
            <w:r w:rsidRPr="000C76B4">
              <w:t>.</w:t>
            </w:r>
          </w:p>
          <w:p w:rsidR="00017022" w:rsidRPr="000C76B4" w:rsidRDefault="00017022" w:rsidP="00017022">
            <w:pPr>
              <w:pStyle w:val="Normal1"/>
              <w:jc w:val="both"/>
            </w:pPr>
            <w:r w:rsidRPr="000C76B4">
              <w:t>La división de Alemania dio origen a la aparición de dos nuevos Estados:</w:t>
            </w:r>
          </w:p>
          <w:p w:rsidR="00017022" w:rsidRPr="000C76B4" w:rsidRDefault="00017022" w:rsidP="00017022">
            <w:pPr>
              <w:pStyle w:val="tab1"/>
              <w:jc w:val="both"/>
            </w:pPr>
            <w:r w:rsidRPr="000C76B4">
              <w:rPr>
                <w:b/>
              </w:rPr>
              <w:t xml:space="preserve">- </w:t>
            </w:r>
            <w:r w:rsidRPr="000C76B4">
              <w:rPr>
                <w:rStyle w:val="negrita"/>
                <w:b/>
              </w:rPr>
              <w:t>República Federal de Alemania (RFA)</w:t>
            </w:r>
            <w:r w:rsidRPr="000C76B4">
              <w:rPr>
                <w:b/>
              </w:rPr>
              <w:t>:</w:t>
            </w:r>
            <w:r w:rsidRPr="000C76B4">
              <w:t xml:space="preserve"> la Alemania occidental quedó bajo la influencia de EUA. Se benefició del plan Marshall y se integró en la OTAN. Además, fue uno de los Estados fundadores de la Comunidad Económica Europea (CEE).</w:t>
            </w:r>
          </w:p>
          <w:p w:rsidR="00017022" w:rsidRPr="000C76B4" w:rsidRDefault="00017022" w:rsidP="00017022">
            <w:pPr>
              <w:pStyle w:val="tab1"/>
              <w:jc w:val="both"/>
            </w:pPr>
            <w:r w:rsidRPr="000C76B4">
              <w:rPr>
                <w:b/>
              </w:rPr>
              <w:t xml:space="preserve">- </w:t>
            </w:r>
            <w:r w:rsidRPr="000C76B4">
              <w:rPr>
                <w:rStyle w:val="negrita"/>
                <w:b/>
              </w:rPr>
              <w:t>República Democrática Alemana (RDA)</w:t>
            </w:r>
            <w:r w:rsidRPr="000C76B4">
              <w:rPr>
                <w:b/>
              </w:rPr>
              <w:t>:</w:t>
            </w:r>
            <w:r w:rsidRPr="000C76B4">
              <w:t xml:space="preserve"> la Alemania oriental quedó bajo la influencia de la URSS. Se adhirió al </w:t>
            </w:r>
            <w:proofErr w:type="spellStart"/>
            <w:r w:rsidRPr="000C76B4">
              <w:t>Comecon</w:t>
            </w:r>
            <w:proofErr w:type="spellEnd"/>
            <w:r w:rsidRPr="000C76B4">
              <w:t xml:space="preserve"> y se integró en el Pacto de Varsovia.</w:t>
            </w:r>
          </w:p>
          <w:p w:rsidR="00017022" w:rsidRPr="000C76B4" w:rsidRDefault="00017022" w:rsidP="00017022">
            <w:pPr>
              <w:pStyle w:val="Normal1"/>
              <w:jc w:val="both"/>
            </w:pPr>
            <w:r w:rsidRPr="000C76B4">
              <w:t xml:space="preserve">La cuestión alemana desencadenó una </w:t>
            </w:r>
            <w:r w:rsidRPr="000C76B4">
              <w:rPr>
                <w:rStyle w:val="negrita"/>
              </w:rPr>
              <w:t xml:space="preserve">creciente tensión </w:t>
            </w:r>
            <w:r w:rsidRPr="000C76B4">
              <w:t xml:space="preserve">entre las potencias occidentales y la URSS, lo que acabó desembocando en la </w:t>
            </w:r>
            <w:r w:rsidRPr="000C76B4">
              <w:rPr>
                <w:rStyle w:val="negrita"/>
              </w:rPr>
              <w:t xml:space="preserve">división del mundo </w:t>
            </w:r>
            <w:r w:rsidRPr="000C76B4">
              <w:t xml:space="preserve">en </w:t>
            </w:r>
            <w:r w:rsidRPr="000C76B4">
              <w:rPr>
                <w:rStyle w:val="negrita"/>
              </w:rPr>
              <w:t xml:space="preserve">dos bloques </w:t>
            </w:r>
            <w:r w:rsidRPr="000C76B4">
              <w:t xml:space="preserve">(capitalista y comunista) y el estallido de la </w:t>
            </w:r>
            <w:r w:rsidRPr="000C76B4">
              <w:rPr>
                <w:rStyle w:val="negrita"/>
              </w:rPr>
              <w:t>Guerra Fría</w:t>
            </w:r>
            <w:r w:rsidRPr="000C76B4">
              <w:t>.</w:t>
            </w:r>
          </w:p>
          <w:p w:rsidR="00017022" w:rsidRPr="000C76B4" w:rsidRDefault="00017022" w:rsidP="00017022">
            <w:pPr>
              <w:pStyle w:val="cabecera2"/>
              <w:jc w:val="both"/>
              <w:rPr>
                <w:b/>
              </w:rPr>
            </w:pPr>
            <w:r w:rsidRPr="000C76B4">
              <w:rPr>
                <w:b/>
              </w:rPr>
              <w:t>El bloque capitalista</w:t>
            </w:r>
          </w:p>
          <w:p w:rsidR="00017022" w:rsidRPr="000C76B4" w:rsidRDefault="00017022" w:rsidP="00017022">
            <w:pPr>
              <w:pStyle w:val="Normal1"/>
              <w:jc w:val="both"/>
            </w:pPr>
            <w:r w:rsidRPr="000C76B4">
              <w:t xml:space="preserve">El bloque capitalista estaba encabezado por </w:t>
            </w:r>
            <w:r w:rsidRPr="000C76B4">
              <w:rPr>
                <w:rStyle w:val="negrita"/>
              </w:rPr>
              <w:t>Estados Unidos</w:t>
            </w:r>
            <w:r w:rsidRPr="000C76B4">
              <w:t>, país que había salido fortalecido de la guerra como potencia hegemónica a nivel político, económico y cultural. Sus objetivos eran preservar su posición de primera potencia mundial y, por otra parte, contener la expansión del comunismo. Con esa finalidad, impulsó:</w:t>
            </w:r>
          </w:p>
          <w:p w:rsidR="00017022" w:rsidRPr="000C76B4" w:rsidRDefault="00017022" w:rsidP="00017022">
            <w:pPr>
              <w:pStyle w:val="tab1"/>
              <w:jc w:val="both"/>
            </w:pPr>
            <w:r w:rsidRPr="000C76B4">
              <w:rPr>
                <w:b/>
              </w:rPr>
              <w:t xml:space="preserve">- El </w:t>
            </w:r>
            <w:r w:rsidRPr="000C76B4">
              <w:rPr>
                <w:rStyle w:val="negrita"/>
                <w:b/>
              </w:rPr>
              <w:t>plan Marshall</w:t>
            </w:r>
            <w:r w:rsidRPr="000C76B4">
              <w:rPr>
                <w:b/>
              </w:rPr>
              <w:t>:</w:t>
            </w:r>
            <w:r w:rsidRPr="000C76B4">
              <w:t xml:space="preserve"> plan basado en la concesión de </w:t>
            </w:r>
            <w:r w:rsidRPr="000C76B4">
              <w:rPr>
                <w:b/>
              </w:rPr>
              <w:t>créditos</w:t>
            </w:r>
            <w:r w:rsidRPr="000C76B4">
              <w:t xml:space="preserve"> destinados a la </w:t>
            </w:r>
            <w:r w:rsidRPr="000C76B4">
              <w:rPr>
                <w:b/>
              </w:rPr>
              <w:t>reconstrucción</w:t>
            </w:r>
            <w:r w:rsidRPr="000C76B4">
              <w:t>, la recuperación económica europea y la creación de una amplia clase media que alejara la amenaza comunista en Europa occidental.</w:t>
            </w:r>
          </w:p>
          <w:p w:rsidR="00017022" w:rsidRPr="000C76B4" w:rsidRDefault="00017022" w:rsidP="00017022">
            <w:pPr>
              <w:pStyle w:val="tab1"/>
              <w:jc w:val="both"/>
            </w:pPr>
            <w:r w:rsidRPr="000C76B4">
              <w:rPr>
                <w:b/>
              </w:rPr>
              <w:t xml:space="preserve">- La </w:t>
            </w:r>
            <w:r w:rsidRPr="000C76B4">
              <w:rPr>
                <w:rStyle w:val="negrita"/>
                <w:b/>
              </w:rPr>
              <w:t>Organización del Tratado del Atlántico Norte (OTAN)</w:t>
            </w:r>
            <w:r w:rsidRPr="000C76B4">
              <w:rPr>
                <w:b/>
              </w:rPr>
              <w:t>:</w:t>
            </w:r>
            <w:r w:rsidRPr="000C76B4">
              <w:t xml:space="preserve"> organización militar creada con el fin de combatir un posible ataque de la URSS.</w:t>
            </w:r>
          </w:p>
          <w:p w:rsidR="00017022" w:rsidRPr="000C76B4" w:rsidRDefault="00017022" w:rsidP="00017022">
            <w:pPr>
              <w:pStyle w:val="Normal1"/>
              <w:jc w:val="both"/>
            </w:pPr>
            <w:r w:rsidRPr="000C76B4">
              <w:t xml:space="preserve">Tras la guerra, Europa tuvo que enfrentarse a su </w:t>
            </w:r>
            <w:r w:rsidRPr="000C76B4">
              <w:rPr>
                <w:rStyle w:val="negrita"/>
              </w:rPr>
              <w:t>reconstrucción</w:t>
            </w:r>
            <w:r w:rsidRPr="000C76B4">
              <w:t xml:space="preserve">. Esto fue posible gracias a los </w:t>
            </w:r>
            <w:r w:rsidRPr="000C76B4">
              <w:rPr>
                <w:rStyle w:val="negrita"/>
              </w:rPr>
              <w:t xml:space="preserve">créditos estadounidenses </w:t>
            </w:r>
            <w:r w:rsidRPr="000C76B4">
              <w:t xml:space="preserve">que aportó el plan Marshall. Además, en el contexto de </w:t>
            </w:r>
            <w:r w:rsidRPr="000C76B4">
              <w:rPr>
                <w:rStyle w:val="negrita"/>
              </w:rPr>
              <w:t>reorganización económica europea</w:t>
            </w:r>
            <w:r w:rsidRPr="000C76B4">
              <w:t xml:space="preserve">, y tras la creación de la </w:t>
            </w:r>
            <w:r w:rsidRPr="000C76B4">
              <w:rPr>
                <w:rStyle w:val="negrita"/>
              </w:rPr>
              <w:t>Comunidad Europea del Carbón y del Acero (CECA)</w:t>
            </w:r>
            <w:r w:rsidRPr="000C76B4">
              <w:t xml:space="preserve">, en 1957 se creó la </w:t>
            </w:r>
            <w:r w:rsidRPr="000C76B4">
              <w:rPr>
                <w:rStyle w:val="negrita"/>
              </w:rPr>
              <w:t>Comunidad Económica Europea (CEE)</w:t>
            </w:r>
            <w:r w:rsidRPr="000C76B4">
              <w:t>.</w:t>
            </w:r>
          </w:p>
          <w:p w:rsidR="00017022" w:rsidRPr="000C76B4" w:rsidRDefault="00017022" w:rsidP="00017022">
            <w:pPr>
              <w:pStyle w:val="Normal1"/>
              <w:jc w:val="both"/>
            </w:pPr>
            <w:r w:rsidRPr="000C76B4">
              <w:rPr>
                <w:rStyle w:val="negrita"/>
              </w:rPr>
              <w:t>Japón</w:t>
            </w:r>
            <w:r w:rsidRPr="000C76B4">
              <w:t xml:space="preserve">, por su lado, fue ocupado por el </w:t>
            </w:r>
            <w:r w:rsidRPr="000C76B4">
              <w:rPr>
                <w:rStyle w:val="negrita"/>
              </w:rPr>
              <w:t xml:space="preserve">ejército estadounidense </w:t>
            </w:r>
            <w:r w:rsidRPr="000C76B4">
              <w:lastRenderedPageBreak/>
              <w:t xml:space="preserve">hasta 1951. El emperador fue obligado a renunciar a aceptar una </w:t>
            </w:r>
            <w:r w:rsidRPr="000C76B4">
              <w:rPr>
                <w:rStyle w:val="negrita"/>
              </w:rPr>
              <w:t xml:space="preserve">democracia de tipo occidental </w:t>
            </w:r>
            <w:r w:rsidRPr="000C76B4">
              <w:t xml:space="preserve">con lo que el Estado nipón pasó a ser una </w:t>
            </w:r>
            <w:r w:rsidRPr="000C76B4">
              <w:rPr>
                <w:rStyle w:val="negrita"/>
              </w:rPr>
              <w:t>monarquía constitucional</w:t>
            </w:r>
            <w:r w:rsidRPr="000C76B4">
              <w:t>. Aunque no se benefició del plan Marshall, el país recibió ayuda económica para su reconstrucción. Tampoco ingresó en la OTAN.</w:t>
            </w:r>
          </w:p>
          <w:p w:rsidR="00017022" w:rsidRPr="000C76B4" w:rsidRDefault="00017022" w:rsidP="00017022">
            <w:pPr>
              <w:pStyle w:val="cabecera2"/>
              <w:jc w:val="both"/>
              <w:rPr>
                <w:b/>
              </w:rPr>
            </w:pPr>
            <w:r w:rsidRPr="000C76B4">
              <w:rPr>
                <w:b/>
              </w:rPr>
              <w:t>El bloque comunista</w:t>
            </w:r>
          </w:p>
          <w:p w:rsidR="00017022" w:rsidRPr="000C76B4" w:rsidRDefault="00017022" w:rsidP="00017022">
            <w:pPr>
              <w:pStyle w:val="Normal1"/>
              <w:jc w:val="both"/>
            </w:pPr>
            <w:r w:rsidRPr="000C76B4">
              <w:t xml:space="preserve">El bloque comunista estaba encabezado por la </w:t>
            </w:r>
            <w:r w:rsidRPr="000C76B4">
              <w:rPr>
                <w:rStyle w:val="negrita"/>
              </w:rPr>
              <w:t>URSS</w:t>
            </w:r>
            <w:r w:rsidRPr="000C76B4">
              <w:t xml:space="preserve">, la otra gran </w:t>
            </w:r>
            <w:r w:rsidRPr="000C76B4">
              <w:rPr>
                <w:rStyle w:val="negrita"/>
              </w:rPr>
              <w:t xml:space="preserve">potencia militar </w:t>
            </w:r>
            <w:r w:rsidRPr="000C76B4">
              <w:t xml:space="preserve">e </w:t>
            </w:r>
            <w:r w:rsidRPr="000C76B4">
              <w:rPr>
                <w:rStyle w:val="negrita"/>
              </w:rPr>
              <w:t xml:space="preserve">industrial </w:t>
            </w:r>
            <w:r w:rsidRPr="000C76B4">
              <w:t xml:space="preserve">que había surgido de la guerra. A diferencia de Estados Unidos, la URSS sí sufrió la dureza de la contienda en su territorio, por lo que tuvo que hacer frente, además, a la </w:t>
            </w:r>
            <w:r w:rsidRPr="000C76B4">
              <w:rPr>
                <w:rStyle w:val="negrita"/>
              </w:rPr>
              <w:t>reconstrucción de posguerra</w:t>
            </w:r>
            <w:r w:rsidRPr="000C76B4">
              <w:t>.</w:t>
            </w:r>
          </w:p>
          <w:p w:rsidR="00017022" w:rsidRPr="000C76B4" w:rsidRDefault="00017022" w:rsidP="00017022">
            <w:pPr>
              <w:pStyle w:val="Normal1"/>
              <w:jc w:val="both"/>
            </w:pPr>
            <w:r w:rsidRPr="000C76B4">
              <w:t>Para mantener su posición de potencia mundial y contrarrestar el poder estadounidense, la URSS impulsó la creación de:</w:t>
            </w:r>
          </w:p>
          <w:p w:rsidR="00017022" w:rsidRPr="000C76B4" w:rsidRDefault="00017022" w:rsidP="00017022">
            <w:pPr>
              <w:pStyle w:val="tab1"/>
              <w:jc w:val="both"/>
            </w:pPr>
            <w:r w:rsidRPr="000C76B4">
              <w:rPr>
                <w:b/>
              </w:rPr>
              <w:t xml:space="preserve">- </w:t>
            </w:r>
            <w:r w:rsidRPr="000C76B4">
              <w:rPr>
                <w:rStyle w:val="negrita"/>
                <w:b/>
              </w:rPr>
              <w:t>Democracias populares</w:t>
            </w:r>
            <w:r w:rsidRPr="000C76B4">
              <w:rPr>
                <w:b/>
              </w:rPr>
              <w:t>:</w:t>
            </w:r>
            <w:r w:rsidRPr="000C76B4">
              <w:t xml:space="preserve"> los países de la Europa oriental se convirtieron en Estados satélite de la URSS. Los gobiernos de coalición fueron sustituidos por los comunistas, que tomaron el poder y eliminaron cualquier tipo de oposición política.</w:t>
            </w:r>
          </w:p>
          <w:p w:rsidR="00017022" w:rsidRPr="000C76B4" w:rsidRDefault="00017022" w:rsidP="00017022">
            <w:pPr>
              <w:pStyle w:val="tab1"/>
              <w:jc w:val="both"/>
            </w:pPr>
            <w:r w:rsidRPr="000C76B4">
              <w:rPr>
                <w:b/>
              </w:rPr>
              <w:t xml:space="preserve">- </w:t>
            </w:r>
            <w:proofErr w:type="spellStart"/>
            <w:r w:rsidRPr="000C76B4">
              <w:rPr>
                <w:rStyle w:val="negrita"/>
                <w:b/>
              </w:rPr>
              <w:t>Comecon</w:t>
            </w:r>
            <w:proofErr w:type="spellEnd"/>
            <w:r w:rsidRPr="000C76B4">
              <w:rPr>
                <w:b/>
              </w:rPr>
              <w:t>:</w:t>
            </w:r>
            <w:r w:rsidRPr="000C76B4">
              <w:t xml:space="preserve"> organización intergubernamental fundada en 1949 con el fin de promover el desarrollo económico de la URSS y de los Estados socialistas que se adhiriesen.</w:t>
            </w:r>
          </w:p>
          <w:p w:rsidR="00017022" w:rsidRPr="000C76B4" w:rsidRDefault="00017022" w:rsidP="00017022">
            <w:pPr>
              <w:pStyle w:val="tab1"/>
              <w:jc w:val="both"/>
            </w:pPr>
            <w:r w:rsidRPr="000C76B4">
              <w:rPr>
                <w:b/>
              </w:rPr>
              <w:t xml:space="preserve">- </w:t>
            </w:r>
            <w:r w:rsidRPr="000C76B4">
              <w:rPr>
                <w:rStyle w:val="negrita"/>
                <w:b/>
              </w:rPr>
              <w:t>Pacto de Varsovia</w:t>
            </w:r>
            <w:r w:rsidRPr="000C76B4">
              <w:rPr>
                <w:b/>
              </w:rPr>
              <w:t>:</w:t>
            </w:r>
            <w:r w:rsidRPr="000C76B4">
              <w:t xml:space="preserve"> alianza militar entre la URSS y los Estados socialistas europeos creada para contrarrestar a la OTAN.</w:t>
            </w:r>
          </w:p>
          <w:p w:rsidR="00017022" w:rsidRPr="000C76B4" w:rsidRDefault="00017022" w:rsidP="00017022">
            <w:pPr>
              <w:pStyle w:val="Normal1"/>
              <w:jc w:val="both"/>
            </w:pPr>
            <w:r w:rsidRPr="000C76B4">
              <w:t>Frente a una Cuba que no dudó en aproximarse a la URSS, existieron otros Estados comunistas que no aceptaron quedar sometidos a la influencia de la Unión Soviética:</w:t>
            </w:r>
          </w:p>
          <w:p w:rsidR="00017022" w:rsidRPr="000C76B4" w:rsidRDefault="00017022" w:rsidP="00017022">
            <w:pPr>
              <w:pStyle w:val="tab1"/>
              <w:jc w:val="both"/>
            </w:pPr>
            <w:r w:rsidRPr="000C76B4">
              <w:rPr>
                <w:b/>
              </w:rPr>
              <w:t xml:space="preserve">- </w:t>
            </w:r>
            <w:r w:rsidRPr="000C76B4">
              <w:rPr>
                <w:rStyle w:val="negrita"/>
                <w:b/>
              </w:rPr>
              <w:t>República Popular China</w:t>
            </w:r>
            <w:r w:rsidRPr="000C76B4">
              <w:rPr>
                <w:b/>
              </w:rPr>
              <w:t>:</w:t>
            </w:r>
            <w:r w:rsidRPr="000C76B4">
              <w:t xml:space="preserve"> tras la victoria comunista en la </w:t>
            </w:r>
            <w:r w:rsidRPr="000C76B4">
              <w:rPr>
                <w:rStyle w:val="negrita"/>
              </w:rPr>
              <w:t xml:space="preserve">Guerra Civil china </w:t>
            </w:r>
            <w:r w:rsidRPr="000C76B4">
              <w:t xml:space="preserve">(1945-1949), </w:t>
            </w:r>
            <w:r w:rsidRPr="000C76B4">
              <w:rPr>
                <w:rStyle w:val="negrita"/>
              </w:rPr>
              <w:t xml:space="preserve">Mao </w:t>
            </w:r>
            <w:proofErr w:type="spellStart"/>
            <w:r w:rsidRPr="000C76B4">
              <w:rPr>
                <w:rStyle w:val="negrita"/>
              </w:rPr>
              <w:t>Zedong</w:t>
            </w:r>
            <w:proofErr w:type="spellEnd"/>
            <w:r w:rsidRPr="000C76B4">
              <w:rPr>
                <w:rStyle w:val="negrita"/>
              </w:rPr>
              <w:t xml:space="preserve"> </w:t>
            </w:r>
            <w:r w:rsidRPr="000C76B4">
              <w:t xml:space="preserve">se convirtió en el líder del país. Impulsó el </w:t>
            </w:r>
            <w:r w:rsidRPr="000C76B4">
              <w:rPr>
                <w:rStyle w:val="negrita"/>
              </w:rPr>
              <w:t xml:space="preserve">Gran Salto Adelante </w:t>
            </w:r>
            <w:r w:rsidRPr="000C76B4">
              <w:t xml:space="preserve">(1958) con el fin de reactivar la economía y la </w:t>
            </w:r>
            <w:r w:rsidRPr="000C76B4">
              <w:rPr>
                <w:rStyle w:val="negrita"/>
              </w:rPr>
              <w:t xml:space="preserve">revolución cultural </w:t>
            </w:r>
            <w:r w:rsidRPr="000C76B4">
              <w:t>(1966-1976). En 1963, China rompió relaciones con la URSS.</w:t>
            </w:r>
          </w:p>
          <w:p w:rsidR="00017022" w:rsidRPr="000C76B4" w:rsidRDefault="00017022" w:rsidP="00017022">
            <w:pPr>
              <w:pStyle w:val="tab1"/>
              <w:jc w:val="both"/>
            </w:pPr>
            <w:r w:rsidRPr="000C76B4">
              <w:rPr>
                <w:b/>
              </w:rPr>
              <w:t xml:space="preserve">- </w:t>
            </w:r>
            <w:r w:rsidRPr="000C76B4">
              <w:rPr>
                <w:rStyle w:val="negrita"/>
                <w:b/>
              </w:rPr>
              <w:t>Yugoslavia</w:t>
            </w:r>
            <w:r w:rsidRPr="000C76B4">
              <w:rPr>
                <w:b/>
              </w:rPr>
              <w:t>:</w:t>
            </w:r>
            <w:r w:rsidRPr="000C76B4">
              <w:t xml:space="preserve"> el </w:t>
            </w:r>
            <w:r w:rsidRPr="000C76B4">
              <w:rPr>
                <w:rStyle w:val="negrita"/>
              </w:rPr>
              <w:t>mariscal Tito</w:t>
            </w:r>
            <w:r w:rsidRPr="000C76B4">
              <w:t xml:space="preserve">, quien había resistido sin ayuda de la URSS durante la Segunda Guerra Mundial, impulsó un </w:t>
            </w:r>
            <w:r w:rsidRPr="000C76B4">
              <w:rPr>
                <w:rStyle w:val="negrita"/>
              </w:rPr>
              <w:t xml:space="preserve">modelo socialista independiente </w:t>
            </w:r>
            <w:r w:rsidRPr="000C76B4">
              <w:t>de las directrices de Moscú.</w:t>
            </w:r>
          </w:p>
          <w:p w:rsidR="00017022" w:rsidRPr="000C76B4" w:rsidRDefault="00017022" w:rsidP="00017022">
            <w:pPr>
              <w:pStyle w:val="tab1"/>
              <w:jc w:val="both"/>
            </w:pPr>
            <w:r w:rsidRPr="000C76B4">
              <w:rPr>
                <w:b/>
              </w:rPr>
              <w:t xml:space="preserve">- </w:t>
            </w:r>
            <w:r w:rsidRPr="000C76B4">
              <w:rPr>
                <w:rStyle w:val="negrita"/>
                <w:b/>
              </w:rPr>
              <w:t>Albania</w:t>
            </w:r>
            <w:r w:rsidRPr="000C76B4">
              <w:rPr>
                <w:b/>
              </w:rPr>
              <w:t>:</w:t>
            </w:r>
            <w:r w:rsidRPr="000C76B4">
              <w:t xml:space="preserve"> rompió sus lazos con la URSS para estrecharlos con </w:t>
            </w:r>
            <w:r w:rsidRPr="000C76B4">
              <w:lastRenderedPageBreak/>
              <w:t>la China comunista.</w:t>
            </w:r>
          </w:p>
          <w:p w:rsidR="008148C7" w:rsidRPr="000C76B4" w:rsidRDefault="008148C7" w:rsidP="00955584">
            <w:pPr>
              <w:pStyle w:val="Ttulo4"/>
              <w:jc w:val="both"/>
              <w:outlineLvl w:val="3"/>
              <w:rPr>
                <w:color w:val="000000" w:themeColor="text1"/>
              </w:rPr>
            </w:pP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955584" w:rsidRPr="000C76B4" w:rsidRDefault="007A5E8F" w:rsidP="007A5E8F">
            <w:pPr>
              <w:pStyle w:val="Ttulo4"/>
              <w:jc w:val="both"/>
              <w:outlineLvl w:val="3"/>
              <w:rPr>
                <w:b w:val="0"/>
                <w:color w:val="000000" w:themeColor="text1"/>
              </w:rPr>
            </w:pPr>
            <w:r w:rsidRPr="000C76B4">
              <w:rPr>
                <w:b w:val="0"/>
              </w:rPr>
              <w:t>Un mundo de bloques</w:t>
            </w:r>
          </w:p>
        </w:tc>
      </w:tr>
      <w:tr w:rsidR="00955584" w:rsidRPr="000C76B4" w:rsidTr="00B82FB6">
        <w:tc>
          <w:tcPr>
            <w:tcW w:w="2518" w:type="dxa"/>
          </w:tcPr>
          <w:p w:rsidR="00955584" w:rsidRPr="000C76B4" w:rsidRDefault="00955584" w:rsidP="00B82FB6">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955584" w:rsidRPr="000C76B4" w:rsidRDefault="007A5E8F" w:rsidP="00E01601">
            <w:pPr>
              <w:pStyle w:val="Ttulo4"/>
              <w:jc w:val="both"/>
              <w:outlineLvl w:val="3"/>
              <w:rPr>
                <w:color w:val="000000" w:themeColor="text1"/>
              </w:rPr>
            </w:pPr>
            <w:r w:rsidRPr="000C76B4">
              <w:rPr>
                <w:b w:val="0"/>
              </w:rPr>
              <w:t>Interactivo que expone los rasgos definitorios y la realidad de los bloques capitalista y comunista a lo largo de la Guerra Fría, así como la relación entre ambos</w:t>
            </w:r>
          </w:p>
        </w:tc>
      </w:tr>
    </w:tbl>
    <w:p w:rsidR="00955584" w:rsidRPr="000C76B4" w:rsidRDefault="00955584" w:rsidP="0042568D">
      <w:pPr>
        <w:pStyle w:val="Ttulo4"/>
        <w:jc w:val="both"/>
      </w:pPr>
    </w:p>
    <w:p w:rsidR="00E01601" w:rsidRPr="000C76B4" w:rsidRDefault="00E01601"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01601" w:rsidRPr="000C76B4" w:rsidTr="00EF60F2">
        <w:tc>
          <w:tcPr>
            <w:tcW w:w="9054" w:type="dxa"/>
            <w:gridSpan w:val="2"/>
            <w:shd w:val="clear" w:color="auto" w:fill="000000" w:themeFill="text1"/>
          </w:tcPr>
          <w:p w:rsidR="00E01601" w:rsidRPr="000C76B4" w:rsidRDefault="00A826E6"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w:t>
            </w:r>
            <w:r w:rsidR="00E01601" w:rsidRPr="000C76B4">
              <w:rPr>
                <w:rFonts w:ascii="Times New Roman" w:hAnsi="Times New Roman" w:cs="Times New Roman"/>
                <w:b/>
                <w:color w:val="FFFFFF" w:themeColor="background1"/>
                <w:sz w:val="24"/>
                <w:szCs w:val="24"/>
              </w:rPr>
              <w:t>. Recurso aprovechado</w:t>
            </w: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01601" w:rsidRPr="000C76B4" w:rsidRDefault="00E01601" w:rsidP="00A826E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A826E6" w:rsidRPr="000C76B4">
              <w:rPr>
                <w:rFonts w:ascii="Times New Roman" w:hAnsi="Times New Roman" w:cs="Times New Roman"/>
                <w:color w:val="000000"/>
                <w:sz w:val="24"/>
                <w:szCs w:val="24"/>
              </w:rPr>
              <w:t>3</w:t>
            </w:r>
            <w:r w:rsidRPr="000C76B4">
              <w:rPr>
                <w:rFonts w:ascii="Times New Roman" w:hAnsi="Times New Roman" w:cs="Times New Roman"/>
                <w:color w:val="000000"/>
                <w:sz w:val="24"/>
                <w:szCs w:val="24"/>
              </w:rPr>
              <w:t>0</w:t>
            </w: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A826E6" w:rsidRPr="000C76B4" w:rsidRDefault="00E01601" w:rsidP="00A826E6">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1.1 </w:t>
            </w:r>
            <w:r w:rsidRPr="000C76B4">
              <w:rPr>
                <w:b w:val="0"/>
                <w:bCs w:val="0"/>
              </w:rPr>
              <w:t>La cuestión alemana/</w:t>
            </w:r>
            <w:r w:rsidRPr="000C76B4">
              <w:rPr>
                <w:b w:val="0"/>
              </w:rPr>
              <w:t xml:space="preserve">1.3.3 </w:t>
            </w:r>
            <w:r w:rsidRPr="000C76B4">
              <w:rPr>
                <w:b w:val="0"/>
                <w:bCs w:val="0"/>
              </w:rPr>
              <w:t>La República Popular China Pr</w:t>
            </w:r>
            <w:r w:rsidR="00A826E6" w:rsidRPr="000C76B4">
              <w:rPr>
                <w:b w:val="0"/>
                <w:bCs w:val="0"/>
              </w:rPr>
              <w:t xml:space="preserve">actica </w:t>
            </w:r>
            <w:r w:rsidR="00A826E6" w:rsidRPr="000C76B4">
              <w:rPr>
                <w:b w:val="0"/>
              </w:rPr>
              <w:t>Descubre la China comunista</w:t>
            </w:r>
          </w:p>
          <w:p w:rsidR="00E01601" w:rsidRPr="000C76B4" w:rsidRDefault="00E01601" w:rsidP="00A826E6">
            <w:pPr>
              <w:pStyle w:val="Ttulo4"/>
              <w:jc w:val="both"/>
              <w:outlineLvl w:val="3"/>
              <w:rPr>
                <w:b w:val="0"/>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01601" w:rsidRPr="000C76B4" w:rsidRDefault="00E01601" w:rsidP="00EF60F2">
            <w:pPr>
              <w:pStyle w:val="Ttulo4"/>
              <w:jc w:val="both"/>
              <w:outlineLvl w:val="3"/>
              <w:rPr>
                <w:color w:val="000000" w:themeColor="text1"/>
              </w:rPr>
            </w:pPr>
            <w:r w:rsidRPr="000C76B4">
              <w:rPr>
                <w:color w:val="000000" w:themeColor="text1"/>
              </w:rPr>
              <w:t xml:space="preserve">CAMBIAR LA DESCRIPCION </w:t>
            </w:r>
          </w:p>
          <w:p w:rsidR="00E01601" w:rsidRPr="000C76B4" w:rsidRDefault="00E01601" w:rsidP="00E01601">
            <w:pPr>
              <w:pStyle w:val="Ttulo4"/>
              <w:jc w:val="both"/>
              <w:outlineLvl w:val="3"/>
              <w:rPr>
                <w:b w:val="0"/>
              </w:rPr>
            </w:pPr>
            <w:r w:rsidRPr="000C76B4">
              <w:rPr>
                <w:color w:val="000000" w:themeColor="text1"/>
              </w:rPr>
              <w:t xml:space="preserve">Dice: </w:t>
            </w:r>
            <w:r w:rsidRPr="000C76B4">
              <w:rPr>
                <w:b w:val="0"/>
                <w:color w:val="FF0000"/>
              </w:rPr>
              <w:t xml:space="preserve">Actividad con vídeo incluido que persigue comprender el desarrollo de China desde tiempos de Mao </w:t>
            </w:r>
            <w:proofErr w:type="spellStart"/>
            <w:r w:rsidRPr="000C76B4">
              <w:rPr>
                <w:b w:val="0"/>
                <w:color w:val="FF0000"/>
              </w:rPr>
              <w:t>Zedong</w:t>
            </w:r>
            <w:proofErr w:type="spellEnd"/>
            <w:r w:rsidRPr="000C76B4">
              <w:rPr>
                <w:b w:val="0"/>
                <w:color w:val="FF0000"/>
              </w:rPr>
              <w:t xml:space="preserve"> hasta comienzos del siglo XX.</w:t>
            </w:r>
          </w:p>
          <w:p w:rsidR="00E01601" w:rsidRPr="000C76B4" w:rsidRDefault="00E01601" w:rsidP="00EF60F2">
            <w:pPr>
              <w:pStyle w:val="Ttulo4"/>
              <w:jc w:val="both"/>
              <w:outlineLvl w:val="3"/>
              <w:rPr>
                <w:b w:val="0"/>
              </w:rPr>
            </w:pPr>
          </w:p>
          <w:p w:rsidR="00E01601" w:rsidRPr="000C76B4" w:rsidRDefault="00E01601" w:rsidP="00E01601">
            <w:pPr>
              <w:pStyle w:val="Ttulo4"/>
              <w:jc w:val="both"/>
              <w:outlineLvl w:val="3"/>
              <w:rPr>
                <w:b w:val="0"/>
              </w:rPr>
            </w:pPr>
            <w:r w:rsidRPr="000C76B4">
              <w:rPr>
                <w:color w:val="000000" w:themeColor="text1"/>
              </w:rPr>
              <w:t xml:space="preserve">Debe decir: </w:t>
            </w:r>
            <w:r w:rsidRPr="000C76B4">
              <w:rPr>
                <w:b w:val="0"/>
                <w:color w:val="FF0000"/>
              </w:rPr>
              <w:t xml:space="preserve">Actividad con video que ayuda a comprender el desarrollo de China desde tiempos de Mao </w:t>
            </w:r>
            <w:proofErr w:type="spellStart"/>
            <w:r w:rsidRPr="000C76B4">
              <w:rPr>
                <w:b w:val="0"/>
                <w:color w:val="FF0000"/>
              </w:rPr>
              <w:t>Zedong</w:t>
            </w:r>
            <w:proofErr w:type="spellEnd"/>
            <w:r w:rsidRPr="000C76B4">
              <w:rPr>
                <w:b w:val="0"/>
                <w:color w:val="FF0000"/>
              </w:rPr>
              <w:t xml:space="preserve"> hasta </w:t>
            </w:r>
            <w:r w:rsidR="006F65A7" w:rsidRPr="000C76B4">
              <w:rPr>
                <w:b w:val="0"/>
                <w:color w:val="FF0000"/>
              </w:rPr>
              <w:t>finales del siglo XX</w:t>
            </w:r>
          </w:p>
          <w:p w:rsidR="00E01601" w:rsidRPr="000C76B4" w:rsidRDefault="006F65A7" w:rsidP="00EF60F2">
            <w:pPr>
              <w:pStyle w:val="Ttulo4"/>
              <w:jc w:val="both"/>
              <w:outlineLvl w:val="3"/>
              <w:rPr>
                <w:b w:val="0"/>
                <w:color w:val="000000" w:themeColor="text1"/>
              </w:rPr>
            </w:pPr>
            <w:r w:rsidRPr="000C76B4">
              <w:rPr>
                <w:b w:val="0"/>
                <w:color w:val="000000" w:themeColor="text1"/>
              </w:rPr>
              <w:t>Cambiar el enunciado</w:t>
            </w:r>
          </w:p>
          <w:p w:rsidR="00E01601" w:rsidRPr="000C76B4" w:rsidRDefault="006F65A7" w:rsidP="00E01601">
            <w:pPr>
              <w:pStyle w:val="tab1"/>
              <w:jc w:val="both"/>
              <w:rPr>
                <w:b/>
                <w:color w:val="000000" w:themeColor="text1"/>
              </w:rPr>
            </w:pPr>
            <w:r w:rsidRPr="000C76B4">
              <w:rPr>
                <w:b/>
                <w:color w:val="000000" w:themeColor="text1"/>
              </w:rPr>
              <w:t>Dice</w:t>
            </w:r>
          </w:p>
          <w:p w:rsidR="006F65A7" w:rsidRPr="000C76B4" w:rsidRDefault="006F65A7" w:rsidP="00E01601">
            <w:pPr>
              <w:pStyle w:val="tab1"/>
              <w:jc w:val="both"/>
              <w:rPr>
                <w:color w:val="FF0000"/>
              </w:rPr>
            </w:pPr>
            <w:r w:rsidRPr="000C76B4">
              <w:rPr>
                <w:color w:val="FF0000"/>
              </w:rPr>
              <w:t xml:space="preserve">Después de ver el vídeo sobre la República Popular China </w:t>
            </w:r>
            <w:r w:rsidR="00644AC0" w:rsidRPr="000C76B4">
              <w:rPr>
                <w:color w:val="FF0000"/>
              </w:rPr>
              <w:t>desde sus orígenes hasta la década de 1990, responde a las preguntas.</w:t>
            </w:r>
          </w:p>
          <w:p w:rsidR="00644AC0" w:rsidRPr="000C76B4" w:rsidRDefault="00644AC0" w:rsidP="00E01601">
            <w:pPr>
              <w:pStyle w:val="tab1"/>
              <w:jc w:val="both"/>
              <w:rPr>
                <w:color w:val="000000" w:themeColor="text1"/>
              </w:rPr>
            </w:pPr>
          </w:p>
          <w:p w:rsidR="00644AC0" w:rsidRPr="000C76B4" w:rsidRDefault="00644AC0" w:rsidP="00E01601">
            <w:pPr>
              <w:pStyle w:val="tab1"/>
              <w:jc w:val="both"/>
              <w:rPr>
                <w:b/>
                <w:color w:val="000000" w:themeColor="text1"/>
              </w:rPr>
            </w:pPr>
            <w:r w:rsidRPr="000C76B4">
              <w:rPr>
                <w:b/>
                <w:color w:val="000000" w:themeColor="text1"/>
              </w:rPr>
              <w:t xml:space="preserve">Debe decir: </w:t>
            </w:r>
          </w:p>
          <w:p w:rsidR="00644AC0" w:rsidRPr="000C76B4" w:rsidRDefault="00644AC0" w:rsidP="00E01601">
            <w:pPr>
              <w:pStyle w:val="tab1"/>
              <w:jc w:val="both"/>
              <w:rPr>
                <w:color w:val="FF0000"/>
              </w:rPr>
            </w:pPr>
            <w:r w:rsidRPr="000C76B4">
              <w:rPr>
                <w:color w:val="FF0000"/>
              </w:rPr>
              <w:t>Después de ver el video sobre la República Popular China desde sus orígenes hasta la década de 1990, responde a las preguntas.</w:t>
            </w:r>
          </w:p>
          <w:p w:rsidR="00A826E6" w:rsidRPr="000C76B4" w:rsidRDefault="00A826E6" w:rsidP="00E01601">
            <w:pPr>
              <w:pStyle w:val="tab1"/>
              <w:jc w:val="both"/>
              <w:rPr>
                <w:color w:val="FF0000"/>
              </w:rPr>
            </w:pPr>
          </w:p>
          <w:p w:rsidR="00A826E6" w:rsidRPr="000C76B4" w:rsidRDefault="00A826E6" w:rsidP="00E01601">
            <w:pPr>
              <w:pStyle w:val="tab1"/>
              <w:jc w:val="both"/>
              <w:rPr>
                <w:color w:val="FF0000"/>
              </w:rPr>
            </w:pPr>
            <w:r w:rsidRPr="000C76B4">
              <w:rPr>
                <w:b/>
                <w:noProof/>
              </w:rPr>
              <w:drawing>
                <wp:inline distT="0" distB="0" distL="0" distR="0" wp14:anchorId="0BE25AED" wp14:editId="05C6F797">
                  <wp:extent cx="1982572" cy="1245140"/>
                  <wp:effectExtent l="0" t="0" r="0" b="0"/>
                  <wp:docPr id="15" name="Imagen 15" descr="C:\Users\Invitado\Pictures\ch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nvitado\Pictures\china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4560" cy="1246388"/>
                          </a:xfrm>
                          <a:prstGeom prst="rect">
                            <a:avLst/>
                          </a:prstGeom>
                          <a:noFill/>
                          <a:ln>
                            <a:noFill/>
                          </a:ln>
                        </pic:spPr>
                      </pic:pic>
                    </a:graphicData>
                  </a:graphic>
                </wp:inline>
              </w:drawing>
            </w:r>
          </w:p>
          <w:p w:rsidR="00E01601" w:rsidRPr="000C76B4" w:rsidRDefault="00E01601" w:rsidP="00E01601">
            <w:pPr>
              <w:pStyle w:val="tab1"/>
              <w:jc w:val="both"/>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01601" w:rsidRPr="000C76B4" w:rsidRDefault="00E01601" w:rsidP="00E01601">
            <w:pPr>
              <w:pStyle w:val="Ttulo4"/>
              <w:jc w:val="both"/>
              <w:outlineLvl w:val="3"/>
            </w:pPr>
            <w:r w:rsidRPr="000C76B4">
              <w:rPr>
                <w:b w:val="0"/>
              </w:rPr>
              <w:t>Descubre la China comunista</w:t>
            </w:r>
          </w:p>
          <w:p w:rsidR="00E01601" w:rsidRPr="000C76B4" w:rsidRDefault="00E01601" w:rsidP="00EF60F2">
            <w:pPr>
              <w:pStyle w:val="Ttulo4"/>
              <w:jc w:val="both"/>
              <w:outlineLvl w:val="3"/>
              <w:rPr>
                <w:color w:val="000000" w:themeColor="text1"/>
              </w:rPr>
            </w:pPr>
          </w:p>
        </w:tc>
      </w:tr>
      <w:tr w:rsidR="00E01601" w:rsidRPr="000C76B4" w:rsidTr="00EF60F2">
        <w:tc>
          <w:tcPr>
            <w:tcW w:w="2518" w:type="dxa"/>
          </w:tcPr>
          <w:p w:rsidR="00E01601" w:rsidRPr="000C76B4" w:rsidRDefault="00E01601"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01601" w:rsidRPr="000C76B4" w:rsidRDefault="006F65A7" w:rsidP="00EF60F2">
            <w:pPr>
              <w:pStyle w:val="Ttulo4"/>
              <w:jc w:val="both"/>
              <w:outlineLvl w:val="3"/>
              <w:rPr>
                <w:color w:val="000000" w:themeColor="text1"/>
              </w:rPr>
            </w:pPr>
            <w:r w:rsidRPr="000C76B4">
              <w:rPr>
                <w:b w:val="0"/>
                <w:color w:val="000000" w:themeColor="text1"/>
              </w:rPr>
              <w:t xml:space="preserve">Actividad con video que ayuda a comprender el desarrollo de China desde tiempos de Mao </w:t>
            </w:r>
            <w:proofErr w:type="spellStart"/>
            <w:r w:rsidRPr="000C76B4">
              <w:rPr>
                <w:b w:val="0"/>
                <w:color w:val="000000" w:themeColor="text1"/>
              </w:rPr>
              <w:t>Zedong</w:t>
            </w:r>
            <w:proofErr w:type="spellEnd"/>
            <w:r w:rsidRPr="000C76B4">
              <w:rPr>
                <w:b w:val="0"/>
                <w:color w:val="000000" w:themeColor="text1"/>
              </w:rPr>
              <w:t xml:space="preserve"> hasta finales del siglo XX</w:t>
            </w:r>
          </w:p>
        </w:tc>
      </w:tr>
    </w:tbl>
    <w:p w:rsidR="00A23C7E" w:rsidRPr="000C76B4" w:rsidRDefault="00A23C7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sz w:val="24"/>
          <w:szCs w:val="24"/>
          <w:lang w:eastAsia="es-CO"/>
        </w:rPr>
      </w:pPr>
    </w:p>
    <w:p w:rsidR="002A6786" w:rsidRPr="000C76B4" w:rsidRDefault="00774577" w:rsidP="0042568D">
      <w:pPr>
        <w:spacing w:after="0" w:line="240" w:lineRule="auto"/>
        <w:jc w:val="both"/>
        <w:rPr>
          <w:rFonts w:ascii="Times New Roman" w:eastAsia="Times New Roman" w:hAnsi="Times New Roman" w:cs="Times New Roman"/>
          <w:b/>
          <w:bCs/>
          <w:sz w:val="24"/>
          <w:szCs w:val="24"/>
          <w:lang w:eastAsia="es-CO"/>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2A6786" w:rsidRPr="000C76B4">
        <w:rPr>
          <w:rFonts w:ascii="Times New Roman" w:eastAsia="Times New Roman" w:hAnsi="Times New Roman" w:cs="Times New Roman"/>
          <w:b/>
          <w:sz w:val="24"/>
          <w:szCs w:val="24"/>
          <w:lang w:eastAsia="es-CO"/>
        </w:rPr>
        <w:t xml:space="preserve">1.4 </w:t>
      </w:r>
      <w:r w:rsidR="002A6786" w:rsidRPr="000C76B4">
        <w:rPr>
          <w:rFonts w:ascii="Times New Roman" w:eastAsia="Times New Roman" w:hAnsi="Times New Roman" w:cs="Times New Roman"/>
          <w:b/>
          <w:bCs/>
          <w:sz w:val="24"/>
          <w:szCs w:val="24"/>
          <w:lang w:eastAsia="es-CO"/>
        </w:rPr>
        <w:t>Consolidación</w:t>
      </w:r>
    </w:p>
    <w:p w:rsidR="00E92FCE" w:rsidRPr="000C76B4" w:rsidRDefault="00E92FCE" w:rsidP="00E92FCE">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Actividades para consolidar lo que has aprendido en esta sección.</w:t>
      </w: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p w:rsidR="00E92FCE" w:rsidRPr="000C76B4" w:rsidRDefault="00E92FCE" w:rsidP="0042568D">
      <w:pPr>
        <w:spacing w:after="0" w:line="240" w:lineRule="auto"/>
        <w:jc w:val="both"/>
        <w:rPr>
          <w:rFonts w:ascii="Times New Roman" w:eastAsia="Times New Roman" w:hAnsi="Times New Roman" w:cs="Times New Roman"/>
          <w:bCs/>
          <w:sz w:val="24"/>
          <w:szCs w:val="24"/>
          <w:lang w:eastAsia="es-CO"/>
        </w:rPr>
      </w:pPr>
    </w:p>
    <w:tbl>
      <w:tblPr>
        <w:tblStyle w:val="Tablaconcuadrcula"/>
        <w:tblW w:w="0" w:type="auto"/>
        <w:tblLook w:val="04A0" w:firstRow="1" w:lastRow="0" w:firstColumn="1" w:lastColumn="0" w:noHBand="0" w:noVBand="1"/>
      </w:tblPr>
      <w:tblGrid>
        <w:gridCol w:w="2518"/>
        <w:gridCol w:w="6536"/>
      </w:tblGrid>
      <w:tr w:rsidR="00E92FCE" w:rsidRPr="000C76B4" w:rsidTr="00EF60F2">
        <w:tc>
          <w:tcPr>
            <w:tcW w:w="9054" w:type="dxa"/>
            <w:gridSpan w:val="2"/>
            <w:shd w:val="clear" w:color="auto" w:fill="000000" w:themeFill="text1"/>
          </w:tcPr>
          <w:p w:rsidR="00E92FCE" w:rsidRPr="000C76B4" w:rsidRDefault="00E92FCE"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92FCE" w:rsidRPr="000C76B4" w:rsidRDefault="00E92FCE" w:rsidP="00E92FCE">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CS_09_06_REC40</w:t>
            </w: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92FCE" w:rsidRPr="000C76B4" w:rsidRDefault="00E92FCE" w:rsidP="00EF60F2">
            <w:pPr>
              <w:pStyle w:val="Ttulo4"/>
              <w:jc w:val="both"/>
              <w:outlineLvl w:val="3"/>
            </w:pPr>
            <w:r w:rsidRPr="000C76B4">
              <w:rPr>
                <w:b w:val="0"/>
                <w:color w:val="000000" w:themeColor="text1"/>
              </w:rPr>
              <w:t xml:space="preserve">4º ESO/CS/ El mundo después de la Segunda Guerra Mundial/ </w:t>
            </w:r>
            <w:r w:rsidRPr="000C76B4">
              <w:rPr>
                <w:b w:val="0"/>
              </w:rPr>
              <w:t>1 La Guerra Fría / 1.</w:t>
            </w:r>
            <w:r w:rsidR="00C418E8" w:rsidRPr="000C76B4">
              <w:rPr>
                <w:b w:val="0"/>
              </w:rPr>
              <w:t xml:space="preserve">4 Consolidación </w:t>
            </w:r>
          </w:p>
          <w:p w:rsidR="00E92FCE" w:rsidRPr="000C76B4" w:rsidRDefault="00E92FCE" w:rsidP="00EF60F2">
            <w:pPr>
              <w:pStyle w:val="Ttulo4"/>
              <w:jc w:val="both"/>
              <w:outlineLvl w:val="3"/>
              <w:rPr>
                <w:b w:val="0"/>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74577" w:rsidRPr="000C76B4" w:rsidRDefault="00774577" w:rsidP="00EF60F2">
            <w:pPr>
              <w:pStyle w:val="tab1"/>
              <w:jc w:val="both"/>
              <w:rPr>
                <w:color w:val="FF0000"/>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74577" w:rsidRPr="000C76B4" w:rsidRDefault="00774577" w:rsidP="0077457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74577" w:rsidRPr="000C76B4" w:rsidRDefault="00774577" w:rsidP="00774577">
            <w:pPr>
              <w:rPr>
                <w:rFonts w:ascii="Times New Roman" w:hAnsi="Times New Roman" w:cs="Times New Roman"/>
                <w:color w:val="FF0000"/>
                <w:sz w:val="24"/>
                <w:szCs w:val="24"/>
              </w:rPr>
            </w:pPr>
          </w:p>
          <w:p w:rsidR="00774577" w:rsidRPr="000C76B4" w:rsidRDefault="00774577" w:rsidP="00774577">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774577" w:rsidRPr="000C76B4" w:rsidRDefault="00774577" w:rsidP="0077457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774577" w:rsidRPr="000C76B4" w:rsidRDefault="00774577" w:rsidP="00EF60F2">
            <w:pPr>
              <w:pStyle w:val="tab1"/>
              <w:jc w:val="both"/>
              <w:rPr>
                <w:color w:val="000000" w:themeColor="text1"/>
              </w:rPr>
            </w:pPr>
            <w:r w:rsidRPr="000C76B4">
              <w:rPr>
                <w:noProof/>
              </w:rPr>
              <w:lastRenderedPageBreak/>
              <w:drawing>
                <wp:inline distT="0" distB="0" distL="0" distR="0" wp14:anchorId="3D1505E4" wp14:editId="6A8FD1D8">
                  <wp:extent cx="2342140" cy="1380557"/>
                  <wp:effectExtent l="0" t="0" r="0" b="0"/>
                  <wp:docPr id="6" name="Imagen 6" descr="C:\Users\Invitado\Pictures\guerraf´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itado\Pictures\guerraf´ri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952" cy="1380446"/>
                          </a:xfrm>
                          <a:prstGeom prst="rect">
                            <a:avLst/>
                          </a:prstGeom>
                          <a:noFill/>
                          <a:ln>
                            <a:noFill/>
                          </a:ln>
                        </pic:spPr>
                      </pic:pic>
                    </a:graphicData>
                  </a:graphic>
                </wp:inline>
              </w:drawing>
            </w: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C418E8" w:rsidRPr="000C76B4" w:rsidRDefault="00C418E8" w:rsidP="00C418E8">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Refuerza</w:t>
            </w:r>
            <w:r w:rsidR="00774577" w:rsidRPr="000C76B4">
              <w:rPr>
                <w:rFonts w:ascii="Times New Roman" w:eastAsia="Times New Roman" w:hAnsi="Times New Roman" w:cs="Times New Roman"/>
                <w:sz w:val="24"/>
                <w:szCs w:val="24"/>
                <w:lang w:eastAsia="es-CO"/>
              </w:rPr>
              <w:t xml:space="preserve"> tu aprendizaje: la Guerra Fría</w:t>
            </w:r>
          </w:p>
          <w:p w:rsidR="00E92FCE" w:rsidRPr="000C76B4" w:rsidRDefault="00E92FCE" w:rsidP="00E92FCE">
            <w:pPr>
              <w:pStyle w:val="Ttulo4"/>
              <w:jc w:val="both"/>
              <w:outlineLvl w:val="3"/>
              <w:rPr>
                <w:color w:val="000000" w:themeColor="text1"/>
              </w:rPr>
            </w:pPr>
          </w:p>
        </w:tc>
      </w:tr>
      <w:tr w:rsidR="00E92FCE" w:rsidRPr="000C76B4" w:rsidTr="00EF60F2">
        <w:tc>
          <w:tcPr>
            <w:tcW w:w="2518" w:type="dxa"/>
          </w:tcPr>
          <w:p w:rsidR="00E92FCE" w:rsidRPr="000C76B4" w:rsidRDefault="00E92FCE"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92FCE" w:rsidRPr="000C76B4" w:rsidRDefault="00774577" w:rsidP="00EF60F2">
            <w:pPr>
              <w:pStyle w:val="Ttulo4"/>
              <w:jc w:val="both"/>
              <w:outlineLvl w:val="3"/>
              <w:rPr>
                <w:color w:val="000000" w:themeColor="text1"/>
              </w:rPr>
            </w:pPr>
            <w:r w:rsidRPr="000C76B4">
              <w:rPr>
                <w:color w:val="000000" w:themeColor="text1"/>
              </w:rPr>
              <w:t>Actividad sobre la Guerra Fría</w:t>
            </w:r>
          </w:p>
        </w:tc>
      </w:tr>
    </w:tbl>
    <w:p w:rsidR="00C418E8" w:rsidRPr="000C76B4" w:rsidRDefault="00C418E8"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p>
    <w:p w:rsidR="00A23C7E" w:rsidRPr="000C76B4" w:rsidRDefault="00774577" w:rsidP="00774577">
      <w:pPr>
        <w:spacing w:before="100" w:beforeAutospacing="1" w:after="100" w:afterAutospacing="1" w:line="240" w:lineRule="auto"/>
        <w:jc w:val="both"/>
        <w:rPr>
          <w:rFonts w:ascii="Times New Roman" w:eastAsia="Times New Roman" w:hAnsi="Times New Roman" w:cs="Times New Roman"/>
          <w:b/>
          <w:sz w:val="24"/>
          <w:szCs w:val="24"/>
          <w:lang w:eastAsia="es-CO"/>
        </w:rPr>
      </w:pPr>
      <w:r w:rsidRPr="000C76B4">
        <w:rPr>
          <w:rFonts w:ascii="Times New Roman" w:hAnsi="Times New Roman" w:cs="Times New Roman"/>
          <w:b/>
          <w:sz w:val="24"/>
          <w:szCs w:val="24"/>
          <w:highlight w:val="yellow"/>
        </w:rPr>
        <w:t>[SECCIÓN 1]</w:t>
      </w:r>
      <w:r w:rsidRPr="000C76B4">
        <w:rPr>
          <w:rFonts w:ascii="Times New Roman" w:hAnsi="Times New Roman" w:cs="Times New Roman"/>
          <w:b/>
          <w:sz w:val="24"/>
          <w:szCs w:val="24"/>
        </w:rPr>
        <w:t xml:space="preserve"> 2 </w:t>
      </w:r>
      <w:r w:rsidR="00A23C7E" w:rsidRPr="000C76B4">
        <w:rPr>
          <w:rFonts w:ascii="Times New Roman" w:eastAsia="Times New Roman" w:hAnsi="Times New Roman" w:cs="Times New Roman"/>
          <w:b/>
          <w:sz w:val="24"/>
          <w:szCs w:val="24"/>
          <w:lang w:eastAsia="es-CO"/>
        </w:rPr>
        <w:t>Las fases de la Guerra Fría</w:t>
      </w:r>
    </w:p>
    <w:p w:rsidR="00A23C7E" w:rsidRPr="000C76B4" w:rsidRDefault="00A23C7E" w:rsidP="0042568D">
      <w:pPr>
        <w:pStyle w:val="u"/>
        <w:jc w:val="both"/>
      </w:pPr>
      <w:r w:rsidRPr="000C76B4">
        <w:rPr>
          <w:rStyle w:val="un"/>
        </w:rPr>
        <w:t xml:space="preserve">La Guerra Fría estuvo marcada por la </w:t>
      </w:r>
      <w:r w:rsidRPr="000C76B4">
        <w:rPr>
          <w:rStyle w:val="Textoennegrita"/>
        </w:rPr>
        <w:t>amenaza permanente</w:t>
      </w:r>
      <w:r w:rsidRPr="000C76B4">
        <w:rPr>
          <w:rStyle w:val="un"/>
        </w:rPr>
        <w:t xml:space="preserve"> de un conflicto directo entre Estados Unidos y la URSS, aunque este nunca llegó a producirse.</w:t>
      </w:r>
      <w:r w:rsidRPr="000C76B4">
        <w:t xml:space="preserve"> </w:t>
      </w:r>
      <w:r w:rsidRPr="000C76B4">
        <w:rPr>
          <w:rStyle w:val="un"/>
        </w:rPr>
        <w:t>Sin embargo, el período puede dividirse en distintas fases.</w:t>
      </w:r>
      <w:r w:rsidRPr="000C76B4">
        <w:t xml:space="preserve"> </w:t>
      </w:r>
    </w:p>
    <w:p w:rsidR="00A23C7E" w:rsidRPr="000C76B4" w:rsidRDefault="008143FA" w:rsidP="004E2A35">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E2A35" w:rsidRPr="000C76B4">
        <w:rPr>
          <w:rFonts w:ascii="Times New Roman" w:hAnsi="Times New Roman" w:cs="Times New Roman"/>
          <w:b/>
          <w:sz w:val="24"/>
          <w:szCs w:val="24"/>
        </w:rPr>
        <w:t xml:space="preserve">2.1 </w:t>
      </w:r>
      <w:r w:rsidR="00A23C7E" w:rsidRPr="000C76B4">
        <w:rPr>
          <w:rFonts w:ascii="Times New Roman" w:hAnsi="Times New Roman" w:cs="Times New Roman"/>
          <w:b/>
          <w:sz w:val="24"/>
          <w:szCs w:val="24"/>
        </w:rPr>
        <w:t>La época de tensión (1947-1962)</w:t>
      </w:r>
    </w:p>
    <w:p w:rsidR="00A23C7E" w:rsidRPr="000C76B4" w:rsidRDefault="00A23C7E" w:rsidP="0042568D">
      <w:pPr>
        <w:pStyle w:val="u"/>
        <w:jc w:val="both"/>
      </w:pPr>
      <w:r w:rsidRPr="000C76B4">
        <w:rPr>
          <w:rStyle w:val="un"/>
        </w:rPr>
        <w:t xml:space="preserve">En 1948, se produjo el </w:t>
      </w:r>
      <w:r w:rsidRPr="000C76B4">
        <w:rPr>
          <w:rStyle w:val="Textoennegrita"/>
        </w:rPr>
        <w:t>bloqueo de Berlín</w:t>
      </w:r>
      <w:r w:rsidRPr="000C76B4">
        <w:rPr>
          <w:rStyle w:val="un"/>
        </w:rPr>
        <w:t xml:space="preserve"> por parte de las autoridades de la Alemania oriental.</w:t>
      </w:r>
      <w:r w:rsidRPr="000C76B4">
        <w:t xml:space="preserve"> </w:t>
      </w:r>
      <w:r w:rsidRPr="000C76B4">
        <w:rPr>
          <w:rStyle w:val="un"/>
        </w:rPr>
        <w:t xml:space="preserve">Un año después, los aliados crearon la </w:t>
      </w:r>
      <w:r w:rsidRPr="000C76B4">
        <w:rPr>
          <w:rStyle w:val="Textoennegrita"/>
        </w:rPr>
        <w:t>Organización del Tratado del Atlántico Norte (OTAN)</w:t>
      </w:r>
      <w:r w:rsidRPr="000C76B4">
        <w:rPr>
          <w:rStyle w:val="un"/>
        </w:rPr>
        <w:t>.</w:t>
      </w:r>
      <w:r w:rsidRPr="000C76B4">
        <w:t xml:space="preserve"> </w:t>
      </w:r>
    </w:p>
    <w:p w:rsidR="00A23C7E" w:rsidRPr="000C76B4" w:rsidRDefault="00A23C7E" w:rsidP="0042568D">
      <w:pPr>
        <w:pStyle w:val="u"/>
        <w:jc w:val="both"/>
      </w:pPr>
      <w:r w:rsidRPr="000C76B4">
        <w:rPr>
          <w:rStyle w:val="un"/>
        </w:rPr>
        <w:t xml:space="preserve">Un año después también nacieron la </w:t>
      </w:r>
      <w:r w:rsidRPr="000C76B4">
        <w:rPr>
          <w:rStyle w:val="Textoennegrita"/>
        </w:rPr>
        <w:t>República Federal de Alemania (RFA)</w:t>
      </w:r>
      <w:r w:rsidRPr="000C76B4">
        <w:rPr>
          <w:rStyle w:val="un"/>
        </w:rPr>
        <w:t xml:space="preserve">, un país democrático, y la </w:t>
      </w:r>
      <w:r w:rsidRPr="000C76B4">
        <w:rPr>
          <w:rStyle w:val="Textoennegrita"/>
        </w:rPr>
        <w:t>República Democrática Alemana (RDA)</w:t>
      </w:r>
      <w:r w:rsidRPr="000C76B4">
        <w:rPr>
          <w:rStyle w:val="un"/>
        </w:rPr>
        <w:t>, gobernada por un régimen comunista.</w:t>
      </w:r>
    </w:p>
    <w:p w:rsidR="00A23C7E" w:rsidRPr="000C76B4" w:rsidRDefault="00A23C7E" w:rsidP="0042568D">
      <w:pPr>
        <w:pStyle w:val="u"/>
        <w:jc w:val="both"/>
      </w:pPr>
      <w:r w:rsidRPr="000C76B4">
        <w:rPr>
          <w:rStyle w:val="un"/>
        </w:rPr>
        <w:t xml:space="preserve">Durante esta etapa también se construyó el </w:t>
      </w:r>
      <w:r w:rsidRPr="000C76B4">
        <w:rPr>
          <w:rStyle w:val="Textoennegrita"/>
        </w:rPr>
        <w:t>muro de Berlín</w:t>
      </w:r>
      <w:r w:rsidRPr="000C76B4">
        <w:rPr>
          <w:rStyle w:val="un"/>
        </w:rPr>
        <w:t xml:space="preserve"> (1961) y se produjo la </w:t>
      </w:r>
      <w:r w:rsidRPr="000C76B4">
        <w:rPr>
          <w:rStyle w:val="Textoennegrita"/>
        </w:rPr>
        <w:t>crisis de los Misiles de Cuba</w:t>
      </w:r>
      <w:r w:rsidRPr="000C76B4">
        <w:rPr>
          <w:rStyle w:val="un"/>
        </w:rPr>
        <w:t xml:space="preserve"> (1962).</w:t>
      </w:r>
      <w:r w:rsidRPr="000C76B4">
        <w:t xml:space="preserve"> </w:t>
      </w:r>
      <w:r w:rsidRPr="000C76B4">
        <w:rPr>
          <w:rStyle w:val="un"/>
        </w:rPr>
        <w:t xml:space="preserve">Si quieres saber más sobre esta, visita la web Historiasiglo20 </w:t>
      </w:r>
      <w:hyperlink r:id="rId29" w:tgtFrame="_blank" w:history="1">
        <w:r w:rsidRPr="000C76B4">
          <w:rPr>
            <w:rStyle w:val="Hipervnculo"/>
          </w:rPr>
          <w:t>[</w:t>
        </w:r>
        <w:r w:rsidR="00A90A41" w:rsidRPr="000C76B4">
          <w:rPr>
            <w:rStyle w:val="Hipervnculo"/>
          </w:rPr>
          <w:t>VER</w:t>
        </w:r>
        <w:r w:rsidRPr="000C76B4">
          <w:rPr>
            <w:rStyle w:val="Hipervnculo"/>
          </w:rPr>
          <w:t>]</w:t>
        </w:r>
      </w:hyperlink>
      <w:r w:rsidRPr="000C76B4">
        <w:rPr>
          <w:rStyle w:val="un"/>
        </w:rPr>
        <w:t>.</w:t>
      </w:r>
      <w:r w:rsidRPr="000C76B4">
        <w:t xml:space="preserve"> </w:t>
      </w:r>
    </w:p>
    <w:tbl>
      <w:tblPr>
        <w:tblStyle w:val="Tablaconcuadrcula"/>
        <w:tblW w:w="0" w:type="auto"/>
        <w:tblLook w:val="04A0" w:firstRow="1" w:lastRow="0" w:firstColumn="1" w:lastColumn="0" w:noHBand="0" w:noVBand="1"/>
      </w:tblPr>
      <w:tblGrid>
        <w:gridCol w:w="9054"/>
      </w:tblGrid>
      <w:tr w:rsidR="00DA29A2" w:rsidRPr="000C76B4" w:rsidTr="00EF60F2">
        <w:tc>
          <w:tcPr>
            <w:tcW w:w="9054" w:type="dxa"/>
            <w:shd w:val="clear" w:color="auto" w:fill="000000" w:themeFill="text1"/>
          </w:tcPr>
          <w:p w:rsidR="00DA29A2" w:rsidRPr="000C76B4" w:rsidRDefault="00DA29A2" w:rsidP="00EF60F2">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DA29A2" w:rsidRPr="000C76B4" w:rsidTr="00EF60F2">
        <w:trPr>
          <w:trHeight w:val="318"/>
        </w:trPr>
        <w:tc>
          <w:tcPr>
            <w:tcW w:w="9054" w:type="dxa"/>
            <w:shd w:val="clear" w:color="auto" w:fill="auto"/>
          </w:tcPr>
          <w:p w:rsidR="00DA29A2" w:rsidRPr="000C76B4" w:rsidRDefault="00DA29A2" w:rsidP="00DA29A2">
            <w:pPr>
              <w:pStyle w:val="u"/>
              <w:jc w:val="both"/>
            </w:pPr>
            <w:r w:rsidRPr="000C76B4">
              <w:rPr>
                <w:rStyle w:val="un"/>
              </w:rPr>
              <w:t xml:space="preserve">La </w:t>
            </w:r>
            <w:r w:rsidRPr="000C76B4">
              <w:rPr>
                <w:rStyle w:val="Textoennegrita"/>
              </w:rPr>
              <w:t>OTAN</w:t>
            </w:r>
            <w:r w:rsidRPr="000C76B4">
              <w:rPr>
                <w:rStyle w:val="un"/>
              </w:rPr>
              <w:t xml:space="preserve"> (1949) y el </w:t>
            </w:r>
            <w:r w:rsidRPr="000C76B4">
              <w:rPr>
                <w:rStyle w:val="Textoennegrita"/>
              </w:rPr>
              <w:t>Pacto de Varsovia</w:t>
            </w:r>
            <w:r w:rsidRPr="000C76B4">
              <w:rPr>
                <w:rStyle w:val="un"/>
              </w:rPr>
              <w:t xml:space="preserve"> (1955) eran </w:t>
            </w:r>
            <w:r w:rsidRPr="000C76B4">
              <w:rPr>
                <w:rStyle w:val="Textoennegrita"/>
              </w:rPr>
              <w:t>organizaciones militares</w:t>
            </w:r>
            <w:r w:rsidRPr="000C76B4">
              <w:rPr>
                <w:rStyle w:val="un"/>
              </w:rPr>
              <w:t xml:space="preserve"> creadas en el marco de la Guerra Fría por el bloque capitalista y comunista, respectivamente. En ellas se alineaban los países satélite y los aliados de cada bloque y tenían como objetivo proporcionar </w:t>
            </w:r>
            <w:r w:rsidRPr="000C76B4">
              <w:rPr>
                <w:rStyle w:val="Textoennegrita"/>
              </w:rPr>
              <w:t>ayuda militar</w:t>
            </w:r>
            <w:r w:rsidRPr="000C76B4">
              <w:rPr>
                <w:rStyle w:val="un"/>
              </w:rPr>
              <w:t xml:space="preserve"> a sus miembros en caso de una amenaza externa.</w:t>
            </w:r>
          </w:p>
          <w:p w:rsidR="00DA29A2" w:rsidRPr="000C76B4" w:rsidRDefault="00DA29A2"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DA29A2" w:rsidRPr="000C76B4" w:rsidRDefault="00DA29A2" w:rsidP="00570AB3">
      <w:pPr>
        <w:jc w:val="both"/>
        <w:rPr>
          <w:rFonts w:ascii="Times New Roman" w:hAnsi="Times New Roman" w:cs="Times New Roman"/>
          <w:b/>
          <w:sz w:val="24"/>
          <w:szCs w:val="24"/>
          <w:highlight w:val="yellow"/>
        </w:rPr>
      </w:pPr>
    </w:p>
    <w:p w:rsidR="00A23C7E" w:rsidRPr="000C76B4" w:rsidRDefault="00DA29A2" w:rsidP="00570AB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570AB3" w:rsidRPr="000C76B4">
        <w:rPr>
          <w:rFonts w:ascii="Times New Roman" w:hAnsi="Times New Roman" w:cs="Times New Roman"/>
          <w:b/>
          <w:sz w:val="24"/>
          <w:szCs w:val="24"/>
        </w:rPr>
        <w:t xml:space="preserve">2.2 </w:t>
      </w:r>
      <w:r w:rsidR="00A23C7E" w:rsidRPr="000C76B4">
        <w:rPr>
          <w:rFonts w:ascii="Times New Roman" w:hAnsi="Times New Roman" w:cs="Times New Roman"/>
          <w:b/>
          <w:sz w:val="24"/>
          <w:szCs w:val="24"/>
        </w:rPr>
        <w:t>La época de distensión (1963-1975)</w:t>
      </w:r>
    </w:p>
    <w:p w:rsidR="00A23C7E" w:rsidRPr="000C76B4" w:rsidRDefault="00A23C7E" w:rsidP="0042568D">
      <w:pPr>
        <w:pStyle w:val="u"/>
        <w:jc w:val="both"/>
      </w:pPr>
      <w:r w:rsidRPr="000C76B4">
        <w:rPr>
          <w:rStyle w:val="un"/>
        </w:rPr>
        <w:t xml:space="preserve">La época de distensión, también conocida como de </w:t>
      </w:r>
      <w:r w:rsidRPr="000C76B4">
        <w:rPr>
          <w:rStyle w:val="Textoennegrita"/>
        </w:rPr>
        <w:t>coexistencia pacífica</w:t>
      </w:r>
      <w:r w:rsidRPr="000C76B4">
        <w:rPr>
          <w:rStyle w:val="un"/>
        </w:rPr>
        <w:t xml:space="preserve">, estuvo marcada por la llegada al frente de la URSS de </w:t>
      </w:r>
      <w:proofErr w:type="spellStart"/>
      <w:r w:rsidRPr="000C76B4">
        <w:rPr>
          <w:rStyle w:val="Textoennegrita"/>
        </w:rPr>
        <w:t>Nikita</w:t>
      </w:r>
      <w:proofErr w:type="spellEnd"/>
      <w:r w:rsidRPr="000C76B4">
        <w:rPr>
          <w:rStyle w:val="Textoennegrita"/>
        </w:rPr>
        <w:t xml:space="preserve"> </w:t>
      </w:r>
      <w:proofErr w:type="spellStart"/>
      <w:r w:rsidRPr="000C76B4">
        <w:rPr>
          <w:rStyle w:val="Textoennegrita"/>
        </w:rPr>
        <w:t>Serguéievich</w:t>
      </w:r>
      <w:proofErr w:type="spellEnd"/>
      <w:r w:rsidRPr="000C76B4">
        <w:rPr>
          <w:rStyle w:val="Textoennegrita"/>
        </w:rPr>
        <w:t xml:space="preserve"> </w:t>
      </w:r>
      <w:proofErr w:type="spellStart"/>
      <w:r w:rsidRPr="000C76B4">
        <w:rPr>
          <w:rStyle w:val="Textoennegrita"/>
        </w:rPr>
        <w:t>Jruschov</w:t>
      </w:r>
      <w:proofErr w:type="spellEnd"/>
      <w:r w:rsidRPr="000C76B4">
        <w:rPr>
          <w:rStyle w:val="un"/>
        </w:rPr>
        <w:t>.</w:t>
      </w:r>
      <w:r w:rsidRPr="000C76B4">
        <w:t xml:space="preserve"> </w:t>
      </w:r>
      <w:r w:rsidRPr="000C76B4">
        <w:rPr>
          <w:rStyle w:val="un"/>
        </w:rPr>
        <w:t xml:space="preserve">Este culminó el proceso de </w:t>
      </w:r>
      <w:proofErr w:type="spellStart"/>
      <w:r w:rsidRPr="000C76B4">
        <w:rPr>
          <w:rStyle w:val="Textoennegrita"/>
        </w:rPr>
        <w:t>desestalinización</w:t>
      </w:r>
      <w:proofErr w:type="spellEnd"/>
      <w:r w:rsidRPr="000C76B4">
        <w:rPr>
          <w:rStyle w:val="un"/>
        </w:rPr>
        <w:t>, es decir, propugnó una política partidaria de mejorar las relaciones con el bloque capitalista y de dar más margen de libertad a la población.</w:t>
      </w:r>
      <w:r w:rsidRPr="000C76B4">
        <w:t xml:space="preserve"> </w:t>
      </w:r>
      <w:r w:rsidRPr="000C76B4">
        <w:rPr>
          <w:rStyle w:val="un"/>
        </w:rPr>
        <w:t xml:space="preserve">Durante esta etapa, Estados Unidos y la URSS firmaron los </w:t>
      </w:r>
      <w:r w:rsidRPr="000C76B4">
        <w:rPr>
          <w:rStyle w:val="Textoennegrita"/>
        </w:rPr>
        <w:t>acuerdos SALT</w:t>
      </w:r>
      <w:r w:rsidRPr="000C76B4">
        <w:rPr>
          <w:rStyle w:val="un"/>
        </w:rPr>
        <w:t xml:space="preserve"> (1969-1979) con el fin de poner freno a la </w:t>
      </w:r>
      <w:r w:rsidRPr="000C76B4">
        <w:rPr>
          <w:rStyle w:val="Textoennegrita"/>
        </w:rPr>
        <w:t>carrera armamentística</w:t>
      </w:r>
      <w:r w:rsidRPr="000C76B4">
        <w:rPr>
          <w:rStyle w:val="un"/>
        </w:rPr>
        <w:t>.</w:t>
      </w:r>
      <w:r w:rsidRPr="000C76B4">
        <w:t xml:space="preserve"> </w:t>
      </w:r>
    </w:p>
    <w:p w:rsidR="00A23C7E" w:rsidRPr="000C76B4" w:rsidRDefault="00DA29A2" w:rsidP="00D4372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D43723" w:rsidRPr="000C76B4">
        <w:rPr>
          <w:rFonts w:ascii="Times New Roman" w:hAnsi="Times New Roman" w:cs="Times New Roman"/>
          <w:b/>
          <w:sz w:val="24"/>
          <w:szCs w:val="24"/>
        </w:rPr>
        <w:t xml:space="preserve">2.3 </w:t>
      </w:r>
      <w:r w:rsidR="00A23C7E" w:rsidRPr="000C76B4">
        <w:rPr>
          <w:rFonts w:ascii="Times New Roman" w:hAnsi="Times New Roman" w:cs="Times New Roman"/>
          <w:b/>
          <w:sz w:val="24"/>
          <w:szCs w:val="24"/>
        </w:rPr>
        <w:t>La fase final y de rearme (1975-1991)</w:t>
      </w:r>
    </w:p>
    <w:p w:rsidR="00A23C7E" w:rsidRPr="000C76B4" w:rsidRDefault="00A23C7E" w:rsidP="0042568D">
      <w:pPr>
        <w:pStyle w:val="u"/>
        <w:jc w:val="both"/>
      </w:pPr>
      <w:r w:rsidRPr="000C76B4">
        <w:rPr>
          <w:rStyle w:val="un"/>
        </w:rPr>
        <w:t xml:space="preserve">La etapa final de la Guerra Fría estuvo marcada por el </w:t>
      </w:r>
      <w:r w:rsidRPr="000C76B4">
        <w:rPr>
          <w:rStyle w:val="Textoennegrita"/>
        </w:rPr>
        <w:t>rearme</w:t>
      </w:r>
      <w:r w:rsidRPr="000C76B4">
        <w:rPr>
          <w:rStyle w:val="un"/>
        </w:rPr>
        <w:t xml:space="preserve"> de Estados Unidos y de la URSS, que intervinieron en </w:t>
      </w:r>
      <w:r w:rsidRPr="000C76B4">
        <w:rPr>
          <w:rStyle w:val="Textoennegrita"/>
        </w:rPr>
        <w:t>diversos conflictos directa</w:t>
      </w:r>
      <w:r w:rsidRPr="000C76B4">
        <w:rPr>
          <w:rStyle w:val="un"/>
        </w:rPr>
        <w:t xml:space="preserve"> o </w:t>
      </w:r>
      <w:r w:rsidRPr="000C76B4">
        <w:rPr>
          <w:rStyle w:val="Textoennegrita"/>
        </w:rPr>
        <w:t>indirectamente</w:t>
      </w:r>
      <w:r w:rsidRPr="000C76B4">
        <w:rPr>
          <w:rStyle w:val="un"/>
        </w:rPr>
        <w:t>, como la revolución islámica en Irán o en la guerra de Afganistán (1979-1989).</w:t>
      </w:r>
      <w:r w:rsidRPr="000C76B4">
        <w:t xml:space="preserve"> </w:t>
      </w:r>
      <w:r w:rsidRPr="000C76B4">
        <w:rPr>
          <w:rStyle w:val="un"/>
        </w:rPr>
        <w:t xml:space="preserve">En este contexto se puso en marcha el proyecto estadounidense de la </w:t>
      </w:r>
      <w:r w:rsidR="00DA29A2" w:rsidRPr="000C76B4">
        <w:rPr>
          <w:rStyle w:val="Textoennegrita"/>
        </w:rPr>
        <w:t>guerra de las galaxias</w:t>
      </w:r>
      <w:r w:rsidRPr="000C76B4">
        <w:rPr>
          <w:rStyle w:val="un"/>
        </w:rPr>
        <w:t>.</w:t>
      </w:r>
      <w:r w:rsidRPr="000C76B4">
        <w:t xml:space="preserve"> </w:t>
      </w:r>
    </w:p>
    <w:p w:rsidR="00A23C7E" w:rsidRPr="000C76B4" w:rsidRDefault="00A23C7E" w:rsidP="0042568D">
      <w:pPr>
        <w:pStyle w:val="u"/>
        <w:jc w:val="both"/>
        <w:rPr>
          <w:rStyle w:val="un"/>
        </w:rPr>
      </w:pPr>
      <w:r w:rsidRPr="000C76B4">
        <w:rPr>
          <w:rStyle w:val="un"/>
        </w:rPr>
        <w:t xml:space="preserve">En 1989 se produjo la caída del muro de Berlín, lo que precipitó dos años después el derrumbe de la URSS y con este acontecimiento se </w:t>
      </w:r>
      <w:r w:rsidR="005F22E1" w:rsidRPr="000C76B4">
        <w:rPr>
          <w:rStyle w:val="un"/>
        </w:rPr>
        <w:t>puso</w:t>
      </w:r>
      <w:r w:rsidRPr="000C76B4">
        <w:rPr>
          <w:rStyle w:val="un"/>
        </w:rPr>
        <w:t xml:space="preserve"> fin a la Guerra Fría.</w:t>
      </w:r>
    </w:p>
    <w:p w:rsidR="00B7644B" w:rsidRPr="000C76B4" w:rsidRDefault="00B7644B"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B7644B" w:rsidRPr="000C76B4" w:rsidTr="00EF60F2">
        <w:tc>
          <w:tcPr>
            <w:tcW w:w="9054" w:type="dxa"/>
            <w:gridSpan w:val="2"/>
            <w:shd w:val="clear" w:color="auto" w:fill="0D0D0D" w:themeFill="text1" w:themeFillTint="F2"/>
          </w:tcPr>
          <w:p w:rsidR="00B7644B" w:rsidRPr="000C76B4" w:rsidRDefault="00B7644B" w:rsidP="00EF60F2">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B7644B" w:rsidRPr="000C76B4" w:rsidTr="00EF60F2">
        <w:tc>
          <w:tcPr>
            <w:tcW w:w="1668" w:type="dxa"/>
          </w:tcPr>
          <w:p w:rsidR="00B7644B" w:rsidRPr="000C76B4" w:rsidRDefault="00B7644B" w:rsidP="00EF60F2">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B7644B" w:rsidRPr="000C76B4" w:rsidRDefault="00B7644B" w:rsidP="00D15A08">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D15A08" w:rsidRPr="000C76B4">
              <w:rPr>
                <w:rFonts w:ascii="Times New Roman" w:hAnsi="Times New Roman" w:cs="Times New Roman"/>
                <w:b/>
                <w:color w:val="000000"/>
                <w:sz w:val="24"/>
                <w:szCs w:val="24"/>
              </w:rPr>
              <w:t>6</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B7644B" w:rsidRPr="000C76B4" w:rsidRDefault="00F65207" w:rsidP="00EF60F2">
            <w:pPr>
              <w:rPr>
                <w:rFonts w:ascii="Times New Roman" w:hAnsi="Times New Roman" w:cs="Times New Roman"/>
                <w:color w:val="000000"/>
                <w:sz w:val="24"/>
                <w:szCs w:val="24"/>
              </w:rPr>
            </w:pPr>
            <w:r>
              <w:rPr>
                <w:rFonts w:ascii="Times New Roman" w:eastAsia="Times New Roman" w:hAnsi="Times New Roman" w:cs="Times New Roman"/>
                <w:b/>
                <w:bCs/>
                <w:sz w:val="24"/>
                <w:szCs w:val="24"/>
                <w:lang w:eastAsia="es-CO"/>
              </w:rPr>
              <w:t>Busch-Gorbachov</w:t>
            </w: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B7644B" w:rsidRPr="000C76B4" w:rsidRDefault="00B7644B" w:rsidP="00EF60F2">
            <w:pPr>
              <w:rPr>
                <w:rFonts w:ascii="Times New Roman" w:hAnsi="Times New Roman" w:cs="Times New Roman"/>
                <w:color w:val="000000" w:themeColor="text1"/>
                <w:sz w:val="24"/>
                <w:szCs w:val="24"/>
              </w:rPr>
            </w:pPr>
          </w:p>
          <w:p w:rsidR="00B7644B" w:rsidRPr="000C76B4" w:rsidRDefault="00B7644B" w:rsidP="00EF60F2">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 xml:space="preserve">2 </w:t>
            </w:r>
            <w:r w:rsidRPr="000C76B4">
              <w:rPr>
                <w:rFonts w:ascii="Times New Roman" w:eastAsia="Times New Roman" w:hAnsi="Times New Roman" w:cs="Times New Roman"/>
                <w:sz w:val="24"/>
                <w:szCs w:val="24"/>
                <w:lang w:eastAsia="es-CO"/>
              </w:rPr>
              <w:t>Las fases de la Guerra Fría</w:t>
            </w:r>
            <w:r w:rsidRPr="000C76B4">
              <w:rPr>
                <w:rFonts w:ascii="Times New Roman" w:hAnsi="Times New Roman" w:cs="Times New Roman"/>
                <w:sz w:val="24"/>
                <w:szCs w:val="24"/>
              </w:rPr>
              <w:t xml:space="preserve"> </w:t>
            </w:r>
            <w:r w:rsidR="007F1C1E" w:rsidRPr="000C76B4">
              <w:rPr>
                <w:rFonts w:ascii="Times New Roman" w:hAnsi="Times New Roman" w:cs="Times New Roman"/>
                <w:sz w:val="24"/>
                <w:szCs w:val="24"/>
              </w:rPr>
              <w:t>/</w:t>
            </w:r>
            <w:r w:rsidRPr="000C76B4">
              <w:rPr>
                <w:rFonts w:ascii="Times New Roman" w:hAnsi="Times New Roman" w:cs="Times New Roman"/>
                <w:sz w:val="24"/>
                <w:szCs w:val="24"/>
              </w:rPr>
              <w:t>2.3 La fase final y de rearme (1975-1991)</w:t>
            </w:r>
          </w:p>
          <w:p w:rsidR="00B7644B" w:rsidRPr="000C76B4" w:rsidRDefault="00B7644B" w:rsidP="00EF60F2">
            <w:pPr>
              <w:jc w:val="both"/>
              <w:rPr>
                <w:rFonts w:ascii="Times New Roman" w:eastAsia="Times New Roman" w:hAnsi="Times New Roman" w:cs="Times New Roman"/>
                <w:sz w:val="24"/>
                <w:szCs w:val="24"/>
                <w:lang w:eastAsia="es-CO"/>
              </w:rPr>
            </w:pPr>
          </w:p>
          <w:p w:rsidR="00B7644B" w:rsidRPr="000C76B4" w:rsidRDefault="00B7644B" w:rsidP="00EF60F2">
            <w:pPr>
              <w:rPr>
                <w:rFonts w:ascii="Times New Roman" w:hAnsi="Times New Roman" w:cs="Times New Roman"/>
                <w:b/>
                <w:color w:val="000000" w:themeColor="text1"/>
                <w:sz w:val="24"/>
                <w:szCs w:val="24"/>
              </w:rPr>
            </w:pPr>
          </w:p>
          <w:p w:rsidR="00B7644B" w:rsidRPr="000C76B4" w:rsidRDefault="00B7644B" w:rsidP="00EF60F2">
            <w:pPr>
              <w:rPr>
                <w:rFonts w:ascii="Times New Roman" w:hAnsi="Times New Roman" w:cs="Times New Roman"/>
                <w:b/>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2A723964" wp14:editId="7B1076B5">
                  <wp:extent cx="1423652" cy="958175"/>
                  <wp:effectExtent l="0" t="0" r="0" b="0"/>
                  <wp:docPr id="7" name="Imagen 7" descr="http://profesores.aulaplaneta.com/DNNPlayerPackages/Package12197/InfoGuion/cuadernoestudio/images_xml/CS_10_10_img3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97/InfoGuion/cuadernoestudio/images_xml/CS_10_10_img3_small.jp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4341" cy="958639"/>
                          </a:xfrm>
                          <a:prstGeom prst="rect">
                            <a:avLst/>
                          </a:prstGeom>
                          <a:noFill/>
                          <a:ln>
                            <a:noFill/>
                          </a:ln>
                        </pic:spPr>
                      </pic:pic>
                    </a:graphicData>
                  </a:graphic>
                </wp:inline>
              </w:drawing>
            </w:r>
          </w:p>
          <w:p w:rsidR="00B7644B" w:rsidRPr="000C76B4" w:rsidRDefault="00B7644B" w:rsidP="00EF60F2">
            <w:pPr>
              <w:rPr>
                <w:rFonts w:ascii="Times New Roman" w:hAnsi="Times New Roman" w:cs="Times New Roman"/>
                <w:color w:val="000000"/>
                <w:sz w:val="24"/>
                <w:szCs w:val="24"/>
                <w:lang w:val="en"/>
              </w:rPr>
            </w:pPr>
          </w:p>
        </w:tc>
      </w:tr>
      <w:tr w:rsidR="00B7644B" w:rsidRPr="000C76B4" w:rsidTr="00EF60F2">
        <w:tc>
          <w:tcPr>
            <w:tcW w:w="1668" w:type="dxa"/>
          </w:tcPr>
          <w:p w:rsidR="00B7644B" w:rsidRPr="000C76B4" w:rsidRDefault="00B7644B" w:rsidP="00EF60F2">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7F1C1E" w:rsidRPr="000C76B4" w:rsidRDefault="007F1C1E" w:rsidP="007F1C1E">
            <w:pPr>
              <w:pStyle w:val="NormalWeb"/>
              <w:jc w:val="both"/>
            </w:pPr>
            <w:r w:rsidRPr="000C76B4">
              <w:t xml:space="preserve">Con la política de la </w:t>
            </w:r>
            <w:r w:rsidRPr="000C76B4">
              <w:rPr>
                <w:b/>
              </w:rPr>
              <w:t>perestroika</w:t>
            </w:r>
            <w:r w:rsidRPr="000C76B4">
              <w:t xml:space="preserve"> (1985-1990) llevada a cabo por </w:t>
            </w:r>
            <w:r w:rsidRPr="000C76B4">
              <w:rPr>
                <w:rStyle w:val="Textoennegrita"/>
              </w:rPr>
              <w:t>Mijaíl Gorbachov</w:t>
            </w:r>
            <w:r w:rsidRPr="000C76B4">
              <w:t xml:space="preserve">, se recuperaron las libertades democráticas en la URRS y se produjo un acercamiento con Estados Unidos. En 1989, el presidente estadounidense </w:t>
            </w:r>
            <w:r w:rsidRPr="000C76B4">
              <w:rPr>
                <w:rStyle w:val="Textoennegrita"/>
              </w:rPr>
              <w:t>George H. W. Bush</w:t>
            </w:r>
            <w:r w:rsidRPr="000C76B4">
              <w:t xml:space="preserve"> y Gorbachov se reunieron en la </w:t>
            </w:r>
            <w:r w:rsidRPr="000C76B4">
              <w:rPr>
                <w:rStyle w:val="Textoennegrita"/>
              </w:rPr>
              <w:t>cumbre de Malta</w:t>
            </w:r>
            <w:r w:rsidRPr="000C76B4">
              <w:t>, considerada un retorno a la coexistencia pacífica. La disolución de la URSS en 1991 puso fin a la Guerra Fría y se inició una nueva era en las relaciones internacionales.</w:t>
            </w:r>
          </w:p>
          <w:p w:rsidR="00B7644B" w:rsidRPr="000C76B4" w:rsidRDefault="00B7644B" w:rsidP="00EF60F2">
            <w:pPr>
              <w:spacing w:before="100" w:beforeAutospacing="1" w:after="100" w:afterAutospacing="1"/>
              <w:jc w:val="both"/>
              <w:rPr>
                <w:rFonts w:ascii="Times New Roman" w:eastAsia="Times New Roman" w:hAnsi="Times New Roman" w:cs="Times New Roman"/>
                <w:sz w:val="24"/>
                <w:szCs w:val="24"/>
                <w:lang w:eastAsia="es-CO"/>
              </w:rPr>
            </w:pPr>
          </w:p>
        </w:tc>
      </w:tr>
    </w:tbl>
    <w:p w:rsidR="000A24F1" w:rsidRPr="000C76B4" w:rsidRDefault="000A24F1" w:rsidP="0042568D">
      <w:pPr>
        <w:jc w:val="both"/>
        <w:rPr>
          <w:rFonts w:ascii="Times New Roman" w:hAnsi="Times New Roman" w:cs="Times New Roman"/>
          <w:sz w:val="24"/>
          <w:szCs w:val="24"/>
        </w:rPr>
      </w:pPr>
    </w:p>
    <w:p w:rsidR="00A23C7E" w:rsidRPr="000C76B4" w:rsidRDefault="00812C6C"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2.4 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B6649" w:rsidRPr="000C76B4" w:rsidTr="00EF60F2">
        <w:tc>
          <w:tcPr>
            <w:tcW w:w="9054" w:type="dxa"/>
            <w:gridSpan w:val="2"/>
            <w:shd w:val="clear" w:color="auto" w:fill="000000" w:themeFill="text1"/>
          </w:tcPr>
          <w:p w:rsidR="002B6649" w:rsidRPr="000C76B4" w:rsidRDefault="002B6649" w:rsidP="00EF60F2">
            <w:pPr>
              <w:jc w:val="center"/>
              <w:rPr>
                <w:rFonts w:ascii="Times New Roman" w:hAnsi="Times New Roman" w:cs="Times New Roman"/>
                <w:b/>
                <w:color w:val="000000" w:themeColor="text1"/>
                <w:sz w:val="24"/>
                <w:szCs w:val="24"/>
              </w:rPr>
            </w:pPr>
            <w:r w:rsidRPr="000C76B4">
              <w:rPr>
                <w:rFonts w:ascii="Times New Roman" w:hAnsi="Times New Roman" w:cs="Times New Roman"/>
                <w:b/>
                <w:color w:val="FFFFFF" w:themeColor="background1"/>
                <w:sz w:val="24"/>
                <w:szCs w:val="24"/>
              </w:rPr>
              <w:t>Practica. Recurso aprovechado</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B6649" w:rsidRPr="000C76B4" w:rsidRDefault="002B6649" w:rsidP="00225C7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225C74" w:rsidRPr="000C76B4">
              <w:rPr>
                <w:rFonts w:ascii="Times New Roman" w:hAnsi="Times New Roman" w:cs="Times New Roman"/>
                <w:color w:val="000000"/>
                <w:sz w:val="24"/>
                <w:szCs w:val="24"/>
              </w:rPr>
              <w:t>5</w:t>
            </w:r>
            <w:r w:rsidRPr="000C76B4">
              <w:rPr>
                <w:rFonts w:ascii="Times New Roman" w:hAnsi="Times New Roman" w:cs="Times New Roman"/>
                <w:color w:val="000000"/>
                <w:sz w:val="24"/>
                <w:szCs w:val="24"/>
              </w:rPr>
              <w:t>0</w:t>
            </w: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B6649" w:rsidRPr="000C76B4" w:rsidRDefault="002B6649" w:rsidP="00EF60F2">
            <w:pPr>
              <w:pStyle w:val="Ttulo4"/>
              <w:jc w:val="both"/>
              <w:outlineLvl w:val="3"/>
            </w:pPr>
            <w:r w:rsidRPr="000C76B4">
              <w:rPr>
                <w:b w:val="0"/>
                <w:color w:val="000000" w:themeColor="text1"/>
              </w:rPr>
              <w:t xml:space="preserve">4º ESO/CS/ El mundo después de la Segunda Guerra Mundial/ </w:t>
            </w:r>
            <w:r w:rsidRPr="000C76B4">
              <w:rPr>
                <w:b w:val="0"/>
              </w:rPr>
              <w:t xml:space="preserve">1 La Guerra Fría / 1.4 Consolidación </w:t>
            </w:r>
          </w:p>
          <w:p w:rsidR="002B6649" w:rsidRPr="000C76B4" w:rsidRDefault="002B6649" w:rsidP="00EF60F2">
            <w:pPr>
              <w:pStyle w:val="Ttulo4"/>
              <w:jc w:val="both"/>
              <w:outlineLvl w:val="3"/>
              <w:rPr>
                <w:b w:val="0"/>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B6649" w:rsidRPr="000C76B4" w:rsidRDefault="002B6649" w:rsidP="00EF60F2">
            <w:pPr>
              <w:pStyle w:val="tab1"/>
              <w:jc w:val="both"/>
              <w:rPr>
                <w:color w:val="FF0000"/>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B6649" w:rsidRPr="000C76B4" w:rsidRDefault="002B6649" w:rsidP="00EF60F2">
            <w:pPr>
              <w:rPr>
                <w:rFonts w:ascii="Times New Roman" w:hAnsi="Times New Roman" w:cs="Times New Roman"/>
                <w:color w:val="FF0000"/>
                <w:sz w:val="24"/>
                <w:szCs w:val="24"/>
              </w:rPr>
            </w:pPr>
          </w:p>
          <w:p w:rsidR="002B6649" w:rsidRPr="000C76B4" w:rsidRDefault="002B6649" w:rsidP="00EF60F2">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B6649" w:rsidRPr="000C76B4" w:rsidRDefault="002B6649" w:rsidP="00EF60F2">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65CE" w:rsidRPr="000C76B4" w:rsidRDefault="008F65CE"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FF0000"/>
                <w:sz w:val="24"/>
                <w:szCs w:val="24"/>
              </w:rPr>
              <w:t>Cambiar texto de la pregunta</w:t>
            </w: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Elabora un eje cronológico con las fases principales de la Guerra Fría y explica cuáles fueron las características de cada etapa.</w:t>
            </w:r>
          </w:p>
          <w:p w:rsidR="00A3552A" w:rsidRPr="000C76B4" w:rsidRDefault="00A3552A" w:rsidP="00EF60F2">
            <w:pPr>
              <w:rPr>
                <w:rFonts w:ascii="Times New Roman" w:hAnsi="Times New Roman" w:cs="Times New Roman"/>
                <w:color w:val="FF0000"/>
                <w:sz w:val="24"/>
                <w:szCs w:val="24"/>
              </w:rPr>
            </w:pPr>
          </w:p>
          <w:p w:rsidR="008F65CE" w:rsidRPr="000C76B4" w:rsidRDefault="008F65CE" w:rsidP="00EF60F2">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Debe decir:</w:t>
            </w:r>
            <w:r w:rsidRPr="000C76B4">
              <w:rPr>
                <w:rFonts w:ascii="Times New Roman" w:hAnsi="Times New Roman" w:cs="Times New Roman"/>
                <w:color w:val="FF0000"/>
                <w:sz w:val="24"/>
                <w:szCs w:val="24"/>
              </w:rPr>
              <w:t xml:space="preserve"> Elabora una línea de tiempo con las fases principales de la Guerra Fría y explica cuáles fueron las características de cada etapa.</w:t>
            </w:r>
          </w:p>
          <w:p w:rsidR="00A3552A" w:rsidRPr="000C76B4" w:rsidRDefault="00A3552A" w:rsidP="00EF60F2">
            <w:pPr>
              <w:rPr>
                <w:rFonts w:ascii="Times New Roman" w:hAnsi="Times New Roman" w:cs="Times New Roman"/>
                <w:color w:val="000000" w:themeColor="text1"/>
                <w:sz w:val="24"/>
                <w:szCs w:val="24"/>
              </w:rPr>
            </w:pPr>
            <w:r w:rsidRPr="000C76B4">
              <w:rPr>
                <w:rFonts w:ascii="Times New Roman" w:hAnsi="Times New Roman" w:cs="Times New Roman"/>
                <w:noProof/>
                <w:sz w:val="24"/>
                <w:szCs w:val="24"/>
                <w:lang w:eastAsia="es-CO"/>
              </w:rPr>
              <w:drawing>
                <wp:inline distT="0" distB="0" distL="0" distR="0" wp14:anchorId="41A70599" wp14:editId="3F8EA48F">
                  <wp:extent cx="2504873" cy="14083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10628" cy="1411554"/>
                          </a:xfrm>
                          <a:prstGeom prst="rect">
                            <a:avLst/>
                          </a:prstGeom>
                        </pic:spPr>
                      </pic:pic>
                    </a:graphicData>
                  </a:graphic>
                </wp:inline>
              </w:drawing>
            </w:r>
          </w:p>
          <w:p w:rsidR="002B6649" w:rsidRPr="000C76B4" w:rsidRDefault="002B6649" w:rsidP="00EF60F2">
            <w:pPr>
              <w:pStyle w:val="tab1"/>
              <w:jc w:val="both"/>
              <w:rPr>
                <w:color w:val="000000" w:themeColor="text1"/>
              </w:rPr>
            </w:pP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2B6649" w:rsidRPr="000C76B4" w:rsidRDefault="002B6649" w:rsidP="008F65CE">
            <w:pPr>
              <w:spacing w:before="100" w:beforeAutospacing="1" w:after="100" w:afterAutospacing="1"/>
              <w:jc w:val="both"/>
              <w:rPr>
                <w:rFonts w:ascii="Times New Roman" w:hAnsi="Times New Roman" w:cs="Times New Roman"/>
                <w:b/>
                <w:sz w:val="24"/>
                <w:szCs w:val="24"/>
              </w:rPr>
            </w:pPr>
            <w:r w:rsidRPr="000C76B4">
              <w:rPr>
                <w:rFonts w:ascii="Times New Roman" w:eastAsia="Times New Roman" w:hAnsi="Times New Roman" w:cs="Times New Roman"/>
                <w:sz w:val="24"/>
                <w:szCs w:val="24"/>
                <w:lang w:eastAsia="es-CO"/>
              </w:rPr>
              <w:t xml:space="preserve">Refuerza tu aprendizaje: </w:t>
            </w:r>
            <w:r w:rsidR="008F65CE" w:rsidRPr="000C76B4">
              <w:rPr>
                <w:rFonts w:ascii="Times New Roman" w:eastAsia="Times New Roman" w:hAnsi="Times New Roman" w:cs="Times New Roman"/>
                <w:sz w:val="24"/>
                <w:szCs w:val="24"/>
                <w:lang w:eastAsia="es-CO"/>
              </w:rPr>
              <w:t>L</w:t>
            </w:r>
            <w:r w:rsidRPr="000C76B4">
              <w:rPr>
                <w:rFonts w:ascii="Times New Roman" w:eastAsia="Times New Roman" w:hAnsi="Times New Roman" w:cs="Times New Roman"/>
                <w:sz w:val="24"/>
                <w:szCs w:val="24"/>
                <w:lang w:eastAsia="es-CO"/>
              </w:rPr>
              <w:t>as fases de la Guerra Fría</w:t>
            </w:r>
          </w:p>
        </w:tc>
      </w:tr>
      <w:tr w:rsidR="002B6649" w:rsidRPr="000C76B4" w:rsidTr="00EF60F2">
        <w:tc>
          <w:tcPr>
            <w:tcW w:w="2518" w:type="dxa"/>
          </w:tcPr>
          <w:p w:rsidR="002B6649" w:rsidRPr="000C76B4" w:rsidRDefault="002B6649" w:rsidP="00EF60F2">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B6649" w:rsidRPr="000C76B4" w:rsidRDefault="0074016A" w:rsidP="00EF60F2">
            <w:pPr>
              <w:pStyle w:val="Ttulo4"/>
              <w:jc w:val="both"/>
              <w:outlineLvl w:val="3"/>
              <w:rPr>
                <w:b w:val="0"/>
                <w:color w:val="000000" w:themeColor="text1"/>
              </w:rPr>
            </w:pPr>
            <w:r w:rsidRPr="000C76B4">
              <w:rPr>
                <w:b w:val="0"/>
                <w:color w:val="000000" w:themeColor="text1"/>
              </w:rPr>
              <w:t>Actividades sobre las fases de la Guerra Fría</w:t>
            </w:r>
          </w:p>
        </w:tc>
      </w:tr>
    </w:tbl>
    <w:p w:rsidR="002A6786" w:rsidRPr="000C76B4" w:rsidRDefault="00A23C7E" w:rsidP="0042568D">
      <w:pPr>
        <w:pStyle w:val="Ttulo4"/>
        <w:jc w:val="both"/>
        <w:rPr>
          <w:b w:val="0"/>
        </w:rPr>
      </w:pPr>
      <w:r w:rsidRPr="000C76B4">
        <w:rPr>
          <w:b w:val="0"/>
        </w:rPr>
        <w:lastRenderedPageBreak/>
        <w:t xml:space="preserve"> </w:t>
      </w:r>
    </w:p>
    <w:p w:rsidR="00A23C7E" w:rsidRPr="000C76B4" w:rsidRDefault="00225C74" w:rsidP="00400D0E">
      <w:pPr>
        <w:pStyle w:val="Ttulo4"/>
        <w:jc w:val="both"/>
      </w:pPr>
      <w:r w:rsidRPr="000C76B4">
        <w:rPr>
          <w:highlight w:val="yellow"/>
        </w:rPr>
        <w:t xml:space="preserve">[SECCIÓN </w:t>
      </w:r>
      <w:r w:rsidR="00400D0E" w:rsidRPr="000C76B4">
        <w:rPr>
          <w:highlight w:val="yellow"/>
        </w:rPr>
        <w:t>1</w:t>
      </w:r>
      <w:r w:rsidRPr="000C76B4">
        <w:rPr>
          <w:highlight w:val="yellow"/>
        </w:rPr>
        <w:t>]</w:t>
      </w:r>
      <w:r w:rsidR="00400D0E" w:rsidRPr="000C76B4">
        <w:t xml:space="preserve"> 3 </w:t>
      </w:r>
      <w:r w:rsidR="00A23C7E" w:rsidRPr="000C76B4">
        <w:t>Los conflictos de la Guerra Fría</w:t>
      </w:r>
    </w:p>
    <w:p w:rsidR="00A23C7E" w:rsidRPr="000C76B4" w:rsidRDefault="00A23C7E" w:rsidP="0042568D">
      <w:pPr>
        <w:pStyle w:val="u"/>
        <w:jc w:val="both"/>
      </w:pPr>
      <w:r w:rsidRPr="000C76B4">
        <w:rPr>
          <w:rStyle w:val="un"/>
        </w:rPr>
        <w:t xml:space="preserve">Aunque el enfrentamiento entre Estados Unidos y la URSS nunca fue directo, ambas superpotencias intervinieron en </w:t>
      </w:r>
      <w:r w:rsidRPr="000C76B4">
        <w:rPr>
          <w:rStyle w:val="Textoennegrita"/>
        </w:rPr>
        <w:t xml:space="preserve">conflictos en </w:t>
      </w:r>
      <w:r w:rsidR="00225C74" w:rsidRPr="000C76B4">
        <w:rPr>
          <w:rStyle w:val="Textoennegrita"/>
        </w:rPr>
        <w:t>otros</w:t>
      </w:r>
      <w:r w:rsidRPr="000C76B4">
        <w:rPr>
          <w:rStyle w:val="Textoennegrita"/>
        </w:rPr>
        <w:t xml:space="preserve"> países</w:t>
      </w:r>
      <w:r w:rsidR="00225C74" w:rsidRPr="000C76B4">
        <w:rPr>
          <w:rStyle w:val="Textoennegrita"/>
          <w:b w:val="0"/>
        </w:rPr>
        <w:t>.</w:t>
      </w:r>
      <w:r w:rsidR="00225C74" w:rsidRPr="000C76B4">
        <w:rPr>
          <w:rStyle w:val="Textoennegrita"/>
        </w:rPr>
        <w:t xml:space="preserve"> </w:t>
      </w:r>
      <w:r w:rsidR="00225C74" w:rsidRPr="000C76B4">
        <w:rPr>
          <w:rStyle w:val="Textoennegrita"/>
          <w:b w:val="0"/>
        </w:rPr>
        <w:t>Esta intervención tenía un</w:t>
      </w:r>
      <w:r w:rsidR="00225C74" w:rsidRPr="000C76B4">
        <w:rPr>
          <w:rStyle w:val="Textoennegrita"/>
        </w:rPr>
        <w:t xml:space="preserve"> </w:t>
      </w:r>
      <w:r w:rsidR="00225C74" w:rsidRPr="000C76B4">
        <w:rPr>
          <w:rStyle w:val="un"/>
        </w:rPr>
        <w:t>objetivo:</w:t>
      </w:r>
      <w:r w:rsidRPr="000C76B4">
        <w:rPr>
          <w:rStyle w:val="un"/>
        </w:rPr>
        <w:t xml:space="preserve"> asegurar su posición frente a su adversario:</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primera guerra árabe-israelí (1948-1949).</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Corea (1950-1953).</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Vietnam (1954-1975).</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del canal de Suez (1956).</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crisis de los Misiles de Cuba (1962).</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La guerra de los Seis Días (1967).</w:t>
      </w:r>
    </w:p>
    <w:p w:rsidR="00A23C7E" w:rsidRPr="000C76B4" w:rsidRDefault="00A23C7E" w:rsidP="00904967">
      <w:pPr>
        <w:numPr>
          <w:ilvl w:val="0"/>
          <w:numId w:val="2"/>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guerra del </w:t>
      </w:r>
      <w:proofErr w:type="spellStart"/>
      <w:r w:rsidRPr="000C76B4">
        <w:rPr>
          <w:rStyle w:val="un"/>
          <w:rFonts w:ascii="Times New Roman" w:hAnsi="Times New Roman" w:cs="Times New Roman"/>
          <w:sz w:val="24"/>
          <w:szCs w:val="24"/>
        </w:rPr>
        <w:t>Yom</w:t>
      </w:r>
      <w:proofErr w:type="spellEnd"/>
      <w:r w:rsidRPr="000C76B4">
        <w:rPr>
          <w:rStyle w:val="un"/>
          <w:rFonts w:ascii="Times New Roman" w:hAnsi="Times New Roman" w:cs="Times New Roman"/>
          <w:sz w:val="24"/>
          <w:szCs w:val="24"/>
        </w:rPr>
        <w:t xml:space="preserve"> </w:t>
      </w:r>
      <w:proofErr w:type="spellStart"/>
      <w:r w:rsidRPr="000C76B4">
        <w:rPr>
          <w:rStyle w:val="un"/>
          <w:rFonts w:ascii="Times New Roman" w:hAnsi="Times New Roman" w:cs="Times New Roman"/>
          <w:sz w:val="24"/>
          <w:szCs w:val="24"/>
        </w:rPr>
        <w:t>Kippur</w:t>
      </w:r>
      <w:proofErr w:type="spellEnd"/>
      <w:r w:rsidRPr="000C76B4">
        <w:rPr>
          <w:rStyle w:val="un"/>
          <w:rFonts w:ascii="Times New Roman" w:hAnsi="Times New Roman" w:cs="Times New Roman"/>
          <w:sz w:val="24"/>
          <w:szCs w:val="24"/>
        </w:rPr>
        <w:t xml:space="preserve"> (1973).</w:t>
      </w:r>
    </w:p>
    <w:p w:rsidR="00A23C7E" w:rsidRPr="000C76B4" w:rsidRDefault="00A23C7E" w:rsidP="00904967">
      <w:pPr>
        <w:numPr>
          <w:ilvl w:val="0"/>
          <w:numId w:val="2"/>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La guerra de Afganistán (1979-1989).</w:t>
      </w:r>
    </w:p>
    <w:tbl>
      <w:tblPr>
        <w:tblStyle w:val="Tablaconcuadrcula"/>
        <w:tblW w:w="0" w:type="auto"/>
        <w:tblLook w:val="04A0" w:firstRow="1" w:lastRow="0" w:firstColumn="1" w:lastColumn="0" w:noHBand="0" w:noVBand="1"/>
      </w:tblPr>
      <w:tblGrid>
        <w:gridCol w:w="1231"/>
        <w:gridCol w:w="7823"/>
      </w:tblGrid>
      <w:tr w:rsidR="00400D0E" w:rsidRPr="000C76B4" w:rsidTr="00BA4639">
        <w:tc>
          <w:tcPr>
            <w:tcW w:w="9054" w:type="dxa"/>
            <w:gridSpan w:val="2"/>
            <w:shd w:val="clear" w:color="auto" w:fill="000000" w:themeFill="text1"/>
          </w:tcPr>
          <w:p w:rsidR="00400D0E" w:rsidRPr="000C76B4" w:rsidRDefault="00400D0E" w:rsidP="00BA4639">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00D0E" w:rsidRPr="000C76B4" w:rsidTr="00BA4639">
        <w:trPr>
          <w:trHeight w:val="318"/>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00D0E" w:rsidRPr="000C76B4" w:rsidRDefault="00400D0E" w:rsidP="00400D0E">
            <w:pPr>
              <w:pStyle w:val="Ttulo4"/>
              <w:jc w:val="both"/>
              <w:outlineLvl w:val="3"/>
            </w:pPr>
            <w:r w:rsidRPr="000C76B4">
              <w:t>Las dictaduras latinoamericanas</w:t>
            </w:r>
          </w:p>
        </w:tc>
      </w:tr>
      <w:tr w:rsidR="00400D0E" w:rsidRPr="000C76B4" w:rsidTr="00400D0E">
        <w:trPr>
          <w:trHeight w:val="1697"/>
        </w:trPr>
        <w:tc>
          <w:tcPr>
            <w:tcW w:w="1231" w:type="dxa"/>
            <w:shd w:val="clear" w:color="auto" w:fill="auto"/>
          </w:tcPr>
          <w:p w:rsidR="00400D0E" w:rsidRPr="000C76B4" w:rsidRDefault="00400D0E" w:rsidP="00BA4639">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400D0E" w:rsidRPr="000C76B4" w:rsidRDefault="00400D0E" w:rsidP="00400D0E">
            <w:pPr>
              <w:pStyle w:val="u"/>
              <w:jc w:val="both"/>
            </w:pPr>
            <w:r w:rsidRPr="000C76B4">
              <w:rPr>
                <w:rStyle w:val="un"/>
              </w:rPr>
              <w:t xml:space="preserve">Durante las décadas de 1960 y 1970, proliferaron las </w:t>
            </w:r>
            <w:r w:rsidRPr="000C76B4">
              <w:rPr>
                <w:rStyle w:val="Textoennegrita"/>
              </w:rPr>
              <w:t>dictaduras militares</w:t>
            </w:r>
            <w:r w:rsidRPr="000C76B4">
              <w:rPr>
                <w:rStyle w:val="un"/>
              </w:rPr>
              <w:t xml:space="preserve"> en </w:t>
            </w:r>
            <w:r w:rsidRPr="000C76B4">
              <w:rPr>
                <w:rStyle w:val="Textoennegrita"/>
              </w:rPr>
              <w:t>América del Sur</w:t>
            </w:r>
            <w:r w:rsidRPr="000C76B4">
              <w:rPr>
                <w:rStyle w:val="un"/>
              </w:rPr>
              <w:t xml:space="preserve">. El papel de Estados Unidos frente a estas dictaduras fue de permisividad y apoyo a las </w:t>
            </w:r>
            <w:r w:rsidRPr="000C76B4">
              <w:rPr>
                <w:rStyle w:val="Textoennegrita"/>
              </w:rPr>
              <w:t>políticas de represión de los dictadores</w:t>
            </w:r>
            <w:r w:rsidRPr="000C76B4">
              <w:rPr>
                <w:rStyle w:val="un"/>
              </w:rPr>
              <w:t>.</w:t>
            </w:r>
            <w:r w:rsidRPr="000C76B4">
              <w:t xml:space="preserve"> </w:t>
            </w:r>
          </w:p>
        </w:tc>
      </w:tr>
    </w:tbl>
    <w:p w:rsidR="00A23C7E" w:rsidRPr="000C76B4" w:rsidRDefault="00A23C7E" w:rsidP="0042568D">
      <w:pPr>
        <w:pStyle w:val="Ttulo4"/>
        <w:jc w:val="both"/>
      </w:pPr>
    </w:p>
    <w:p w:rsidR="00400D0E" w:rsidRPr="000C76B4" w:rsidRDefault="00400D0E"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400D0E" w:rsidRPr="000C76B4" w:rsidTr="00BA4639">
        <w:tc>
          <w:tcPr>
            <w:tcW w:w="9054" w:type="dxa"/>
            <w:gridSpan w:val="2"/>
            <w:shd w:val="clear" w:color="auto" w:fill="000000" w:themeFill="text1"/>
          </w:tcPr>
          <w:p w:rsidR="00400D0E" w:rsidRPr="000C76B4" w:rsidRDefault="00105839" w:rsidP="001058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400D0E" w:rsidRPr="000C76B4">
              <w:rPr>
                <w:rFonts w:ascii="Times New Roman" w:hAnsi="Times New Roman" w:cs="Times New Roman"/>
                <w:b/>
                <w:color w:val="FFFFFF" w:themeColor="background1"/>
                <w:sz w:val="24"/>
                <w:szCs w:val="24"/>
              </w:rPr>
              <w:t>. Recurso aprovechado</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400D0E" w:rsidRPr="000C76B4" w:rsidRDefault="00400D0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6</w:t>
            </w:r>
            <w:r w:rsidRPr="000C76B4">
              <w:rPr>
                <w:rFonts w:ascii="Times New Roman" w:hAnsi="Times New Roman" w:cs="Times New Roman"/>
                <w:color w:val="000000"/>
                <w:sz w:val="24"/>
                <w:szCs w:val="24"/>
              </w:rPr>
              <w:t>0</w:t>
            </w: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400D0E" w:rsidRPr="000C76B4" w:rsidRDefault="00400D0E" w:rsidP="00BA4639">
            <w:pPr>
              <w:pStyle w:val="Ttulo4"/>
              <w:jc w:val="both"/>
              <w:outlineLvl w:val="3"/>
            </w:pPr>
            <w:r w:rsidRPr="000C76B4">
              <w:rPr>
                <w:b w:val="0"/>
                <w:color w:val="000000" w:themeColor="text1"/>
              </w:rPr>
              <w:t xml:space="preserve">4º ESO/CS/ El mundo después de la Segunda Guerra Mundial/ </w:t>
            </w:r>
            <w:r w:rsidR="00105839" w:rsidRPr="000C76B4">
              <w:rPr>
                <w:b w:val="0"/>
              </w:rPr>
              <w:t>3 Los conflictos de la Guerra Fría</w:t>
            </w:r>
          </w:p>
          <w:p w:rsidR="00400D0E" w:rsidRPr="000C76B4" w:rsidRDefault="00400D0E" w:rsidP="00BA4639">
            <w:pPr>
              <w:pStyle w:val="Ttulo4"/>
              <w:jc w:val="both"/>
              <w:outlineLvl w:val="3"/>
              <w:rPr>
                <w:b w:val="0"/>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400D0E" w:rsidRPr="000C76B4" w:rsidRDefault="00105839" w:rsidP="00105839">
            <w:pPr>
              <w:rPr>
                <w:rFonts w:ascii="Times New Roman" w:hAnsi="Times New Roman" w:cs="Times New Roman"/>
                <w:b/>
                <w:sz w:val="24"/>
                <w:szCs w:val="24"/>
                <w:highlight w:val="yellow"/>
              </w:rPr>
            </w:pPr>
            <w:r w:rsidRPr="000C76B4">
              <w:rPr>
                <w:rFonts w:ascii="Times New Roman" w:hAnsi="Times New Roman" w:cs="Times New Roman"/>
                <w:b/>
                <w:sz w:val="24"/>
                <w:szCs w:val="24"/>
                <w:highlight w:val="yellow"/>
              </w:rPr>
              <w:t>PESTAÑA TAREA</w:t>
            </w:r>
            <w:r w:rsidR="004C6164" w:rsidRPr="000C76B4">
              <w:rPr>
                <w:rFonts w:ascii="Times New Roman" w:hAnsi="Times New Roman" w:cs="Times New Roman"/>
                <w:b/>
                <w:sz w:val="24"/>
                <w:szCs w:val="24"/>
                <w:highlight w:val="yellow"/>
              </w:rPr>
              <w:t xml:space="preserve">. REEMPLAZAR EL TEXTO COMPLETO CON EL SIGUIENTE: </w:t>
            </w:r>
          </w:p>
          <w:p w:rsidR="00400D0E" w:rsidRPr="000C76B4" w:rsidRDefault="00105839" w:rsidP="00BA4639">
            <w:pPr>
              <w:pStyle w:val="tab1"/>
              <w:jc w:val="both"/>
              <w:rPr>
                <w:color w:val="000000" w:themeColor="text1"/>
              </w:rPr>
            </w:pPr>
            <w:r w:rsidRPr="000C76B4">
              <w:rPr>
                <w:color w:val="000000" w:themeColor="text1"/>
              </w:rPr>
              <w:t xml:space="preserve">Formen varios grupos de trabajo. Cada </w:t>
            </w:r>
            <w:r w:rsidR="004C6164" w:rsidRPr="000C76B4">
              <w:rPr>
                <w:color w:val="000000" w:themeColor="text1"/>
              </w:rPr>
              <w:t>grupo</w:t>
            </w:r>
            <w:r w:rsidRPr="000C76B4">
              <w:rPr>
                <w:color w:val="000000" w:themeColor="text1"/>
              </w:rPr>
              <w:t xml:space="preserve"> </w:t>
            </w:r>
            <w:r w:rsidR="004C6164" w:rsidRPr="000C76B4">
              <w:rPr>
                <w:color w:val="000000" w:themeColor="text1"/>
              </w:rPr>
              <w:t xml:space="preserve">investigará </w:t>
            </w:r>
            <w:r w:rsidRPr="000C76B4">
              <w:rPr>
                <w:color w:val="000000" w:themeColor="text1"/>
              </w:rPr>
              <w:t>sobre algunos de los conflictos de la Guerra Fría.</w:t>
            </w:r>
          </w:p>
          <w:p w:rsidR="004D35F6" w:rsidRPr="000C76B4" w:rsidRDefault="00105839" w:rsidP="004D35F6">
            <w:pPr>
              <w:pStyle w:val="tab1"/>
              <w:rPr>
                <w:color w:val="000000" w:themeColor="text1"/>
              </w:rPr>
            </w:pPr>
            <w:r w:rsidRPr="000C76B4">
              <w:rPr>
                <w:b/>
                <w:color w:val="000000" w:themeColor="text1"/>
              </w:rPr>
              <w:t>Grupo 1:</w:t>
            </w:r>
            <w:r w:rsidRPr="000C76B4">
              <w:rPr>
                <w:color w:val="000000" w:themeColor="text1"/>
              </w:rPr>
              <w:t xml:space="preserve"> Guerra de Corea.</w:t>
            </w:r>
            <w:r w:rsidRPr="000C76B4">
              <w:rPr>
                <w:color w:val="000000" w:themeColor="text1"/>
              </w:rPr>
              <w:br/>
            </w:r>
            <w:r w:rsidRPr="000C76B4">
              <w:rPr>
                <w:b/>
                <w:color w:val="000000" w:themeColor="text1"/>
              </w:rPr>
              <w:t>Grupo 2:</w:t>
            </w:r>
            <w:r w:rsidRPr="000C76B4">
              <w:rPr>
                <w:color w:val="000000" w:themeColor="text1"/>
              </w:rPr>
              <w:t xml:space="preserve"> Guerra de Vietnam.</w:t>
            </w:r>
            <w:r w:rsidR="004C6164" w:rsidRPr="000C76B4">
              <w:rPr>
                <w:color w:val="000000" w:themeColor="text1"/>
              </w:rPr>
              <w:br/>
            </w:r>
            <w:r w:rsidR="004D35F6" w:rsidRPr="000C76B4">
              <w:rPr>
                <w:b/>
                <w:color w:val="000000" w:themeColor="text1"/>
              </w:rPr>
              <w:lastRenderedPageBreak/>
              <w:t>Grupo 3:</w:t>
            </w:r>
            <w:r w:rsidR="004D35F6" w:rsidRPr="000C76B4">
              <w:rPr>
                <w:color w:val="000000" w:themeColor="text1"/>
              </w:rPr>
              <w:t xml:space="preserve"> Crisis de los misiles en Cuba.</w:t>
            </w:r>
            <w:r w:rsidR="004D35F6" w:rsidRPr="000C76B4">
              <w:rPr>
                <w:color w:val="000000" w:themeColor="text1"/>
              </w:rPr>
              <w:br/>
            </w:r>
            <w:r w:rsidR="004D35F6" w:rsidRPr="000C76B4">
              <w:rPr>
                <w:b/>
                <w:color w:val="000000" w:themeColor="text1"/>
              </w:rPr>
              <w:t>Grupo 4:</w:t>
            </w:r>
            <w:r w:rsidR="004D35F6" w:rsidRPr="000C76B4">
              <w:rPr>
                <w:color w:val="000000" w:themeColor="text1"/>
              </w:rPr>
              <w:t xml:space="preserve"> Conflicto en torno a Berlín. </w:t>
            </w:r>
          </w:p>
          <w:p w:rsidR="004D35F6" w:rsidRPr="000C76B4" w:rsidRDefault="004D35F6" w:rsidP="004D35F6">
            <w:pPr>
              <w:pStyle w:val="Ttulo4"/>
              <w:jc w:val="both"/>
              <w:outlineLvl w:val="3"/>
              <w:rPr>
                <w:b w:val="0"/>
              </w:rPr>
            </w:pPr>
            <w:r w:rsidRPr="000C76B4">
              <w:rPr>
                <w:b w:val="0"/>
              </w:rPr>
              <w:t>Cada grupo deberá realizar un pequeño informe sobre las principales características de cada uno de los conflictos así como de sus particularidades, personajes y procesos. Para terminar</w:t>
            </w:r>
            <w:r w:rsidR="004C6164" w:rsidRPr="000C76B4">
              <w:rPr>
                <w:b w:val="0"/>
              </w:rPr>
              <w:t>, harán</w:t>
            </w:r>
            <w:r w:rsidRPr="000C76B4">
              <w:rPr>
                <w:b w:val="0"/>
              </w:rPr>
              <w:t xml:space="preserve"> una presentación para mostrar al resto de los grupos el contenido de la investigación de forma sintética y esquemática. </w:t>
            </w:r>
          </w:p>
          <w:p w:rsidR="004C6164" w:rsidRPr="000C76B4" w:rsidRDefault="004C6164" w:rsidP="004D35F6">
            <w:pPr>
              <w:pStyle w:val="Ttulo4"/>
              <w:jc w:val="both"/>
              <w:outlineLvl w:val="3"/>
              <w:rPr>
                <w:b w:val="0"/>
              </w:rPr>
            </w:pPr>
          </w:p>
          <w:p w:rsidR="004C6164" w:rsidRPr="000C76B4" w:rsidRDefault="004C6164" w:rsidP="004D35F6">
            <w:pPr>
              <w:pStyle w:val="Ttulo4"/>
              <w:jc w:val="both"/>
              <w:outlineLvl w:val="3"/>
            </w:pPr>
            <w:r w:rsidRPr="000C76B4">
              <w:rPr>
                <w:highlight w:val="yellow"/>
              </w:rPr>
              <w:t>PESTAÑA PROCESO. REEMPLAZAR EL TEXTO COMPLETO CON EL SIGUIENTE:</w:t>
            </w:r>
          </w:p>
          <w:p w:rsidR="004D35F6" w:rsidRPr="000C76B4" w:rsidRDefault="004C6164" w:rsidP="004C6164">
            <w:pPr>
              <w:pStyle w:val="tab1"/>
              <w:rPr>
                <w:color w:val="000000" w:themeColor="text1"/>
              </w:rPr>
            </w:pPr>
            <w:r w:rsidRPr="000C76B4">
              <w:rPr>
                <w:color w:val="000000" w:themeColor="text1"/>
              </w:rPr>
              <w:t xml:space="preserve">Para realizar su investigación, cada grupo buscará información que le permita entender la lógica y el contexto específico del conflicto. El objetivo es analizar cada uno de ellos para poder enmarcarlos dentro de la Guerra Fría. </w:t>
            </w:r>
          </w:p>
          <w:p w:rsidR="004C6164" w:rsidRPr="000C76B4" w:rsidRDefault="004C6164" w:rsidP="004C6164">
            <w:pPr>
              <w:pStyle w:val="tab1"/>
              <w:rPr>
                <w:color w:val="000000" w:themeColor="text1"/>
              </w:rPr>
            </w:pPr>
            <w:r w:rsidRPr="000C76B4">
              <w:rPr>
                <w:color w:val="000000" w:themeColor="text1"/>
              </w:rPr>
              <w:t xml:space="preserve">El esquema básico de la presentación final es el siguiente: </w:t>
            </w:r>
          </w:p>
          <w:p w:rsidR="004C6164" w:rsidRPr="000C76B4" w:rsidRDefault="004C6164" w:rsidP="00904967">
            <w:pPr>
              <w:pStyle w:val="tab1"/>
              <w:numPr>
                <w:ilvl w:val="0"/>
                <w:numId w:val="5"/>
              </w:numPr>
              <w:rPr>
                <w:color w:val="000000" w:themeColor="text1"/>
              </w:rPr>
            </w:pPr>
            <w:r w:rsidRPr="000C76B4">
              <w:rPr>
                <w:color w:val="000000" w:themeColor="text1"/>
              </w:rPr>
              <w:t>Origen del conflicto.</w:t>
            </w:r>
          </w:p>
          <w:p w:rsidR="004C6164" w:rsidRPr="000C76B4" w:rsidRDefault="004C6164" w:rsidP="00904967">
            <w:pPr>
              <w:pStyle w:val="tab1"/>
              <w:numPr>
                <w:ilvl w:val="0"/>
                <w:numId w:val="5"/>
              </w:numPr>
              <w:rPr>
                <w:color w:val="000000" w:themeColor="text1"/>
              </w:rPr>
            </w:pPr>
            <w:r w:rsidRPr="000C76B4">
              <w:rPr>
                <w:color w:val="000000" w:themeColor="text1"/>
              </w:rPr>
              <w:t>Contendientes o participantes.</w:t>
            </w:r>
          </w:p>
          <w:p w:rsidR="004C6164" w:rsidRPr="000C76B4" w:rsidRDefault="004C6164" w:rsidP="00904967">
            <w:pPr>
              <w:pStyle w:val="tab1"/>
              <w:numPr>
                <w:ilvl w:val="0"/>
                <w:numId w:val="5"/>
              </w:numPr>
              <w:rPr>
                <w:color w:val="000000" w:themeColor="text1"/>
              </w:rPr>
            </w:pPr>
            <w:r w:rsidRPr="000C76B4">
              <w:rPr>
                <w:color w:val="000000" w:themeColor="text1"/>
              </w:rPr>
              <w:t>Evolución: principales hechos desde el inicio hasta su desenlace.</w:t>
            </w:r>
          </w:p>
          <w:p w:rsidR="004C6164" w:rsidRPr="000C76B4" w:rsidRDefault="004C6164" w:rsidP="00904967">
            <w:pPr>
              <w:pStyle w:val="tab1"/>
              <w:numPr>
                <w:ilvl w:val="0"/>
                <w:numId w:val="5"/>
              </w:numPr>
              <w:rPr>
                <w:color w:val="000000" w:themeColor="text1"/>
              </w:rPr>
            </w:pPr>
            <w:r w:rsidRPr="000C76B4">
              <w:rPr>
                <w:color w:val="000000" w:themeColor="text1"/>
              </w:rPr>
              <w:t>Consecuencias.</w:t>
            </w:r>
          </w:p>
          <w:p w:rsidR="003F304F" w:rsidRPr="000C76B4" w:rsidRDefault="004C6164" w:rsidP="004C6164">
            <w:pPr>
              <w:pStyle w:val="tab1"/>
              <w:rPr>
                <w:color w:val="000000" w:themeColor="text1"/>
              </w:rPr>
            </w:pPr>
            <w:r w:rsidRPr="000C76B4">
              <w:rPr>
                <w:color w:val="000000" w:themeColor="text1"/>
              </w:rPr>
              <w:t xml:space="preserve">Para iniciar su búsqueda pueden partir de la información que </w:t>
            </w:r>
            <w:r w:rsidR="003F304F" w:rsidRPr="000C76B4">
              <w:rPr>
                <w:color w:val="000000" w:themeColor="text1"/>
              </w:rPr>
              <w:t xml:space="preserve">se encuentra en la Gran Enciclopedia Planeta. </w:t>
            </w:r>
          </w:p>
          <w:p w:rsidR="003F304F" w:rsidRPr="000C76B4" w:rsidRDefault="003F304F" w:rsidP="004C6164">
            <w:pPr>
              <w:pStyle w:val="tab1"/>
              <w:rPr>
                <w:color w:val="000000" w:themeColor="text1"/>
              </w:rPr>
            </w:pPr>
            <w:r w:rsidRPr="000C76B4">
              <w:rPr>
                <w:color w:val="000000" w:themeColor="text1"/>
              </w:rPr>
              <w:t xml:space="preserve">Para completar con más datos pueden acudir a sitios como los siguientes: </w:t>
            </w:r>
          </w:p>
          <w:p w:rsidR="003F304F" w:rsidRPr="000C76B4" w:rsidRDefault="00EF3C3B" w:rsidP="004C6164">
            <w:pPr>
              <w:pStyle w:val="tab1"/>
              <w:rPr>
                <w:color w:val="000000" w:themeColor="text1"/>
              </w:rPr>
            </w:pPr>
            <w:hyperlink r:id="rId33" w:anchor="page/n85/mode/1up" w:history="1">
              <w:proofErr w:type="spellStart"/>
              <w:r w:rsidR="003F304F" w:rsidRPr="000C76B4">
                <w:rPr>
                  <w:rStyle w:val="Hipervnculo"/>
                </w:rPr>
                <w:t>Historical</w:t>
              </w:r>
              <w:proofErr w:type="spellEnd"/>
              <w:r w:rsidR="003F304F" w:rsidRPr="000C76B4">
                <w:rPr>
                  <w:rStyle w:val="Hipervnculo"/>
                </w:rPr>
                <w:t xml:space="preserve"> </w:t>
              </w:r>
              <w:proofErr w:type="spellStart"/>
              <w:r w:rsidR="003F304F" w:rsidRPr="000C76B4">
                <w:rPr>
                  <w:rStyle w:val="Hipervnculo"/>
                </w:rPr>
                <w:t>World</w:t>
              </w:r>
              <w:proofErr w:type="spellEnd"/>
              <w:r w:rsidR="003F304F" w:rsidRPr="000C76B4">
                <w:rPr>
                  <w:rStyle w:val="Hipervnculo"/>
                </w:rPr>
                <w:t xml:space="preserve"> Atlas (en inglés)</w:t>
              </w:r>
            </w:hyperlink>
            <w:r w:rsidR="003F304F" w:rsidRPr="000C76B4">
              <w:rPr>
                <w:color w:val="000000" w:themeColor="text1"/>
              </w:rPr>
              <w:br/>
            </w:r>
            <w:hyperlink r:id="rId34" w:history="1">
              <w:r w:rsidR="003F304F" w:rsidRPr="000C76B4">
                <w:rPr>
                  <w:rStyle w:val="Hipervnculo"/>
                </w:rPr>
                <w:t>Guerra Fría en BBC (en inglés)</w:t>
              </w:r>
            </w:hyperlink>
            <w:r w:rsidR="003F304F" w:rsidRPr="000C76B4">
              <w:rPr>
                <w:color w:val="000000" w:themeColor="text1"/>
              </w:rPr>
              <w:br/>
            </w:r>
            <w:hyperlink r:id="rId35" w:history="1">
              <w:r w:rsidR="003F304F" w:rsidRPr="000C76B4">
                <w:rPr>
                  <w:rStyle w:val="Hipervnculo"/>
                </w:rPr>
                <w:t>Guerra Fría en Ideal</w:t>
              </w:r>
            </w:hyperlink>
          </w:p>
          <w:p w:rsidR="003F304F" w:rsidRPr="000C76B4" w:rsidRDefault="002A16C4" w:rsidP="004C6164">
            <w:pPr>
              <w:pStyle w:val="tab1"/>
              <w:rPr>
                <w:color w:val="000000" w:themeColor="text1"/>
              </w:rPr>
            </w:pPr>
            <w:r w:rsidRPr="000C76B4">
              <w:rPr>
                <w:color w:val="000000" w:themeColor="text1"/>
              </w:rPr>
              <w:t xml:space="preserve">Para los casos específicos, pueden consultar los siguientes sitios: </w:t>
            </w:r>
          </w:p>
          <w:p w:rsidR="002A16C4" w:rsidRPr="000C76B4" w:rsidRDefault="002A16C4" w:rsidP="004C6164">
            <w:pPr>
              <w:pStyle w:val="tab1"/>
              <w:rPr>
                <w:b/>
                <w:color w:val="000000" w:themeColor="text1"/>
              </w:rPr>
            </w:pPr>
            <w:r w:rsidRPr="000C76B4">
              <w:rPr>
                <w:b/>
                <w:color w:val="000000" w:themeColor="text1"/>
              </w:rPr>
              <w:t>Grupo 1. Guerra de Corea:</w:t>
            </w:r>
          </w:p>
          <w:p w:rsidR="002A16C4" w:rsidRPr="000C76B4" w:rsidRDefault="00EF3C3B" w:rsidP="004C6164">
            <w:pPr>
              <w:pStyle w:val="tab1"/>
              <w:rPr>
                <w:color w:val="000000" w:themeColor="text1"/>
              </w:rPr>
            </w:pPr>
            <w:hyperlink r:id="rId36" w:history="1">
              <w:proofErr w:type="spellStart"/>
              <w:r w:rsidR="002A16C4" w:rsidRPr="000C76B4">
                <w:rPr>
                  <w:rStyle w:val="Hipervnculo"/>
                </w:rPr>
                <w:t>ArteHistoria</w:t>
              </w:r>
              <w:proofErr w:type="spellEnd"/>
            </w:hyperlink>
            <w:r w:rsidR="002A16C4" w:rsidRPr="000C76B4">
              <w:rPr>
                <w:color w:val="000000" w:themeColor="text1"/>
              </w:rPr>
              <w:br/>
            </w:r>
            <w:hyperlink r:id="rId37" w:history="1">
              <w:r w:rsidR="002A16C4" w:rsidRPr="000C76B4">
                <w:rPr>
                  <w:rStyle w:val="Hipervnculo"/>
                </w:rPr>
                <w:t>El mundo</w:t>
              </w:r>
            </w:hyperlink>
            <w:r w:rsidR="002A16C4" w:rsidRPr="000C76B4">
              <w:rPr>
                <w:color w:val="000000" w:themeColor="text1"/>
              </w:rPr>
              <w:t xml:space="preserve"> </w:t>
            </w:r>
          </w:p>
          <w:p w:rsidR="003053A9" w:rsidRPr="000C76B4" w:rsidRDefault="00EF3C3B" w:rsidP="004C6164">
            <w:pPr>
              <w:pStyle w:val="tab1"/>
              <w:rPr>
                <w:color w:val="000000" w:themeColor="text1"/>
              </w:rPr>
            </w:pPr>
            <w:hyperlink r:id="rId38" w:history="1">
              <w:r w:rsidR="003053A9" w:rsidRPr="000C76B4">
                <w:rPr>
                  <w:rStyle w:val="Hipervnculo"/>
                </w:rPr>
                <w:t>Señal Memoria</w:t>
              </w:r>
            </w:hyperlink>
          </w:p>
          <w:p w:rsidR="003053A9" w:rsidRPr="000C76B4" w:rsidRDefault="003053A9" w:rsidP="003053A9">
            <w:pPr>
              <w:pStyle w:val="tab1"/>
              <w:rPr>
                <w:b/>
                <w:color w:val="000000" w:themeColor="text1"/>
              </w:rPr>
            </w:pPr>
            <w:r w:rsidRPr="000C76B4">
              <w:rPr>
                <w:b/>
                <w:color w:val="000000" w:themeColor="text1"/>
              </w:rPr>
              <w:lastRenderedPageBreak/>
              <w:t>Grupo 2. Guerra de Vietnam:</w:t>
            </w:r>
          </w:p>
          <w:p w:rsidR="003F304F" w:rsidRPr="000C76B4" w:rsidRDefault="00EF3C3B" w:rsidP="004C6164">
            <w:pPr>
              <w:pStyle w:val="tab1"/>
              <w:rPr>
                <w:color w:val="000000" w:themeColor="text1"/>
              </w:rPr>
            </w:pPr>
            <w:hyperlink r:id="rId39" w:history="1">
              <w:r w:rsidR="003053A9" w:rsidRPr="000C76B4">
                <w:rPr>
                  <w:rStyle w:val="Hipervnculo"/>
                </w:rPr>
                <w:t>Historia Siglo20</w:t>
              </w:r>
            </w:hyperlink>
            <w:r w:rsidR="003053A9" w:rsidRPr="000C76B4">
              <w:rPr>
                <w:color w:val="000000" w:themeColor="text1"/>
              </w:rPr>
              <w:br/>
            </w:r>
            <w:hyperlink r:id="rId40" w:history="1">
              <w:r w:rsidR="003053A9" w:rsidRPr="000C76B4">
                <w:rPr>
                  <w:rStyle w:val="Hipervnculo"/>
                </w:rPr>
                <w:t>El mundo</w:t>
              </w:r>
            </w:hyperlink>
          </w:p>
          <w:p w:rsidR="003053A9" w:rsidRPr="000C76B4" w:rsidRDefault="003053A9" w:rsidP="004C6164">
            <w:pPr>
              <w:pStyle w:val="tab1"/>
              <w:rPr>
                <w:b/>
                <w:color w:val="000000" w:themeColor="text1"/>
              </w:rPr>
            </w:pPr>
            <w:r w:rsidRPr="000C76B4">
              <w:rPr>
                <w:b/>
                <w:color w:val="000000" w:themeColor="text1"/>
              </w:rPr>
              <w:t>Grupo 3. La crisis de los misiles:</w:t>
            </w:r>
          </w:p>
          <w:p w:rsidR="003053A9" w:rsidRPr="000C76B4" w:rsidRDefault="00EF3C3B" w:rsidP="004C6164">
            <w:pPr>
              <w:pStyle w:val="tab1"/>
              <w:rPr>
                <w:color w:val="000000" w:themeColor="text1"/>
              </w:rPr>
            </w:pPr>
            <w:hyperlink r:id="rId41" w:history="1">
              <w:proofErr w:type="spellStart"/>
              <w:r w:rsidR="003053A9" w:rsidRPr="000C76B4">
                <w:rPr>
                  <w:rStyle w:val="Hipervnculo"/>
                </w:rPr>
                <w:t>ArteHistoria</w:t>
              </w:r>
              <w:proofErr w:type="spellEnd"/>
            </w:hyperlink>
            <w:r w:rsidR="003053A9" w:rsidRPr="000C76B4">
              <w:rPr>
                <w:color w:val="000000" w:themeColor="text1"/>
              </w:rPr>
              <w:br/>
            </w:r>
            <w:hyperlink r:id="rId42" w:history="1">
              <w:r w:rsidR="003053A9" w:rsidRPr="000C76B4">
                <w:rPr>
                  <w:rStyle w:val="Hipervnculo"/>
                </w:rPr>
                <w:t>BBC</w:t>
              </w:r>
            </w:hyperlink>
          </w:p>
          <w:p w:rsidR="003053A9" w:rsidRPr="000C76B4" w:rsidRDefault="003053A9" w:rsidP="004C6164">
            <w:pPr>
              <w:pStyle w:val="tab1"/>
              <w:rPr>
                <w:b/>
                <w:color w:val="000000" w:themeColor="text1"/>
              </w:rPr>
            </w:pPr>
            <w:r w:rsidRPr="000C76B4">
              <w:rPr>
                <w:b/>
                <w:color w:val="000000" w:themeColor="text1"/>
              </w:rPr>
              <w:t>Grupo 4. El bloque de Berlín:</w:t>
            </w:r>
          </w:p>
          <w:p w:rsidR="003053A9" w:rsidRPr="000C76B4" w:rsidRDefault="00EF3C3B" w:rsidP="004C6164">
            <w:pPr>
              <w:pStyle w:val="tab1"/>
              <w:rPr>
                <w:b/>
                <w:color w:val="000000" w:themeColor="text1"/>
              </w:rPr>
            </w:pPr>
            <w:hyperlink r:id="rId43" w:history="1">
              <w:r w:rsidR="003053A9" w:rsidRPr="000C76B4">
                <w:rPr>
                  <w:rStyle w:val="Hipervnculo"/>
                  <w:b/>
                </w:rPr>
                <w:t>El Mundo -1</w:t>
              </w:r>
            </w:hyperlink>
            <w:r w:rsidR="003053A9" w:rsidRPr="000C76B4">
              <w:rPr>
                <w:b/>
                <w:color w:val="000000" w:themeColor="text1"/>
              </w:rPr>
              <w:br/>
            </w:r>
            <w:hyperlink r:id="rId44" w:history="1">
              <w:r w:rsidR="003053A9" w:rsidRPr="000C76B4">
                <w:rPr>
                  <w:rStyle w:val="Hipervnculo"/>
                  <w:b/>
                </w:rPr>
                <w:t>El Mundo -2</w:t>
              </w:r>
            </w:hyperlink>
          </w:p>
          <w:p w:rsidR="003053A9" w:rsidRPr="000C76B4" w:rsidRDefault="003053A9" w:rsidP="004C6164">
            <w:pPr>
              <w:pStyle w:val="tab1"/>
              <w:rPr>
                <w:color w:val="000000" w:themeColor="text1"/>
              </w:rPr>
            </w:pPr>
          </w:p>
          <w:p w:rsidR="00D71586" w:rsidRPr="000C76B4" w:rsidRDefault="00D71586" w:rsidP="00D71586">
            <w:pPr>
              <w:pStyle w:val="Ttulo4"/>
              <w:jc w:val="both"/>
              <w:outlineLvl w:val="3"/>
            </w:pPr>
            <w:r w:rsidRPr="000C76B4">
              <w:rPr>
                <w:highlight w:val="yellow"/>
              </w:rPr>
              <w:t>PESTAÑA CONCLUSION. REEMPLAZAR EL TEXTO COMPLETO CON EL SIGUIENTE:</w:t>
            </w:r>
          </w:p>
          <w:p w:rsidR="00D71586" w:rsidRPr="000C76B4" w:rsidRDefault="00D71586" w:rsidP="00D71586">
            <w:pPr>
              <w:pStyle w:val="Ttulo4"/>
              <w:jc w:val="both"/>
              <w:outlineLvl w:val="3"/>
            </w:pPr>
          </w:p>
          <w:p w:rsidR="00D71586" w:rsidRPr="000C76B4" w:rsidRDefault="00D71586" w:rsidP="00D71586">
            <w:pPr>
              <w:pStyle w:val="Ttulo4"/>
              <w:jc w:val="both"/>
              <w:outlineLvl w:val="3"/>
              <w:rPr>
                <w:b w:val="0"/>
              </w:rPr>
            </w:pPr>
            <w:r w:rsidRPr="000C76B4">
              <w:rPr>
                <w:b w:val="0"/>
              </w:rPr>
              <w:t xml:space="preserve">Después de realizar sus proyectos debe haberles quedado claro cómo se quedó organizado el mundo después de la Segunda Guerra Mundial y cuáles fueron las dos potencias que protagonizaron las tensas relaciones internacionales en los años siguientes. </w:t>
            </w:r>
          </w:p>
          <w:p w:rsidR="00D71586" w:rsidRPr="000C76B4" w:rsidRDefault="00D71586" w:rsidP="00D71586">
            <w:pPr>
              <w:pStyle w:val="Ttulo4"/>
              <w:jc w:val="both"/>
              <w:outlineLvl w:val="3"/>
              <w:rPr>
                <w:b w:val="0"/>
              </w:rPr>
            </w:pPr>
            <w:r w:rsidRPr="000C76B4">
              <w:rPr>
                <w:b w:val="0"/>
              </w:rPr>
              <w:t xml:space="preserve">También saben qué fue la Guerra Fría y las consecuencias principales de este conflicto ideológico en el que Estados Unidos y la Unión Soviética </w:t>
            </w:r>
            <w:r w:rsidR="00821502" w:rsidRPr="000C76B4">
              <w:rPr>
                <w:b w:val="0"/>
              </w:rPr>
              <w:t xml:space="preserve">no se enfrentaron de forma directa. </w:t>
            </w:r>
          </w:p>
          <w:p w:rsidR="00821502" w:rsidRPr="000C76B4" w:rsidRDefault="00184733" w:rsidP="00D71586">
            <w:pPr>
              <w:pStyle w:val="Ttulo4"/>
              <w:jc w:val="both"/>
              <w:outlineLvl w:val="3"/>
              <w:rPr>
                <w:b w:val="0"/>
              </w:rPr>
            </w:pPr>
            <w:r w:rsidRPr="000C76B4">
              <w:rPr>
                <w:b w:val="0"/>
              </w:rPr>
              <w:t xml:space="preserve">Además, ya conocen de cerca algunos de los conflictos más importantes que tuvieron lugar a nivel internacional entre 1945 y 1991. Con estos conocimientos ya tienen bases para entender el mundo del presente. </w:t>
            </w:r>
          </w:p>
          <w:p w:rsidR="004617F7" w:rsidRPr="000C76B4" w:rsidRDefault="004617F7" w:rsidP="00D71586">
            <w:pPr>
              <w:pStyle w:val="Ttulo4"/>
              <w:jc w:val="both"/>
              <w:outlineLvl w:val="3"/>
              <w:rPr>
                <w:b w:val="0"/>
              </w:rPr>
            </w:pPr>
          </w:p>
          <w:p w:rsidR="004617F7" w:rsidRPr="000C76B4" w:rsidRDefault="004617F7" w:rsidP="00D71586">
            <w:pPr>
              <w:pStyle w:val="Ttulo4"/>
              <w:jc w:val="both"/>
              <w:outlineLvl w:val="3"/>
              <w:rPr>
                <w:b w:val="0"/>
              </w:rPr>
            </w:pPr>
          </w:p>
          <w:p w:rsidR="004617F7" w:rsidRPr="000C76B4" w:rsidRDefault="004617F7" w:rsidP="004617F7">
            <w:pPr>
              <w:pStyle w:val="Ttulo4"/>
              <w:jc w:val="both"/>
              <w:outlineLvl w:val="3"/>
            </w:pPr>
            <w:r w:rsidRPr="000C76B4">
              <w:t>FICHA DEL DOCENTE</w:t>
            </w:r>
          </w:p>
          <w:p w:rsidR="004617F7" w:rsidRPr="000C76B4" w:rsidRDefault="004617F7" w:rsidP="004617F7">
            <w:pPr>
              <w:pStyle w:val="Ttulo4"/>
              <w:outlineLvl w:val="3"/>
              <w:rPr>
                <w:b w:val="0"/>
              </w:rPr>
            </w:pPr>
            <w:r w:rsidRPr="000C76B4">
              <w:rPr>
                <w:color w:val="000000" w:themeColor="text1"/>
              </w:rPr>
              <w:t>Título</w:t>
            </w:r>
            <w:r w:rsidRPr="000C76B4">
              <w:rPr>
                <w:color w:val="000000" w:themeColor="text1"/>
                <w:kern w:val="36"/>
              </w:rPr>
              <w:t>:</w:t>
            </w:r>
            <w:r w:rsidRPr="000C76B4">
              <w:rPr>
                <w:b w:val="0"/>
                <w:color w:val="000000" w:themeColor="text1"/>
                <w:kern w:val="36"/>
              </w:rPr>
              <w:t xml:space="preserve"> </w:t>
            </w:r>
            <w:r w:rsidRPr="000C76B4">
              <w:rPr>
                <w:b w:val="0"/>
              </w:rPr>
              <w:t>Los conflictos de la Guerra Fría</w:t>
            </w:r>
            <w:r w:rsidRPr="000C76B4">
              <w:rPr>
                <w:color w:val="000000" w:themeColor="text1"/>
                <w:lang w:val="es"/>
              </w:rPr>
              <w:br/>
            </w:r>
            <w:r w:rsidRPr="000C76B4">
              <w:rPr>
                <w:color w:val="000000" w:themeColor="text1"/>
                <w:kern w:val="36"/>
              </w:rPr>
              <w:t>Temporalización: 90 minutos</w:t>
            </w:r>
            <w:r w:rsidRPr="000C76B4">
              <w:rPr>
                <w:color w:val="000000" w:themeColor="text1"/>
                <w:kern w:val="36"/>
              </w:rPr>
              <w:br/>
            </w:r>
            <w:r w:rsidRPr="000C76B4">
              <w:rPr>
                <w:color w:val="000000" w:themeColor="text1"/>
              </w:rPr>
              <w:lastRenderedPageBreak/>
              <w:t xml:space="preserve">Descripción: </w:t>
            </w: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Pr="000C76B4">
              <w:rPr>
                <w:b w:val="0"/>
              </w:rPr>
              <w:br/>
            </w:r>
            <w:r w:rsidRPr="000C76B4">
              <w:rPr>
                <w:color w:val="000000" w:themeColor="text1"/>
              </w:rPr>
              <w:t xml:space="preserve">Tipo de recurso: </w:t>
            </w:r>
            <w:r w:rsidRPr="000C76B4">
              <w:rPr>
                <w:b w:val="0"/>
                <w:color w:val="000000" w:themeColor="text1"/>
                <w:lang w:val="es"/>
              </w:rPr>
              <w:t>Interactivo</w:t>
            </w:r>
            <w:r w:rsidRPr="000C76B4">
              <w:rPr>
                <w:color w:val="000000" w:themeColor="text1"/>
                <w:lang w:val="es"/>
              </w:rPr>
              <w:br/>
            </w:r>
            <w:r w:rsidRPr="000C76B4">
              <w:rPr>
                <w:color w:val="000000" w:themeColor="text1"/>
              </w:rPr>
              <w:t xml:space="preserve">Acción didáctica: </w:t>
            </w:r>
            <w:r w:rsidRPr="000C76B4">
              <w:rPr>
                <w:b w:val="0"/>
                <w:color w:val="000000" w:themeColor="text1"/>
              </w:rPr>
              <w:t>Exposición</w:t>
            </w:r>
            <w:r w:rsidRPr="000C76B4">
              <w:rPr>
                <w:color w:val="000000" w:themeColor="text1"/>
              </w:rPr>
              <w:br/>
              <w:t xml:space="preserve">Competencia relacionada con el recurso: </w:t>
            </w:r>
            <w:r w:rsidRPr="000C76B4">
              <w:rPr>
                <w:b w:val="0"/>
              </w:rPr>
              <w:t xml:space="preserve">Tratamiento de la información y competencia digital </w:t>
            </w:r>
          </w:p>
          <w:p w:rsidR="004617F7" w:rsidRPr="000C76B4" w:rsidRDefault="004617F7" w:rsidP="004617F7">
            <w:pPr>
              <w:pStyle w:val="Ttulo4"/>
              <w:outlineLvl w:val="3"/>
            </w:pPr>
            <w:r w:rsidRPr="000C76B4">
              <w:t>Objetivo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propone una aproximación a algunos de los más importantes conflictos que tuvieron lugar durante la Guerra Fría. Se espera que los estudiantes hagan una investigación y búsqueda de información virtual y bibliográfica. Para ello, se propone un trabajo cooperativo que les permita no solo conocer mejor alguno de estos episodios históricos, sino también enmarcarlos en el contexto en el que tuvieron lugar.</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Antes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Puesto que los estudiantes tendrán que investigar sobre alguno de los conflictos más importantes del periodo, es importante que ya hayan entendido qué fue la Guerra Fría. Le sugerimos pedirles que expliquen de forma sintética cuáles fueron las características de aquel periodo, quiénes fueron sus principales protagonistas y cómo condicionó la historia mundial de la segunda mitad del siglo XX.</w:t>
            </w:r>
          </w:p>
          <w:p w:rsidR="0000609E" w:rsidRPr="000C76B4" w:rsidRDefault="0000609E" w:rsidP="004617F7">
            <w:pPr>
              <w:spacing w:before="100" w:beforeAutospacing="1" w:after="100" w:afterAutospacing="1"/>
              <w:jc w:val="both"/>
              <w:rPr>
                <w:rFonts w:ascii="Times New Roman" w:eastAsia="Times New Roman" w:hAnsi="Times New Roman" w:cs="Times New Roman"/>
                <w:sz w:val="24"/>
                <w:szCs w:val="24"/>
                <w:lang w:eastAsia="es-CO"/>
              </w:rPr>
            </w:pPr>
          </w:p>
          <w:p w:rsidR="0000609E" w:rsidRPr="000C76B4" w:rsidRDefault="0000609E"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Después de la presentación</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tiempo estimado para la realización de esta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es de dos sesiones en el aula: una para trabajar su orientación y otra para realizar la exposición de las conclusiones de los distintos grupos. Los estudiantes tendrán una semana para preparar la tarea asignada (fuera del aula).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Conviene que les recuerde los términos como se va a evaluar la </w:t>
            </w:r>
            <w:proofErr w:type="spellStart"/>
            <w:r w:rsidRPr="000C76B4">
              <w:rPr>
                <w:rFonts w:ascii="Times New Roman" w:eastAsia="Times New Roman" w:hAnsi="Times New Roman" w:cs="Times New Roman"/>
                <w:sz w:val="24"/>
                <w:szCs w:val="24"/>
                <w:lang w:eastAsia="es-CO"/>
              </w:rPr>
              <w:t>webquest</w:t>
            </w:r>
            <w:proofErr w:type="spellEnd"/>
            <w:r w:rsidRPr="000C76B4">
              <w:rPr>
                <w:rFonts w:ascii="Times New Roman" w:eastAsia="Times New Roman" w:hAnsi="Times New Roman" w:cs="Times New Roman"/>
                <w:sz w:val="24"/>
                <w:szCs w:val="24"/>
                <w:lang w:eastAsia="es-CO"/>
              </w:rPr>
              <w:t xml:space="preserve"> que realicen. Le proponemos: </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295"/>
              <w:gridCol w:w="200"/>
              <w:gridCol w:w="200"/>
              <w:gridCol w:w="200"/>
              <w:gridCol w:w="200"/>
              <w:gridCol w:w="215"/>
            </w:tblGrid>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CRITERIOS DE VALORACIÓN</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1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2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3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4 </w:t>
                  </w:r>
                </w:p>
              </w:tc>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5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Contenido de la presentación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conocimiento e identificación de los contenidos principales: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xml:space="preserve">Adecuación de los contenidos a los objetivos propuestos en la </w:t>
                  </w:r>
                  <w:proofErr w:type="spellStart"/>
                  <w:r w:rsidRPr="000C76B4">
                    <w:rPr>
                      <w:rFonts w:ascii="Times New Roman" w:eastAsia="Times New Roman" w:hAnsi="Times New Roman" w:cs="Times New Roman"/>
                      <w:sz w:val="24"/>
                      <w:szCs w:val="24"/>
                      <w:lang w:eastAsia="es-CO"/>
                    </w:rPr>
                    <w:t>webquest</w:t>
                  </w:r>
                  <w:proofErr w:type="spellEnd"/>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Redacción del texto: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Corrección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Estructura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Aportes propios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Terminología utilizada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Calidad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esquematización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Otros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Diseño de la presentación de diapositivas: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Orden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Claridad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contenido visual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Uso de distintos lenguajes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creatividad</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Exposición oral:</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expresión ante los compañeros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Capacidad de trabajo cooperativo: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Respuesta a los roles o funciones establecidos dentro del grupo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Nivel de participación de cada uno de los miembros en el proceso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Grado de integración de todo el equipo</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Conocimiento en el uso de las herramientas cooperativas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Valoración de otros aspectos: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Ampliación de información relacionada con los objetivos</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Propuestas de múltiples perspectivas desde las que abordar el tema</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r w:rsidR="004617F7" w:rsidRPr="000C76B4" w:rsidTr="00BA4639">
              <w:trPr>
                <w:tblCellSpacing w:w="15" w:type="dxa"/>
              </w:trPr>
              <w:tc>
                <w:tcPr>
                  <w:tcW w:w="0" w:type="auto"/>
                  <w:vAlign w:val="center"/>
                  <w:hideMark/>
                </w:tcPr>
                <w:p w:rsidR="004617F7" w:rsidRPr="000C76B4" w:rsidRDefault="004617F7" w:rsidP="00BA463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Capacidad de análisis crítico de la información</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c>
                <w:tcPr>
                  <w:tcW w:w="0" w:type="auto"/>
                  <w:vAlign w:val="center"/>
                  <w:hideMark/>
                </w:tcPr>
                <w:p w:rsidR="004617F7" w:rsidRPr="000C76B4" w:rsidRDefault="004617F7" w:rsidP="00BA4639">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w:t>
                  </w:r>
                </w:p>
              </w:tc>
            </w:tr>
          </w:tbl>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Por último, le recomendamos tener en cuenta tanto el proceso como la entrega final del trabajo y hacer una valoración a nivel individual y de grupo.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p>
          <w:p w:rsidR="004617F7" w:rsidRPr="000C76B4" w:rsidRDefault="004617F7" w:rsidP="004617F7">
            <w:pPr>
              <w:pStyle w:val="Ttulo4"/>
              <w:jc w:val="both"/>
              <w:outlineLvl w:val="3"/>
            </w:pPr>
            <w:r w:rsidRPr="000C76B4">
              <w:t>FICHA DEL ESTUDIANTE</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Fría: los conflictos indirectos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los años de la Guerra Fría, la relación de Estados Unidos y la Unión Soviética pasó por distintas fases. Existieron momentos de máxima tensión, aunque nunca estalló un enfrentamiento directo. Ambas superpotencias aprovecharon conflictos en terceros países para asegurar su posición frente a su adversario.</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cuestión alemana y el muro de Berlín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Los primeros roces entre las potencias vencedoras llegaron con el fin de la Segunda Guerra Mundial. Tras el conflicto, debía decidirse qué hacer con Alemania. Finalmente, las potencias occidentales y la URSS acordaron dividir el territorio alemán en cuatro zonas de ocupación controladas por estadounidenses, británicos, franceses y soviéticos. La misma suerte corrió Berlín, situada en la parte oriental del país (bajo control soviético).</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1948, los aliados decidieron convertir el territorio de la Alemania occidental en un Estado: la República Federal de Alemania (RFA). Ante esto, los soviéticos cerraron las fronteras de la Alemania oriental y con ello bloquearon el Berlín Oeste. El cierre de los puestos fronterizos duró un año. Esto impidió a EUA, Reino Unido y Francia abastecer a los berlineses, por lo que fue necesario organizar un suministro por aire.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Durante años, los puestos fronterizos del Berlín Este fueron un coladero por el que huyeron miles de ciudadanos hacia la Alemania occidental. Para acabar con ello, las autoridades soviéticas ordenaron la construcción del muro de Berlín (1961). La fortificación, que se mantuvo en pie hasta 1989, tenía una perímetro de 160 km, 45 de los cuales dividían Berlín. Berlín Oeste quedó cercado dentro del territorio de la RDA.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Así pues, Alemania fue el símbolo más claro de la división de Europa y del mundo en dos bloques, separados por un “telón de acero”, como expresó Winston Churchill.</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Corea (1950-1953)</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Corea fue un protectorado japonés hasta 1945, cuando fue declarada un territorio libre. El territorio coreano fue dividido en dos zonas de ocupación delimitadas por el paralelo 38: la URSS se situó al norte y Estados Unidos, al sur. Esta ocupación debía ser transitoria, pero la imposibilidad de formar un gobierno unitario (debido a fricciones internas, aumento de la tensión internacional, etc.) llevaron a la formación de dos Estados en 1948: la República Democrática Popular de Corea (al norte, bajo influencia soviética) y la República de Corea (al sur, bajo influencia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aumento de la tensión entre las dos Coreas y el contexto internacional desencadenó el estallido de la guerra en 1951. Con el objetivo de unificar el país, el ejército de Corea del Norte atravesó el paralelo 38 y llegó hasta Seúl. La reacción estadounidense fue inmediata. Apeló al Consejo de Seguridad de la ONU, el cual (con ausencia de la URSS) culpó a Corea del Norte de la agresión, ordenó un cese de las hostilidades y envió al sur un cuerpo expedicionario. En este conflicto los estadounidenses apoyaron a Corea del Sur y los soviéticos y los chinos, al régimen comunista de Corea del Norte. Países de otras latitudes se unieron en apoyo creyendo así que el comunismo sería vencido. Colombia fue uno delos países que envió soldados al frente de batalla para pelear en el bando estadounidense.</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guerra, que se saldó con 4 millones de muertos y heridos, terminó con un armisticio firmado con el acuerdo de tregua en </w:t>
            </w:r>
            <w:proofErr w:type="spellStart"/>
            <w:r w:rsidRPr="000C76B4">
              <w:rPr>
                <w:rFonts w:ascii="Times New Roman" w:eastAsia="Times New Roman" w:hAnsi="Times New Roman" w:cs="Times New Roman"/>
                <w:sz w:val="24"/>
                <w:szCs w:val="24"/>
                <w:lang w:eastAsia="es-CO"/>
              </w:rPr>
              <w:t>Panmunjom</w:t>
            </w:r>
            <w:proofErr w:type="spellEnd"/>
            <w:r w:rsidRPr="000C76B4">
              <w:rPr>
                <w:rFonts w:ascii="Times New Roman" w:eastAsia="Times New Roman" w:hAnsi="Times New Roman" w:cs="Times New Roman"/>
                <w:sz w:val="24"/>
                <w:szCs w:val="24"/>
                <w:lang w:eastAsia="es-CO"/>
              </w:rPr>
              <w:t xml:space="preserve"> (1953). En torno al paralelo 38 se creó una zona desmilitarizada que hasta el presente separa a las dos Coreas.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Vietnam (1954-1975)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de Vietnam enfrentó a la República Democrática de Vietnam (al norte) y la República de Vietnam (al sur). Ambos Estados habían nacido tras el fin de la guerra de Indochina (1945-1954). El conflicto no fue solo una guerra civil. También fue un episodio más del enfrentamiento militar indirecto entre Estados Unidos y la Unión Soviética en el contexto de la Guerra Fría.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Tras la salida de los franceses, que habían colonizado la región en los años 1950, Estados Unidos incrementó su presencia de forma significativa y apoyó al régimen de Vietnam del Sur en su lucha contra 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w:t>
            </w:r>
            <w:hyperlink r:id="rId4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y los comunistas del norte. A partir de 1962, Estados Unidos envió un gran número de asesores militares. En 1964 se produjo su entrada directa en el </w:t>
            </w:r>
            <w:r w:rsidRPr="000C76B4">
              <w:rPr>
                <w:rFonts w:ascii="Times New Roman" w:eastAsia="Times New Roman" w:hAnsi="Times New Roman" w:cs="Times New Roman"/>
                <w:sz w:val="24"/>
                <w:szCs w:val="24"/>
                <w:lang w:eastAsia="es-CO"/>
              </w:rPr>
              <w:lastRenderedPageBreak/>
              <w:t xml:space="preserve">conflicto. Se impuso el reclutamiento militar obligatorio a miles de jóvenes estadounidenses que fueron enviados a combatir en las selvas vietnamitas. Sin embargo, a pesar de su superioridad militar, el ejército estadounidense no pudo hacer nada para acabar con las guerrillas comunistas del </w:t>
            </w:r>
            <w:proofErr w:type="spellStart"/>
            <w:r w:rsidRPr="000C76B4">
              <w:rPr>
                <w:rFonts w:ascii="Times New Roman" w:eastAsia="Times New Roman" w:hAnsi="Times New Roman" w:cs="Times New Roman"/>
                <w:sz w:val="24"/>
                <w:szCs w:val="24"/>
                <w:lang w:eastAsia="es-CO"/>
              </w:rPr>
              <w:t>Vietcong</w:t>
            </w:r>
            <w:proofErr w:type="spellEnd"/>
            <w:r w:rsidRPr="000C76B4">
              <w:rPr>
                <w:rFonts w:ascii="Times New Roman" w:eastAsia="Times New Roman" w:hAnsi="Times New Roman" w:cs="Times New Roman"/>
                <w:sz w:val="24"/>
                <w:szCs w:val="24"/>
                <w:lang w:eastAsia="es-CO"/>
              </w:rPr>
              <w:t xml:space="preserve"> que proclaman independencia y autodeterminación para su país.</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desarrollo de los acontecimientos y la irremediable derrota de los estadounidenses </w:t>
            </w:r>
            <w:proofErr w:type="gramStart"/>
            <w:r w:rsidRPr="000C76B4">
              <w:rPr>
                <w:rFonts w:ascii="Times New Roman" w:eastAsia="Times New Roman" w:hAnsi="Times New Roman" w:cs="Times New Roman"/>
                <w:sz w:val="24"/>
                <w:szCs w:val="24"/>
                <w:lang w:eastAsia="es-CO"/>
              </w:rPr>
              <w:t>obligó</w:t>
            </w:r>
            <w:proofErr w:type="gramEnd"/>
            <w:r w:rsidRPr="000C76B4">
              <w:rPr>
                <w:rFonts w:ascii="Times New Roman" w:eastAsia="Times New Roman" w:hAnsi="Times New Roman" w:cs="Times New Roman"/>
                <w:sz w:val="24"/>
                <w:szCs w:val="24"/>
                <w:lang w:eastAsia="es-CO"/>
              </w:rPr>
              <w:t xml:space="preserve"> al presidente Richard Nixon a iniciar la paulatina retirada de tropas de Vietnam, aunque se mantuvo el apoyo económico a Vietnam del Sur. Finalmente, los ejércitos de Vietnam del Norte y el Gobierno Revolucionario Provisional de Vietnam del Sur ocuparon Saigón. El gobierno </w:t>
            </w:r>
            <w:proofErr w:type="spellStart"/>
            <w:r w:rsidRPr="000C76B4">
              <w:rPr>
                <w:rFonts w:ascii="Times New Roman" w:eastAsia="Times New Roman" w:hAnsi="Times New Roman" w:cs="Times New Roman"/>
                <w:sz w:val="24"/>
                <w:szCs w:val="24"/>
                <w:lang w:eastAsia="es-CO"/>
              </w:rPr>
              <w:t>sudvietnamita</w:t>
            </w:r>
            <w:proofErr w:type="spellEnd"/>
            <w:r w:rsidRPr="000C76B4">
              <w:rPr>
                <w:rFonts w:ascii="Times New Roman" w:eastAsia="Times New Roman" w:hAnsi="Times New Roman" w:cs="Times New Roman"/>
                <w:sz w:val="24"/>
                <w:szCs w:val="24"/>
                <w:lang w:eastAsia="es-CO"/>
              </w:rPr>
              <w:t xml:space="preserve"> se rindió y las últimas tropas estadounidenses abandonaron Saigón (1975).</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guerra acabó con la unificación del país bajo un régimen comunista, aunque tuvo un alto costo humano: murieron 600.000 soldados vietnamitas y 58.000 estadounidenses. A ello hay que sumar cientos de miles de heridos, pueblos destruidos y campos arrasados.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Las guerras árabe-israelíes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1947, la Asamblea General de las Naciones Unidas, bajo presión de Inglaterra y Estados Unidos, decidió dividir el territorio de Palestina en tres zonas: un Estado judío, un Estado árabe y una Jerusalén bajo el control de la ONU. La resolución fue apoyada por la mayoría de países (incluida la Unión Soviética), mientras que los países árabes mostraron su oposición.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Estado de Israel en 1948 fue rechazada por los países de la Liga Árabe. Esto desembocó en una serie de conflictos armados: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Primera guerra (mayo de 1948-enero de 1949):</w:t>
            </w:r>
            <w:r w:rsidRPr="000C76B4">
              <w:rPr>
                <w:rFonts w:ascii="Times New Roman" w:eastAsia="Times New Roman" w:hAnsi="Times New Roman" w:cs="Times New Roman"/>
                <w:sz w:val="24"/>
                <w:szCs w:val="24"/>
                <w:lang w:eastAsia="es-CO"/>
              </w:rPr>
              <w:t xml:space="preserve"> apenas se proclamó el nuevo Estado de Israel, tropas árabes irrumpieron en territorio palestino, aunque en pocos meses fueron derrotadas por Israel. El enfrentamiento se saldó con la ocupación israelí de los territorios asignados a los palestinos. Por su lado, Jordania se anexionó Cisjordania y Egipto la Franja de Gaza.</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Crisis del canal de Suez (1956): </w:t>
            </w:r>
            <w:r w:rsidRPr="000C76B4">
              <w:rPr>
                <w:rFonts w:ascii="Times New Roman" w:eastAsia="Times New Roman" w:hAnsi="Times New Roman" w:cs="Times New Roman"/>
                <w:sz w:val="24"/>
                <w:szCs w:val="24"/>
                <w:lang w:eastAsia="es-CO"/>
              </w:rPr>
              <w:t xml:space="preserve">el canal </w:t>
            </w:r>
            <w:proofErr w:type="spellStart"/>
            <w:r w:rsidRPr="000C76B4">
              <w:rPr>
                <w:rFonts w:ascii="Times New Roman" w:eastAsia="Times New Roman" w:hAnsi="Times New Roman" w:cs="Times New Roman"/>
                <w:sz w:val="24"/>
                <w:szCs w:val="24"/>
                <w:lang w:eastAsia="es-CO"/>
              </w:rPr>
              <w:t>del</w:t>
            </w:r>
            <w:proofErr w:type="spellEnd"/>
            <w:r w:rsidRPr="000C76B4">
              <w:rPr>
                <w:rFonts w:ascii="Times New Roman" w:eastAsia="Times New Roman" w:hAnsi="Times New Roman" w:cs="Times New Roman"/>
                <w:sz w:val="24"/>
                <w:szCs w:val="24"/>
                <w:lang w:eastAsia="es-CO"/>
              </w:rPr>
              <w:t xml:space="preserve"> Suez, que era administrado por Inglaterra y Francia, fue nacionalizado por el dirigente egipcio </w:t>
            </w:r>
            <w:proofErr w:type="spellStart"/>
            <w:r w:rsidRPr="000C76B4">
              <w:rPr>
                <w:rFonts w:ascii="Times New Roman" w:eastAsia="Times New Roman" w:hAnsi="Times New Roman" w:cs="Times New Roman"/>
                <w:sz w:val="24"/>
                <w:szCs w:val="24"/>
                <w:lang w:eastAsia="es-CO"/>
              </w:rPr>
              <w:t>Gamal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Abdel</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xml:space="preserve">. </w:t>
            </w:r>
            <w:proofErr w:type="gramStart"/>
            <w:r w:rsidRPr="000C76B4">
              <w:rPr>
                <w:rFonts w:ascii="Times New Roman" w:eastAsia="Times New Roman" w:hAnsi="Times New Roman" w:cs="Times New Roman"/>
                <w:sz w:val="24"/>
                <w:szCs w:val="24"/>
                <w:lang w:eastAsia="es-CO"/>
              </w:rPr>
              <w:t>Este</w:t>
            </w:r>
            <w:proofErr w:type="gramEnd"/>
            <w:r w:rsidRPr="000C76B4">
              <w:rPr>
                <w:rFonts w:ascii="Times New Roman" w:eastAsia="Times New Roman" w:hAnsi="Times New Roman" w:cs="Times New Roman"/>
                <w:sz w:val="24"/>
                <w:szCs w:val="24"/>
                <w:lang w:eastAsia="es-CO"/>
              </w:rPr>
              <w:t xml:space="preserve"> decisión fue </w:t>
            </w:r>
            <w:r w:rsidRPr="000C76B4">
              <w:rPr>
                <w:rFonts w:ascii="Times New Roman" w:eastAsia="Times New Roman" w:hAnsi="Times New Roman" w:cs="Times New Roman"/>
                <w:sz w:val="24"/>
                <w:szCs w:val="24"/>
                <w:lang w:eastAsia="es-CO"/>
              </w:rPr>
              <w:lastRenderedPageBreak/>
              <w:t>respondida con la ocupación israelí del Sinaí en tres días. Los franceses y británicos, que habían desembarcado en Port Said, tuvieron que retirarse ante la amenaza de una intervención soviética.</w:t>
            </w:r>
            <w:r w:rsidR="004128A6" w:rsidRPr="000C76B4">
              <w:rPr>
                <w:rFonts w:ascii="Times New Roman" w:eastAsia="Times New Roman" w:hAnsi="Times New Roman" w:cs="Times New Roman"/>
                <w:sz w:val="24"/>
                <w:szCs w:val="24"/>
                <w:lang w:eastAsia="es-CO"/>
              </w:rPr>
              <w:t xml:space="preserve"> </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Guerra de los Seis Días (1967):</w:t>
            </w:r>
            <w:r w:rsidRPr="000C76B4">
              <w:rPr>
                <w:rFonts w:ascii="Times New Roman" w:eastAsia="Times New Roman" w:hAnsi="Times New Roman" w:cs="Times New Roman"/>
                <w:sz w:val="24"/>
                <w:szCs w:val="24"/>
                <w:lang w:eastAsia="es-CO"/>
              </w:rPr>
              <w:t xml:space="preserve"> entre el 5 y el 11 de junio, los israelíes atacaron por sorpresa a Egipto, Siria y Jordania. Ocuparon Gaza, el Golán y Cisjordania, e hicieron de Jerusalén su capital. Esta guerra fue determinante para consolidar la alianza entre los países árabes y la Unión Soviética, así como de Israel y Estados Unidos.</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b/>
                <w:sz w:val="24"/>
                <w:szCs w:val="24"/>
                <w:lang w:eastAsia="es-CO"/>
              </w:rPr>
              <w:t xml:space="preserve">- Guerra del </w:t>
            </w:r>
            <w:proofErr w:type="spellStart"/>
            <w:r w:rsidRPr="000C76B4">
              <w:rPr>
                <w:rFonts w:ascii="Times New Roman" w:eastAsia="Times New Roman" w:hAnsi="Times New Roman" w:cs="Times New Roman"/>
                <w:b/>
                <w:sz w:val="24"/>
                <w:szCs w:val="24"/>
                <w:lang w:eastAsia="es-CO"/>
              </w:rPr>
              <w:t>Yom</w:t>
            </w:r>
            <w:proofErr w:type="spellEnd"/>
            <w:r w:rsidRPr="000C76B4">
              <w:rPr>
                <w:rFonts w:ascii="Times New Roman" w:eastAsia="Times New Roman" w:hAnsi="Times New Roman" w:cs="Times New Roman"/>
                <w:b/>
                <w:sz w:val="24"/>
                <w:szCs w:val="24"/>
                <w:lang w:eastAsia="es-CO"/>
              </w:rPr>
              <w:t xml:space="preserve"> </w:t>
            </w:r>
            <w:proofErr w:type="spellStart"/>
            <w:r w:rsidRPr="000C76B4">
              <w:rPr>
                <w:rFonts w:ascii="Times New Roman" w:eastAsia="Times New Roman" w:hAnsi="Times New Roman" w:cs="Times New Roman"/>
                <w:b/>
                <w:sz w:val="24"/>
                <w:szCs w:val="24"/>
                <w:lang w:eastAsia="es-CO"/>
              </w:rPr>
              <w:t>Kippur</w:t>
            </w:r>
            <w:proofErr w:type="spellEnd"/>
            <w:r w:rsidRPr="000C76B4">
              <w:rPr>
                <w:rFonts w:ascii="Times New Roman" w:eastAsia="Times New Roman" w:hAnsi="Times New Roman" w:cs="Times New Roman"/>
                <w:b/>
                <w:sz w:val="24"/>
                <w:szCs w:val="24"/>
                <w:lang w:eastAsia="es-CO"/>
              </w:rPr>
              <w:t xml:space="preserve"> (1973):</w:t>
            </w:r>
            <w:r w:rsidRPr="000C76B4">
              <w:rPr>
                <w:rFonts w:ascii="Times New Roman" w:eastAsia="Times New Roman" w:hAnsi="Times New Roman" w:cs="Times New Roman"/>
                <w:sz w:val="24"/>
                <w:szCs w:val="24"/>
                <w:lang w:eastAsia="es-CO"/>
              </w:rPr>
              <w:t xml:space="preserve"> el 6 de octubre de 1973, durante la fiesta judía del </w:t>
            </w:r>
            <w:proofErr w:type="spellStart"/>
            <w:r w:rsidRPr="000C76B4">
              <w:rPr>
                <w:rFonts w:ascii="Times New Roman" w:eastAsia="Times New Roman" w:hAnsi="Times New Roman" w:cs="Times New Roman"/>
                <w:sz w:val="24"/>
                <w:szCs w:val="24"/>
                <w:lang w:eastAsia="es-CO"/>
              </w:rPr>
              <w:t>Yom</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Kippur</w:t>
            </w:r>
            <w:proofErr w:type="spellEnd"/>
            <w:r w:rsidRPr="000C76B4">
              <w:rPr>
                <w:rFonts w:ascii="Times New Roman" w:eastAsia="Times New Roman" w:hAnsi="Times New Roman" w:cs="Times New Roman"/>
                <w:sz w:val="24"/>
                <w:szCs w:val="24"/>
                <w:lang w:eastAsia="es-CO"/>
              </w:rPr>
              <w:t>, Egipto y Siria atacaron Israel. Los egipcios pudieron recuperar una parte del Sinaí, aunque los sirios fracasaron en el Golán. Al mismo tiempo, los países árabes productores de petróleo hicieron que el precio del crudo se cuadriplicase en cuatro meses como una manera de bloquear a Estados Unidos, que era el principal aliado de Israel. Esto desencadenó una profunda crisis económica en el mundo capitalista.</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crisis de los Misiles (1962)</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década de 1960 fue uno de los momentos de mayor tensión de toda la Guerra Fría. Dos de los sucesos que más contribuyeron a ello fueron la construcción del muro de Berlín y la crisis de los Misiles de Cuba. En 1961, la URSS utilizó a Cuba (</w:t>
            </w:r>
            <w:proofErr w:type="spellStart"/>
            <w:r w:rsidRPr="000C76B4">
              <w:rPr>
                <w:rFonts w:ascii="Times New Roman" w:eastAsia="Times New Roman" w:hAnsi="Times New Roman" w:cs="Times New Roman"/>
                <w:sz w:val="24"/>
                <w:szCs w:val="24"/>
                <w:lang w:eastAsia="es-CO"/>
              </w:rPr>
              <w:t>edonde</w:t>
            </w:r>
            <w:proofErr w:type="spellEnd"/>
            <w:r w:rsidRPr="000C76B4">
              <w:rPr>
                <w:rFonts w:ascii="Times New Roman" w:eastAsia="Times New Roman" w:hAnsi="Times New Roman" w:cs="Times New Roman"/>
                <w:sz w:val="24"/>
                <w:szCs w:val="24"/>
                <w:lang w:eastAsia="es-CO"/>
              </w:rPr>
              <w:t xml:space="preserve"> ya había triunfado la revolución socialista) como base para instalar misiles nucleares. La reacción estadounidense fue inmediata: el presidente John F. Kennedy ordenó el bloqueo marítimo de la isla y dio un ultimátum a Moscú para retirar sus arsenales. Durante unos días se temió el estallido de un enfrentamiento abierto entre las dos superpotencias. Finalmente, las negociaciones entre las partes acabaron con la retirada de los misiles soviéticos.</w:t>
            </w:r>
          </w:p>
          <w:p w:rsidR="004617F7" w:rsidRPr="000C76B4" w:rsidRDefault="004617F7" w:rsidP="004617F7">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guerra de Afganistán (1979-1989)</w:t>
            </w:r>
          </w:p>
          <w:p w:rsidR="004617F7" w:rsidRPr="000C76B4" w:rsidRDefault="004617F7" w:rsidP="004617F7">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La invasión soviética de Afganistán llevó al estallido de un conflicto que hizo aumentar, de nuevo, las tensiones entre la URSS y Estados Unidos. Mientras la primera dio su apoyo al régimen comunista afgano, el segundo financió a las guerrillas islámicas, los </w:t>
            </w:r>
            <w:proofErr w:type="spellStart"/>
            <w:r w:rsidRPr="000C76B4">
              <w:rPr>
                <w:rFonts w:ascii="Times New Roman" w:eastAsia="Times New Roman" w:hAnsi="Times New Roman" w:cs="Times New Roman"/>
                <w:sz w:val="24"/>
                <w:szCs w:val="24"/>
                <w:lang w:eastAsia="es-CO"/>
              </w:rPr>
              <w:t>mujahiddin</w:t>
            </w:r>
            <w:proofErr w:type="spellEnd"/>
            <w:r w:rsidRPr="000C76B4">
              <w:rPr>
                <w:rFonts w:ascii="Times New Roman" w:eastAsia="Times New Roman" w:hAnsi="Times New Roman" w:cs="Times New Roman"/>
                <w:sz w:val="24"/>
                <w:szCs w:val="24"/>
                <w:lang w:eastAsia="es-CO"/>
              </w:rPr>
              <w:t xml:space="preserve">, enfrentadas a las tropas soviéticas y afganas. La guerra de Afganistán fue para la URSS su “Vietnam” particular. Los últimos contingentes soviéticos abandonaron el </w:t>
            </w:r>
            <w:r w:rsidRPr="000C76B4">
              <w:rPr>
                <w:rFonts w:ascii="Times New Roman" w:eastAsia="Times New Roman" w:hAnsi="Times New Roman" w:cs="Times New Roman"/>
                <w:sz w:val="24"/>
                <w:szCs w:val="24"/>
                <w:lang w:eastAsia="es-CO"/>
              </w:rPr>
              <w:lastRenderedPageBreak/>
              <w:t>territorio afgano en 1989.</w:t>
            </w:r>
          </w:p>
          <w:p w:rsidR="004617F7" w:rsidRPr="000C76B4" w:rsidRDefault="004617F7" w:rsidP="004617F7">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Si quieres escuchar a Winston Churchill utilizando por primera vez la expresión “telón de acero”, te proponemos ver un fragmento del discurso que pronunció en el Westminster </w:t>
            </w:r>
            <w:proofErr w:type="spellStart"/>
            <w:r w:rsidRPr="000C76B4">
              <w:rPr>
                <w:rFonts w:ascii="Times New Roman" w:eastAsia="Times New Roman" w:hAnsi="Times New Roman" w:cs="Times New Roman"/>
                <w:sz w:val="24"/>
                <w:szCs w:val="24"/>
                <w:lang w:eastAsia="es-CO"/>
              </w:rPr>
              <w:t>College</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Fulton</w:t>
            </w:r>
            <w:proofErr w:type="spellEnd"/>
            <w:r w:rsidRPr="000C76B4">
              <w:rPr>
                <w:rFonts w:ascii="Times New Roman" w:eastAsia="Times New Roman" w:hAnsi="Times New Roman" w:cs="Times New Roman"/>
                <w:sz w:val="24"/>
                <w:szCs w:val="24"/>
                <w:lang w:eastAsia="es-CO"/>
              </w:rPr>
              <w:t>, Missouri (5 de marzo de 1946) [</w:t>
            </w:r>
            <w:hyperlink r:id="rId46"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 Encontrarás la transcripción en historiasiglo20.org [</w:t>
            </w:r>
            <w:hyperlink r:id="rId4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4617F7" w:rsidRPr="000C76B4" w:rsidRDefault="004617F7" w:rsidP="00D71586">
            <w:pPr>
              <w:pStyle w:val="Ttulo4"/>
              <w:jc w:val="both"/>
              <w:outlineLvl w:val="3"/>
              <w:rPr>
                <w:b w:val="0"/>
              </w:rPr>
            </w:pPr>
          </w:p>
          <w:p w:rsidR="00D71586" w:rsidRPr="000C76B4" w:rsidRDefault="00D71586" w:rsidP="004C6164">
            <w:pPr>
              <w:pStyle w:val="tab1"/>
              <w:rPr>
                <w:color w:val="000000" w:themeColor="text1"/>
              </w:rPr>
            </w:pP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400D0E" w:rsidRPr="000C76B4" w:rsidRDefault="00400D0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conflictos de la Guerra Fría</w:t>
            </w:r>
          </w:p>
        </w:tc>
      </w:tr>
      <w:tr w:rsidR="00400D0E" w:rsidRPr="000C76B4" w:rsidTr="00BA4639">
        <w:tc>
          <w:tcPr>
            <w:tcW w:w="2518" w:type="dxa"/>
          </w:tcPr>
          <w:p w:rsidR="00400D0E" w:rsidRPr="000C76B4" w:rsidRDefault="00400D0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400D0E" w:rsidRPr="000C76B4" w:rsidRDefault="00400D0E" w:rsidP="00400D0E">
            <w:pPr>
              <w:pStyle w:val="Ttulo4"/>
              <w:jc w:val="both"/>
              <w:outlineLvl w:val="3"/>
              <w:rPr>
                <w:b w:val="0"/>
              </w:rPr>
            </w:pPr>
            <w:proofErr w:type="spellStart"/>
            <w:r w:rsidRPr="000C76B4">
              <w:rPr>
                <w:b w:val="0"/>
              </w:rPr>
              <w:t>Webquest</w:t>
            </w:r>
            <w:proofErr w:type="spellEnd"/>
            <w:r w:rsidRPr="000C76B4">
              <w:rPr>
                <w:b w:val="0"/>
              </w:rPr>
              <w:t xml:space="preserve"> que sirve para investigar sobre algunos de los conflictos más importantes que tuvieron lugar en el contexto de la Guerra Fría</w:t>
            </w:r>
            <w:r w:rsidR="004D35F6" w:rsidRPr="000C76B4">
              <w:rPr>
                <w:b w:val="0"/>
              </w:rPr>
              <w:t>.</w:t>
            </w:r>
          </w:p>
          <w:p w:rsidR="00400D0E" w:rsidRPr="000C76B4" w:rsidRDefault="00400D0E" w:rsidP="00BA4639">
            <w:pPr>
              <w:pStyle w:val="Ttulo4"/>
              <w:jc w:val="both"/>
              <w:outlineLvl w:val="3"/>
              <w:rPr>
                <w:b w:val="0"/>
                <w:color w:val="000000" w:themeColor="text1"/>
              </w:rPr>
            </w:pPr>
          </w:p>
        </w:tc>
      </w:tr>
    </w:tbl>
    <w:p w:rsidR="00E649F8" w:rsidRPr="000C76B4" w:rsidRDefault="00E649F8"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649F8" w:rsidRPr="000C76B4" w:rsidTr="00BA4639">
        <w:tc>
          <w:tcPr>
            <w:tcW w:w="9054" w:type="dxa"/>
            <w:gridSpan w:val="2"/>
            <w:shd w:val="clear" w:color="auto" w:fill="000000" w:themeFill="text1"/>
          </w:tcPr>
          <w:p w:rsidR="00E649F8" w:rsidRPr="000C76B4" w:rsidRDefault="00E649F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649F8" w:rsidRPr="000C76B4" w:rsidRDefault="00E649F8"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7</w:t>
            </w:r>
            <w:r w:rsidRPr="000C76B4">
              <w:rPr>
                <w:rFonts w:ascii="Times New Roman" w:hAnsi="Times New Roman" w:cs="Times New Roman"/>
                <w:color w:val="000000"/>
                <w:sz w:val="24"/>
                <w:szCs w:val="24"/>
              </w:rPr>
              <w:t>0</w:t>
            </w: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649F8" w:rsidRPr="000C76B4" w:rsidRDefault="00E649F8"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p>
          <w:p w:rsidR="00E649F8" w:rsidRPr="000C76B4" w:rsidRDefault="00E649F8" w:rsidP="00BA4639">
            <w:pPr>
              <w:pStyle w:val="Ttulo4"/>
              <w:jc w:val="both"/>
              <w:outlineLvl w:val="3"/>
              <w:rPr>
                <w:b w:val="0"/>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649F8" w:rsidRPr="000C76B4" w:rsidRDefault="009563B0" w:rsidP="00BA4639">
            <w:pPr>
              <w:pStyle w:val="Ttulo4"/>
              <w:jc w:val="both"/>
              <w:outlineLvl w:val="3"/>
              <w:rPr>
                <w:b w:val="0"/>
              </w:rPr>
            </w:pPr>
            <w:r w:rsidRPr="000C76B4">
              <w:rPr>
                <w:b w:val="0"/>
              </w:rPr>
              <w:t>Cambiar el enunciado:</w:t>
            </w:r>
          </w:p>
          <w:p w:rsidR="009563B0" w:rsidRPr="000C76B4" w:rsidRDefault="009563B0" w:rsidP="00BA4639">
            <w:pPr>
              <w:pStyle w:val="Ttulo4"/>
              <w:jc w:val="both"/>
              <w:outlineLvl w:val="3"/>
              <w:rPr>
                <w:b w:val="0"/>
              </w:rPr>
            </w:pPr>
            <w:r w:rsidRPr="000C76B4">
              <w:rPr>
                <w:b w:val="0"/>
              </w:rPr>
              <w:t xml:space="preserve">Dice: </w:t>
            </w:r>
            <w:r w:rsidRPr="000C76B4">
              <w:rPr>
                <w:b w:val="0"/>
                <w:color w:val="FF0000"/>
              </w:rPr>
              <w:t>Después de ver el vídeo sobre la guerra de Vietnam, responde a las preguntas.</w:t>
            </w:r>
          </w:p>
          <w:p w:rsidR="009563B0" w:rsidRPr="000C76B4" w:rsidRDefault="009563B0" w:rsidP="00BA4639">
            <w:pPr>
              <w:pStyle w:val="Ttulo4"/>
              <w:jc w:val="both"/>
              <w:outlineLvl w:val="3"/>
              <w:rPr>
                <w:b w:val="0"/>
              </w:rPr>
            </w:pPr>
            <w:r w:rsidRPr="000C76B4">
              <w:rPr>
                <w:b w:val="0"/>
              </w:rPr>
              <w:t xml:space="preserve">Debe decir: </w:t>
            </w:r>
            <w:r w:rsidRPr="000C76B4">
              <w:rPr>
                <w:b w:val="0"/>
                <w:color w:val="FF0000"/>
              </w:rPr>
              <w:t>Después de ver el video sobre la guerra de Vietnam, responde a las preguntas.</w:t>
            </w:r>
          </w:p>
          <w:p w:rsidR="009563B0" w:rsidRPr="000C76B4" w:rsidRDefault="009563B0" w:rsidP="00BA4639">
            <w:pPr>
              <w:pStyle w:val="Ttulo4"/>
              <w:jc w:val="both"/>
              <w:outlineLvl w:val="3"/>
              <w:rPr>
                <w:b w:val="0"/>
              </w:rPr>
            </w:pPr>
          </w:p>
          <w:p w:rsidR="009563B0" w:rsidRPr="000C76B4" w:rsidRDefault="009563B0" w:rsidP="00BA4639">
            <w:pPr>
              <w:pStyle w:val="Ttulo4"/>
              <w:jc w:val="both"/>
              <w:outlineLvl w:val="3"/>
              <w:rPr>
                <w:b w:val="0"/>
              </w:rPr>
            </w:pPr>
            <w:r w:rsidRPr="000C76B4">
              <w:rPr>
                <w:noProof/>
              </w:rPr>
              <w:lastRenderedPageBreak/>
              <w:drawing>
                <wp:inline distT="0" distB="0" distL="0" distR="0" wp14:anchorId="5E4BE3F4" wp14:editId="2074F7F6">
                  <wp:extent cx="3168429" cy="1781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765" cy="1782703"/>
                          </a:xfrm>
                          <a:prstGeom prst="rect">
                            <a:avLst/>
                          </a:prstGeom>
                        </pic:spPr>
                      </pic:pic>
                    </a:graphicData>
                  </a:graphic>
                </wp:inline>
              </w:drawing>
            </w:r>
          </w:p>
          <w:p w:rsidR="00E649F8" w:rsidRPr="000C76B4" w:rsidRDefault="00E649F8" w:rsidP="00BA4639">
            <w:pPr>
              <w:pStyle w:val="tab1"/>
              <w:rPr>
                <w:color w:val="000000" w:themeColor="text1"/>
              </w:rPr>
            </w:pP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649F8" w:rsidRPr="000C76B4" w:rsidRDefault="00E649F8"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Entiende la Guerra de Vietnam</w:t>
            </w:r>
          </w:p>
        </w:tc>
      </w:tr>
      <w:tr w:rsidR="00E649F8" w:rsidRPr="000C76B4" w:rsidTr="00BA4639">
        <w:tc>
          <w:tcPr>
            <w:tcW w:w="2518" w:type="dxa"/>
          </w:tcPr>
          <w:p w:rsidR="00E649F8" w:rsidRPr="000C76B4" w:rsidRDefault="00E649F8"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649F8" w:rsidRPr="000C76B4" w:rsidRDefault="00E649F8" w:rsidP="00E649F8">
            <w:pPr>
              <w:pStyle w:val="Ttulo4"/>
              <w:jc w:val="both"/>
              <w:outlineLvl w:val="3"/>
              <w:rPr>
                <w:b w:val="0"/>
                <w:color w:val="000000" w:themeColor="text1"/>
              </w:rPr>
            </w:pPr>
            <w:r w:rsidRPr="000C76B4">
              <w:rPr>
                <w:b w:val="0"/>
              </w:rPr>
              <w:t>Actividad con video incluido que permite conocer las causas y desarrollo del enfrentamiento entre los Estados Unidos y el Vietnam comunista</w:t>
            </w:r>
          </w:p>
        </w:tc>
      </w:tr>
    </w:tbl>
    <w:p w:rsidR="006F7837" w:rsidRPr="000C76B4" w:rsidRDefault="006F7837" w:rsidP="0042568D">
      <w:pPr>
        <w:jc w:val="both"/>
        <w:rPr>
          <w:rFonts w:ascii="Times New Roman" w:hAnsi="Times New Roman" w:cs="Times New Roman"/>
          <w:sz w:val="24"/>
          <w:szCs w:val="24"/>
        </w:rPr>
      </w:pPr>
    </w:p>
    <w:p w:rsidR="00A23C7E" w:rsidRPr="000C76B4" w:rsidRDefault="0000609E" w:rsidP="0042568D">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A23C7E" w:rsidRPr="000C76B4">
        <w:rPr>
          <w:rFonts w:ascii="Times New Roman" w:hAnsi="Times New Roman" w:cs="Times New Roman"/>
          <w:b/>
          <w:sz w:val="24"/>
          <w:szCs w:val="24"/>
        </w:rPr>
        <w:t>3.1Consolidación</w:t>
      </w:r>
    </w:p>
    <w:p w:rsidR="00A23C7E" w:rsidRPr="000C76B4" w:rsidRDefault="00A23C7E"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0609E" w:rsidRPr="000C76B4" w:rsidTr="00BA4639">
        <w:tc>
          <w:tcPr>
            <w:tcW w:w="9054" w:type="dxa"/>
            <w:gridSpan w:val="2"/>
            <w:shd w:val="clear" w:color="auto" w:fill="000000" w:themeFill="text1"/>
          </w:tcPr>
          <w:p w:rsidR="0000609E" w:rsidRPr="000C76B4" w:rsidRDefault="0000609E"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0609E" w:rsidRPr="000C76B4" w:rsidRDefault="00006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8</w:t>
            </w:r>
            <w:r w:rsidRPr="000C76B4">
              <w:rPr>
                <w:rFonts w:ascii="Times New Roman" w:hAnsi="Times New Roman" w:cs="Times New Roman"/>
                <w:color w:val="000000"/>
                <w:sz w:val="24"/>
                <w:szCs w:val="24"/>
              </w:rPr>
              <w:t>0</w:t>
            </w: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00609E" w:rsidRPr="000C76B4" w:rsidRDefault="0000609E" w:rsidP="00BA4639">
            <w:pPr>
              <w:pStyle w:val="Ttulo4"/>
              <w:jc w:val="both"/>
              <w:outlineLvl w:val="3"/>
            </w:pPr>
            <w:r w:rsidRPr="000C76B4">
              <w:rPr>
                <w:b w:val="0"/>
                <w:color w:val="000000" w:themeColor="text1"/>
              </w:rPr>
              <w:t xml:space="preserve">4º ESO/CS/ El mundo después de la Segunda Guerra Mundial/ </w:t>
            </w:r>
            <w:r w:rsidRPr="000C76B4">
              <w:rPr>
                <w:b w:val="0"/>
              </w:rPr>
              <w:t>3 Los conflictos de la Guerra Fría</w:t>
            </w:r>
            <w:r w:rsidR="00C33347" w:rsidRPr="000C76B4">
              <w:rPr>
                <w:b w:val="0"/>
              </w:rPr>
              <w:t>/3.1Consolidación</w:t>
            </w:r>
          </w:p>
          <w:p w:rsidR="0000609E" w:rsidRPr="000C76B4" w:rsidRDefault="0000609E" w:rsidP="00BA4639">
            <w:pPr>
              <w:pStyle w:val="Ttulo4"/>
              <w:jc w:val="both"/>
              <w:outlineLvl w:val="3"/>
              <w:rPr>
                <w:b w:val="0"/>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0F084D" w:rsidRPr="000C76B4" w:rsidRDefault="000F084D" w:rsidP="000F084D">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0F084D" w:rsidRPr="000C76B4" w:rsidRDefault="000F084D" w:rsidP="000F084D">
            <w:pPr>
              <w:rPr>
                <w:rFonts w:ascii="Times New Roman" w:hAnsi="Times New Roman" w:cs="Times New Roman"/>
                <w:color w:val="FF0000"/>
                <w:sz w:val="24"/>
                <w:szCs w:val="24"/>
              </w:rPr>
            </w:pPr>
          </w:p>
          <w:p w:rsidR="000F084D" w:rsidRPr="000C76B4" w:rsidRDefault="000F084D" w:rsidP="000F084D">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0F084D" w:rsidRPr="000C76B4" w:rsidRDefault="000F084D" w:rsidP="000F084D">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00609E" w:rsidRPr="000C76B4" w:rsidRDefault="000F084D" w:rsidP="00BA4639">
            <w:pPr>
              <w:pStyle w:val="Ttulo4"/>
              <w:jc w:val="both"/>
              <w:outlineLvl w:val="3"/>
              <w:rPr>
                <w:b w:val="0"/>
              </w:rPr>
            </w:pPr>
            <w:r w:rsidRPr="000C76B4">
              <w:rPr>
                <w:b w:val="0"/>
                <w:noProof/>
              </w:rPr>
              <w:lastRenderedPageBreak/>
              <w:drawing>
                <wp:inline distT="0" distB="0" distL="0" distR="0" wp14:anchorId="4259568F" wp14:editId="785A7CA5">
                  <wp:extent cx="2393004" cy="1385668"/>
                  <wp:effectExtent l="0" t="0" r="0" b="0"/>
                  <wp:docPr id="9" name="Imagen 9" descr="C:\Users\Invitado\Pictures\americadel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americadelsu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94768" cy="1386690"/>
                          </a:xfrm>
                          <a:prstGeom prst="rect">
                            <a:avLst/>
                          </a:prstGeom>
                          <a:noFill/>
                          <a:ln>
                            <a:noFill/>
                          </a:ln>
                        </pic:spPr>
                      </pic:pic>
                    </a:graphicData>
                  </a:graphic>
                </wp:inline>
              </w:drawing>
            </w:r>
          </w:p>
          <w:p w:rsidR="0000609E" w:rsidRPr="000C76B4" w:rsidRDefault="0000609E" w:rsidP="00BA4639">
            <w:pPr>
              <w:pStyle w:val="tab1"/>
              <w:rPr>
                <w:color w:val="000000" w:themeColor="text1"/>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00609E" w:rsidRPr="000C76B4" w:rsidRDefault="0000609E" w:rsidP="0000609E">
            <w:pPr>
              <w:pStyle w:val="Ttulo4"/>
              <w:jc w:val="both"/>
              <w:outlineLvl w:val="3"/>
              <w:rPr>
                <w:b w:val="0"/>
              </w:rPr>
            </w:pPr>
            <w:r w:rsidRPr="000C76B4">
              <w:rPr>
                <w:b w:val="0"/>
              </w:rPr>
              <w:t>Refuerza tu aprendizaje: Los conflictos de la Guerra Fría</w:t>
            </w:r>
          </w:p>
          <w:p w:rsidR="0000609E" w:rsidRPr="000C76B4" w:rsidRDefault="0000609E" w:rsidP="00BA4639">
            <w:pPr>
              <w:spacing w:before="100" w:beforeAutospacing="1" w:after="100" w:afterAutospacing="1"/>
              <w:jc w:val="both"/>
              <w:rPr>
                <w:rFonts w:ascii="Times New Roman" w:hAnsi="Times New Roman" w:cs="Times New Roman"/>
                <w:b/>
                <w:sz w:val="24"/>
                <w:szCs w:val="24"/>
              </w:rPr>
            </w:pPr>
          </w:p>
        </w:tc>
      </w:tr>
      <w:tr w:rsidR="0000609E" w:rsidRPr="000C76B4" w:rsidTr="00BA4639">
        <w:tc>
          <w:tcPr>
            <w:tcW w:w="2518" w:type="dxa"/>
          </w:tcPr>
          <w:p w:rsidR="0000609E" w:rsidRPr="000C76B4" w:rsidRDefault="00006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00609E" w:rsidRPr="000C76B4" w:rsidRDefault="0000609E" w:rsidP="00BA4639">
            <w:pPr>
              <w:pStyle w:val="Ttulo4"/>
              <w:jc w:val="both"/>
              <w:outlineLvl w:val="3"/>
              <w:rPr>
                <w:b w:val="0"/>
                <w:color w:val="000000" w:themeColor="text1"/>
              </w:rPr>
            </w:pPr>
            <w:r w:rsidRPr="000C76B4">
              <w:rPr>
                <w:b w:val="0"/>
                <w:color w:val="000000" w:themeColor="text1"/>
              </w:rPr>
              <w:t>Actividades sobre l</w:t>
            </w:r>
            <w:r w:rsidR="000F084D" w:rsidRPr="000C76B4">
              <w:rPr>
                <w:b w:val="0"/>
                <w:color w:val="000000" w:themeColor="text1"/>
              </w:rPr>
              <w:t>os conflictos de la Guerra Fría</w:t>
            </w:r>
          </w:p>
        </w:tc>
      </w:tr>
    </w:tbl>
    <w:p w:rsidR="00A23C7E" w:rsidRPr="000C76B4" w:rsidRDefault="00A23C7E" w:rsidP="00A0122C">
      <w:pPr>
        <w:pStyle w:val="Ttulo4"/>
        <w:jc w:val="center"/>
        <w:rPr>
          <w:b w:val="0"/>
        </w:rPr>
      </w:pPr>
    </w:p>
    <w:p w:rsidR="00A0122C" w:rsidRPr="000C76B4" w:rsidRDefault="00A0122C" w:rsidP="00A0122C">
      <w:pPr>
        <w:pStyle w:val="Ttulo4"/>
        <w:ind w:left="360"/>
        <w:jc w:val="both"/>
        <w:rPr>
          <w:b w:val="0"/>
        </w:rPr>
      </w:pPr>
    </w:p>
    <w:p w:rsidR="00A23C7E" w:rsidRPr="000C76B4" w:rsidRDefault="00B77465" w:rsidP="00B77465">
      <w:pPr>
        <w:pStyle w:val="Ttulo4"/>
        <w:jc w:val="both"/>
      </w:pPr>
      <w:r w:rsidRPr="000C76B4">
        <w:rPr>
          <w:highlight w:val="yellow"/>
        </w:rPr>
        <w:t>[SECCIÓN 1]</w:t>
      </w:r>
      <w:r w:rsidRPr="000C76B4">
        <w:t xml:space="preserve"> 4 </w:t>
      </w:r>
      <w:r w:rsidR="00345216" w:rsidRPr="000C76B4">
        <w:t>El proceso de descolonización</w:t>
      </w:r>
    </w:p>
    <w:p w:rsidR="00A23C7E" w:rsidRPr="000C76B4" w:rsidRDefault="00A23C7E" w:rsidP="00A0122C">
      <w:pPr>
        <w:spacing w:before="100" w:beforeAutospacing="1" w:after="100" w:afterAutospacing="1" w:line="240" w:lineRule="auto"/>
        <w:ind w:left="720"/>
        <w:jc w:val="both"/>
        <w:rPr>
          <w:rFonts w:ascii="Times New Roman" w:hAnsi="Times New Roman" w:cs="Times New Roman"/>
          <w:sz w:val="24"/>
          <w:szCs w:val="24"/>
        </w:rPr>
      </w:pPr>
    </w:p>
    <w:p w:rsidR="00A23C7E" w:rsidRPr="000C76B4" w:rsidRDefault="00B77465" w:rsidP="0042568D">
      <w:pPr>
        <w:pStyle w:val="u"/>
        <w:jc w:val="both"/>
      </w:pPr>
      <w:r w:rsidRPr="000C76B4">
        <w:rPr>
          <w:rStyle w:val="un"/>
        </w:rPr>
        <w:t xml:space="preserve">Los costos económicos que había tenido para las potencias </w:t>
      </w:r>
      <w:r w:rsidR="00A23C7E" w:rsidRPr="000C76B4">
        <w:rPr>
          <w:rStyle w:val="un"/>
        </w:rPr>
        <w:t>la Segunda Guerra Mundial y los cost</w:t>
      </w:r>
      <w:r w:rsidRPr="000C76B4">
        <w:rPr>
          <w:rStyle w:val="un"/>
        </w:rPr>
        <w:t>o</w:t>
      </w:r>
      <w:r w:rsidR="00A23C7E" w:rsidRPr="000C76B4">
        <w:rPr>
          <w:rStyle w:val="un"/>
        </w:rPr>
        <w:t xml:space="preserve">s </w:t>
      </w:r>
      <w:r w:rsidRPr="000C76B4">
        <w:rPr>
          <w:rStyle w:val="un"/>
        </w:rPr>
        <w:t xml:space="preserve">morales que implicaba la conservación de </w:t>
      </w:r>
      <w:r w:rsidR="00A23C7E" w:rsidRPr="000C76B4">
        <w:rPr>
          <w:rStyle w:val="un"/>
        </w:rPr>
        <w:t xml:space="preserve">los </w:t>
      </w:r>
      <w:r w:rsidRPr="000C76B4">
        <w:rPr>
          <w:rStyle w:val="un"/>
        </w:rPr>
        <w:t>i</w:t>
      </w:r>
      <w:r w:rsidR="00A23C7E" w:rsidRPr="000C76B4">
        <w:rPr>
          <w:rStyle w:val="un"/>
        </w:rPr>
        <w:t xml:space="preserve">mperios coloniales fueron las causas </w:t>
      </w:r>
      <w:r w:rsidRPr="000C76B4">
        <w:rPr>
          <w:rStyle w:val="un"/>
        </w:rPr>
        <w:t xml:space="preserve">para </w:t>
      </w:r>
      <w:r w:rsidR="00A23C7E" w:rsidRPr="000C76B4">
        <w:rPr>
          <w:rStyle w:val="un"/>
        </w:rPr>
        <w:t xml:space="preserve">que las </w:t>
      </w:r>
      <w:r w:rsidRPr="000C76B4">
        <w:rPr>
          <w:rStyle w:val="un"/>
        </w:rPr>
        <w:t xml:space="preserve">potencias europeas </w:t>
      </w:r>
      <w:r w:rsidR="00A23C7E" w:rsidRPr="000C76B4">
        <w:rPr>
          <w:rStyle w:val="un"/>
        </w:rPr>
        <w:t xml:space="preserve">concedieran la </w:t>
      </w:r>
      <w:r w:rsidR="00A23C7E" w:rsidRPr="000C76B4">
        <w:rPr>
          <w:rStyle w:val="Textoennegrita"/>
        </w:rPr>
        <w:t>independencia política</w:t>
      </w:r>
      <w:r w:rsidR="00A23C7E" w:rsidRPr="000C76B4">
        <w:rPr>
          <w:rStyle w:val="un"/>
        </w:rPr>
        <w:t xml:space="preserve"> a sus colonias.</w:t>
      </w:r>
      <w:r w:rsidR="00A23C7E" w:rsidRPr="000C76B4">
        <w:t xml:space="preserve"> </w:t>
      </w:r>
      <w:r w:rsidR="00A23C7E" w:rsidRPr="000C76B4">
        <w:rPr>
          <w:rStyle w:val="un"/>
        </w:rPr>
        <w:t xml:space="preserve">Este proceso se denomina </w:t>
      </w:r>
      <w:r w:rsidR="00A23C7E" w:rsidRPr="000C76B4">
        <w:rPr>
          <w:rStyle w:val="Textoennegrita"/>
        </w:rPr>
        <w:t>descolonización</w:t>
      </w:r>
      <w:r w:rsidR="00A23C7E" w:rsidRPr="000C76B4">
        <w:rPr>
          <w:rStyle w:val="un"/>
        </w:rPr>
        <w:t xml:space="preserve"> (1945-1975) y </w:t>
      </w:r>
      <w:r w:rsidRPr="000C76B4">
        <w:rPr>
          <w:rStyle w:val="un"/>
        </w:rPr>
        <w:t>estuvo animado por</w:t>
      </w:r>
      <w:r w:rsidR="00A23C7E" w:rsidRPr="000C76B4">
        <w:rPr>
          <w:rStyle w:val="un"/>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Los </w:t>
      </w:r>
      <w:r w:rsidRPr="000C76B4">
        <w:rPr>
          <w:rStyle w:val="Textoennegrita"/>
          <w:rFonts w:ascii="Times New Roman" w:hAnsi="Times New Roman" w:cs="Times New Roman"/>
          <w:sz w:val="24"/>
          <w:szCs w:val="24"/>
        </w:rPr>
        <w:t>movimientos nacionalistas</w:t>
      </w:r>
      <w:r w:rsidRPr="000C76B4">
        <w:rPr>
          <w:rStyle w:val="un"/>
          <w:rFonts w:ascii="Times New Roman" w:hAnsi="Times New Roman" w:cs="Times New Roman"/>
          <w:sz w:val="24"/>
          <w:szCs w:val="24"/>
        </w:rPr>
        <w:t xml:space="preserve"> en las colonias.</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la </w:t>
      </w:r>
      <w:r w:rsidRPr="000C76B4">
        <w:rPr>
          <w:rStyle w:val="Textoennegrita"/>
          <w:rFonts w:ascii="Times New Roman" w:hAnsi="Times New Roman" w:cs="Times New Roman"/>
          <w:sz w:val="24"/>
          <w:szCs w:val="24"/>
        </w:rPr>
        <w:t>ONU</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El apoyo de </w:t>
      </w:r>
      <w:r w:rsidRPr="000C76B4">
        <w:rPr>
          <w:rStyle w:val="Textoennegrita"/>
          <w:rFonts w:ascii="Times New Roman" w:hAnsi="Times New Roman" w:cs="Times New Roman"/>
          <w:sz w:val="24"/>
          <w:szCs w:val="24"/>
        </w:rPr>
        <w:t>Estados Unidos</w:t>
      </w:r>
      <w:r w:rsidRPr="000C76B4">
        <w:rPr>
          <w:rStyle w:val="un"/>
          <w:rFonts w:ascii="Times New Roman" w:hAnsi="Times New Roman" w:cs="Times New Roman"/>
          <w:sz w:val="24"/>
          <w:szCs w:val="24"/>
        </w:rPr>
        <w:t xml:space="preserve"> y de la </w:t>
      </w:r>
      <w:r w:rsidR="00B77465" w:rsidRPr="000C76B4">
        <w:rPr>
          <w:rStyle w:val="Textoennegrita"/>
          <w:rFonts w:ascii="Times New Roman" w:hAnsi="Times New Roman" w:cs="Times New Roman"/>
          <w:sz w:val="24"/>
          <w:szCs w:val="24"/>
        </w:rPr>
        <w:t>Unión Soviética</w:t>
      </w:r>
      <w:r w:rsidRPr="000C76B4">
        <w:rPr>
          <w:rStyle w:val="un"/>
          <w:rFonts w:ascii="Times New Roman" w:hAnsi="Times New Roman" w:cs="Times New Roman"/>
          <w:sz w:val="24"/>
          <w:szCs w:val="24"/>
        </w:rPr>
        <w:t>.</w:t>
      </w:r>
    </w:p>
    <w:p w:rsidR="00A23C7E" w:rsidRPr="000C76B4" w:rsidRDefault="00A23C7E" w:rsidP="00904967">
      <w:pPr>
        <w:numPr>
          <w:ilvl w:val="0"/>
          <w:numId w:val="3"/>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 xml:space="preserve">La </w:t>
      </w:r>
      <w:r w:rsidRPr="000C76B4">
        <w:rPr>
          <w:rStyle w:val="Textoennegrita"/>
          <w:rFonts w:ascii="Times New Roman" w:hAnsi="Times New Roman" w:cs="Times New Roman"/>
          <w:sz w:val="24"/>
          <w:szCs w:val="24"/>
        </w:rPr>
        <w:t>conferencia de Bandung</w:t>
      </w:r>
      <w:r w:rsidRPr="000C76B4">
        <w:rPr>
          <w:rStyle w:val="un"/>
          <w:rFonts w:ascii="Times New Roman" w:hAnsi="Times New Roman" w:cs="Times New Roman"/>
          <w:sz w:val="24"/>
          <w:szCs w:val="24"/>
        </w:rPr>
        <w:t>.</w:t>
      </w:r>
    </w:p>
    <w:p w:rsidR="00A23C7E" w:rsidRPr="000C76B4" w:rsidRDefault="00B77465" w:rsidP="00A0122C">
      <w:pPr>
        <w:spacing w:after="0"/>
        <w:jc w:val="both"/>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604670"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sz w:val="24"/>
          <w:szCs w:val="24"/>
        </w:rPr>
        <w:t xml:space="preserve"> </w:t>
      </w:r>
      <w:r w:rsidR="00A0122C" w:rsidRPr="000C76B4">
        <w:rPr>
          <w:rFonts w:ascii="Times New Roman" w:hAnsi="Times New Roman" w:cs="Times New Roman"/>
          <w:b/>
          <w:sz w:val="24"/>
          <w:szCs w:val="24"/>
        </w:rPr>
        <w:t xml:space="preserve">4.1 </w:t>
      </w:r>
      <w:r w:rsidR="00A23C7E" w:rsidRPr="000C76B4">
        <w:rPr>
          <w:rFonts w:ascii="Times New Roman" w:hAnsi="Times New Roman" w:cs="Times New Roman"/>
          <w:b/>
          <w:sz w:val="24"/>
          <w:szCs w:val="24"/>
        </w:rPr>
        <w:t>La independencia de las colonias en Asia</w:t>
      </w:r>
    </w:p>
    <w:p w:rsidR="00A23C7E" w:rsidRPr="000C76B4" w:rsidRDefault="00A23C7E" w:rsidP="0042568D">
      <w:pPr>
        <w:pStyle w:val="u"/>
        <w:jc w:val="both"/>
      </w:pPr>
      <w:r w:rsidRPr="000C76B4">
        <w:rPr>
          <w:rStyle w:val="un"/>
        </w:rPr>
        <w:t>El proceso de descolonización en Asia fue heterogéneo.</w:t>
      </w:r>
      <w:r w:rsidRPr="000C76B4">
        <w:t xml:space="preserve"> </w:t>
      </w:r>
      <w:r w:rsidRPr="000C76B4">
        <w:rPr>
          <w:rStyle w:val="un"/>
        </w:rPr>
        <w:t xml:space="preserve">Mientras la independencia de la India y Pakistán fue aceptada por el Reino Unido (1947), en otros territorios estallaron conflictos armados </w:t>
      </w:r>
      <w:r w:rsidR="009E78AD" w:rsidRPr="000C76B4">
        <w:rPr>
          <w:rStyle w:val="un"/>
        </w:rPr>
        <w:t>de gran escala</w:t>
      </w:r>
      <w:r w:rsidRPr="000C76B4">
        <w:rPr>
          <w:rStyle w:val="un"/>
        </w:rPr>
        <w:t xml:space="preserve">, como sucedió en la </w:t>
      </w:r>
      <w:r w:rsidRPr="000C76B4">
        <w:rPr>
          <w:rStyle w:val="Textoennegrita"/>
        </w:rPr>
        <w:t>Indochina francesa</w:t>
      </w:r>
      <w:r w:rsidRPr="000C76B4">
        <w:rPr>
          <w:rStyle w:val="un"/>
        </w:rPr>
        <w:t xml:space="preserve">, de la que </w:t>
      </w:r>
      <w:r w:rsidR="009E78AD" w:rsidRPr="000C76B4">
        <w:rPr>
          <w:rStyle w:val="un"/>
        </w:rPr>
        <w:t xml:space="preserve">luego </w:t>
      </w:r>
      <w:r w:rsidRPr="000C76B4">
        <w:rPr>
          <w:rStyle w:val="un"/>
        </w:rPr>
        <w:t xml:space="preserve">surgieron </w:t>
      </w:r>
      <w:r w:rsidR="009E78AD" w:rsidRPr="000C76B4">
        <w:rPr>
          <w:rStyle w:val="un"/>
        </w:rPr>
        <w:t xml:space="preserve">tres Estados: </w:t>
      </w:r>
      <w:r w:rsidRPr="000C76B4">
        <w:rPr>
          <w:rStyle w:val="Textoennegrita"/>
        </w:rPr>
        <w:t>Vietnam</w:t>
      </w:r>
      <w:r w:rsidRPr="000C76B4">
        <w:rPr>
          <w:rStyle w:val="un"/>
        </w:rPr>
        <w:t xml:space="preserve">, </w:t>
      </w:r>
      <w:r w:rsidRPr="000C76B4">
        <w:rPr>
          <w:rStyle w:val="Textoennegrita"/>
        </w:rPr>
        <w:t>Laos</w:t>
      </w:r>
      <w:r w:rsidRPr="000C76B4">
        <w:rPr>
          <w:rStyle w:val="un"/>
        </w:rPr>
        <w:t xml:space="preserve"> y </w:t>
      </w:r>
      <w:r w:rsidRPr="000C76B4">
        <w:rPr>
          <w:rStyle w:val="Textoennegrita"/>
        </w:rPr>
        <w:t>Camboya</w:t>
      </w:r>
      <w:r w:rsidRPr="000C76B4">
        <w:rPr>
          <w:rStyle w:val="un"/>
        </w:rPr>
        <w:t xml:space="preserve"> (1954).</w:t>
      </w:r>
      <w:r w:rsidRPr="000C76B4">
        <w:t xml:space="preserve"> </w:t>
      </w:r>
    </w:p>
    <w:p w:rsidR="00A23C7E" w:rsidRPr="000C76B4" w:rsidRDefault="00A23C7E" w:rsidP="002C7CE7">
      <w:pPr>
        <w:jc w:val="center"/>
        <w:rPr>
          <w:rFonts w:ascii="Times New Roman" w:hAnsi="Times New Roman" w:cs="Times New Roman"/>
          <w:sz w:val="24"/>
          <w:szCs w:val="24"/>
        </w:rPr>
      </w:pPr>
    </w:p>
    <w:p w:rsidR="00D15A08" w:rsidRPr="000C76B4" w:rsidRDefault="00D15A08" w:rsidP="0042568D">
      <w:pPr>
        <w:pStyle w:val="NormalWeb"/>
        <w:jc w:val="both"/>
        <w:rPr>
          <w:rStyle w:val="Textoennegrita"/>
        </w:rPr>
      </w:pPr>
    </w:p>
    <w:tbl>
      <w:tblPr>
        <w:tblStyle w:val="Tablaconcuadrcula"/>
        <w:tblW w:w="0" w:type="auto"/>
        <w:tblLook w:val="04A0" w:firstRow="1" w:lastRow="0" w:firstColumn="1" w:lastColumn="0" w:noHBand="0" w:noVBand="1"/>
      </w:tblPr>
      <w:tblGrid>
        <w:gridCol w:w="1668"/>
        <w:gridCol w:w="7386"/>
      </w:tblGrid>
      <w:tr w:rsidR="00D15A08" w:rsidRPr="000C76B4" w:rsidTr="00BA4639">
        <w:tc>
          <w:tcPr>
            <w:tcW w:w="9054" w:type="dxa"/>
            <w:gridSpan w:val="2"/>
            <w:shd w:val="clear" w:color="auto" w:fill="0D0D0D" w:themeFill="text1" w:themeFillTint="F2"/>
          </w:tcPr>
          <w:p w:rsidR="00D15A08" w:rsidRPr="000C76B4" w:rsidRDefault="00D15A08"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lastRenderedPageBreak/>
              <w:t>Imagen (fotografía, gráfica o ilustración)</w:t>
            </w:r>
          </w:p>
        </w:tc>
      </w:tr>
      <w:tr w:rsidR="00D15A08" w:rsidRPr="000C76B4" w:rsidTr="00BA4639">
        <w:tc>
          <w:tcPr>
            <w:tcW w:w="1668" w:type="dxa"/>
          </w:tcPr>
          <w:p w:rsidR="00D15A08" w:rsidRPr="000C76B4" w:rsidRDefault="00D15A08" w:rsidP="00BA463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D15A08" w:rsidRPr="000C76B4" w:rsidRDefault="00D15A08"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7</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D15A08" w:rsidRPr="000C76B4" w:rsidRDefault="00D15A08" w:rsidP="00BA4639">
            <w:pPr>
              <w:rPr>
                <w:rFonts w:ascii="Times New Roman" w:eastAsia="Times New Roman" w:hAnsi="Times New Roman" w:cs="Times New Roman"/>
                <w:b/>
                <w:bCs/>
                <w:sz w:val="24"/>
                <w:szCs w:val="24"/>
                <w:lang w:eastAsia="es-CO"/>
              </w:rPr>
            </w:pPr>
            <w:r w:rsidRPr="000C76B4">
              <w:rPr>
                <w:rFonts w:ascii="Times New Roman" w:eastAsia="Times New Roman" w:hAnsi="Times New Roman" w:cs="Times New Roman"/>
                <w:b/>
                <w:bCs/>
                <w:sz w:val="24"/>
                <w:szCs w:val="24"/>
                <w:lang w:eastAsia="es-CO"/>
              </w:rPr>
              <w:t>Gandhi</w:t>
            </w: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D15A08" w:rsidRPr="000C76B4" w:rsidRDefault="00D15A08" w:rsidP="00BA4639">
            <w:pPr>
              <w:rPr>
                <w:rFonts w:ascii="Times New Roman" w:hAnsi="Times New Roman" w:cs="Times New Roman"/>
                <w:color w:val="000000" w:themeColor="text1"/>
                <w:sz w:val="24"/>
                <w:szCs w:val="24"/>
              </w:rPr>
            </w:pPr>
            <w:r w:rsidRPr="000C76B4">
              <w:rPr>
                <w:rFonts w:ascii="Times New Roman" w:hAnsi="Times New Roman" w:cs="Times New Roman"/>
                <w:noProof/>
                <w:color w:val="0000FF"/>
                <w:sz w:val="24"/>
                <w:szCs w:val="24"/>
                <w:lang w:eastAsia="es-CO"/>
              </w:rPr>
              <w:drawing>
                <wp:inline distT="0" distB="0" distL="0" distR="0" wp14:anchorId="426CB7D5" wp14:editId="5FD543D0">
                  <wp:extent cx="1728529" cy="1070042"/>
                  <wp:effectExtent l="0" t="0" r="0" b="0"/>
                  <wp:docPr id="10" name="Imagen 10" descr="http://profesores.aulaplaneta.com/DNNPlayerPackages/Package12197/InfoGuion/cuadernoestudio/images_xml/CS_10_10_img4_small.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97/InfoGuion/cuadernoestudio/images_xml/CS_10_10_img4_small.jpg">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29775" cy="1070813"/>
                          </a:xfrm>
                          <a:prstGeom prst="rect">
                            <a:avLst/>
                          </a:prstGeom>
                          <a:noFill/>
                          <a:ln>
                            <a:noFill/>
                          </a:ln>
                        </pic:spPr>
                      </pic:pic>
                    </a:graphicData>
                  </a:graphic>
                </wp:inline>
              </w:drawing>
            </w:r>
          </w:p>
          <w:p w:rsidR="00D15A08" w:rsidRPr="000C76B4" w:rsidRDefault="00D15A08" w:rsidP="00BA4639">
            <w:pPr>
              <w:jc w:val="both"/>
              <w:rPr>
                <w:rFonts w:ascii="Times New Roman" w:eastAsia="Times New Roman" w:hAnsi="Times New Roman" w:cs="Times New Roman"/>
                <w:sz w:val="24"/>
                <w:szCs w:val="24"/>
                <w:lang w:eastAsia="es-CO"/>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4.1 La independencia de las colonias en Asia</w:t>
            </w:r>
          </w:p>
          <w:p w:rsidR="00D15A08" w:rsidRPr="000C76B4" w:rsidRDefault="00D15A08" w:rsidP="00BA4639">
            <w:pPr>
              <w:rPr>
                <w:rFonts w:ascii="Times New Roman" w:hAnsi="Times New Roman" w:cs="Times New Roman"/>
                <w:b/>
                <w:color w:val="000000" w:themeColor="text1"/>
                <w:sz w:val="24"/>
                <w:szCs w:val="24"/>
              </w:rPr>
            </w:pPr>
          </w:p>
          <w:p w:rsidR="00D15A08" w:rsidRPr="000C76B4" w:rsidRDefault="00D15A08" w:rsidP="00BA4639">
            <w:pPr>
              <w:rPr>
                <w:rFonts w:ascii="Times New Roman" w:hAnsi="Times New Roman" w:cs="Times New Roman"/>
                <w:color w:val="000000"/>
                <w:sz w:val="24"/>
                <w:szCs w:val="24"/>
                <w:lang w:val="en"/>
              </w:rPr>
            </w:pPr>
          </w:p>
        </w:tc>
      </w:tr>
      <w:tr w:rsidR="00D15A08" w:rsidRPr="000C76B4" w:rsidTr="00BA4639">
        <w:tc>
          <w:tcPr>
            <w:tcW w:w="1668" w:type="dxa"/>
          </w:tcPr>
          <w:p w:rsidR="00D15A08" w:rsidRPr="000C76B4" w:rsidRDefault="00D15A08" w:rsidP="00BA4639">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D15A08" w:rsidRPr="000C76B4" w:rsidRDefault="00D15A08" w:rsidP="00D15A08">
            <w:pPr>
              <w:pStyle w:val="NormalWeb"/>
              <w:jc w:val="both"/>
            </w:pPr>
            <w:r w:rsidRPr="000C76B4">
              <w:rPr>
                <w:rStyle w:val="Textoennegrita"/>
              </w:rPr>
              <w:t>Gandhi</w:t>
            </w:r>
            <w:r w:rsidRPr="000C76B4">
              <w:t xml:space="preserve"> (1869-1948) fue uno de los símbolos de la lucha por la </w:t>
            </w:r>
            <w:r w:rsidRPr="000C76B4">
              <w:rPr>
                <w:rStyle w:val="Textoennegrita"/>
              </w:rPr>
              <w:t>independencia de la India</w:t>
            </w:r>
            <w:r w:rsidRPr="000C76B4">
              <w:t xml:space="preserve">. Optó por la </w:t>
            </w:r>
            <w:r w:rsidRPr="000C76B4">
              <w:rPr>
                <w:rStyle w:val="Textoennegrita"/>
              </w:rPr>
              <w:t>resistencia pacífica</w:t>
            </w:r>
            <w:r w:rsidRPr="000C76B4">
              <w:t xml:space="preserve"> y por la mediación para resolver conflictos. Es recordado como uno de los mayores precursores del pacifismo internacional.</w:t>
            </w:r>
          </w:p>
          <w:p w:rsidR="00D15A08" w:rsidRPr="000C76B4" w:rsidRDefault="00D15A08" w:rsidP="00BA4639">
            <w:pPr>
              <w:spacing w:before="100" w:beforeAutospacing="1" w:after="100" w:afterAutospacing="1"/>
              <w:jc w:val="both"/>
              <w:rPr>
                <w:rFonts w:ascii="Times New Roman" w:eastAsia="Times New Roman" w:hAnsi="Times New Roman" w:cs="Times New Roman"/>
                <w:sz w:val="24"/>
                <w:szCs w:val="24"/>
                <w:lang w:eastAsia="es-CO"/>
              </w:rPr>
            </w:pPr>
          </w:p>
        </w:tc>
      </w:tr>
    </w:tbl>
    <w:p w:rsidR="00604670" w:rsidRPr="000C76B4" w:rsidRDefault="00604670" w:rsidP="002C7CE7">
      <w:pPr>
        <w:jc w:val="both"/>
        <w:rPr>
          <w:rFonts w:ascii="Times New Roman" w:hAnsi="Times New Roman" w:cs="Times New Roman"/>
          <w:b/>
          <w:sz w:val="24"/>
          <w:szCs w:val="24"/>
        </w:rPr>
      </w:pPr>
    </w:p>
    <w:p w:rsidR="00A23C7E" w:rsidRPr="000C76B4" w:rsidRDefault="00604670" w:rsidP="002C7CE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2C7CE7" w:rsidRPr="000C76B4">
        <w:rPr>
          <w:rFonts w:ascii="Times New Roman" w:hAnsi="Times New Roman" w:cs="Times New Roman"/>
          <w:b/>
          <w:sz w:val="24"/>
          <w:szCs w:val="24"/>
        </w:rPr>
        <w:t xml:space="preserve">4.2 </w:t>
      </w:r>
      <w:r w:rsidR="00A23C7E" w:rsidRPr="000C76B4">
        <w:rPr>
          <w:rFonts w:ascii="Times New Roman" w:hAnsi="Times New Roman" w:cs="Times New Roman"/>
          <w:b/>
          <w:sz w:val="24"/>
          <w:szCs w:val="24"/>
        </w:rPr>
        <w:t>La independencia de las colonias en África</w:t>
      </w:r>
    </w:p>
    <w:p w:rsidR="00A23C7E" w:rsidRPr="000C76B4" w:rsidRDefault="00A23C7E" w:rsidP="0042568D">
      <w:pPr>
        <w:pStyle w:val="u"/>
        <w:jc w:val="both"/>
      </w:pPr>
      <w:r w:rsidRPr="000C76B4">
        <w:rPr>
          <w:rStyle w:val="un"/>
        </w:rPr>
        <w:t xml:space="preserve">Uno de los hechos más destacados en la descolonización de África es la </w:t>
      </w:r>
      <w:r w:rsidRPr="000C76B4">
        <w:rPr>
          <w:rStyle w:val="Textoennegrita"/>
        </w:rPr>
        <w:t>guerra de la independencia de Argelia</w:t>
      </w:r>
      <w:r w:rsidRPr="000C76B4">
        <w:rPr>
          <w:rStyle w:val="un"/>
        </w:rPr>
        <w:t xml:space="preserve"> (1958-1962).</w:t>
      </w:r>
      <w:r w:rsidRPr="000C76B4">
        <w:t xml:space="preserve"> </w:t>
      </w:r>
      <w:r w:rsidRPr="000C76B4">
        <w:rPr>
          <w:rStyle w:val="un"/>
        </w:rPr>
        <w:t xml:space="preserve">La independencia del África central fue, en general, </w:t>
      </w:r>
      <w:r w:rsidRPr="000C76B4">
        <w:rPr>
          <w:rStyle w:val="Textoennegrita"/>
        </w:rPr>
        <w:t>pacífica</w:t>
      </w:r>
      <w:r w:rsidRPr="000C76B4">
        <w:rPr>
          <w:rStyle w:val="un"/>
        </w:rPr>
        <w:t xml:space="preserve"> y </w:t>
      </w:r>
      <w:r w:rsidRPr="000C76B4">
        <w:rPr>
          <w:rStyle w:val="Textoennegrita"/>
        </w:rPr>
        <w:t>pactada</w:t>
      </w:r>
      <w:r w:rsidRPr="000C76B4">
        <w:rPr>
          <w:rStyle w:val="un"/>
        </w:rPr>
        <w:t>, aunque el trazado de las fronteras no tuvo en cuenta las divisiones tribales y ori</w:t>
      </w:r>
      <w:r w:rsidR="00604670" w:rsidRPr="000C76B4">
        <w:rPr>
          <w:rStyle w:val="un"/>
        </w:rPr>
        <w:t xml:space="preserve">ginó problemas entre las etnias que aún se reflejan en los graves conflictos que afectan al continente. </w:t>
      </w:r>
    </w:p>
    <w:p w:rsidR="00A23C7E" w:rsidRPr="000C76B4" w:rsidRDefault="00A23C7E" w:rsidP="0042568D">
      <w:pPr>
        <w:pStyle w:val="u"/>
        <w:jc w:val="both"/>
      </w:pPr>
      <w:r w:rsidRPr="000C76B4">
        <w:rPr>
          <w:rStyle w:val="un"/>
        </w:rPr>
        <w:t xml:space="preserve">Otro caso especial es el de la </w:t>
      </w:r>
      <w:r w:rsidRPr="000C76B4">
        <w:rPr>
          <w:rStyle w:val="Textoennegrita"/>
        </w:rPr>
        <w:t>República de Sudáfrica</w:t>
      </w:r>
      <w:r w:rsidRPr="000C76B4">
        <w:rPr>
          <w:rStyle w:val="un"/>
        </w:rPr>
        <w:t xml:space="preserve">, donde la población de origen inglés e impuso el </w:t>
      </w:r>
      <w:r w:rsidRPr="000C76B4">
        <w:rPr>
          <w:rStyle w:val="Textoennegrita"/>
        </w:rPr>
        <w:t>apartheid</w:t>
      </w:r>
      <w:r w:rsidRPr="000C76B4">
        <w:rPr>
          <w:rStyle w:val="un"/>
        </w:rPr>
        <w:t xml:space="preserve"> (1948), un régimen basado en una estricta </w:t>
      </w:r>
      <w:r w:rsidRPr="000C76B4">
        <w:rPr>
          <w:rStyle w:val="Textoennegrita"/>
        </w:rPr>
        <w:t>segregación racial</w:t>
      </w:r>
      <w:r w:rsidRPr="000C76B4">
        <w:rPr>
          <w:rStyle w:val="un"/>
        </w:rPr>
        <w:t>.</w:t>
      </w:r>
    </w:p>
    <w:p w:rsidR="002C7CE7" w:rsidRPr="000C76B4" w:rsidRDefault="002C7CE7"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B6509E" w:rsidRPr="000C76B4" w:rsidTr="00BA4639">
        <w:tc>
          <w:tcPr>
            <w:tcW w:w="9054" w:type="dxa"/>
            <w:gridSpan w:val="2"/>
            <w:shd w:val="clear" w:color="auto" w:fill="000000" w:themeFill="text1"/>
          </w:tcPr>
          <w:p w:rsidR="00B6509E" w:rsidRPr="000C76B4" w:rsidRDefault="0018794D" w:rsidP="00BA4639">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B6509E" w:rsidRPr="000C76B4">
              <w:rPr>
                <w:rFonts w:ascii="Times New Roman" w:hAnsi="Times New Roman" w:cs="Times New Roman"/>
                <w:b/>
                <w:color w:val="FFFFFF" w:themeColor="background1"/>
                <w:sz w:val="24"/>
                <w:szCs w:val="24"/>
              </w:rPr>
              <w:t>. Recurso aprovechado</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B6509E" w:rsidRPr="000C76B4" w:rsidRDefault="00B6509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9</w:t>
            </w:r>
            <w:r w:rsidRPr="000C76B4">
              <w:rPr>
                <w:rFonts w:ascii="Times New Roman" w:hAnsi="Times New Roman" w:cs="Times New Roman"/>
                <w:color w:val="000000"/>
                <w:sz w:val="24"/>
                <w:szCs w:val="24"/>
              </w:rPr>
              <w:t>0</w:t>
            </w: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B6509E" w:rsidRPr="000C76B4" w:rsidRDefault="00B6509E" w:rsidP="00B6509E">
            <w:pPr>
              <w:jc w:val="both"/>
              <w:rPr>
                <w:rFonts w:ascii="Times New Roman" w:hAnsi="Times New Roman" w:cs="Times New Roman"/>
                <w:b/>
                <w:sz w:val="24"/>
                <w:szCs w:val="24"/>
              </w:rPr>
            </w:pPr>
            <w:r w:rsidRPr="000C76B4">
              <w:rPr>
                <w:rFonts w:ascii="Times New Roman" w:hAnsi="Times New Roman" w:cs="Times New Roman"/>
                <w:color w:val="000000" w:themeColor="text1"/>
                <w:sz w:val="24"/>
                <w:szCs w:val="24"/>
              </w:rPr>
              <w:t>4º ESO/CS/ El mundo después de la Segunda Guerra Mundial/</w:t>
            </w:r>
            <w:r w:rsidRPr="000C76B4">
              <w:rPr>
                <w:rFonts w:ascii="Times New Roman" w:hAnsi="Times New Roman" w:cs="Times New Roman"/>
                <w:b/>
                <w:sz w:val="24"/>
                <w:szCs w:val="24"/>
              </w:rPr>
              <w:t xml:space="preserve"> </w:t>
            </w:r>
            <w:r w:rsidRPr="000C76B4">
              <w:rPr>
                <w:rFonts w:ascii="Times New Roman" w:hAnsi="Times New Roman" w:cs="Times New Roman"/>
                <w:sz w:val="24"/>
                <w:szCs w:val="24"/>
              </w:rPr>
              <w:t>4 El Proceso de descolonización / 4.2 La independencia de las colonias en África</w:t>
            </w:r>
          </w:p>
          <w:p w:rsidR="00B6509E" w:rsidRPr="000C76B4" w:rsidRDefault="00B6509E" w:rsidP="00B6509E">
            <w:pPr>
              <w:jc w:val="both"/>
              <w:rPr>
                <w:rFonts w:ascii="Times New Roman" w:eastAsia="Times New Roman" w:hAnsi="Times New Roman" w:cs="Times New Roman"/>
                <w:sz w:val="24"/>
                <w:szCs w:val="24"/>
                <w:lang w:eastAsia="es-CO"/>
              </w:rPr>
            </w:pPr>
          </w:p>
          <w:p w:rsidR="00B6509E" w:rsidRPr="000C76B4" w:rsidRDefault="00B6509E" w:rsidP="00BA4639">
            <w:pPr>
              <w:pStyle w:val="Ttulo4"/>
              <w:jc w:val="both"/>
              <w:outlineLvl w:val="3"/>
              <w:rPr>
                <w:b w:val="0"/>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8794D" w:rsidRPr="000C76B4" w:rsidRDefault="0018794D" w:rsidP="0018794D">
            <w:pPr>
              <w:pStyle w:val="Ttulo4"/>
              <w:jc w:val="both"/>
              <w:outlineLvl w:val="3"/>
            </w:pPr>
            <w:r w:rsidRPr="000C76B4">
              <w:t>CAMBIAR TEXTO DE DESCRIPCION</w:t>
            </w:r>
          </w:p>
          <w:p w:rsidR="0018794D" w:rsidRPr="000C76B4" w:rsidRDefault="0018794D" w:rsidP="0018794D">
            <w:pPr>
              <w:pStyle w:val="Ttulo4"/>
              <w:jc w:val="both"/>
              <w:outlineLvl w:val="3"/>
              <w:rPr>
                <w:color w:val="213457"/>
              </w:rPr>
            </w:pPr>
            <w:r w:rsidRPr="000C76B4">
              <w:t xml:space="preserve">Dice: </w:t>
            </w:r>
            <w:r w:rsidRPr="000C76B4">
              <w:rPr>
                <w:color w:val="FF0000"/>
              </w:rPr>
              <w:t xml:space="preserve">Vídeo sobre los orígenes y características del régimen </w:t>
            </w:r>
            <w:r w:rsidRPr="000C76B4">
              <w:rPr>
                <w:color w:val="FF0000"/>
              </w:rPr>
              <w:lastRenderedPageBreak/>
              <w:t>racista que imperó en Sudáfrica hasta la década de 1990</w:t>
            </w:r>
          </w:p>
          <w:p w:rsidR="0018794D" w:rsidRPr="000C76B4" w:rsidRDefault="0018794D" w:rsidP="0018794D">
            <w:pPr>
              <w:pStyle w:val="Ttulo4"/>
              <w:jc w:val="both"/>
              <w:outlineLvl w:val="3"/>
              <w:rPr>
                <w:color w:val="213457"/>
              </w:rPr>
            </w:pPr>
            <w:r w:rsidRPr="000C76B4">
              <w:rPr>
                <w:color w:val="213457"/>
              </w:rPr>
              <w:t xml:space="preserve">Debe decir: </w:t>
            </w:r>
          </w:p>
          <w:p w:rsidR="0018794D" w:rsidRPr="000C76B4" w:rsidRDefault="0018794D" w:rsidP="0018794D">
            <w:pPr>
              <w:pStyle w:val="Ttulo4"/>
              <w:jc w:val="both"/>
              <w:outlineLvl w:val="3"/>
              <w:rPr>
                <w:color w:val="FF0000"/>
              </w:rPr>
            </w:pPr>
            <w:r w:rsidRPr="000C76B4">
              <w:rPr>
                <w:color w:val="FF0000"/>
              </w:rPr>
              <w:t>Video sobre los orígenes y características del régimen racista que imperó en Sudáfrica hasta la década de 1990</w:t>
            </w: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DOCENTE</w:t>
            </w:r>
          </w:p>
          <w:p w:rsidR="0018794D" w:rsidRPr="000C76B4" w:rsidRDefault="0018794D" w:rsidP="0018794D">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El apartheid</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20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sobre los orígenes y características del régimen racista que imperó en Sudáfrica hasta la década de 1990</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18794D" w:rsidRPr="000C76B4" w:rsidRDefault="0018794D" w:rsidP="0018794D">
            <w:pPr>
              <w:pStyle w:val="cabecera1"/>
              <w:jc w:val="both"/>
              <w:rPr>
                <w:b/>
              </w:rPr>
            </w:pPr>
            <w:r w:rsidRPr="000C76B4">
              <w:rPr>
                <w:b/>
              </w:rPr>
              <w:t>Objetivo</w:t>
            </w:r>
          </w:p>
          <w:p w:rsidR="0018794D" w:rsidRPr="000C76B4" w:rsidRDefault="0018794D" w:rsidP="0018794D">
            <w:pPr>
              <w:pStyle w:val="Normal1"/>
              <w:jc w:val="both"/>
            </w:pPr>
            <w:r w:rsidRPr="000C76B4">
              <w:t>El siguiente video servirá para que los estudiantes conozcan más de cerca uno de los episodios más importantes en la descolonización de África: el apartheid.</w:t>
            </w:r>
          </w:p>
          <w:p w:rsidR="0018794D" w:rsidRPr="000C76B4" w:rsidRDefault="0018794D" w:rsidP="0018794D">
            <w:pPr>
              <w:pStyle w:val="cabecera2"/>
              <w:jc w:val="both"/>
              <w:rPr>
                <w:b/>
              </w:rPr>
            </w:pPr>
            <w:r w:rsidRPr="000C76B4">
              <w:rPr>
                <w:b/>
              </w:rPr>
              <w:t>Antes de la presentación</w:t>
            </w:r>
          </w:p>
          <w:p w:rsidR="0018794D" w:rsidRPr="000C76B4" w:rsidRDefault="0018794D" w:rsidP="0018794D">
            <w:pPr>
              <w:pStyle w:val="Normal1"/>
              <w:jc w:val="both"/>
            </w:pPr>
            <w:r w:rsidRPr="000C76B4">
              <w:t>Como paso previo al trabajo con el video, le sugerimos hacer que los estudiantes recuerden de forma sintética qué fue el imperialismo, por qué se produjo y cómo la colonización europea afectó al desarrollo de África en el último tercio del siglo XIX.</w:t>
            </w:r>
          </w:p>
          <w:p w:rsidR="0018794D" w:rsidRPr="000C76B4" w:rsidRDefault="0018794D" w:rsidP="0018794D">
            <w:pPr>
              <w:pStyle w:val="Normal1"/>
              <w:jc w:val="both"/>
            </w:pPr>
            <w:r w:rsidRPr="000C76B4">
              <w:t>A partir de ello será más sencillo que entender por qué existió un régimen racista como el apartheid en la historia reciente de la República de Sudáfrica y qué tenía este que ver con la descolonización.</w:t>
            </w:r>
          </w:p>
          <w:p w:rsidR="0018794D" w:rsidRPr="000C76B4" w:rsidRDefault="0018794D" w:rsidP="0018794D">
            <w:pPr>
              <w:pStyle w:val="cabecera2"/>
              <w:jc w:val="both"/>
              <w:rPr>
                <w:b/>
              </w:rPr>
            </w:pPr>
            <w:r w:rsidRPr="000C76B4">
              <w:rPr>
                <w:b/>
              </w:rPr>
              <w:t>Después de la presentación</w:t>
            </w:r>
          </w:p>
          <w:p w:rsidR="0018794D" w:rsidRPr="000C76B4" w:rsidRDefault="0018794D" w:rsidP="0018794D">
            <w:pPr>
              <w:pStyle w:val="Normal1"/>
              <w:jc w:val="both"/>
            </w:pPr>
            <w:r w:rsidRPr="000C76B4">
              <w:t>Para asegurar la comprensión del video, puede plantear una serie de preguntas y, de paso, ampliar la información aportada por este:</w:t>
            </w:r>
          </w:p>
          <w:p w:rsidR="0018794D" w:rsidRPr="000C76B4" w:rsidRDefault="0018794D" w:rsidP="0018794D">
            <w:pPr>
              <w:pStyle w:val="tab1"/>
              <w:jc w:val="both"/>
            </w:pPr>
            <w:r w:rsidRPr="000C76B4">
              <w:lastRenderedPageBreak/>
              <w:t>- ¿Qué fue el apartheid?</w:t>
            </w:r>
          </w:p>
          <w:p w:rsidR="0018794D" w:rsidRPr="000C76B4" w:rsidRDefault="0018794D" w:rsidP="0018794D">
            <w:pPr>
              <w:pStyle w:val="tab1"/>
              <w:jc w:val="both"/>
            </w:pPr>
            <w:r w:rsidRPr="000C76B4">
              <w:t>- ¿Cuál era la posición internacional frente al régimen racista sudafricano? ¿Por qué?</w:t>
            </w:r>
          </w:p>
          <w:p w:rsidR="0018794D" w:rsidRPr="000C76B4" w:rsidRDefault="0018794D" w:rsidP="0018794D">
            <w:pPr>
              <w:pStyle w:val="tab1"/>
              <w:jc w:val="both"/>
            </w:pPr>
            <w:r w:rsidRPr="000C76B4">
              <w:t>- ¿Cómo era tratada la población no blanca en Sudáfrica durante los años del apartheid?</w:t>
            </w:r>
          </w:p>
          <w:p w:rsidR="0018794D" w:rsidRPr="000C76B4" w:rsidRDefault="0018794D" w:rsidP="0018794D">
            <w:pPr>
              <w:pStyle w:val="tab1"/>
              <w:jc w:val="both"/>
            </w:pPr>
            <w:r w:rsidRPr="000C76B4">
              <w:t>- ¿Por qué es importante la figura de Nelson Mandela?</w:t>
            </w:r>
          </w:p>
          <w:p w:rsidR="0018794D" w:rsidRPr="000C76B4" w:rsidRDefault="0018794D" w:rsidP="0018794D">
            <w:pPr>
              <w:pStyle w:val="tab1"/>
              <w:jc w:val="both"/>
            </w:pPr>
            <w:r w:rsidRPr="000C76B4">
              <w:t>- ¿Qué permitió acabar con el régimen del apartheid?</w:t>
            </w:r>
          </w:p>
          <w:p w:rsidR="0018794D" w:rsidRPr="000C76B4" w:rsidRDefault="0018794D" w:rsidP="0018794D">
            <w:pPr>
              <w:pStyle w:val="Normal1"/>
              <w:jc w:val="both"/>
            </w:pPr>
            <w:r w:rsidRPr="000C76B4">
              <w:t xml:space="preserve">Para terminar, le proponemos que los </w:t>
            </w:r>
            <w:r w:rsidR="004128A6" w:rsidRPr="000C76B4">
              <w:t>estudiantes</w:t>
            </w:r>
            <w:r w:rsidRPr="000C76B4">
              <w:t xml:space="preserve"> recaben información sobre la figura fundamental del final del apartheid: Nelson Mandela. La finalidad es que investiguen sobre su vida y su decisiva contribución a la lucha por los derechos humanos, así como a la reconciliación nacional en su país. Pueden resultar de ayuda los siguientes recursos:</w:t>
            </w:r>
          </w:p>
          <w:p w:rsidR="0018794D" w:rsidRPr="000C76B4" w:rsidRDefault="0018794D" w:rsidP="0018794D">
            <w:pPr>
              <w:pStyle w:val="tab1"/>
              <w:jc w:val="both"/>
            </w:pPr>
            <w:r w:rsidRPr="000C76B4">
              <w:t>- </w:t>
            </w:r>
            <w:r w:rsidRPr="000C76B4">
              <w:rPr>
                <w:rStyle w:val="cursiva"/>
              </w:rPr>
              <w:t>Nelson Mandela. El preso 46664,</w:t>
            </w:r>
            <w:r w:rsidRPr="000C76B4">
              <w:t xml:space="preserve"> especial de </w:t>
            </w:r>
            <w:r w:rsidRPr="000C76B4">
              <w:rPr>
                <w:rStyle w:val="cursiva"/>
              </w:rPr>
              <w:t xml:space="preserve">El Mundo </w:t>
            </w:r>
            <w:r w:rsidRPr="000C76B4">
              <w:t>[</w:t>
            </w:r>
            <w:hyperlink r:id="rId52"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Mandela en tres actos</w:t>
            </w:r>
            <w:r w:rsidRPr="000C76B4">
              <w:t>, BBC Mundo. [</w:t>
            </w:r>
            <w:hyperlink r:id="rId53" w:tgtFrame="_blank" w:history="1">
              <w:r w:rsidRPr="000C76B4">
                <w:rPr>
                  <w:rStyle w:val="Hipervnculo"/>
                </w:rPr>
                <w:t>VER</w:t>
              </w:r>
            </w:hyperlink>
            <w:r w:rsidRPr="000C76B4">
              <w:t>].</w:t>
            </w:r>
          </w:p>
          <w:p w:rsidR="0018794D" w:rsidRPr="000C76B4" w:rsidRDefault="0018794D" w:rsidP="0018794D">
            <w:pPr>
              <w:pStyle w:val="tab1"/>
              <w:jc w:val="both"/>
            </w:pPr>
            <w:r w:rsidRPr="000C76B4">
              <w:t xml:space="preserve">- </w:t>
            </w:r>
            <w:r w:rsidRPr="000C76B4">
              <w:rPr>
                <w:rStyle w:val="cursiva"/>
              </w:rPr>
              <w:t>Los 90 de Mandela</w:t>
            </w:r>
            <w:r w:rsidRPr="000C76B4">
              <w:t>, perfil.com [</w:t>
            </w:r>
            <w:hyperlink r:id="rId54" w:tgtFrame="_blank" w:history="1">
              <w:r w:rsidRPr="000C76B4">
                <w:rPr>
                  <w:rStyle w:val="Hipervnculo"/>
                </w:rPr>
                <w:t>VER</w:t>
              </w:r>
            </w:hyperlink>
            <w:r w:rsidRPr="000C76B4">
              <w:t>].</w:t>
            </w:r>
          </w:p>
          <w:p w:rsidR="0018794D" w:rsidRPr="000C76B4" w:rsidRDefault="0018794D" w:rsidP="0018794D">
            <w:pPr>
              <w:pStyle w:val="Ttulo4"/>
              <w:jc w:val="both"/>
              <w:outlineLvl w:val="3"/>
            </w:pPr>
          </w:p>
          <w:p w:rsidR="0018794D" w:rsidRPr="000C76B4" w:rsidRDefault="0018794D" w:rsidP="0018794D">
            <w:pPr>
              <w:pStyle w:val="Ttulo4"/>
              <w:jc w:val="both"/>
              <w:outlineLvl w:val="3"/>
            </w:pPr>
          </w:p>
          <w:p w:rsidR="0018794D" w:rsidRPr="000C76B4" w:rsidRDefault="0018794D" w:rsidP="0018794D">
            <w:pPr>
              <w:pStyle w:val="Ttulo4"/>
              <w:jc w:val="both"/>
              <w:outlineLvl w:val="3"/>
            </w:pPr>
            <w:r w:rsidRPr="000C76B4">
              <w:t>FICHA DEL ESTUDIANTE</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descolonización de África: el caso sudafricano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proceso de descolonización de África comenzó en la década de 1950 en el Magreb </w:t>
            </w:r>
            <w:r w:rsidRPr="000C76B4">
              <w:rPr>
                <w:rFonts w:ascii="Times New Roman" w:eastAsia="Times New Roman" w:hAnsi="Times New Roman" w:cs="Times New Roman"/>
                <w:color w:val="000000" w:themeColor="text1"/>
                <w:sz w:val="24"/>
                <w:szCs w:val="24"/>
                <w:lang w:eastAsia="es-CO"/>
              </w:rPr>
              <w:t>(</w:t>
            </w:r>
            <w:r w:rsidRPr="000C76B4">
              <w:rPr>
                <w:rStyle w:val="lemmavariantref1"/>
                <w:rFonts w:ascii="Times New Roman" w:hAnsi="Times New Roman" w:cs="Times New Roman"/>
                <w:color w:val="000000" w:themeColor="text1"/>
                <w:sz w:val="24"/>
                <w:szCs w:val="24"/>
              </w:rPr>
              <w:t xml:space="preserve">Región de África que comprende el territorio de Marruecos, Argelia y </w:t>
            </w:r>
            <w:proofErr w:type="spellStart"/>
            <w:r w:rsidRPr="000C76B4">
              <w:rPr>
                <w:rStyle w:val="lemmavariantref1"/>
                <w:rFonts w:ascii="Times New Roman" w:hAnsi="Times New Roman" w:cs="Times New Roman"/>
                <w:color w:val="000000" w:themeColor="text1"/>
                <w:sz w:val="24"/>
                <w:szCs w:val="24"/>
              </w:rPr>
              <w:t>Tunicia</w:t>
            </w:r>
            <w:proofErr w:type="spellEnd"/>
            <w:r w:rsidRPr="000C76B4">
              <w:rPr>
                <w:rStyle w:val="lemmavariantref1"/>
                <w:rFonts w:ascii="Times New Roman" w:hAnsi="Times New Roman" w:cs="Times New Roman"/>
                <w:color w:val="000000" w:themeColor="text1"/>
                <w:sz w:val="24"/>
                <w:szCs w:val="24"/>
              </w:rPr>
              <w:t xml:space="preserve"> con exclusión del área sahariana)</w:t>
            </w:r>
            <w:r w:rsidRPr="000C76B4">
              <w:rPr>
                <w:rFonts w:ascii="Times New Roman" w:eastAsia="Times New Roman" w:hAnsi="Times New Roman" w:cs="Times New Roman"/>
                <w:color w:val="000000" w:themeColor="text1"/>
                <w:sz w:val="24"/>
                <w:szCs w:val="24"/>
                <w:lang w:eastAsia="es-CO"/>
              </w:rPr>
              <w:t>.</w:t>
            </w:r>
            <w:r w:rsidRPr="000C76B4">
              <w:rPr>
                <w:rFonts w:ascii="Times New Roman" w:eastAsia="Times New Roman" w:hAnsi="Times New Roman" w:cs="Times New Roman"/>
                <w:sz w:val="24"/>
                <w:szCs w:val="24"/>
                <w:lang w:eastAsia="es-CO"/>
              </w:rPr>
              <w:t xml:space="preserve">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otra parte, la mayoría de las colonias del África negra consiguieron la independencia pactando con las metrópolis y estas, aunque perdieron el control político, continuaron ejerciendo el control económico de la zona.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este contexto, la República de Sudáfrica fue un caso especial [</w:t>
            </w:r>
            <w:hyperlink r:id="rId55"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El país se había independizado del Imperio británico en </w:t>
            </w:r>
            <w:r w:rsidRPr="000C76B4">
              <w:rPr>
                <w:rFonts w:ascii="Times New Roman" w:eastAsia="Times New Roman" w:hAnsi="Times New Roman" w:cs="Times New Roman"/>
                <w:sz w:val="24"/>
                <w:szCs w:val="24"/>
                <w:lang w:eastAsia="es-CO"/>
              </w:rPr>
              <w:lastRenderedPageBreak/>
              <w:t>1931. En 1948, la victoria electoral del Frente Nacional supuso la implantación del apartheid, un régimen racista que marginaba por completo a la población negra, mayoritaria en el país. Con ello se perseguía asegurar la supremacía de la minoría blanca.</w:t>
            </w:r>
          </w:p>
          <w:p w:rsidR="0018794D" w:rsidRPr="000C76B4" w:rsidRDefault="0018794D" w:rsidP="0018794D">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El apartheid</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término apartheid fue usado por primera vez en 1943 y significa literalmente “separación”. Sirvió para designar la política de segregación racial llevada a cabo por el Estado sudafricano hasta 1990.</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Como consecuencia de la aplicación de esta política estatal, la minoría blanca ejercía el control absoluto de Sudáfrica a nivel político y económico. Los ideólogos del apartheid defendían la superioridad de la raza blanca frente a la negra, razón por la cual consideraban necesaria la segregación racial. En última instancia, el régimen de apartheid estaba destinado a asegurar la supremacía de la población blanca.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Entre las leyes discriminatorias para la mayoría no blanca que se promulgaron se cuentan:</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matrimonios mixtos.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Limitación de los derechos civiles.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Prohibición de acceso a la educación superior y a los sectores laborales más cualificados.</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Establecimiento de zonas de residencia en función de la etnia (</w:t>
            </w:r>
            <w:proofErr w:type="spellStart"/>
            <w:r w:rsidRPr="000C76B4">
              <w:rPr>
                <w:rFonts w:ascii="Times New Roman" w:eastAsia="Times New Roman" w:hAnsi="Times New Roman" w:cs="Times New Roman"/>
                <w:sz w:val="24"/>
                <w:szCs w:val="24"/>
                <w:lang w:eastAsia="es-CO"/>
              </w:rPr>
              <w:t>bantustán</w:t>
            </w:r>
            <w:proofErr w:type="spellEnd"/>
            <w:r w:rsidRPr="000C76B4">
              <w:rPr>
                <w:rFonts w:ascii="Times New Roman" w:eastAsia="Times New Roman" w:hAnsi="Times New Roman" w:cs="Times New Roman"/>
                <w:sz w:val="24"/>
                <w:szCs w:val="24"/>
                <w:lang w:eastAsia="es-CO"/>
              </w:rPr>
              <w:t xml:space="preserve"> o </w:t>
            </w:r>
            <w:proofErr w:type="spellStart"/>
            <w:r w:rsidRPr="000C76B4">
              <w:rPr>
                <w:rFonts w:ascii="Times New Roman" w:eastAsia="Times New Roman" w:hAnsi="Times New Roman" w:cs="Times New Roman"/>
                <w:sz w:val="24"/>
                <w:szCs w:val="24"/>
                <w:lang w:eastAsia="es-CO"/>
              </w:rPr>
              <w:t>homeland</w:t>
            </w:r>
            <w:proofErr w:type="spellEnd"/>
            <w:r w:rsidRPr="000C76B4">
              <w:rPr>
                <w:rFonts w:ascii="Times New Roman" w:eastAsia="Times New Roman" w:hAnsi="Times New Roman" w:cs="Times New Roman"/>
                <w:sz w:val="24"/>
                <w:szCs w:val="24"/>
                <w:lang w:eastAsia="es-CO"/>
              </w:rPr>
              <w:t>).</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mantenimiento de este régimen provocó durante años el aislamiento internacional de Sudáfrica. En 1960 fue excluida de la Commonwealth [</w:t>
            </w:r>
            <w:hyperlink r:id="rId56" w:history="1">
              <w:r w:rsidRPr="000C76B4">
                <w:rPr>
                  <w:rStyle w:val="Hipervnculo"/>
                  <w:rFonts w:ascii="Times New Roman" w:eastAsia="Times New Roman" w:hAnsi="Times New Roman" w:cs="Times New Roman"/>
                  <w:sz w:val="24"/>
                  <w:szCs w:val="24"/>
                  <w:lang w:eastAsia="es-CO"/>
                </w:rPr>
                <w:t>VER</w:t>
              </w:r>
            </w:hyperlink>
            <w:r w:rsidRPr="000C76B4">
              <w:rPr>
                <w:rFonts w:ascii="Times New Roman" w:eastAsia="Times New Roman" w:hAnsi="Times New Roman" w:cs="Times New Roman"/>
                <w:sz w:val="24"/>
                <w:szCs w:val="24"/>
                <w:lang w:eastAsia="es-CO"/>
              </w:rPr>
              <w:t xml:space="preserve">]. La ONU promovió sanciones económicas contra el régimen y un programa de acción general contra el apartheid y aprobó la Convención Internacional sobre la Represión y el Castigo del Crimen de Apartheid. En 1972 Sudáfrica quedó excluida de los Juegos Olímpicos de </w:t>
            </w:r>
            <w:proofErr w:type="spellStart"/>
            <w:r w:rsidRPr="000C76B4">
              <w:rPr>
                <w:rFonts w:ascii="Times New Roman" w:eastAsia="Times New Roman" w:hAnsi="Times New Roman" w:cs="Times New Roman"/>
                <w:sz w:val="24"/>
                <w:szCs w:val="24"/>
                <w:lang w:eastAsia="es-CO"/>
              </w:rPr>
              <w:t>Munich</w:t>
            </w:r>
            <w:proofErr w:type="spellEnd"/>
            <w:r w:rsidRPr="000C76B4">
              <w:rPr>
                <w:rFonts w:ascii="Times New Roman" w:eastAsia="Times New Roman" w:hAnsi="Times New Roman" w:cs="Times New Roman"/>
                <w:sz w:val="24"/>
                <w:szCs w:val="24"/>
                <w:lang w:eastAsia="es-CO"/>
              </w:rPr>
              <w:t xml:space="preserve"> y el régimen sudafricano fue oficialmente condenado.</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A finales de la década de 1980, el aumento de los conflictos raciales en el interior del país y la presión de la comunidad internacional, forzaron la legalización de los sindicatos y partidos </w:t>
            </w:r>
            <w:r w:rsidRPr="000C76B4">
              <w:rPr>
                <w:rFonts w:ascii="Times New Roman" w:eastAsia="Times New Roman" w:hAnsi="Times New Roman" w:cs="Times New Roman"/>
                <w:sz w:val="24"/>
                <w:szCs w:val="24"/>
                <w:lang w:eastAsia="es-CO"/>
              </w:rPr>
              <w:lastRenderedPageBreak/>
              <w:t>negros. Además, una parte de los presos políticos tuvo que ser liberada.</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En 1990 fue liberado Nelson Mandela, un importante dirigente del Congreso Nacional Africano (ANC). Este había sido condenado a cadena perpetua en 1964 por defender un programa de resistencia pasiva contra el apartheid. </w:t>
            </w:r>
          </w:p>
          <w:p w:rsidR="0018794D" w:rsidRPr="000C76B4" w:rsidRDefault="0018794D" w:rsidP="0018794D">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El presidente </w:t>
            </w:r>
            <w:proofErr w:type="spellStart"/>
            <w:r w:rsidRPr="000C76B4">
              <w:rPr>
                <w:rFonts w:ascii="Times New Roman" w:eastAsia="Times New Roman" w:hAnsi="Times New Roman" w:cs="Times New Roman"/>
                <w:sz w:val="24"/>
                <w:szCs w:val="24"/>
                <w:lang w:eastAsia="es-CO"/>
              </w:rPr>
              <w:t>Frederik</w:t>
            </w:r>
            <w:proofErr w:type="spellEnd"/>
            <w:r w:rsidRPr="000C76B4">
              <w:rPr>
                <w:rFonts w:ascii="Times New Roman" w:eastAsia="Times New Roman" w:hAnsi="Times New Roman" w:cs="Times New Roman"/>
                <w:sz w:val="24"/>
                <w:szCs w:val="24"/>
                <w:lang w:eastAsia="es-CO"/>
              </w:rPr>
              <w:t xml:space="preserve"> </w:t>
            </w:r>
            <w:proofErr w:type="spellStart"/>
            <w:r w:rsidRPr="000C76B4">
              <w:rPr>
                <w:rFonts w:ascii="Times New Roman" w:eastAsia="Times New Roman" w:hAnsi="Times New Roman" w:cs="Times New Roman"/>
                <w:sz w:val="24"/>
                <w:szCs w:val="24"/>
                <w:lang w:eastAsia="es-CO"/>
              </w:rPr>
              <w:t>Willem</w:t>
            </w:r>
            <w:proofErr w:type="spellEnd"/>
            <w:r w:rsidRPr="000C76B4">
              <w:rPr>
                <w:rFonts w:ascii="Times New Roman" w:eastAsia="Times New Roman" w:hAnsi="Times New Roman" w:cs="Times New Roman"/>
                <w:sz w:val="24"/>
                <w:szCs w:val="24"/>
                <w:lang w:eastAsia="es-CO"/>
              </w:rPr>
              <w:t xml:space="preserve"> De </w:t>
            </w:r>
            <w:proofErr w:type="spellStart"/>
            <w:r w:rsidRPr="000C76B4">
              <w:rPr>
                <w:rFonts w:ascii="Times New Roman" w:eastAsia="Times New Roman" w:hAnsi="Times New Roman" w:cs="Times New Roman"/>
                <w:sz w:val="24"/>
                <w:szCs w:val="24"/>
                <w:lang w:eastAsia="es-CO"/>
              </w:rPr>
              <w:t>Klerk</w:t>
            </w:r>
            <w:proofErr w:type="spellEnd"/>
            <w:r w:rsidRPr="000C76B4">
              <w:rPr>
                <w:rFonts w:ascii="Times New Roman" w:eastAsia="Times New Roman" w:hAnsi="Times New Roman" w:cs="Times New Roman"/>
                <w:sz w:val="24"/>
                <w:szCs w:val="24"/>
                <w:lang w:eastAsia="es-CO"/>
              </w:rPr>
              <w:t xml:space="preserve"> no tardó en activar los mecanismos necesarios para acabar con décadas de discriminación racial. Tras la abolición del régimen de apartheid (1991), pactó para reformar la Constitución (1993) y convocar las primeras elecciones multirraciales (1994). La victoria fue para Nelson Mandela.</w:t>
            </w:r>
          </w:p>
          <w:p w:rsidR="0018794D" w:rsidRPr="000C76B4" w:rsidRDefault="0018794D" w:rsidP="0018794D">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conocer mejor quién es Nelson Mandela, puedes consultar el material que ofrece el periódico El Mundo sobre la figura de este importante personaje [</w:t>
            </w:r>
            <w:hyperlink r:id="rId5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18794D" w:rsidRPr="000C76B4" w:rsidRDefault="0018794D" w:rsidP="0018794D">
            <w:pPr>
              <w:jc w:val="both"/>
              <w:rPr>
                <w:rFonts w:ascii="Times New Roman" w:hAnsi="Times New Roman" w:cs="Times New Roman"/>
                <w:sz w:val="24"/>
                <w:szCs w:val="24"/>
              </w:rPr>
            </w:pPr>
          </w:p>
          <w:p w:rsidR="00B6509E" w:rsidRPr="000C76B4" w:rsidRDefault="00B6509E" w:rsidP="00BA4639">
            <w:pPr>
              <w:pStyle w:val="Ttulo4"/>
              <w:jc w:val="both"/>
              <w:outlineLvl w:val="3"/>
              <w:rPr>
                <w:b w:val="0"/>
              </w:rPr>
            </w:pPr>
          </w:p>
          <w:p w:rsidR="00B6509E" w:rsidRPr="000C76B4" w:rsidRDefault="00B6509E" w:rsidP="00BA4639">
            <w:pPr>
              <w:pStyle w:val="tab1"/>
              <w:rPr>
                <w:color w:val="000000" w:themeColor="text1"/>
              </w:rPr>
            </w:pP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B6509E" w:rsidRPr="000C76B4" w:rsidRDefault="00B6509E" w:rsidP="00BA4639">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El apartheid</w:t>
            </w:r>
          </w:p>
        </w:tc>
      </w:tr>
      <w:tr w:rsidR="00B6509E" w:rsidRPr="000C76B4" w:rsidTr="00BA4639">
        <w:tc>
          <w:tcPr>
            <w:tcW w:w="2518" w:type="dxa"/>
          </w:tcPr>
          <w:p w:rsidR="00B6509E" w:rsidRPr="000C76B4" w:rsidRDefault="00B6509E" w:rsidP="00BA4639">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B6509E" w:rsidRPr="000C76B4" w:rsidRDefault="00B6509E" w:rsidP="00BA4639">
            <w:pPr>
              <w:pStyle w:val="Ttulo4"/>
              <w:jc w:val="both"/>
              <w:outlineLvl w:val="3"/>
              <w:rPr>
                <w:b w:val="0"/>
                <w:color w:val="000000" w:themeColor="text1"/>
              </w:rPr>
            </w:pPr>
            <w:r w:rsidRPr="000C76B4">
              <w:rPr>
                <w:b w:val="0"/>
              </w:rPr>
              <w:t xml:space="preserve">Video sobre los orígenes y características del régimen racista que imperó en Sudáfrica hasta la década </w:t>
            </w:r>
            <w:r w:rsidR="0018794D" w:rsidRPr="000C76B4">
              <w:rPr>
                <w:b w:val="0"/>
              </w:rPr>
              <w:t>de 1990</w:t>
            </w:r>
          </w:p>
        </w:tc>
      </w:tr>
    </w:tbl>
    <w:p w:rsidR="0018794D" w:rsidRPr="000C76B4" w:rsidRDefault="0018794D" w:rsidP="008548F8">
      <w:pPr>
        <w:jc w:val="both"/>
        <w:rPr>
          <w:rFonts w:ascii="Times New Roman" w:hAnsi="Times New Roman" w:cs="Times New Roman"/>
          <w:sz w:val="24"/>
          <w:szCs w:val="24"/>
        </w:rPr>
      </w:pPr>
    </w:p>
    <w:p w:rsidR="00A23C7E" w:rsidRPr="000C76B4" w:rsidRDefault="00462198" w:rsidP="008548F8">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8548F8" w:rsidRPr="000C76B4">
        <w:rPr>
          <w:rFonts w:ascii="Times New Roman" w:hAnsi="Times New Roman" w:cs="Times New Roman"/>
          <w:b/>
          <w:sz w:val="24"/>
          <w:szCs w:val="24"/>
        </w:rPr>
        <w:t xml:space="preserve">4.3 </w:t>
      </w:r>
      <w:r w:rsidR="00A23C7E" w:rsidRPr="000C76B4">
        <w:rPr>
          <w:rFonts w:ascii="Times New Roman" w:hAnsi="Times New Roman" w:cs="Times New Roman"/>
          <w:b/>
          <w:sz w:val="24"/>
          <w:szCs w:val="24"/>
        </w:rPr>
        <w:t>Las consecuencias de la descolonización</w:t>
      </w:r>
    </w:p>
    <w:p w:rsidR="004F2F61" w:rsidRPr="000C76B4" w:rsidRDefault="00A23C7E" w:rsidP="004F2F61">
      <w:pPr>
        <w:pStyle w:val="u"/>
        <w:jc w:val="both"/>
        <w:rPr>
          <w:rStyle w:val="un"/>
        </w:rPr>
      </w:pPr>
      <w:r w:rsidRPr="000C76B4">
        <w:rPr>
          <w:rStyle w:val="un"/>
        </w:rPr>
        <w:t>La</w:t>
      </w:r>
      <w:r w:rsidR="00662E8C" w:rsidRPr="000C76B4">
        <w:rPr>
          <w:rStyle w:val="un"/>
        </w:rPr>
        <w:t xml:space="preserve"> colonización y </w:t>
      </w:r>
      <w:r w:rsidR="004F2F61" w:rsidRPr="000C76B4">
        <w:rPr>
          <w:rStyle w:val="un"/>
        </w:rPr>
        <w:t xml:space="preserve">luego la </w:t>
      </w:r>
      <w:r w:rsidR="00662E8C" w:rsidRPr="000C76B4">
        <w:rPr>
          <w:rStyle w:val="un"/>
        </w:rPr>
        <w:t>posterior descolonización causaron</w:t>
      </w:r>
      <w:r w:rsidRPr="000C76B4">
        <w:rPr>
          <w:rStyle w:val="un"/>
        </w:rPr>
        <w:t xml:space="preserve"> </w:t>
      </w:r>
      <w:r w:rsidR="00662E8C" w:rsidRPr="000C76B4">
        <w:rPr>
          <w:rStyle w:val="un"/>
        </w:rPr>
        <w:t>mú</w:t>
      </w:r>
      <w:r w:rsidR="00462198" w:rsidRPr="000C76B4">
        <w:rPr>
          <w:rStyle w:val="un"/>
        </w:rPr>
        <w:t>ltiples</w:t>
      </w:r>
      <w:r w:rsidRPr="000C76B4">
        <w:rPr>
          <w:rStyle w:val="un"/>
        </w:rPr>
        <w:t xml:space="preserve"> </w:t>
      </w:r>
      <w:r w:rsidRPr="000C76B4">
        <w:rPr>
          <w:rStyle w:val="Textoennegrita"/>
        </w:rPr>
        <w:t>problemas</w:t>
      </w:r>
      <w:r w:rsidRPr="000C76B4">
        <w:rPr>
          <w:rStyle w:val="un"/>
        </w:rPr>
        <w:t xml:space="preserve"> en los países </w:t>
      </w:r>
      <w:r w:rsidR="004F2F61" w:rsidRPr="000C76B4">
        <w:rPr>
          <w:rStyle w:val="un"/>
        </w:rPr>
        <w:t>que lograron tener su independencia una vez terminó la Segunda Guerra Mundial:</w:t>
      </w:r>
    </w:p>
    <w:p w:rsidR="004F2F61" w:rsidRPr="000C76B4" w:rsidRDefault="004F2F61" w:rsidP="00904967">
      <w:pPr>
        <w:pStyle w:val="u"/>
        <w:numPr>
          <w:ilvl w:val="0"/>
          <w:numId w:val="4"/>
        </w:numPr>
        <w:jc w:val="both"/>
        <w:rPr>
          <w:rStyle w:val="un"/>
        </w:rPr>
      </w:pPr>
      <w:r w:rsidRPr="000C76B4">
        <w:rPr>
          <w:rStyle w:val="un"/>
        </w:rPr>
        <w:t xml:space="preserve">Economías </w:t>
      </w:r>
      <w:r w:rsidR="00A23C7E" w:rsidRPr="000C76B4">
        <w:rPr>
          <w:rStyle w:val="Textoennegrita"/>
          <w:b w:val="0"/>
        </w:rPr>
        <w:t>dependientes</w:t>
      </w:r>
      <w:r w:rsidR="00A23C7E" w:rsidRPr="000C76B4">
        <w:rPr>
          <w:rStyle w:val="un"/>
        </w:rPr>
        <w:t xml:space="preserve"> y </w:t>
      </w:r>
      <w:r w:rsidR="00A23C7E" w:rsidRPr="000C76B4">
        <w:rPr>
          <w:rStyle w:val="Textoennegrita"/>
          <w:b w:val="0"/>
        </w:rPr>
        <w:t>desarticuladas</w:t>
      </w:r>
      <w:r w:rsidR="00A23C7E" w:rsidRPr="000C76B4">
        <w:rPr>
          <w:rStyle w:val="un"/>
        </w:rPr>
        <w:t>.</w:t>
      </w:r>
    </w:p>
    <w:p w:rsidR="00A23C7E" w:rsidRPr="000C76B4" w:rsidRDefault="004F2F61" w:rsidP="00904967">
      <w:pPr>
        <w:pStyle w:val="u"/>
        <w:numPr>
          <w:ilvl w:val="0"/>
          <w:numId w:val="4"/>
        </w:numPr>
        <w:jc w:val="both"/>
      </w:pPr>
      <w:r w:rsidRPr="000C76B4">
        <w:rPr>
          <w:rStyle w:val="Textoennegrita"/>
          <w:b w:val="0"/>
        </w:rPr>
        <w:t>I</w:t>
      </w:r>
      <w:r w:rsidR="00A23C7E" w:rsidRPr="000C76B4">
        <w:rPr>
          <w:rStyle w:val="Textoennegrita"/>
          <w:b w:val="0"/>
        </w:rPr>
        <w:t>nestabilidad</w:t>
      </w:r>
      <w:r w:rsidR="00A23C7E" w:rsidRPr="000C76B4">
        <w:rPr>
          <w:rStyle w:val="un"/>
        </w:rPr>
        <w:t xml:space="preserve"> política.</w:t>
      </w:r>
    </w:p>
    <w:p w:rsidR="00A23C7E" w:rsidRPr="000C76B4" w:rsidRDefault="004F2F61" w:rsidP="00904967">
      <w:pPr>
        <w:numPr>
          <w:ilvl w:val="0"/>
          <w:numId w:val="4"/>
        </w:numPr>
        <w:spacing w:before="100" w:beforeAutospacing="1" w:after="100" w:afterAutospacing="1" w:line="240" w:lineRule="auto"/>
        <w:jc w:val="both"/>
        <w:rPr>
          <w:rFonts w:ascii="Times New Roman" w:hAnsi="Times New Roman" w:cs="Times New Roman"/>
          <w:sz w:val="24"/>
          <w:szCs w:val="24"/>
        </w:rPr>
      </w:pPr>
      <w:r w:rsidRPr="000C76B4">
        <w:rPr>
          <w:rStyle w:val="un"/>
          <w:rFonts w:ascii="Times New Roman" w:hAnsi="Times New Roman" w:cs="Times New Roman"/>
          <w:sz w:val="24"/>
          <w:szCs w:val="24"/>
        </w:rPr>
        <w:t>E</w:t>
      </w:r>
      <w:r w:rsidR="00A23C7E" w:rsidRPr="000C76B4">
        <w:rPr>
          <w:rStyle w:val="Textoennegrita"/>
          <w:rFonts w:ascii="Times New Roman" w:hAnsi="Times New Roman" w:cs="Times New Roman"/>
          <w:b w:val="0"/>
          <w:sz w:val="24"/>
          <w:szCs w:val="24"/>
        </w:rPr>
        <w:t>mpeoramiento</w:t>
      </w:r>
      <w:r w:rsidR="00A23C7E" w:rsidRPr="000C76B4">
        <w:rPr>
          <w:rStyle w:val="un"/>
          <w:rFonts w:ascii="Times New Roman" w:hAnsi="Times New Roman" w:cs="Times New Roman"/>
          <w:sz w:val="24"/>
          <w:szCs w:val="24"/>
        </w:rPr>
        <w:t xml:space="preserve"> del </w:t>
      </w:r>
      <w:r w:rsidR="00A23C7E" w:rsidRPr="000C76B4">
        <w:rPr>
          <w:rStyle w:val="Textoennegrita"/>
          <w:rFonts w:ascii="Times New Roman" w:hAnsi="Times New Roman" w:cs="Times New Roman"/>
          <w:b w:val="0"/>
          <w:sz w:val="24"/>
          <w:szCs w:val="24"/>
        </w:rPr>
        <w:t>nivel de vida</w:t>
      </w:r>
      <w:r w:rsidR="00A23C7E" w:rsidRPr="000C76B4">
        <w:rPr>
          <w:rStyle w:val="un"/>
          <w:rFonts w:ascii="Times New Roman" w:hAnsi="Times New Roman" w:cs="Times New Roman"/>
          <w:sz w:val="24"/>
          <w:szCs w:val="24"/>
        </w:rPr>
        <w:t>.</w:t>
      </w:r>
    </w:p>
    <w:p w:rsidR="00A23C7E" w:rsidRPr="000C76B4" w:rsidRDefault="004F2F61" w:rsidP="00904967">
      <w:pPr>
        <w:numPr>
          <w:ilvl w:val="0"/>
          <w:numId w:val="4"/>
        </w:numPr>
        <w:spacing w:before="100" w:beforeAutospacing="1" w:after="100" w:afterAutospacing="1" w:line="240" w:lineRule="auto"/>
        <w:jc w:val="both"/>
        <w:rPr>
          <w:rStyle w:val="un"/>
          <w:rFonts w:ascii="Times New Roman" w:hAnsi="Times New Roman" w:cs="Times New Roman"/>
          <w:sz w:val="24"/>
          <w:szCs w:val="24"/>
        </w:rPr>
      </w:pPr>
      <w:r w:rsidRPr="000C76B4">
        <w:rPr>
          <w:rStyle w:val="un"/>
          <w:rFonts w:ascii="Times New Roman" w:hAnsi="Times New Roman" w:cs="Times New Roman"/>
          <w:sz w:val="24"/>
          <w:szCs w:val="24"/>
        </w:rPr>
        <w:t>C</w:t>
      </w:r>
      <w:r w:rsidR="00A23C7E" w:rsidRPr="000C76B4">
        <w:rPr>
          <w:rStyle w:val="Textoennegrita"/>
          <w:rFonts w:ascii="Times New Roman" w:hAnsi="Times New Roman" w:cs="Times New Roman"/>
          <w:b w:val="0"/>
          <w:sz w:val="24"/>
          <w:szCs w:val="24"/>
        </w:rPr>
        <w:t>atástrofes humanitarias</w:t>
      </w:r>
      <w:r w:rsidR="00A23C7E" w:rsidRPr="000C76B4">
        <w:rPr>
          <w:rStyle w:val="un"/>
          <w:rFonts w:ascii="Times New Roman" w:hAnsi="Times New Roman" w:cs="Times New Roman"/>
          <w:sz w:val="24"/>
          <w:szCs w:val="24"/>
        </w:rPr>
        <w:t>.</w:t>
      </w:r>
    </w:p>
    <w:p w:rsidR="004F2F61" w:rsidRPr="000C76B4" w:rsidRDefault="004F2F61" w:rsidP="004F2F61">
      <w:pPr>
        <w:spacing w:before="100" w:beforeAutospacing="1" w:after="100" w:afterAutospacing="1" w:line="240" w:lineRule="auto"/>
        <w:jc w:val="both"/>
        <w:rPr>
          <w:rStyle w:val="un"/>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31"/>
        <w:gridCol w:w="7823"/>
      </w:tblGrid>
      <w:tr w:rsidR="004F2F61" w:rsidRPr="000C76B4" w:rsidTr="004F2F61">
        <w:tc>
          <w:tcPr>
            <w:tcW w:w="9054" w:type="dxa"/>
            <w:gridSpan w:val="2"/>
            <w:shd w:val="clear" w:color="auto" w:fill="000000" w:themeFill="text1"/>
          </w:tcPr>
          <w:p w:rsidR="004F2F61" w:rsidRPr="000C76B4" w:rsidRDefault="004F2F61" w:rsidP="004F2F61">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Destacado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Título</w:t>
            </w:r>
          </w:p>
        </w:tc>
        <w:tc>
          <w:tcPr>
            <w:tcW w:w="7823" w:type="dxa"/>
            <w:shd w:val="clear" w:color="auto" w:fill="auto"/>
          </w:tcPr>
          <w:p w:rsidR="004F2F61" w:rsidRPr="000C76B4" w:rsidRDefault="004F2F61" w:rsidP="004F2F61">
            <w:pPr>
              <w:pStyle w:val="Ttulo4"/>
              <w:jc w:val="both"/>
              <w:outlineLvl w:val="3"/>
            </w:pPr>
            <w:r w:rsidRPr="000C76B4">
              <w:t>La aparición del Tercer Mundo</w:t>
            </w:r>
          </w:p>
        </w:tc>
      </w:tr>
      <w:tr w:rsidR="004F2F61" w:rsidRPr="000C76B4" w:rsidTr="004F2F61">
        <w:trPr>
          <w:trHeight w:val="318"/>
        </w:trPr>
        <w:tc>
          <w:tcPr>
            <w:tcW w:w="1231" w:type="dxa"/>
            <w:shd w:val="clear" w:color="auto" w:fill="auto"/>
          </w:tcPr>
          <w:p w:rsidR="004F2F61" w:rsidRPr="000C76B4" w:rsidRDefault="004F2F61" w:rsidP="004F2F61">
            <w:pPr>
              <w:spacing w:line="360" w:lineRule="auto"/>
              <w:rPr>
                <w:rFonts w:ascii="Times New Roman" w:hAnsi="Times New Roman" w:cs="Times New Roman"/>
                <w:sz w:val="24"/>
                <w:szCs w:val="24"/>
                <w:lang w:val="es-ES"/>
              </w:rPr>
            </w:pPr>
            <w:r w:rsidRPr="000C76B4">
              <w:rPr>
                <w:rFonts w:ascii="Times New Roman" w:hAnsi="Times New Roman" w:cs="Times New Roman"/>
                <w:sz w:val="24"/>
                <w:szCs w:val="24"/>
                <w:lang w:val="es-ES"/>
              </w:rPr>
              <w:t>Contenido</w:t>
            </w:r>
          </w:p>
        </w:tc>
        <w:tc>
          <w:tcPr>
            <w:tcW w:w="7823" w:type="dxa"/>
            <w:shd w:val="clear" w:color="auto" w:fill="auto"/>
          </w:tcPr>
          <w:p w:rsidR="00345216" w:rsidRPr="000C76B4" w:rsidRDefault="00345216" w:rsidP="00345216">
            <w:pPr>
              <w:pStyle w:val="u"/>
              <w:jc w:val="both"/>
            </w:pPr>
            <w:r w:rsidRPr="000C76B4">
              <w:rPr>
                <w:rStyle w:val="un"/>
              </w:rPr>
              <w:t xml:space="preserve">El nacimiento del “Tercer Mundo” es la </w:t>
            </w:r>
            <w:r w:rsidRPr="000C76B4">
              <w:rPr>
                <w:rStyle w:val="Textoennegrita"/>
              </w:rPr>
              <w:t>causa final</w:t>
            </w:r>
            <w:r w:rsidRPr="000C76B4">
              <w:rPr>
                <w:rStyle w:val="un"/>
              </w:rPr>
              <w:t xml:space="preserve"> de la </w:t>
            </w:r>
            <w:r w:rsidRPr="000C76B4">
              <w:rPr>
                <w:rStyle w:val="Textoennegrita"/>
              </w:rPr>
              <w:t>descolonización</w:t>
            </w:r>
            <w:r w:rsidRPr="000C76B4">
              <w:rPr>
                <w:rStyle w:val="un"/>
              </w:rPr>
              <w:t xml:space="preserve">. La mayoría de los </w:t>
            </w:r>
            <w:r w:rsidRPr="000C76B4">
              <w:rPr>
                <w:rStyle w:val="Textoennegrita"/>
              </w:rPr>
              <w:t>países descolonizados</w:t>
            </w:r>
            <w:r w:rsidRPr="000C76B4">
              <w:rPr>
                <w:rStyle w:val="un"/>
              </w:rPr>
              <w:t xml:space="preserve"> forman parte de este y se caracterizan por un importante </w:t>
            </w:r>
            <w:r w:rsidRPr="000C76B4">
              <w:rPr>
                <w:rStyle w:val="Textoennegrita"/>
              </w:rPr>
              <w:t>subdesarrollo económico</w:t>
            </w:r>
            <w:r w:rsidRPr="000C76B4">
              <w:rPr>
                <w:rStyle w:val="un"/>
              </w:rPr>
              <w:t xml:space="preserve"> y </w:t>
            </w:r>
            <w:r w:rsidRPr="000C76B4">
              <w:rPr>
                <w:rStyle w:val="Textoennegrita"/>
              </w:rPr>
              <w:t>social</w:t>
            </w:r>
            <w:r w:rsidRPr="000C76B4">
              <w:rPr>
                <w:rStyle w:val="un"/>
              </w:rPr>
              <w:t xml:space="preserve">, y una gran </w:t>
            </w:r>
            <w:r w:rsidRPr="000C76B4">
              <w:rPr>
                <w:rStyle w:val="Textoennegrita"/>
              </w:rPr>
              <w:t>dependencia</w:t>
            </w:r>
            <w:r w:rsidRPr="000C76B4">
              <w:rPr>
                <w:rStyle w:val="un"/>
              </w:rPr>
              <w:t xml:space="preserve"> </w:t>
            </w:r>
            <w:r w:rsidRPr="000C76B4">
              <w:rPr>
                <w:rStyle w:val="un"/>
              </w:rPr>
              <w:lastRenderedPageBreak/>
              <w:t>de las antiguas metrópolis.</w:t>
            </w:r>
          </w:p>
          <w:p w:rsidR="004F2F61" w:rsidRPr="000C76B4" w:rsidRDefault="004F2F61" w:rsidP="004F2F61">
            <w:pPr>
              <w:shd w:val="clear" w:color="auto" w:fill="FFFFFF"/>
              <w:spacing w:before="100" w:beforeAutospacing="1" w:after="100" w:afterAutospacing="1"/>
              <w:rPr>
                <w:rFonts w:ascii="Times New Roman" w:hAnsi="Times New Roman" w:cs="Times New Roman"/>
                <w:sz w:val="24"/>
                <w:szCs w:val="24"/>
              </w:rPr>
            </w:pPr>
          </w:p>
        </w:tc>
      </w:tr>
    </w:tbl>
    <w:p w:rsidR="004F2F61" w:rsidRPr="000C76B4" w:rsidRDefault="004F2F61"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p w:rsidR="00345216" w:rsidRPr="000C76B4" w:rsidRDefault="00345216" w:rsidP="004F2F61">
      <w:pPr>
        <w:spacing w:before="100" w:beforeAutospacing="1" w:after="100" w:afterAutospacing="1" w:line="240" w:lineRule="auto"/>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345216" w:rsidRPr="000C76B4" w:rsidTr="00185F1A">
        <w:tc>
          <w:tcPr>
            <w:tcW w:w="9054" w:type="dxa"/>
            <w:gridSpan w:val="2"/>
            <w:shd w:val="clear" w:color="auto" w:fill="000000" w:themeFill="text1"/>
          </w:tcPr>
          <w:p w:rsidR="00345216" w:rsidRPr="000C76B4" w:rsidRDefault="00345216"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345216" w:rsidRPr="000C76B4" w:rsidRDefault="00345216"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10</w:t>
            </w:r>
            <w:r w:rsidRPr="000C76B4">
              <w:rPr>
                <w:rFonts w:ascii="Times New Roman" w:hAnsi="Times New Roman" w:cs="Times New Roman"/>
                <w:color w:val="000000"/>
                <w:sz w:val="24"/>
                <w:szCs w:val="24"/>
              </w:rPr>
              <w:t>0</w:t>
            </w: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345216" w:rsidRPr="000C76B4" w:rsidRDefault="00345216" w:rsidP="00185F1A">
            <w:pPr>
              <w:pStyle w:val="Ttulo4"/>
              <w:jc w:val="both"/>
              <w:outlineLvl w:val="3"/>
            </w:pPr>
            <w:r w:rsidRPr="000C76B4">
              <w:rPr>
                <w:b w:val="0"/>
                <w:color w:val="000000" w:themeColor="text1"/>
              </w:rPr>
              <w:t xml:space="preserve">4º ESO/CS/ El mundo después de la Segunda Guerra Mundial/ </w:t>
            </w:r>
            <w:r w:rsidRPr="000C76B4">
              <w:t xml:space="preserve">4 </w:t>
            </w:r>
            <w:r w:rsidRPr="000C76B4">
              <w:rPr>
                <w:b w:val="0"/>
              </w:rPr>
              <w:t>El proceso de descolonización /4.3 Las consecuencias de la descolonización</w:t>
            </w:r>
          </w:p>
          <w:p w:rsidR="00345216" w:rsidRPr="000C76B4" w:rsidRDefault="00345216" w:rsidP="00185F1A">
            <w:pPr>
              <w:pStyle w:val="Ttulo4"/>
              <w:jc w:val="both"/>
              <w:outlineLvl w:val="3"/>
              <w:rPr>
                <w:b w:val="0"/>
                <w:color w:val="000000" w:themeColor="text1"/>
              </w:rPr>
            </w:pPr>
          </w:p>
        </w:tc>
      </w:tr>
      <w:tr w:rsidR="00345216" w:rsidRPr="000C76B4" w:rsidTr="00185F1A">
        <w:tc>
          <w:tcPr>
            <w:tcW w:w="2518" w:type="dxa"/>
          </w:tcPr>
          <w:p w:rsidR="00345216" w:rsidRPr="000C76B4" w:rsidRDefault="00345216"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45216" w:rsidRPr="000C76B4" w:rsidRDefault="00345216" w:rsidP="00185F1A">
            <w:pPr>
              <w:pStyle w:val="Ttulo4"/>
              <w:jc w:val="both"/>
              <w:outlineLvl w:val="3"/>
              <w:rPr>
                <w:b w:val="0"/>
              </w:rPr>
            </w:pPr>
            <w:r w:rsidRPr="000C76B4">
              <w:rPr>
                <w:b w:val="0"/>
              </w:rPr>
              <w:t>Cambiar texto de Descripción;</w:t>
            </w:r>
          </w:p>
          <w:p w:rsidR="00345216" w:rsidRPr="000C76B4" w:rsidRDefault="00345216" w:rsidP="00185F1A">
            <w:pPr>
              <w:pStyle w:val="Ttulo4"/>
              <w:jc w:val="both"/>
              <w:outlineLvl w:val="3"/>
              <w:rPr>
                <w:b w:val="0"/>
              </w:rPr>
            </w:pPr>
            <w:r w:rsidRPr="000C76B4">
              <w:rPr>
                <w:b w:val="0"/>
              </w:rPr>
              <w:t xml:space="preserve">Dice: </w:t>
            </w:r>
            <w:r w:rsidRPr="000C76B4">
              <w:rPr>
                <w:b w:val="0"/>
                <w:color w:val="FF0000"/>
              </w:rPr>
              <w:t>Vídeo que explica cómo se produjeron los procesos de independencia de las colonias asiáticas y africanas</w:t>
            </w:r>
          </w:p>
          <w:p w:rsidR="00345216" w:rsidRPr="000C76B4" w:rsidRDefault="00345216" w:rsidP="00185F1A">
            <w:pPr>
              <w:pStyle w:val="tab1"/>
              <w:rPr>
                <w:color w:val="FF0000"/>
              </w:rPr>
            </w:pPr>
            <w:r w:rsidRPr="000C76B4">
              <w:rPr>
                <w:color w:val="000000" w:themeColor="text1"/>
              </w:rPr>
              <w:t xml:space="preserve">Debe decir: </w:t>
            </w:r>
            <w:r w:rsidRPr="000C76B4">
              <w:rPr>
                <w:color w:val="FF0000"/>
              </w:rPr>
              <w:t>Video que explica cómo se produjeron los procesos de independencia de las colonias asiáticas y africanas</w:t>
            </w:r>
          </w:p>
          <w:p w:rsidR="00C97754" w:rsidRPr="000C76B4" w:rsidRDefault="00C97754" w:rsidP="00C97754">
            <w:pPr>
              <w:pStyle w:val="Ttulo4"/>
              <w:outlineLvl w:val="3"/>
            </w:pPr>
            <w:r w:rsidRPr="000C76B4">
              <w:t>FICHA DEL</w:t>
            </w:r>
            <w:r w:rsidR="002C1EE9" w:rsidRPr="000C76B4">
              <w:t xml:space="preserve"> DOCENTE</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30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explica cómo se produjeron los procesos de independencia de las colonias asiáticas y africanas</w:t>
            </w:r>
          </w:p>
          <w:p w:rsidR="00C97754" w:rsidRPr="000C76B4" w:rsidRDefault="00C97754" w:rsidP="00C97754">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social y ciudadana </w:t>
            </w:r>
          </w:p>
          <w:p w:rsidR="00C97754" w:rsidRPr="000C76B4" w:rsidRDefault="00C97754" w:rsidP="00C97754">
            <w:pPr>
              <w:pStyle w:val="cabecera1"/>
              <w:jc w:val="both"/>
              <w:rPr>
                <w:b/>
              </w:rPr>
            </w:pPr>
            <w:r w:rsidRPr="000C76B4">
              <w:rPr>
                <w:b/>
              </w:rPr>
              <w:t>Objetivo</w:t>
            </w:r>
          </w:p>
          <w:p w:rsidR="00C97754" w:rsidRPr="000C76B4" w:rsidRDefault="00C97754" w:rsidP="00C97754">
            <w:pPr>
              <w:pStyle w:val="Normal1"/>
              <w:jc w:val="both"/>
            </w:pPr>
            <w:r w:rsidRPr="000C76B4">
              <w:t>Este video presenta las causas que originaron la independencia de las colonias africanas y asiáticas de sus metrópolis europeas. A la vez, se presentan las características que tuvieron algunos de los movimientos de independencia, como los de la India y Argelia.</w:t>
            </w:r>
          </w:p>
          <w:p w:rsidR="00C97754" w:rsidRPr="000C76B4" w:rsidRDefault="00C97754" w:rsidP="00C97754">
            <w:pPr>
              <w:pStyle w:val="cabecera1"/>
              <w:jc w:val="both"/>
              <w:rPr>
                <w:b/>
              </w:rPr>
            </w:pPr>
            <w:r w:rsidRPr="000C76B4">
              <w:rPr>
                <w:b/>
              </w:rPr>
              <w:t xml:space="preserve"> </w:t>
            </w:r>
          </w:p>
          <w:p w:rsidR="00C97754" w:rsidRPr="000C76B4" w:rsidRDefault="00C97754" w:rsidP="00C97754">
            <w:pPr>
              <w:pStyle w:val="cabecera2"/>
              <w:jc w:val="both"/>
              <w:rPr>
                <w:b/>
              </w:rPr>
            </w:pPr>
            <w:r w:rsidRPr="000C76B4">
              <w:rPr>
                <w:b/>
              </w:rPr>
              <w:lastRenderedPageBreak/>
              <w:t>Antes de la presentación</w:t>
            </w:r>
          </w:p>
          <w:p w:rsidR="00C97754" w:rsidRPr="000C76B4" w:rsidRDefault="00C97754" w:rsidP="00C97754">
            <w:pPr>
              <w:pStyle w:val="Normal1"/>
              <w:jc w:val="both"/>
            </w:pPr>
            <w:r w:rsidRPr="000C76B4">
              <w:t>Realice una lectura común del artículo 1 del capítulo I de la Carta de las Naciones Unidas. Después, ida a los estudiantes que presten atención al artículo 2, sobre la independencia de las naciones [</w:t>
            </w:r>
            <w:hyperlink r:id="rId58" w:tgtFrame="_blank" w:history="1">
              <w:r w:rsidRPr="000C76B4">
                <w:rPr>
                  <w:rStyle w:val="Hipervnculo"/>
                </w:rPr>
                <w:t>VER</w:t>
              </w:r>
            </w:hyperlink>
            <w:r w:rsidRPr="000C76B4">
              <w:t>]. Puede plantear algunas preguntas:</w:t>
            </w:r>
          </w:p>
          <w:p w:rsidR="00C97754" w:rsidRPr="000C76B4" w:rsidRDefault="00C97754" w:rsidP="00C97754">
            <w:pPr>
              <w:pStyle w:val="tab1"/>
              <w:jc w:val="both"/>
            </w:pPr>
            <w:r w:rsidRPr="000C76B4">
              <w:t>- Según la ONU, ¿cómo se deben solucionar las controversias que se generen entre distintos territorios?</w:t>
            </w:r>
          </w:p>
          <w:p w:rsidR="00C97754" w:rsidRPr="000C76B4" w:rsidRDefault="00C97754" w:rsidP="00C97754">
            <w:pPr>
              <w:pStyle w:val="tab1"/>
              <w:jc w:val="both"/>
            </w:pPr>
            <w:r w:rsidRPr="000C76B4">
              <w:t>- ¿Cuál es la posición de la ONU frente a la autodeterminación de los pueblos?</w:t>
            </w:r>
          </w:p>
          <w:p w:rsidR="00C97754" w:rsidRPr="000C76B4" w:rsidRDefault="00C97754" w:rsidP="00C97754">
            <w:pPr>
              <w:pStyle w:val="Normal1"/>
              <w:jc w:val="both"/>
            </w:pPr>
            <w:r w:rsidRPr="000C76B4">
              <w:t>Una vez hayan debatido en torno al concepto de “autodeterminación” y la opinión de la ONU al respecto, le sugerimos que pase a la presentación.</w:t>
            </w:r>
          </w:p>
          <w:p w:rsidR="00C97754" w:rsidRPr="000C76B4" w:rsidRDefault="00C97754" w:rsidP="00C97754">
            <w:pPr>
              <w:pStyle w:val="cabecera2"/>
              <w:jc w:val="both"/>
              <w:rPr>
                <w:b/>
              </w:rPr>
            </w:pPr>
            <w:r w:rsidRPr="000C76B4">
              <w:rPr>
                <w:b/>
              </w:rPr>
              <w:t>Después de la presentación</w:t>
            </w:r>
          </w:p>
          <w:p w:rsidR="00C97754" w:rsidRPr="000C76B4" w:rsidRDefault="00C97754" w:rsidP="00C97754">
            <w:pPr>
              <w:pStyle w:val="Normal1"/>
              <w:jc w:val="both"/>
            </w:pPr>
            <w:r w:rsidRPr="000C76B4">
              <w:t>Para sacar el máximo partido al video te sugerimos plantear algunas preguntas para asegurar la comprensión del mismo:</w:t>
            </w:r>
          </w:p>
          <w:p w:rsidR="00C97754" w:rsidRPr="000C76B4" w:rsidRDefault="00C97754" w:rsidP="00C97754">
            <w:pPr>
              <w:pStyle w:val="tab1"/>
              <w:jc w:val="both"/>
            </w:pPr>
            <w:r w:rsidRPr="000C76B4">
              <w:t>- ¿Qué relación existe entre el fin de la II Guerra Mundial y el inicio del proceso de descolonización?</w:t>
            </w:r>
          </w:p>
          <w:p w:rsidR="00C97754" w:rsidRPr="000C76B4" w:rsidRDefault="00C97754" w:rsidP="00C97754">
            <w:pPr>
              <w:pStyle w:val="tab1"/>
              <w:jc w:val="both"/>
            </w:pPr>
            <w:r w:rsidRPr="000C76B4">
              <w:t>- ¿Cuáles fueron los modos en los que las distintas colonias accedieron a la independencia?</w:t>
            </w:r>
          </w:p>
          <w:p w:rsidR="00C97754" w:rsidRPr="000C76B4" w:rsidRDefault="00C97754" w:rsidP="00C97754">
            <w:pPr>
              <w:pStyle w:val="tab1"/>
              <w:jc w:val="both"/>
            </w:pPr>
            <w:r w:rsidRPr="000C76B4">
              <w:t>- ¿Cómo se produjo la independencia de la India? ¿Bajo el dominio de qué potencia colonial había estado hasta entonces?</w:t>
            </w:r>
          </w:p>
          <w:p w:rsidR="00C97754" w:rsidRPr="000C76B4" w:rsidRDefault="00C97754" w:rsidP="00C97754">
            <w:pPr>
              <w:pStyle w:val="tab1"/>
              <w:jc w:val="both"/>
            </w:pPr>
            <w:r w:rsidRPr="000C76B4">
              <w:t>- ¿Cómo se produjo la independencia de Argelia? ¿Bajo el dominio de qué potencia colonial había estado hasta entonces?</w:t>
            </w:r>
          </w:p>
          <w:p w:rsidR="00C97754" w:rsidRPr="000C76B4" w:rsidRDefault="00C97754" w:rsidP="00C97754">
            <w:pPr>
              <w:pStyle w:val="tab1"/>
              <w:jc w:val="both"/>
            </w:pPr>
            <w:r w:rsidRPr="000C76B4">
              <w:t>- ¿Cuáles fueron las últimas colonias en independizarse?</w:t>
            </w:r>
          </w:p>
          <w:p w:rsidR="00C97754" w:rsidRPr="000C76B4" w:rsidRDefault="00C97754" w:rsidP="00C97754">
            <w:pPr>
              <w:pStyle w:val="tab1"/>
              <w:jc w:val="both"/>
            </w:pPr>
            <w:r w:rsidRPr="000C76B4">
              <w:t>- ¿Cuáles fueron las consecuencias de la descolonización para los países que alcanzaron su independencia durante aquellos años? ¿Se dejan sentir aún? </w:t>
            </w:r>
          </w:p>
          <w:p w:rsidR="00C97754" w:rsidRPr="000C76B4" w:rsidRDefault="00C97754" w:rsidP="00C97754">
            <w:pPr>
              <w:pStyle w:val="Normal1"/>
              <w:jc w:val="both"/>
            </w:pPr>
            <w:proofErr w:type="spellStart"/>
            <w:r w:rsidRPr="000C76B4">
              <w:t>Posteriomente</w:t>
            </w:r>
            <w:proofErr w:type="spellEnd"/>
            <w:r w:rsidRPr="000C76B4">
              <w:t xml:space="preserve">, lea en clase el siguiente discurso pronunciado por </w:t>
            </w:r>
            <w:proofErr w:type="spellStart"/>
            <w:r w:rsidRPr="000C76B4">
              <w:t>Nehru</w:t>
            </w:r>
            <w:proofErr w:type="spellEnd"/>
            <w:r w:rsidRPr="000C76B4">
              <w:t xml:space="preserve"> en la conferencia de Bandung [</w:t>
            </w:r>
            <w:hyperlink r:id="rId59" w:tgtFrame="_blank" w:history="1">
              <w:r w:rsidRPr="000C76B4">
                <w:rPr>
                  <w:rStyle w:val="Hipervnculo"/>
                </w:rPr>
                <w:t>VER</w:t>
              </w:r>
            </w:hyperlink>
            <w:r w:rsidRPr="000C76B4">
              <w:t>].</w:t>
            </w:r>
          </w:p>
          <w:p w:rsidR="00C97754" w:rsidRPr="000C76B4" w:rsidRDefault="00C97754" w:rsidP="00C97754">
            <w:pPr>
              <w:pStyle w:val="tab1"/>
              <w:jc w:val="both"/>
            </w:pPr>
            <w:r w:rsidRPr="000C76B4">
              <w:t xml:space="preserve">- ¿Quién era </w:t>
            </w:r>
            <w:proofErr w:type="spellStart"/>
            <w:r w:rsidRPr="000C76B4">
              <w:t>Nehru</w:t>
            </w:r>
            <w:proofErr w:type="spellEnd"/>
            <w:r w:rsidRPr="000C76B4">
              <w:t xml:space="preserve">? ¿Por qué fue importante para su país? </w:t>
            </w:r>
            <w:r w:rsidRPr="000C76B4">
              <w:lastRenderedPageBreak/>
              <w:t>Busquen información sobre este personaje.</w:t>
            </w:r>
          </w:p>
          <w:p w:rsidR="00C97754" w:rsidRPr="000C76B4" w:rsidRDefault="00C97754" w:rsidP="00C97754">
            <w:pPr>
              <w:pStyle w:val="tab1"/>
              <w:jc w:val="both"/>
            </w:pPr>
            <w:r w:rsidRPr="000C76B4">
              <w:t xml:space="preserve">- ¿Cuál era el planteamiento de </w:t>
            </w:r>
            <w:proofErr w:type="spellStart"/>
            <w:r w:rsidRPr="000C76B4">
              <w:t>Nehru</w:t>
            </w:r>
            <w:proofErr w:type="spellEnd"/>
            <w:r w:rsidRPr="000C76B4">
              <w:t xml:space="preserve"> respecto a la política de los ejes?</w:t>
            </w:r>
          </w:p>
          <w:p w:rsidR="00C97754" w:rsidRPr="000C76B4" w:rsidRDefault="00C97754" w:rsidP="00C97754">
            <w:pPr>
              <w:pStyle w:val="tab1"/>
              <w:jc w:val="both"/>
            </w:pPr>
            <w:r w:rsidRPr="000C76B4">
              <w:t>- ¿Por qué consideraba que un país debe defenderse a sí mismo?</w:t>
            </w:r>
          </w:p>
          <w:p w:rsidR="00C97754" w:rsidRPr="000C76B4" w:rsidRDefault="00C97754" w:rsidP="00C97754">
            <w:pPr>
              <w:pStyle w:val="tab1"/>
              <w:jc w:val="both"/>
            </w:pPr>
            <w:r w:rsidRPr="000C76B4">
              <w:t>- ¿Cuál era su posición respecto a la guerra?</w:t>
            </w:r>
          </w:p>
          <w:p w:rsidR="00C97754" w:rsidRPr="000C76B4" w:rsidRDefault="00C97754" w:rsidP="00C97754">
            <w:pPr>
              <w:pStyle w:val="tab1"/>
              <w:jc w:val="both"/>
            </w:pPr>
            <w:r w:rsidRPr="000C76B4">
              <w:t>- ¿A qué se refería cuando hablaba de la “fuerza moral”?</w:t>
            </w:r>
          </w:p>
          <w:p w:rsidR="00C97754" w:rsidRPr="000C76B4" w:rsidRDefault="00C97754" w:rsidP="00C97754">
            <w:pPr>
              <w:pStyle w:val="tab1"/>
              <w:jc w:val="both"/>
            </w:pPr>
            <w:r w:rsidRPr="000C76B4">
              <w:t xml:space="preserve">- ¿Qué consecuencia tuvo, según </w:t>
            </w:r>
            <w:proofErr w:type="spellStart"/>
            <w:r w:rsidRPr="000C76B4">
              <w:t>Nehru</w:t>
            </w:r>
            <w:proofErr w:type="spellEnd"/>
            <w:r w:rsidRPr="000C76B4">
              <w:t>, la entrada de los países en los “pactos”? ¿A qué pactos creen que se refería?</w:t>
            </w:r>
          </w:p>
          <w:p w:rsidR="00C97754" w:rsidRPr="000C76B4" w:rsidRDefault="00C97754" w:rsidP="00C97754">
            <w:pPr>
              <w:pStyle w:val="tab1"/>
              <w:jc w:val="both"/>
            </w:pPr>
            <w:r w:rsidRPr="000C76B4">
              <w:t>- ¿Qué consecuencias consideraba que podían tener las políticas de alianzas de su tiempo para el futuro?</w:t>
            </w:r>
          </w:p>
          <w:p w:rsidR="00C97754" w:rsidRPr="000C76B4" w:rsidRDefault="00C97754" w:rsidP="00C97754">
            <w:pPr>
              <w:pStyle w:val="tab1"/>
              <w:jc w:val="both"/>
            </w:pPr>
            <w:r w:rsidRPr="000C76B4">
              <w:t xml:space="preserve">- ¿Por qué defendía </w:t>
            </w:r>
            <w:proofErr w:type="spellStart"/>
            <w:r w:rsidRPr="000C76B4">
              <w:t>Nehru</w:t>
            </w:r>
            <w:proofErr w:type="spellEnd"/>
            <w:r w:rsidRPr="000C76B4">
              <w:t xml:space="preserve"> la no alineación?</w:t>
            </w:r>
          </w:p>
          <w:p w:rsidR="00C97754" w:rsidRPr="000C76B4" w:rsidRDefault="00C97754" w:rsidP="00C97754">
            <w:pPr>
              <w:pStyle w:val="Normal1"/>
              <w:jc w:val="both"/>
            </w:pPr>
            <w:r w:rsidRPr="000C76B4">
              <w:t xml:space="preserve">Como ayuda para el comentario, los </w:t>
            </w:r>
            <w:r w:rsidR="004128A6" w:rsidRPr="000C76B4">
              <w:t>estudiantes</w:t>
            </w:r>
            <w:r w:rsidRPr="000C76B4">
              <w:t xml:space="preserve"> pueden consultar el artículo “La Descolonización y el Movimiento de los No Alineados”, en historiasiglo20.org [</w:t>
            </w:r>
            <w:hyperlink r:id="rId60" w:anchor="El%20esp%C3%ADritu%20de%20Bandung" w:tgtFrame="_blank" w:history="1">
              <w:r w:rsidRPr="000C76B4">
                <w:rPr>
                  <w:rStyle w:val="Hipervnculo"/>
                </w:rPr>
                <w:t>VER</w:t>
              </w:r>
            </w:hyperlink>
            <w:r w:rsidRPr="000C76B4">
              <w:t>]</w:t>
            </w:r>
          </w:p>
          <w:p w:rsidR="00345216" w:rsidRPr="000C76B4" w:rsidRDefault="00345216" w:rsidP="00185F1A">
            <w:pPr>
              <w:pStyle w:val="tab1"/>
              <w:rPr>
                <w:color w:val="FF0000"/>
              </w:rPr>
            </w:pPr>
          </w:p>
          <w:p w:rsidR="00C97754" w:rsidRPr="000C76B4" w:rsidRDefault="00C97754" w:rsidP="00C97754">
            <w:pPr>
              <w:pStyle w:val="Ttulo4"/>
              <w:jc w:val="both"/>
              <w:outlineLvl w:val="3"/>
            </w:pPr>
            <w:r w:rsidRPr="000C76B4">
              <w:t>FICHA DEL ESTUDIANTE</w:t>
            </w:r>
          </w:p>
          <w:p w:rsidR="00C97754" w:rsidRPr="000C76B4" w:rsidRDefault="00C97754" w:rsidP="00C97754">
            <w:pPr>
              <w:pStyle w:val="cabecera2"/>
              <w:jc w:val="both"/>
              <w:rPr>
                <w:b/>
              </w:rPr>
            </w:pPr>
            <w:r w:rsidRPr="000C76B4">
              <w:rPr>
                <w:b/>
              </w:rPr>
              <w:t>La independencia de las antiguas colonias</w:t>
            </w:r>
          </w:p>
          <w:p w:rsidR="00C97754" w:rsidRPr="000C76B4" w:rsidRDefault="00C97754" w:rsidP="00C97754">
            <w:pPr>
              <w:pStyle w:val="Normal1"/>
              <w:jc w:val="both"/>
            </w:pPr>
            <w:r w:rsidRPr="000C76B4">
              <w:t xml:space="preserve">Entre 1945 y 1975, los territorios sometidos al dominio colonial de las potencias europeas consiguieron, de forma progresiva, su </w:t>
            </w:r>
            <w:r w:rsidRPr="000C76B4">
              <w:rPr>
                <w:rStyle w:val="negrita"/>
              </w:rPr>
              <w:t>independencia política</w:t>
            </w:r>
            <w:r w:rsidRPr="000C76B4">
              <w:t>.</w:t>
            </w:r>
          </w:p>
          <w:p w:rsidR="00C97754" w:rsidRPr="000C76B4" w:rsidRDefault="00C97754" w:rsidP="00C97754">
            <w:pPr>
              <w:pStyle w:val="Normal1"/>
              <w:jc w:val="both"/>
            </w:pPr>
            <w:r w:rsidRPr="000C76B4">
              <w:t xml:space="preserve">Después de la Segunda Guerra Mundial, se hizo evidente la incapacidad de los viejos Imperios coloniales para mantener su dominio sobre sus posesiones en </w:t>
            </w:r>
            <w:r w:rsidRPr="000C76B4">
              <w:rPr>
                <w:rStyle w:val="negrita"/>
              </w:rPr>
              <w:t xml:space="preserve">África </w:t>
            </w:r>
            <w:r w:rsidRPr="000C76B4">
              <w:t xml:space="preserve">y </w:t>
            </w:r>
            <w:r w:rsidRPr="000C76B4">
              <w:rPr>
                <w:rStyle w:val="negrita"/>
              </w:rPr>
              <w:t>Asia</w:t>
            </w:r>
            <w:r w:rsidRPr="000C76B4">
              <w:t xml:space="preserve">, lo que hizo necesario comenzar el proceso de </w:t>
            </w:r>
            <w:r w:rsidRPr="000C76B4">
              <w:rPr>
                <w:rStyle w:val="negrita"/>
              </w:rPr>
              <w:t>descolonización</w:t>
            </w:r>
            <w:r w:rsidRPr="000C76B4">
              <w:t>.</w:t>
            </w:r>
          </w:p>
          <w:p w:rsidR="00C97754" w:rsidRPr="000C76B4" w:rsidRDefault="00C97754" w:rsidP="00C97754">
            <w:pPr>
              <w:pStyle w:val="cabecera3"/>
              <w:jc w:val="both"/>
              <w:rPr>
                <w:b/>
              </w:rPr>
            </w:pPr>
            <w:r w:rsidRPr="000C76B4">
              <w:rPr>
                <w:b/>
              </w:rPr>
              <w:t>Las causas de la descolonización</w:t>
            </w:r>
          </w:p>
          <w:p w:rsidR="00C97754" w:rsidRPr="000C76B4" w:rsidRDefault="00C97754" w:rsidP="00C97754">
            <w:pPr>
              <w:pStyle w:val="Normal1"/>
              <w:jc w:val="both"/>
            </w:pPr>
            <w:r w:rsidRPr="000C76B4">
              <w:t>Las razones que hicieron posible que las antiguas colonias alcanzasen su independencia fueron:</w:t>
            </w:r>
          </w:p>
          <w:p w:rsidR="00C97754" w:rsidRPr="000C76B4" w:rsidRDefault="00C97754" w:rsidP="00C97754">
            <w:pPr>
              <w:pStyle w:val="tab1"/>
              <w:jc w:val="both"/>
            </w:pPr>
            <w:r w:rsidRPr="000C76B4">
              <w:t xml:space="preserve">- La </w:t>
            </w:r>
            <w:r w:rsidRPr="000C76B4">
              <w:rPr>
                <w:rStyle w:val="negrita"/>
              </w:rPr>
              <w:t>debilidad de las metrópolis</w:t>
            </w:r>
            <w:r w:rsidRPr="000C76B4">
              <w:t xml:space="preserve">, provocada por la Segunda Guerra Mundial, para seguir manteniendo sus imperios </w:t>
            </w:r>
            <w:r w:rsidRPr="000C76B4">
              <w:lastRenderedPageBreak/>
              <w:t>coloniales.</w:t>
            </w:r>
          </w:p>
          <w:p w:rsidR="00C97754" w:rsidRPr="000C76B4" w:rsidRDefault="00C97754" w:rsidP="00C97754">
            <w:pPr>
              <w:pStyle w:val="tab1"/>
              <w:jc w:val="both"/>
            </w:pPr>
            <w:r w:rsidRPr="000C76B4">
              <w:t xml:space="preserve">- La </w:t>
            </w:r>
            <w:r w:rsidRPr="000C76B4">
              <w:rPr>
                <w:rStyle w:val="negrita"/>
              </w:rPr>
              <w:t>existencia de movimientos nacionalistas</w:t>
            </w:r>
            <w:r w:rsidRPr="000C76B4">
              <w:t xml:space="preserve">, encabezados por </w:t>
            </w:r>
            <w:r w:rsidRPr="000C76B4">
              <w:rPr>
                <w:rStyle w:val="negrita"/>
              </w:rPr>
              <w:t>minorías intelectuales nativas</w:t>
            </w:r>
            <w:r w:rsidRPr="000C76B4">
              <w:t>, quienes trabajaron por la libertad y la soberanía nacionales.</w:t>
            </w:r>
          </w:p>
          <w:p w:rsidR="00C97754" w:rsidRPr="000C76B4" w:rsidRDefault="00C97754" w:rsidP="00C97754">
            <w:pPr>
              <w:pStyle w:val="tab1"/>
              <w:jc w:val="both"/>
            </w:pPr>
            <w:r w:rsidRPr="000C76B4">
              <w:t xml:space="preserve">- El </w:t>
            </w:r>
            <w:r w:rsidRPr="000C76B4">
              <w:rPr>
                <w:rStyle w:val="negrita"/>
              </w:rPr>
              <w:t xml:space="preserve">rechazo de Estados Unidos </w:t>
            </w:r>
            <w:r w:rsidRPr="000C76B4">
              <w:t xml:space="preserve">y de la </w:t>
            </w:r>
            <w:r w:rsidRPr="000C76B4">
              <w:rPr>
                <w:rStyle w:val="negrita"/>
              </w:rPr>
              <w:t xml:space="preserve">Unión Soviética </w:t>
            </w:r>
            <w:r w:rsidRPr="000C76B4">
              <w:t xml:space="preserve">a cualquier tipo de </w:t>
            </w:r>
            <w:r w:rsidRPr="000C76B4">
              <w:rPr>
                <w:rStyle w:val="negrita"/>
              </w:rPr>
              <w:t>dominio colonial</w:t>
            </w:r>
            <w:r w:rsidRPr="000C76B4">
              <w:t>. Los primeros aspiraban a conquistar nuevos mercados, mientras que los segundos a ampliar su área de influencia frente al mundo capitalista.</w:t>
            </w:r>
          </w:p>
          <w:p w:rsidR="00C97754" w:rsidRPr="000C76B4" w:rsidRDefault="00C97754" w:rsidP="00C97754">
            <w:pPr>
              <w:pStyle w:val="tab1"/>
              <w:jc w:val="both"/>
            </w:pPr>
            <w:r w:rsidRPr="000C76B4">
              <w:t xml:space="preserve">- La defensa que la </w:t>
            </w:r>
            <w:r w:rsidRPr="000C76B4">
              <w:rPr>
                <w:rStyle w:val="negrita"/>
              </w:rPr>
              <w:t xml:space="preserve">ONU </w:t>
            </w:r>
            <w:r w:rsidRPr="000C76B4">
              <w:t xml:space="preserve">hacía del </w:t>
            </w:r>
            <w:r w:rsidRPr="000C76B4">
              <w:rPr>
                <w:rStyle w:val="negrita"/>
              </w:rPr>
              <w:t xml:space="preserve">derecho a la autodeterminación </w:t>
            </w:r>
            <w:r w:rsidRPr="000C76B4">
              <w:t>de los pueblos de la Tierra.</w:t>
            </w:r>
          </w:p>
          <w:p w:rsidR="00C97754" w:rsidRPr="000C76B4" w:rsidRDefault="00C97754" w:rsidP="00C97754">
            <w:pPr>
              <w:pStyle w:val="cabecera3"/>
              <w:jc w:val="both"/>
              <w:rPr>
                <w:b/>
              </w:rPr>
            </w:pPr>
            <w:r w:rsidRPr="000C76B4">
              <w:rPr>
                <w:b/>
              </w:rPr>
              <w:t>Las vías de acceso a la independencia</w:t>
            </w:r>
          </w:p>
          <w:p w:rsidR="00C97754" w:rsidRPr="000C76B4" w:rsidRDefault="00C97754" w:rsidP="00C97754">
            <w:pPr>
              <w:pStyle w:val="Normal1"/>
              <w:jc w:val="both"/>
            </w:pPr>
            <w:r w:rsidRPr="000C76B4">
              <w:t>La independencia de los distintos territorios se produjo a partir de procesos diversos que respondían a la realidad de cada región. Se alcanzó mediante vías distintas:</w:t>
            </w:r>
          </w:p>
          <w:p w:rsidR="00C97754" w:rsidRPr="000C76B4" w:rsidRDefault="00C97754" w:rsidP="00C97754">
            <w:pPr>
              <w:pStyle w:val="tab1"/>
              <w:jc w:val="both"/>
            </w:pPr>
            <w:r w:rsidRPr="000C76B4">
              <w:rPr>
                <w:b/>
              </w:rPr>
              <w:t xml:space="preserve">- </w:t>
            </w:r>
            <w:r w:rsidRPr="000C76B4">
              <w:rPr>
                <w:rStyle w:val="negrita"/>
                <w:b/>
              </w:rPr>
              <w:t>Vía violenta</w:t>
            </w:r>
            <w:r w:rsidRPr="000C76B4">
              <w:rPr>
                <w:b/>
              </w:rPr>
              <w:t>:</w:t>
            </w:r>
            <w:r w:rsidRPr="000C76B4">
              <w:t xml:space="preserve"> se produjo allí donde las potencias europeas pretendieron recuperar los territorios perdidos durante la Segunda Guerra Mundial (Indochina, Indonesia, etc.) o allí donde la población europea era elevada (Argelia).</w:t>
            </w:r>
          </w:p>
          <w:p w:rsidR="00C97754" w:rsidRPr="000C76B4" w:rsidRDefault="00C97754" w:rsidP="00C97754">
            <w:pPr>
              <w:pStyle w:val="tab1"/>
              <w:jc w:val="both"/>
            </w:pPr>
            <w:r w:rsidRPr="000C76B4">
              <w:rPr>
                <w:b/>
              </w:rPr>
              <w:t xml:space="preserve">- </w:t>
            </w:r>
            <w:r w:rsidRPr="000C76B4">
              <w:rPr>
                <w:rStyle w:val="negrita"/>
                <w:b/>
              </w:rPr>
              <w:t>Vía negociada</w:t>
            </w:r>
            <w:r w:rsidRPr="000C76B4">
              <w:rPr>
                <w:b/>
              </w:rPr>
              <w:t>:</w:t>
            </w:r>
            <w:r w:rsidRPr="000C76B4">
              <w:t xml:space="preserve"> las metrópolis negociaron con los </w:t>
            </w:r>
            <w:r w:rsidRPr="000C76B4">
              <w:rPr>
                <w:rStyle w:val="negrita"/>
              </w:rPr>
              <w:t xml:space="preserve">dirigentes nacionalistas </w:t>
            </w:r>
            <w:r w:rsidRPr="000C76B4">
              <w:t>y cedieron el poder real a las, hasta entonces, ficticias autoridades locales (</w:t>
            </w:r>
            <w:proofErr w:type="spellStart"/>
            <w:r w:rsidRPr="000C76B4">
              <w:t>Tunicia</w:t>
            </w:r>
            <w:proofErr w:type="spellEnd"/>
            <w:r w:rsidRPr="000C76B4">
              <w:t xml:space="preserve"> y Marruecos) o bien prepararon los procesos de independencia para que fuesen favorables a sus intereses (India).</w:t>
            </w:r>
          </w:p>
          <w:p w:rsidR="00C97754" w:rsidRPr="000C76B4" w:rsidRDefault="00C97754" w:rsidP="00C97754">
            <w:pPr>
              <w:pStyle w:val="cabecera3"/>
              <w:jc w:val="both"/>
              <w:rPr>
                <w:b/>
              </w:rPr>
            </w:pPr>
            <w:r w:rsidRPr="000C76B4">
              <w:rPr>
                <w:b/>
              </w:rPr>
              <w:t>La conferencia de Bandung</w:t>
            </w:r>
          </w:p>
          <w:p w:rsidR="00C97754" w:rsidRPr="000C76B4" w:rsidRDefault="00C97754" w:rsidP="00C97754">
            <w:pPr>
              <w:pStyle w:val="Normal1"/>
              <w:jc w:val="both"/>
            </w:pPr>
            <w:r w:rsidRPr="000C76B4">
              <w:t>En el contexto de la Guerra Fría, los países que habían alcanzado la independencia, o que luchaban por ella, se negaron a quedar subordinados a las políticas de Estados Unidos o de la Unión Soviética.</w:t>
            </w:r>
          </w:p>
          <w:p w:rsidR="00C97754" w:rsidRPr="000C76B4" w:rsidRDefault="00C97754" w:rsidP="00C97754">
            <w:pPr>
              <w:pStyle w:val="Normal1"/>
              <w:jc w:val="both"/>
            </w:pPr>
            <w:r w:rsidRPr="000C76B4">
              <w:t xml:space="preserve">Los jóvenes Estados independientes defendieron su </w:t>
            </w:r>
            <w:r w:rsidRPr="000C76B4">
              <w:rPr>
                <w:rStyle w:val="negrita"/>
              </w:rPr>
              <w:t>derecho a poder dirigir su propio destino</w:t>
            </w:r>
            <w:r w:rsidRPr="000C76B4">
              <w:t xml:space="preserve">. Para ello, en 1955, el primer ministro indio, </w:t>
            </w:r>
            <w:proofErr w:type="spellStart"/>
            <w:r w:rsidRPr="000C76B4">
              <w:rPr>
                <w:rStyle w:val="negrita"/>
              </w:rPr>
              <w:t>Nehru</w:t>
            </w:r>
            <w:proofErr w:type="spellEnd"/>
            <w:r w:rsidRPr="000C76B4">
              <w:t xml:space="preserve">, organizó la </w:t>
            </w:r>
            <w:r w:rsidRPr="000C76B4">
              <w:rPr>
                <w:rStyle w:val="negrita"/>
              </w:rPr>
              <w:t>conferencia de Bandung</w:t>
            </w:r>
            <w:r w:rsidRPr="000C76B4">
              <w:t xml:space="preserve">. Esta reunió a los representantes de veintinueve Estados de África y Asia, quienes aprobaron por unanimidad </w:t>
            </w:r>
            <w:r w:rsidRPr="000C76B4">
              <w:rPr>
                <w:rStyle w:val="negrita"/>
              </w:rPr>
              <w:t>cinco principios fundamentales</w:t>
            </w:r>
            <w:r w:rsidRPr="000C76B4">
              <w:t>:</w:t>
            </w:r>
          </w:p>
          <w:p w:rsidR="00C97754" w:rsidRPr="000C76B4" w:rsidRDefault="00C97754" w:rsidP="00C97754">
            <w:pPr>
              <w:pStyle w:val="tab1"/>
              <w:jc w:val="both"/>
            </w:pPr>
            <w:r w:rsidRPr="000C76B4">
              <w:lastRenderedPageBreak/>
              <w:t xml:space="preserve">- Respeto a la </w:t>
            </w:r>
            <w:r w:rsidRPr="000C76B4">
              <w:rPr>
                <w:rStyle w:val="negrita"/>
              </w:rPr>
              <w:t xml:space="preserve">soberanía </w:t>
            </w:r>
            <w:r w:rsidRPr="000C76B4">
              <w:t xml:space="preserve">y a la </w:t>
            </w:r>
            <w:r w:rsidRPr="000C76B4">
              <w:rPr>
                <w:rStyle w:val="negrita"/>
              </w:rPr>
              <w:t>integridad nacional</w:t>
            </w:r>
            <w:r w:rsidRPr="000C76B4">
              <w:t>.</w:t>
            </w:r>
          </w:p>
          <w:p w:rsidR="00C97754" w:rsidRPr="000C76B4" w:rsidRDefault="00C97754" w:rsidP="00C97754">
            <w:pPr>
              <w:pStyle w:val="tab1"/>
              <w:jc w:val="both"/>
            </w:pPr>
            <w:r w:rsidRPr="000C76B4">
              <w:t xml:space="preserve">- </w:t>
            </w:r>
            <w:r w:rsidRPr="000C76B4">
              <w:rPr>
                <w:rStyle w:val="negrita"/>
              </w:rPr>
              <w:t xml:space="preserve">Igualdad </w:t>
            </w:r>
            <w:r w:rsidRPr="000C76B4">
              <w:t>de las razas y de las naciones.</w:t>
            </w:r>
          </w:p>
          <w:p w:rsidR="00C97754" w:rsidRPr="000C76B4" w:rsidRDefault="00C97754" w:rsidP="00C97754">
            <w:pPr>
              <w:pStyle w:val="tab1"/>
              <w:jc w:val="both"/>
            </w:pPr>
            <w:r w:rsidRPr="000C76B4">
              <w:t xml:space="preserve">- Principio de </w:t>
            </w:r>
            <w:r w:rsidRPr="000C76B4">
              <w:rPr>
                <w:rStyle w:val="negrita"/>
              </w:rPr>
              <w:t>no agresión</w:t>
            </w:r>
            <w:r w:rsidRPr="000C76B4">
              <w:t>.</w:t>
            </w:r>
          </w:p>
          <w:p w:rsidR="00C97754" w:rsidRPr="000C76B4" w:rsidRDefault="00C97754" w:rsidP="00C97754">
            <w:pPr>
              <w:pStyle w:val="tab1"/>
              <w:jc w:val="both"/>
            </w:pPr>
            <w:r w:rsidRPr="000C76B4">
              <w:t xml:space="preserve">- </w:t>
            </w:r>
            <w:r w:rsidRPr="000C76B4">
              <w:rPr>
                <w:rStyle w:val="negrita"/>
              </w:rPr>
              <w:t xml:space="preserve">No injerencia </w:t>
            </w:r>
            <w:r w:rsidRPr="000C76B4">
              <w:t>en asuntos interiores de otros países.</w:t>
            </w:r>
          </w:p>
          <w:p w:rsidR="00C97754" w:rsidRPr="000C76B4" w:rsidRDefault="00C97754" w:rsidP="00C97754">
            <w:pPr>
              <w:pStyle w:val="tab1"/>
              <w:jc w:val="both"/>
            </w:pPr>
            <w:r w:rsidRPr="000C76B4">
              <w:t xml:space="preserve">- </w:t>
            </w:r>
            <w:r w:rsidRPr="000C76B4">
              <w:rPr>
                <w:rStyle w:val="negrita"/>
              </w:rPr>
              <w:t>Coexistencia pacífica</w:t>
            </w:r>
            <w:r w:rsidRPr="000C76B4">
              <w:t>.</w:t>
            </w:r>
          </w:p>
          <w:p w:rsidR="00C97754" w:rsidRPr="000C76B4" w:rsidRDefault="00C97754" w:rsidP="00C97754">
            <w:pPr>
              <w:pStyle w:val="Normal1"/>
              <w:jc w:val="both"/>
            </w:pPr>
            <w:r w:rsidRPr="000C76B4">
              <w:t xml:space="preserve">Además, se produjo la </w:t>
            </w:r>
            <w:r w:rsidRPr="000C76B4">
              <w:rPr>
                <w:rStyle w:val="negrita"/>
              </w:rPr>
              <w:t xml:space="preserve">condena al racismo </w:t>
            </w:r>
            <w:r w:rsidRPr="000C76B4">
              <w:t xml:space="preserve">y el </w:t>
            </w:r>
            <w:r w:rsidRPr="000C76B4">
              <w:rPr>
                <w:rStyle w:val="negrita"/>
              </w:rPr>
              <w:t>colonialismo</w:t>
            </w:r>
            <w:r w:rsidRPr="000C76B4">
              <w:t xml:space="preserve">, se reclamó la independencia de los </w:t>
            </w:r>
            <w:r w:rsidRPr="000C76B4">
              <w:rPr>
                <w:rStyle w:val="negrita"/>
              </w:rPr>
              <w:t xml:space="preserve">territorios aún sometidos </w:t>
            </w:r>
            <w:r w:rsidRPr="000C76B4">
              <w:t xml:space="preserve">y la </w:t>
            </w:r>
            <w:r w:rsidRPr="000C76B4">
              <w:rPr>
                <w:rStyle w:val="negrita"/>
              </w:rPr>
              <w:t xml:space="preserve">cooperación económica mundial </w:t>
            </w:r>
            <w:r w:rsidRPr="000C76B4">
              <w:t xml:space="preserve">para </w:t>
            </w:r>
            <w:r w:rsidRPr="000C76B4">
              <w:rPr>
                <w:rStyle w:val="negrita"/>
              </w:rPr>
              <w:t xml:space="preserve">combatir la pobreza </w:t>
            </w:r>
            <w:r w:rsidRPr="000C76B4">
              <w:t xml:space="preserve">y el </w:t>
            </w:r>
            <w:r w:rsidRPr="000C76B4">
              <w:rPr>
                <w:rStyle w:val="negrita"/>
              </w:rPr>
              <w:t>subdesarrollo</w:t>
            </w:r>
            <w:r w:rsidRPr="000C76B4">
              <w:t>.</w:t>
            </w:r>
          </w:p>
          <w:p w:rsidR="00345216" w:rsidRPr="000C76B4" w:rsidRDefault="00C97754" w:rsidP="00C97754">
            <w:pPr>
              <w:pStyle w:val="Normal1"/>
              <w:jc w:val="both"/>
            </w:pPr>
            <w:r w:rsidRPr="000C76B4">
              <w:t xml:space="preserve">Si bien se dio una división entre </w:t>
            </w:r>
            <w:r w:rsidRPr="000C76B4">
              <w:rPr>
                <w:rStyle w:val="negrita"/>
              </w:rPr>
              <w:t xml:space="preserve">países prooccidentales </w:t>
            </w:r>
            <w:r w:rsidRPr="000C76B4">
              <w:t xml:space="preserve">(Ceilán, Pakistán, Turquía, etc.) y </w:t>
            </w:r>
            <w:r w:rsidRPr="000C76B4">
              <w:rPr>
                <w:rStyle w:val="negrita"/>
              </w:rPr>
              <w:t xml:space="preserve">países comunistas </w:t>
            </w:r>
            <w:r w:rsidRPr="000C76B4">
              <w:t xml:space="preserve">(China y Vietnam del Norte), se definió un tercer grupo: los </w:t>
            </w:r>
            <w:r w:rsidRPr="000C76B4">
              <w:rPr>
                <w:rStyle w:val="negrita"/>
              </w:rPr>
              <w:t>países no alineados</w:t>
            </w:r>
            <w:r w:rsidRPr="000C76B4">
              <w:t xml:space="preserve">, contrarios a la política de bloques. Estos constituyeron el </w:t>
            </w:r>
            <w:r w:rsidRPr="000C76B4">
              <w:rPr>
                <w:rStyle w:val="negrita"/>
                <w:b/>
              </w:rPr>
              <w:t>Movimiento de Países No Alineados</w:t>
            </w:r>
            <w:r w:rsidRPr="000C76B4">
              <w:rPr>
                <w:rStyle w:val="negrita"/>
              </w:rPr>
              <w:t xml:space="preserve"> </w:t>
            </w:r>
            <w:r w:rsidRPr="000C76B4">
              <w:t>en la conferencia de Belgrado (1961).</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345216" w:rsidRPr="000C76B4" w:rsidRDefault="00345216" w:rsidP="00185F1A">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La descolonización y el nacimiento del Tercer Mundo</w:t>
            </w:r>
          </w:p>
        </w:tc>
      </w:tr>
      <w:tr w:rsidR="00345216" w:rsidRPr="000C76B4" w:rsidTr="00185F1A">
        <w:tc>
          <w:tcPr>
            <w:tcW w:w="2518" w:type="dxa"/>
          </w:tcPr>
          <w:p w:rsidR="00345216" w:rsidRPr="000C76B4" w:rsidRDefault="00345216"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345216" w:rsidRPr="000C76B4" w:rsidRDefault="00345216" w:rsidP="00345216">
            <w:pPr>
              <w:pStyle w:val="Ttulo4"/>
              <w:jc w:val="both"/>
              <w:outlineLvl w:val="3"/>
              <w:rPr>
                <w:b w:val="0"/>
                <w:color w:val="000000" w:themeColor="text1"/>
              </w:rPr>
            </w:pPr>
            <w:r w:rsidRPr="000C76B4">
              <w:rPr>
                <w:b w:val="0"/>
              </w:rPr>
              <w:t>Video que explica cómo se produjeron los procesos de independencia de las colonias asiáticas y africanas</w:t>
            </w:r>
          </w:p>
        </w:tc>
      </w:tr>
    </w:tbl>
    <w:p w:rsidR="00F52EED" w:rsidRPr="000C76B4" w:rsidRDefault="00F52EED" w:rsidP="0042568D">
      <w:pPr>
        <w:pStyle w:val="Ttulo4"/>
        <w:jc w:val="both"/>
        <w:rPr>
          <w:b w:val="0"/>
        </w:rPr>
      </w:pPr>
    </w:p>
    <w:p w:rsidR="00E80248" w:rsidRPr="000C76B4" w:rsidRDefault="0084229A" w:rsidP="008548F8">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4.4</w:t>
      </w:r>
      <w:r w:rsidR="008548F8"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07E5E" w:rsidRPr="000C76B4" w:rsidTr="00185F1A">
        <w:tc>
          <w:tcPr>
            <w:tcW w:w="9054" w:type="dxa"/>
            <w:gridSpan w:val="2"/>
            <w:shd w:val="clear" w:color="auto" w:fill="000000" w:themeFill="text1"/>
          </w:tcPr>
          <w:p w:rsidR="00107E5E" w:rsidRPr="000C76B4" w:rsidRDefault="00107E5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07E5E" w:rsidRPr="000C76B4" w:rsidRDefault="00107E5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11</w:t>
            </w:r>
            <w:r w:rsidRPr="000C76B4">
              <w:rPr>
                <w:rFonts w:ascii="Times New Roman" w:hAnsi="Times New Roman" w:cs="Times New Roman"/>
                <w:color w:val="000000"/>
                <w:sz w:val="24"/>
                <w:szCs w:val="24"/>
              </w:rPr>
              <w:t>0</w:t>
            </w: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07E5E" w:rsidRPr="000C76B4" w:rsidRDefault="00107E5E" w:rsidP="00185F1A">
            <w:pPr>
              <w:pStyle w:val="Ttulo4"/>
              <w:jc w:val="both"/>
              <w:outlineLvl w:val="3"/>
            </w:pPr>
            <w:r w:rsidRPr="000C76B4">
              <w:rPr>
                <w:b w:val="0"/>
                <w:color w:val="000000" w:themeColor="text1"/>
              </w:rPr>
              <w:t xml:space="preserve">4º ESO/CS/ El mundo después de la Segunda Guerra Mundial/ </w:t>
            </w:r>
            <w:r w:rsidRPr="000C76B4">
              <w:rPr>
                <w:b w:val="0"/>
              </w:rPr>
              <w:t>4 El proceso de descolonización / 4. Consolidación -</w:t>
            </w:r>
            <w:r w:rsidR="004128A6" w:rsidRPr="000C76B4">
              <w:rPr>
                <w:b w:val="0"/>
              </w:rPr>
              <w:t xml:space="preserve"> </w:t>
            </w:r>
            <w:r w:rsidRPr="000C76B4">
              <w:rPr>
                <w:b w:val="0"/>
              </w:rPr>
              <w:t>Los conflictos de la Guerra Fría</w:t>
            </w:r>
          </w:p>
          <w:p w:rsidR="00107E5E" w:rsidRPr="000C76B4" w:rsidRDefault="00107E5E" w:rsidP="00185F1A">
            <w:pPr>
              <w:pStyle w:val="Ttulo4"/>
              <w:jc w:val="both"/>
              <w:outlineLvl w:val="3"/>
              <w:rPr>
                <w:b w:val="0"/>
                <w:color w:val="000000" w:themeColor="text1"/>
              </w:rPr>
            </w:pPr>
          </w:p>
        </w:tc>
      </w:tr>
      <w:tr w:rsidR="00107E5E" w:rsidRPr="000C76B4" w:rsidTr="00185F1A">
        <w:tc>
          <w:tcPr>
            <w:tcW w:w="2518" w:type="dxa"/>
          </w:tcPr>
          <w:p w:rsidR="00107E5E" w:rsidRPr="000C76B4" w:rsidRDefault="00107E5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7B3687" w:rsidRPr="000C76B4" w:rsidRDefault="007B3687" w:rsidP="007B3687">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7B3687" w:rsidRPr="000C76B4" w:rsidRDefault="007B3687" w:rsidP="007B3687">
            <w:pPr>
              <w:rPr>
                <w:rFonts w:ascii="Times New Roman" w:hAnsi="Times New Roman" w:cs="Times New Roman"/>
                <w:color w:val="FF0000"/>
                <w:sz w:val="24"/>
                <w:szCs w:val="24"/>
              </w:rPr>
            </w:pPr>
          </w:p>
          <w:p w:rsidR="007B3687" w:rsidRPr="000C76B4" w:rsidRDefault="007B3687" w:rsidP="007B3687">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7B3687" w:rsidRPr="000C76B4" w:rsidRDefault="007B3687" w:rsidP="007B3687">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07E5E" w:rsidRPr="000C76B4" w:rsidRDefault="007B3687" w:rsidP="00185F1A">
            <w:pPr>
              <w:pStyle w:val="tab1"/>
              <w:rPr>
                <w:color w:val="000000" w:themeColor="text1"/>
              </w:rPr>
            </w:pPr>
            <w:r w:rsidRPr="000C76B4">
              <w:rPr>
                <w:color w:val="000000" w:themeColor="text1"/>
              </w:rPr>
              <w:t xml:space="preserve">Cambiar la pregunta del </w:t>
            </w:r>
            <w:proofErr w:type="spellStart"/>
            <w:r w:rsidRPr="000C76B4">
              <w:rPr>
                <w:color w:val="000000" w:themeColor="text1"/>
              </w:rPr>
              <w:t>slide</w:t>
            </w:r>
            <w:proofErr w:type="spellEnd"/>
            <w:r w:rsidRPr="000C76B4">
              <w:rPr>
                <w:color w:val="000000" w:themeColor="text1"/>
              </w:rPr>
              <w:t xml:space="preserve"> 4. </w:t>
            </w:r>
          </w:p>
          <w:p w:rsidR="007B3687" w:rsidRPr="000C76B4" w:rsidRDefault="007B3687" w:rsidP="00185F1A">
            <w:pPr>
              <w:pStyle w:val="tab1"/>
              <w:rPr>
                <w:color w:val="000000" w:themeColor="text1"/>
              </w:rPr>
            </w:pPr>
            <w:r w:rsidRPr="000C76B4">
              <w:rPr>
                <w:color w:val="000000" w:themeColor="text1"/>
              </w:rPr>
              <w:t>Dice</w:t>
            </w:r>
          </w:p>
          <w:p w:rsidR="007B3687" w:rsidRPr="000C76B4" w:rsidRDefault="007B3687" w:rsidP="00185F1A">
            <w:pPr>
              <w:pStyle w:val="tab1"/>
              <w:rPr>
                <w:color w:val="FF0000"/>
              </w:rPr>
            </w:pPr>
            <w:r w:rsidRPr="000C76B4">
              <w:rPr>
                <w:color w:val="FF0000"/>
              </w:rPr>
              <w:t>Resume que fue el apartheid en Sudáfrica y di en qué consistió y cómo se puso fin a este régimen.</w:t>
            </w:r>
          </w:p>
          <w:p w:rsidR="007B3687" w:rsidRPr="000C76B4" w:rsidRDefault="007B3687" w:rsidP="007B3687">
            <w:pPr>
              <w:pStyle w:val="tab1"/>
              <w:rPr>
                <w:color w:val="000000" w:themeColor="text1"/>
              </w:rPr>
            </w:pPr>
            <w:r w:rsidRPr="000C76B4">
              <w:rPr>
                <w:color w:val="000000" w:themeColor="text1"/>
              </w:rPr>
              <w:t>Dice</w:t>
            </w:r>
          </w:p>
          <w:p w:rsidR="007B3687" w:rsidRPr="000C76B4" w:rsidRDefault="007B3687" w:rsidP="007B3687">
            <w:pPr>
              <w:pStyle w:val="tab1"/>
              <w:rPr>
                <w:color w:val="FF0000"/>
              </w:rPr>
            </w:pPr>
            <w:r w:rsidRPr="000C76B4">
              <w:rPr>
                <w:color w:val="FF0000"/>
              </w:rPr>
              <w:t>Escribe en qué consistió el apartheid en Sudáfrica y cómo se puso fin a este régimen.</w:t>
            </w:r>
          </w:p>
          <w:p w:rsidR="007B3687" w:rsidRPr="000C76B4" w:rsidRDefault="007B3687" w:rsidP="00185F1A">
            <w:pPr>
              <w:pStyle w:val="tab1"/>
              <w:rPr>
                <w:color w:val="000000" w:themeColor="text1"/>
              </w:rPr>
            </w:pPr>
          </w:p>
          <w:p w:rsidR="007B3687" w:rsidRPr="000C76B4" w:rsidRDefault="007B3687" w:rsidP="00185F1A">
            <w:pPr>
              <w:pStyle w:val="tab1"/>
              <w:rPr>
                <w:color w:val="000000" w:themeColor="text1"/>
              </w:rPr>
            </w:pPr>
            <w:r w:rsidRPr="000C76B4">
              <w:rPr>
                <w:noProof/>
              </w:rPr>
              <w:drawing>
                <wp:inline distT="0" distB="0" distL="0" distR="0" wp14:anchorId="13976FD0" wp14:editId="33A92B98">
                  <wp:extent cx="2160691" cy="12148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63691" cy="1216495"/>
                          </a:xfrm>
                          <a:prstGeom prst="rect">
                            <a:avLst/>
                          </a:prstGeom>
                        </pic:spPr>
                      </pic:pic>
                    </a:graphicData>
                  </a:graphic>
                </wp:inline>
              </w:drawing>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07E5E" w:rsidRPr="000C76B4" w:rsidRDefault="00107E5E" w:rsidP="00107E5E">
            <w:pPr>
              <w:pStyle w:val="Ttulo4"/>
              <w:jc w:val="both"/>
              <w:outlineLvl w:val="3"/>
              <w:rPr>
                <w:b w:val="0"/>
              </w:rPr>
            </w:pPr>
            <w:r w:rsidRPr="000C76B4">
              <w:rPr>
                <w:b w:val="0"/>
              </w:rPr>
              <w:t xml:space="preserve">Refuerza tu aprendizaje: El proceso de descolonización </w:t>
            </w:r>
          </w:p>
        </w:tc>
      </w:tr>
      <w:tr w:rsidR="00107E5E" w:rsidRPr="000C76B4" w:rsidTr="00185F1A">
        <w:tc>
          <w:tcPr>
            <w:tcW w:w="2518" w:type="dxa"/>
          </w:tcPr>
          <w:p w:rsidR="00107E5E" w:rsidRPr="000C76B4" w:rsidRDefault="00107E5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07E5E" w:rsidRPr="000C76B4" w:rsidRDefault="00107E5E" w:rsidP="00185F1A">
            <w:pPr>
              <w:pStyle w:val="Ttulo4"/>
              <w:jc w:val="both"/>
              <w:outlineLvl w:val="3"/>
              <w:rPr>
                <w:b w:val="0"/>
                <w:color w:val="000000" w:themeColor="text1"/>
              </w:rPr>
            </w:pPr>
            <w:r w:rsidRPr="000C76B4">
              <w:rPr>
                <w:b w:val="0"/>
                <w:color w:val="000000" w:themeColor="text1"/>
              </w:rPr>
              <w:t>Actividades sobre el proceso de descolonización</w:t>
            </w:r>
          </w:p>
        </w:tc>
      </w:tr>
    </w:tbl>
    <w:p w:rsidR="00E80248" w:rsidRPr="000C76B4" w:rsidRDefault="000D6F88" w:rsidP="000D6F88">
      <w:pPr>
        <w:pStyle w:val="Ttulo4"/>
        <w:jc w:val="both"/>
      </w:pPr>
      <w:r w:rsidRPr="000C76B4">
        <w:rPr>
          <w:highlight w:val="yellow"/>
        </w:rPr>
        <w:t>[SECCIÓN 1]</w:t>
      </w:r>
      <w:r w:rsidRPr="000C76B4">
        <w:t xml:space="preserve"> 5 </w:t>
      </w:r>
      <w:r w:rsidR="00E80248" w:rsidRPr="000C76B4">
        <w:t>La economía y la sociedad en las décadas de 1960 y 1970</w:t>
      </w:r>
    </w:p>
    <w:p w:rsidR="00E80248" w:rsidRPr="000C76B4" w:rsidRDefault="00E80248" w:rsidP="0042568D">
      <w:pPr>
        <w:pStyle w:val="u"/>
        <w:jc w:val="both"/>
      </w:pPr>
      <w:r w:rsidRPr="000C76B4">
        <w:rPr>
          <w:rStyle w:val="un"/>
        </w:rPr>
        <w:t xml:space="preserve">Las décadas de 1960 y 1970 estuvieron marcadas por la distensión entre Estados Unidos y la </w:t>
      </w:r>
      <w:r w:rsidR="00FA1957" w:rsidRPr="000C76B4">
        <w:rPr>
          <w:rStyle w:val="un"/>
        </w:rPr>
        <w:t>Unión Soviética</w:t>
      </w:r>
      <w:r w:rsidRPr="000C76B4">
        <w:rPr>
          <w:rStyle w:val="un"/>
        </w:rPr>
        <w:t>.</w:t>
      </w:r>
      <w:r w:rsidRPr="000C76B4">
        <w:t xml:space="preserve"> </w:t>
      </w:r>
      <w:r w:rsidRPr="000C76B4">
        <w:rPr>
          <w:rStyle w:val="un"/>
        </w:rPr>
        <w:t>Pese a ello, tanto en los países capitalistas como en los comunistas tuvieron lugar una serie de transformaciones políticas, económicas y sociales.</w:t>
      </w:r>
      <w:r w:rsidRPr="000C76B4">
        <w:t xml:space="preserve"> </w:t>
      </w:r>
    </w:p>
    <w:p w:rsidR="00E80248" w:rsidRPr="000C76B4" w:rsidRDefault="00FA1957" w:rsidP="00F451B7">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w:t>
      </w:r>
      <w:r w:rsidR="00F451B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realidad económica y social en el bloque capitalista </w:t>
      </w:r>
    </w:p>
    <w:p w:rsidR="00E80248" w:rsidRPr="000C76B4" w:rsidRDefault="00E80248" w:rsidP="0042568D">
      <w:pPr>
        <w:pStyle w:val="u"/>
        <w:jc w:val="both"/>
      </w:pPr>
      <w:r w:rsidRPr="000C76B4">
        <w:rPr>
          <w:rStyle w:val="un"/>
        </w:rPr>
        <w:t>En las décadas que siguieron al fin de la Segunda Guerra Mundial, la realidad económica y social de los países que formaban parte del bloque capitalista, con Estados Unidos a la cabeza, se transformó.</w:t>
      </w:r>
      <w:r w:rsidRPr="000C76B4">
        <w:t xml:space="preserve"> </w:t>
      </w:r>
      <w:r w:rsidRPr="000C76B4">
        <w:rPr>
          <w:rStyle w:val="un"/>
        </w:rPr>
        <w:t>El triunfo de la economía capitalista, el auge de la sociedad de consumo, la construcción europea y la consolidación del Estado del bienestar marcaron aquella etapa.</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5.1.1</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capitalista</w:t>
      </w:r>
    </w:p>
    <w:p w:rsidR="00E80248" w:rsidRPr="000C76B4" w:rsidRDefault="00E80248" w:rsidP="0042568D">
      <w:pPr>
        <w:pStyle w:val="u"/>
        <w:jc w:val="both"/>
      </w:pPr>
      <w:r w:rsidRPr="000C76B4">
        <w:rPr>
          <w:rStyle w:val="un"/>
        </w:rPr>
        <w:lastRenderedPageBreak/>
        <w:t xml:space="preserve">Acabada la Segunda Guerra Mundial, y ante una Europa arrasada por el conflicto, Estados Unidos se convirtió en la </w:t>
      </w:r>
      <w:r w:rsidRPr="000C76B4">
        <w:rPr>
          <w:rStyle w:val="Textoennegrita"/>
        </w:rPr>
        <w:t>principal potencia económica</w:t>
      </w:r>
      <w:r w:rsidRPr="000C76B4">
        <w:rPr>
          <w:rStyle w:val="un"/>
        </w:rPr>
        <w:t xml:space="preserve"> del mundo.</w:t>
      </w:r>
      <w:r w:rsidRPr="000C76B4">
        <w:t xml:space="preserve"> </w:t>
      </w:r>
      <w:r w:rsidRPr="000C76B4">
        <w:rPr>
          <w:rStyle w:val="un"/>
        </w:rPr>
        <w:t xml:space="preserve">Tras la </w:t>
      </w:r>
      <w:r w:rsidRPr="000C76B4">
        <w:rPr>
          <w:rStyle w:val="Textoennegrita"/>
        </w:rPr>
        <w:t xml:space="preserve">conferencia de </w:t>
      </w:r>
      <w:proofErr w:type="spellStart"/>
      <w:r w:rsidRPr="000C76B4">
        <w:rPr>
          <w:rStyle w:val="Textoennegrita"/>
        </w:rPr>
        <w:t>Bretton</w:t>
      </w:r>
      <w:proofErr w:type="spellEnd"/>
      <w:r w:rsidRPr="000C76B4">
        <w:rPr>
          <w:rStyle w:val="Textoennegrita"/>
        </w:rPr>
        <w:t xml:space="preserve"> Woods</w:t>
      </w:r>
      <w:r w:rsidRPr="000C76B4">
        <w:rPr>
          <w:rStyle w:val="un"/>
        </w:rPr>
        <w:t xml:space="preserve"> (1944), el </w:t>
      </w:r>
      <w:r w:rsidRPr="000C76B4">
        <w:rPr>
          <w:rStyle w:val="Textoennegrita"/>
        </w:rPr>
        <w:t>dólar</w:t>
      </w:r>
      <w:r w:rsidRPr="000C76B4">
        <w:rPr>
          <w:rStyle w:val="un"/>
        </w:rPr>
        <w:t xml:space="preserve"> pasó a ser la moneda de referencia (hasta entonces el patrón de referencia había sido el oro).</w:t>
      </w:r>
      <w:r w:rsidRPr="000C76B4">
        <w:t xml:space="preserve"> </w:t>
      </w:r>
      <w:r w:rsidRPr="000C76B4">
        <w:rPr>
          <w:rStyle w:val="un"/>
        </w:rPr>
        <w:t xml:space="preserve">Luego se crearon el </w:t>
      </w:r>
      <w:r w:rsidRPr="000C76B4">
        <w:rPr>
          <w:rStyle w:val="Textoennegrita"/>
        </w:rPr>
        <w:t>Fondo Monetario Internacional (FMI)</w:t>
      </w:r>
      <w:r w:rsidRPr="000C76B4">
        <w:rPr>
          <w:rStyle w:val="un"/>
        </w:rPr>
        <w:t xml:space="preserve"> y el </w:t>
      </w:r>
      <w:r w:rsidRPr="000C76B4">
        <w:rPr>
          <w:rStyle w:val="Textoennegrita"/>
        </w:rPr>
        <w:t>Banco Mundial (BM)</w:t>
      </w:r>
      <w:r w:rsidRPr="000C76B4">
        <w:rPr>
          <w:rStyle w:val="un"/>
        </w:rPr>
        <w:t xml:space="preserve"> con el propósito de garantizar la estabilidad del sistema monetario y ofrecer préstamos y ayuda económica a los países en desarrollo.</w:t>
      </w:r>
      <w:r w:rsidRPr="000C76B4">
        <w:t xml:space="preserve"> </w:t>
      </w:r>
    </w:p>
    <w:p w:rsidR="00E80248" w:rsidRPr="000C76B4" w:rsidRDefault="00FA1957" w:rsidP="0042568D">
      <w:pPr>
        <w:pStyle w:val="u"/>
        <w:jc w:val="both"/>
      </w:pPr>
      <w:r w:rsidRPr="000C76B4">
        <w:rPr>
          <w:rStyle w:val="un"/>
        </w:rPr>
        <w:t>Se inició</w:t>
      </w:r>
      <w:r w:rsidR="00E80248" w:rsidRPr="000C76B4">
        <w:rPr>
          <w:rStyle w:val="un"/>
        </w:rPr>
        <w:t xml:space="preserve"> un per</w:t>
      </w:r>
      <w:r w:rsidRPr="000C76B4">
        <w:rPr>
          <w:rStyle w:val="un"/>
        </w:rPr>
        <w:t>i</w:t>
      </w:r>
      <w:r w:rsidR="00E80248" w:rsidRPr="000C76B4">
        <w:rPr>
          <w:rStyle w:val="un"/>
        </w:rPr>
        <w:t xml:space="preserve">odo de crecimiento económico continuado, favorecido por el </w:t>
      </w:r>
      <w:r w:rsidR="00E80248" w:rsidRPr="000C76B4">
        <w:rPr>
          <w:rStyle w:val="Textoennegrita"/>
        </w:rPr>
        <w:t>aumento de la población</w:t>
      </w:r>
      <w:r w:rsidR="00E80248" w:rsidRPr="000C76B4">
        <w:rPr>
          <w:rStyle w:val="un"/>
        </w:rPr>
        <w:t xml:space="preserve">, el </w:t>
      </w:r>
      <w:r w:rsidR="00E80248" w:rsidRPr="000C76B4">
        <w:rPr>
          <w:rStyle w:val="Textoennegrita"/>
        </w:rPr>
        <w:t>auge de la industria</w:t>
      </w:r>
      <w:r w:rsidR="00E80248" w:rsidRPr="000C76B4">
        <w:rPr>
          <w:rStyle w:val="un"/>
        </w:rPr>
        <w:t xml:space="preserve"> y del </w:t>
      </w:r>
      <w:r w:rsidR="00E80248" w:rsidRPr="000C76B4">
        <w:rPr>
          <w:rStyle w:val="Textoennegrita"/>
        </w:rPr>
        <w:t>sector terciario</w:t>
      </w:r>
      <w:r w:rsidR="00E80248" w:rsidRPr="000C76B4">
        <w:rPr>
          <w:rStyle w:val="un"/>
        </w:rPr>
        <w:t xml:space="preserve"> frente a las actividades del sector primario y el </w:t>
      </w:r>
      <w:r w:rsidR="00E80248" w:rsidRPr="000C76B4">
        <w:rPr>
          <w:rStyle w:val="Textoennegrita"/>
        </w:rPr>
        <w:t>bajo coste de las materias primas</w:t>
      </w:r>
      <w:r w:rsidR="00E80248" w:rsidRPr="000C76B4">
        <w:rPr>
          <w:rStyle w:val="un"/>
        </w:rPr>
        <w:t xml:space="preserve"> y del </w:t>
      </w:r>
      <w:r w:rsidR="00E80248" w:rsidRPr="000C76B4">
        <w:rPr>
          <w:rStyle w:val="Textoennegrita"/>
        </w:rPr>
        <w:t>petróleo</w:t>
      </w:r>
      <w:r w:rsidR="00E80248" w:rsidRPr="000C76B4">
        <w:rPr>
          <w:rStyle w:val="un"/>
        </w:rPr>
        <w:t>.</w:t>
      </w:r>
    </w:p>
    <w:p w:rsidR="00E80248" w:rsidRPr="000C76B4" w:rsidRDefault="00FA1957" w:rsidP="00247C47">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5.1.2</w:t>
      </w:r>
      <w:r w:rsidR="00247C47"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sociedad de consumo</w:t>
      </w:r>
    </w:p>
    <w:p w:rsidR="00E80248" w:rsidRPr="000C76B4" w:rsidRDefault="00E80248" w:rsidP="00300DB2">
      <w:pPr>
        <w:pStyle w:val="u"/>
        <w:jc w:val="both"/>
      </w:pPr>
      <w:r w:rsidRPr="000C76B4">
        <w:rPr>
          <w:rStyle w:val="un"/>
        </w:rPr>
        <w:t>En las décadas que siguieron al fin de la Segunda Guerra Mundial, se vivió en Estados Unidos y Europa occidental una etapa de crecimiento económico continuado.</w:t>
      </w:r>
      <w:r w:rsidRPr="000C76B4">
        <w:t xml:space="preserve"> </w:t>
      </w:r>
      <w:r w:rsidRPr="000C76B4">
        <w:rPr>
          <w:rStyle w:val="un"/>
        </w:rPr>
        <w:t xml:space="preserve">Esto contribuyó al desarrollo del </w:t>
      </w:r>
      <w:r w:rsidR="0054324A" w:rsidRPr="000C76B4">
        <w:rPr>
          <w:rStyle w:val="Textoennegrita"/>
        </w:rPr>
        <w:t>E</w:t>
      </w:r>
      <w:r w:rsidRPr="000C76B4">
        <w:rPr>
          <w:rStyle w:val="Textoennegrita"/>
        </w:rPr>
        <w:t>stado del bienestar</w:t>
      </w:r>
      <w:r w:rsidRPr="000C76B4">
        <w:rPr>
          <w:rStyle w:val="un"/>
        </w:rPr>
        <w:t xml:space="preserve"> en Europa, así como a la extensión de la </w:t>
      </w:r>
      <w:r w:rsidRPr="000C76B4">
        <w:rPr>
          <w:rStyle w:val="Textoennegrita"/>
        </w:rPr>
        <w:t>sociedad de consumo</w:t>
      </w:r>
      <w:r w:rsidRPr="000C76B4">
        <w:rPr>
          <w:rStyle w:val="un"/>
        </w:rPr>
        <w:t>, lo que transformó las formas de vida de la población.</w:t>
      </w:r>
      <w:r w:rsidRPr="000C76B4">
        <w:t xml:space="preserve"> </w:t>
      </w:r>
    </w:p>
    <w:p w:rsidR="00E80248" w:rsidRPr="000C76B4" w:rsidRDefault="00E80248" w:rsidP="0042568D">
      <w:pPr>
        <w:pStyle w:val="u"/>
        <w:jc w:val="both"/>
      </w:pPr>
      <w:r w:rsidRPr="000C76B4">
        <w:rPr>
          <w:rStyle w:val="un"/>
        </w:rPr>
        <w:t xml:space="preserve">Fue en aquella época cuando se popularizó el </w:t>
      </w:r>
      <w:r w:rsidRPr="000C76B4">
        <w:rPr>
          <w:rStyle w:val="Textoennegrita"/>
        </w:rPr>
        <w:t>uso de electrodomésticos</w:t>
      </w:r>
      <w:r w:rsidRPr="000C76B4">
        <w:rPr>
          <w:rStyle w:val="un"/>
        </w:rPr>
        <w:t xml:space="preserve">, la </w:t>
      </w:r>
      <w:r w:rsidRPr="000C76B4">
        <w:rPr>
          <w:rStyle w:val="Textoennegrita"/>
        </w:rPr>
        <w:t>televisión</w:t>
      </w:r>
      <w:r w:rsidRPr="000C76B4">
        <w:rPr>
          <w:rStyle w:val="un"/>
        </w:rPr>
        <w:t xml:space="preserve"> llegó a los salones de la mayor parte de los hogares, el </w:t>
      </w:r>
      <w:r w:rsidRPr="000C76B4">
        <w:rPr>
          <w:rStyle w:val="Textoennegrita"/>
        </w:rPr>
        <w:t>cine</w:t>
      </w:r>
      <w:r w:rsidRPr="000C76B4">
        <w:rPr>
          <w:rStyle w:val="un"/>
        </w:rPr>
        <w:t xml:space="preserve"> se convirtió en un gran espectáculo de masas y las clases populares comenzaban a hacer </w:t>
      </w:r>
      <w:r w:rsidRPr="000C76B4">
        <w:rPr>
          <w:rStyle w:val="Textoennegrita"/>
        </w:rPr>
        <w:t>turismo</w:t>
      </w:r>
      <w:r w:rsidRPr="000C76B4">
        <w:rPr>
          <w:rStyle w:val="un"/>
        </w:rPr>
        <w:t xml:space="preserve"> y a disfrutar de sus </w:t>
      </w:r>
      <w:r w:rsidRPr="000C76B4">
        <w:rPr>
          <w:rStyle w:val="Textoennegrita"/>
        </w:rPr>
        <w:t>vacaciones pagadas</w:t>
      </w:r>
      <w:r w:rsidRPr="000C76B4">
        <w:rPr>
          <w:rStyle w:val="un"/>
        </w:rPr>
        <w:t xml:space="preserve"> (logro sindical) en playas como las españolas.</w:t>
      </w:r>
    </w:p>
    <w:p w:rsidR="00E80248" w:rsidRPr="000C76B4" w:rsidRDefault="00E80248" w:rsidP="0042568D">
      <w:pPr>
        <w:pStyle w:val="u"/>
        <w:jc w:val="both"/>
      </w:pPr>
      <w:r w:rsidRPr="000C76B4">
        <w:rPr>
          <w:rStyle w:val="un"/>
        </w:rPr>
        <w:t xml:space="preserve">Durante las décadas de 1960 y 1970, también tuvo lugar un hecho fundamental: la </w:t>
      </w:r>
      <w:r w:rsidRPr="000C76B4">
        <w:rPr>
          <w:rStyle w:val="Textoennegrita"/>
        </w:rPr>
        <w:t>incorporación progresiva de la mujer en el mercado laboral</w:t>
      </w:r>
      <w:r w:rsidRPr="000C76B4">
        <w:rPr>
          <w:rStyle w:val="un"/>
        </w:rPr>
        <w:t>.</w:t>
      </w:r>
    </w:p>
    <w:p w:rsidR="00E80248" w:rsidRPr="000C76B4" w:rsidRDefault="00227ECD" w:rsidP="009C0F0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5.1.3</w:t>
      </w:r>
      <w:r w:rsidR="009C0F0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 xml:space="preserve">La construcción </w:t>
      </w:r>
      <w:r w:rsidR="00235EA1" w:rsidRPr="000C76B4">
        <w:rPr>
          <w:rFonts w:ascii="Times New Roman" w:hAnsi="Times New Roman" w:cs="Times New Roman"/>
          <w:b/>
          <w:sz w:val="24"/>
          <w:szCs w:val="24"/>
        </w:rPr>
        <w:t>europea</w:t>
      </w:r>
    </w:p>
    <w:p w:rsidR="00E80248" w:rsidRPr="000C76B4" w:rsidRDefault="00E80248" w:rsidP="0042568D">
      <w:pPr>
        <w:pStyle w:val="u"/>
        <w:jc w:val="both"/>
      </w:pPr>
      <w:r w:rsidRPr="000C76B4">
        <w:rPr>
          <w:rStyle w:val="un"/>
        </w:rPr>
        <w:t>Después de la creación de la Comunidad Económica Europea (CEE) en 1957, muchos países europeos solicitaron su ingreso en la organización.</w:t>
      </w:r>
      <w:r w:rsidRPr="000C76B4">
        <w:t xml:space="preserve"> </w:t>
      </w:r>
      <w:r w:rsidRPr="000C76B4">
        <w:rPr>
          <w:rStyle w:val="un"/>
        </w:rPr>
        <w:t>Sin embargo, los países miembros decidieron que primero era necesario consolidar unos objetivos comunitarios.</w:t>
      </w:r>
      <w:r w:rsidR="009C0F00" w:rsidRPr="000C76B4">
        <w:rPr>
          <w:rStyle w:val="un"/>
        </w:rPr>
        <w:t xml:space="preserve"> </w:t>
      </w:r>
      <w:r w:rsidRPr="000C76B4">
        <w:rPr>
          <w:rStyle w:val="un"/>
        </w:rPr>
        <w:t>Solo después de 1969 la CEE abrió las puertas a nuevas incorporaciones.</w:t>
      </w:r>
      <w:r w:rsidRPr="000C76B4">
        <w:t xml:space="preserve"> </w:t>
      </w:r>
    </w:p>
    <w:p w:rsidR="00235EA1" w:rsidRPr="000C76B4" w:rsidRDefault="00235EA1" w:rsidP="0042568D">
      <w:pPr>
        <w:pStyle w:val="u"/>
        <w:jc w:val="both"/>
      </w:pPr>
    </w:p>
    <w:tbl>
      <w:tblPr>
        <w:tblStyle w:val="Tablaconcuadrcula"/>
        <w:tblW w:w="0" w:type="auto"/>
        <w:tblLook w:val="04A0" w:firstRow="1" w:lastRow="0" w:firstColumn="1" w:lastColumn="0" w:noHBand="0" w:noVBand="1"/>
      </w:tblPr>
      <w:tblGrid>
        <w:gridCol w:w="9054"/>
      </w:tblGrid>
      <w:tr w:rsidR="00235EA1" w:rsidRPr="000C76B4" w:rsidTr="00185F1A">
        <w:tc>
          <w:tcPr>
            <w:tcW w:w="9054" w:type="dxa"/>
            <w:shd w:val="clear" w:color="auto" w:fill="000000" w:themeFill="text1"/>
          </w:tcPr>
          <w:p w:rsidR="00235EA1" w:rsidRPr="000C76B4" w:rsidRDefault="00235EA1" w:rsidP="00185F1A">
            <w:pPr>
              <w:spacing w:line="360" w:lineRule="auto"/>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Recuerda</w:t>
            </w:r>
          </w:p>
        </w:tc>
      </w:tr>
      <w:tr w:rsidR="00235EA1" w:rsidRPr="000C76B4" w:rsidTr="00185F1A">
        <w:trPr>
          <w:trHeight w:val="318"/>
        </w:trPr>
        <w:tc>
          <w:tcPr>
            <w:tcW w:w="9054" w:type="dxa"/>
            <w:shd w:val="clear" w:color="auto" w:fill="auto"/>
          </w:tcPr>
          <w:p w:rsidR="00235EA1" w:rsidRPr="000C76B4" w:rsidRDefault="00235EA1" w:rsidP="00235EA1">
            <w:pPr>
              <w:pStyle w:val="u"/>
              <w:jc w:val="both"/>
            </w:pPr>
            <w:r w:rsidRPr="000C76B4">
              <w:rPr>
                <w:rStyle w:val="un"/>
              </w:rPr>
              <w:t xml:space="preserve">En la </w:t>
            </w:r>
            <w:r w:rsidRPr="000C76B4">
              <w:rPr>
                <w:rStyle w:val="Textoennegrita"/>
              </w:rPr>
              <w:t>primera fase de ampliación</w:t>
            </w:r>
            <w:r w:rsidRPr="000C76B4">
              <w:rPr>
                <w:rStyle w:val="un"/>
              </w:rPr>
              <w:t xml:space="preserve"> de la </w:t>
            </w:r>
            <w:r w:rsidRPr="000C76B4">
              <w:rPr>
                <w:rStyle w:val="Textoennegrita"/>
              </w:rPr>
              <w:t>Comunidad Económica Europea</w:t>
            </w:r>
            <w:r w:rsidRPr="000C76B4">
              <w:rPr>
                <w:rStyle w:val="un"/>
              </w:rPr>
              <w:t xml:space="preserve"> (1973) solo se permitió la integración de países con un nivel económico parecido al de los Estados miembros y con regímenes democráticos. En esta época se adhirieron a la CEE </w:t>
            </w:r>
            <w:r w:rsidRPr="000C76B4">
              <w:rPr>
                <w:rStyle w:val="Textoennegrita"/>
              </w:rPr>
              <w:t>Dinamarca</w:t>
            </w:r>
            <w:r w:rsidRPr="000C76B4">
              <w:rPr>
                <w:rStyle w:val="un"/>
              </w:rPr>
              <w:t xml:space="preserve">, </w:t>
            </w:r>
            <w:r w:rsidRPr="000C76B4">
              <w:rPr>
                <w:rStyle w:val="Textoennegrita"/>
              </w:rPr>
              <w:t>República de Irlanda</w:t>
            </w:r>
            <w:r w:rsidRPr="000C76B4">
              <w:rPr>
                <w:rStyle w:val="un"/>
              </w:rPr>
              <w:t xml:space="preserve"> y </w:t>
            </w:r>
            <w:r w:rsidRPr="000C76B4">
              <w:rPr>
                <w:rStyle w:val="Textoennegrita"/>
              </w:rPr>
              <w:t>Reino Unido</w:t>
            </w:r>
            <w:r w:rsidRPr="000C76B4">
              <w:rPr>
                <w:rStyle w:val="un"/>
              </w:rPr>
              <w:t xml:space="preserve"> (1973).</w:t>
            </w:r>
          </w:p>
          <w:p w:rsidR="00235EA1" w:rsidRPr="000C76B4" w:rsidRDefault="00235EA1" w:rsidP="00185F1A">
            <w:pPr>
              <w:spacing w:before="100" w:beforeAutospacing="1" w:after="100" w:afterAutospacing="1"/>
              <w:jc w:val="both"/>
              <w:rPr>
                <w:rFonts w:ascii="Times New Roman" w:eastAsia="Times New Roman" w:hAnsi="Times New Roman" w:cs="Times New Roman"/>
                <w:sz w:val="24"/>
                <w:szCs w:val="24"/>
                <w:lang w:eastAsia="es-CO"/>
              </w:rPr>
            </w:pPr>
          </w:p>
        </w:tc>
      </w:tr>
    </w:tbl>
    <w:p w:rsidR="00235EA1" w:rsidRPr="000C76B4" w:rsidRDefault="00235EA1" w:rsidP="0042568D">
      <w:pPr>
        <w:pStyle w:val="u"/>
        <w:jc w:val="both"/>
      </w:pPr>
    </w:p>
    <w:p w:rsidR="00E80248" w:rsidRPr="000C76B4" w:rsidRDefault="00235EA1" w:rsidP="00576A20">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lastRenderedPageBreak/>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5.1.4</w:t>
      </w:r>
      <w:r w:rsidR="00576A20"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Las revueltas y agitaciones sociales</w:t>
      </w:r>
    </w:p>
    <w:p w:rsidR="00E80248" w:rsidRPr="000C76B4" w:rsidRDefault="00E80248" w:rsidP="0042568D">
      <w:pPr>
        <w:pStyle w:val="u"/>
        <w:jc w:val="both"/>
      </w:pPr>
      <w:r w:rsidRPr="000C76B4">
        <w:rPr>
          <w:rStyle w:val="un"/>
        </w:rPr>
        <w:t>A pesar de la mejora general del nivel de vida en las sociedades occidentales, en ellas seguían existiendo profundos problemas y desigualdades.</w:t>
      </w:r>
      <w:r w:rsidRPr="000C76B4">
        <w:t xml:space="preserve"> </w:t>
      </w:r>
      <w:r w:rsidRPr="000C76B4">
        <w:rPr>
          <w:rStyle w:val="un"/>
        </w:rPr>
        <w:t xml:space="preserve">Es por eso que surgieron algunos movimientos sociales de protesta como la </w:t>
      </w:r>
      <w:r w:rsidRPr="000C76B4">
        <w:rPr>
          <w:rStyle w:val="Textoennegrita"/>
        </w:rPr>
        <w:t>lucha por los derechos civiles</w:t>
      </w:r>
      <w:r w:rsidRPr="000C76B4">
        <w:rPr>
          <w:rStyle w:val="un"/>
        </w:rPr>
        <w:t xml:space="preserve"> de la </w:t>
      </w:r>
      <w:r w:rsidRPr="000C76B4">
        <w:rPr>
          <w:rStyle w:val="Textoennegrita"/>
        </w:rPr>
        <w:t>población afroamericana</w:t>
      </w:r>
      <w:r w:rsidRPr="000C76B4">
        <w:rPr>
          <w:rStyle w:val="un"/>
        </w:rPr>
        <w:t xml:space="preserve"> de Estados Unidos, el </w:t>
      </w:r>
      <w:r w:rsidRPr="000C76B4">
        <w:rPr>
          <w:rStyle w:val="Textoennegrita"/>
        </w:rPr>
        <w:t>movimiento feminista</w:t>
      </w:r>
      <w:r w:rsidRPr="000C76B4">
        <w:rPr>
          <w:rStyle w:val="un"/>
        </w:rPr>
        <w:t xml:space="preserve">, el movimiento </w:t>
      </w:r>
      <w:r w:rsidRPr="000C76B4">
        <w:rPr>
          <w:rStyle w:val="Textoennegrita"/>
        </w:rPr>
        <w:t>hipp</w:t>
      </w:r>
      <w:r w:rsidR="001F70AC" w:rsidRPr="000C76B4">
        <w:rPr>
          <w:rStyle w:val="Textoennegrita"/>
        </w:rPr>
        <w:t>ie</w:t>
      </w:r>
      <w:r w:rsidRPr="000C76B4">
        <w:rPr>
          <w:rStyle w:val="un"/>
        </w:rPr>
        <w:t xml:space="preserve"> o las revueltas estudiantiles de </w:t>
      </w:r>
      <w:r w:rsidRPr="000C76B4">
        <w:rPr>
          <w:rStyle w:val="Textoennegrita"/>
        </w:rPr>
        <w:t>Mayo de 1968</w:t>
      </w:r>
      <w:r w:rsidRPr="000C76B4">
        <w:rPr>
          <w:rStyle w:val="un"/>
        </w:rPr>
        <w:t xml:space="preserve"> en Francia.</w:t>
      </w:r>
    </w:p>
    <w:tbl>
      <w:tblPr>
        <w:tblStyle w:val="Tablaconcuadrcula"/>
        <w:tblW w:w="0" w:type="auto"/>
        <w:tblLook w:val="04A0" w:firstRow="1" w:lastRow="0" w:firstColumn="1" w:lastColumn="0" w:noHBand="0" w:noVBand="1"/>
      </w:tblPr>
      <w:tblGrid>
        <w:gridCol w:w="2518"/>
        <w:gridCol w:w="6536"/>
      </w:tblGrid>
      <w:tr w:rsidR="001F70AC" w:rsidRPr="000C76B4" w:rsidTr="00185F1A">
        <w:tc>
          <w:tcPr>
            <w:tcW w:w="9054" w:type="dxa"/>
            <w:gridSpan w:val="2"/>
            <w:shd w:val="clear" w:color="auto" w:fill="000000" w:themeFill="text1"/>
          </w:tcPr>
          <w:p w:rsidR="001F70AC" w:rsidRPr="000C76B4" w:rsidRDefault="001F70AC"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 Recurso aprovechado</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F70AC" w:rsidRPr="000C76B4" w:rsidRDefault="001F70A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12</w:t>
            </w:r>
            <w:r w:rsidRPr="000C76B4">
              <w:rPr>
                <w:rFonts w:ascii="Times New Roman" w:hAnsi="Times New Roman" w:cs="Times New Roman"/>
                <w:color w:val="000000"/>
                <w:sz w:val="24"/>
                <w:szCs w:val="24"/>
              </w:rPr>
              <w:t>0</w:t>
            </w: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F70AC" w:rsidRPr="000C76B4" w:rsidRDefault="001F70AC" w:rsidP="00185F1A">
            <w:pPr>
              <w:pStyle w:val="Ttulo4"/>
              <w:jc w:val="both"/>
              <w:outlineLvl w:val="3"/>
            </w:pPr>
            <w:r w:rsidRPr="000C76B4">
              <w:rPr>
                <w:b w:val="0"/>
                <w:color w:val="000000" w:themeColor="text1"/>
              </w:rPr>
              <w:t xml:space="preserve">4º ESO/CS/ El mundo después de la Segunda Guerra Mundial/ </w:t>
            </w:r>
            <w:r w:rsidRPr="000C76B4">
              <w:rPr>
                <w:b w:val="0"/>
              </w:rPr>
              <w:t>5 La economía y la sociedad en las décadas de 1960 y 1970/5.1.4 Las revueltas y agitaciones sociales</w:t>
            </w:r>
          </w:p>
          <w:p w:rsidR="001F70AC" w:rsidRPr="000C76B4" w:rsidRDefault="001F70AC" w:rsidP="00185F1A">
            <w:pPr>
              <w:pStyle w:val="Ttulo4"/>
              <w:jc w:val="both"/>
              <w:outlineLvl w:val="3"/>
              <w:rPr>
                <w:b w:val="0"/>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1F70AC" w:rsidRPr="000C76B4" w:rsidRDefault="001F70AC" w:rsidP="00185F1A">
            <w:pPr>
              <w:pStyle w:val="Ttulo4"/>
              <w:jc w:val="both"/>
              <w:outlineLvl w:val="3"/>
              <w:rPr>
                <w:b w:val="0"/>
              </w:rPr>
            </w:pPr>
            <w:r w:rsidRPr="000C76B4">
              <w:rPr>
                <w:b w:val="0"/>
              </w:rPr>
              <w:t xml:space="preserve">Cambiar texto de descripción. </w:t>
            </w:r>
          </w:p>
          <w:p w:rsidR="001F70AC" w:rsidRPr="000C76B4" w:rsidRDefault="001F70AC" w:rsidP="00185F1A">
            <w:pPr>
              <w:pStyle w:val="Ttulo4"/>
              <w:jc w:val="both"/>
              <w:outlineLvl w:val="3"/>
              <w:rPr>
                <w:b w:val="0"/>
                <w:color w:val="FF0000"/>
              </w:rPr>
            </w:pPr>
            <w:r w:rsidRPr="000C76B4">
              <w:rPr>
                <w:b w:val="0"/>
              </w:rPr>
              <w:t xml:space="preserve">Dice </w:t>
            </w:r>
            <w:r w:rsidRPr="000C76B4">
              <w:rPr>
                <w:b w:val="0"/>
                <w:color w:val="FF0000"/>
              </w:rPr>
              <w:t>Vídeo que presenta los principales cambios que marcaron el ámbito de la sociedad y la cultura occidental durante las décadas de 1960 y 1970</w:t>
            </w:r>
          </w:p>
          <w:p w:rsidR="001F70AC" w:rsidRPr="000C76B4" w:rsidRDefault="001F70AC" w:rsidP="00185F1A">
            <w:pPr>
              <w:pStyle w:val="Ttulo4"/>
              <w:jc w:val="both"/>
              <w:outlineLvl w:val="3"/>
              <w:rPr>
                <w:b w:val="0"/>
              </w:rPr>
            </w:pPr>
            <w:r w:rsidRPr="000C76B4">
              <w:rPr>
                <w:b w:val="0"/>
              </w:rPr>
              <w:t>Debe decir</w:t>
            </w:r>
          </w:p>
          <w:p w:rsidR="001F70AC" w:rsidRPr="000C76B4" w:rsidRDefault="001F70AC" w:rsidP="00185F1A">
            <w:pPr>
              <w:pStyle w:val="Ttulo4"/>
              <w:jc w:val="both"/>
              <w:outlineLvl w:val="3"/>
              <w:rPr>
                <w:b w:val="0"/>
                <w:color w:val="FF0000"/>
              </w:rPr>
            </w:pPr>
            <w:r w:rsidRPr="000C76B4">
              <w:rPr>
                <w:b w:val="0"/>
                <w:color w:val="FF0000"/>
              </w:rPr>
              <w:t>Video que presenta los principales cambios que marcaron el ámbito de la sociedad y la cultura occidental durante las décadas de 1960 y 1970</w:t>
            </w:r>
          </w:p>
          <w:p w:rsidR="00F10B00" w:rsidRPr="000C76B4" w:rsidRDefault="00F10B00" w:rsidP="00F10B00">
            <w:pPr>
              <w:pStyle w:val="Ttulo4"/>
              <w:jc w:val="both"/>
              <w:outlineLvl w:val="3"/>
            </w:pPr>
            <w:r w:rsidRPr="000C76B4">
              <w:t>FICHA DEL DOCENTE</w:t>
            </w:r>
          </w:p>
          <w:p w:rsidR="00F10B00" w:rsidRPr="000C76B4" w:rsidRDefault="00F10B00" w:rsidP="00F10B00">
            <w:pPr>
              <w:rPr>
                <w:rFonts w:ascii="Times New Roman" w:hAnsi="Times New Roman" w:cs="Times New Roman"/>
                <w:sz w:val="24"/>
                <w:szCs w:val="24"/>
              </w:rPr>
            </w:pPr>
          </w:p>
          <w:p w:rsidR="00F10B00" w:rsidRPr="000C76B4" w:rsidRDefault="00F10B00" w:rsidP="00F10B00">
            <w:pPr>
              <w:spacing w:after="160" w:line="259" w:lineRule="auto"/>
              <w:rPr>
                <w:rFonts w:ascii="Times New Roman" w:hAnsi="Times New Roman" w:cs="Times New Roman"/>
                <w:sz w:val="24"/>
                <w:szCs w:val="24"/>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Los años 1960 y 1970</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40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Descripción:</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sz w:val="24"/>
                <w:szCs w:val="24"/>
              </w:rPr>
              <w:t>Video que presenta los principales cambios que marcaron el ámbito de la sociedad y la cultura occidental durante las décadas de 1960 y 1970</w:t>
            </w:r>
            <w:r w:rsidRPr="000C76B4">
              <w:rPr>
                <w:rFonts w:ascii="Times New Roman" w:hAnsi="Times New Roman" w:cs="Times New Roman"/>
                <w:sz w:val="24"/>
                <w:szCs w:val="24"/>
              </w:rPr>
              <w:br/>
            </w: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color w:val="000000" w:themeColor="text1"/>
                <w:sz w:val="24"/>
                <w:szCs w:val="24"/>
                <w:lang w:val="es"/>
              </w:rPr>
              <w:t>Video</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Competencia cultural y artística </w:t>
            </w:r>
          </w:p>
          <w:p w:rsidR="00F10B00" w:rsidRPr="000C76B4" w:rsidRDefault="00F10B00" w:rsidP="00F10B00">
            <w:pPr>
              <w:rPr>
                <w:rFonts w:ascii="Times New Roman" w:eastAsia="Times New Roman" w:hAnsi="Times New Roman" w:cs="Times New Roman"/>
                <w:sz w:val="24"/>
                <w:szCs w:val="24"/>
                <w:lang w:eastAsia="es-CO"/>
              </w:rPr>
            </w:pPr>
          </w:p>
          <w:p w:rsidR="00F10B00" w:rsidRPr="000C76B4" w:rsidRDefault="00F10B00" w:rsidP="00F10B00">
            <w:pPr>
              <w:pStyle w:val="Ttulo4"/>
              <w:jc w:val="both"/>
              <w:outlineLvl w:val="3"/>
            </w:pPr>
          </w:p>
          <w:p w:rsidR="00F10B00" w:rsidRPr="000C76B4" w:rsidRDefault="00F10B00" w:rsidP="00F10B00">
            <w:pPr>
              <w:pStyle w:val="cabecera1"/>
              <w:jc w:val="both"/>
              <w:rPr>
                <w:b/>
              </w:rPr>
            </w:pPr>
            <w:r w:rsidRPr="000C76B4">
              <w:rPr>
                <w:b/>
              </w:rPr>
              <w:lastRenderedPageBreak/>
              <w:t>Objetivo</w:t>
            </w:r>
          </w:p>
          <w:p w:rsidR="00F10B00" w:rsidRPr="000C76B4" w:rsidRDefault="00F10B00" w:rsidP="00247F06">
            <w:pPr>
              <w:pStyle w:val="NormalWeb"/>
              <w:jc w:val="both"/>
            </w:pPr>
            <w:r w:rsidRPr="000C76B4">
              <w:t>El siguiente video muestra los cambios sociales y culturales que se produjeron durante las décadas de</w:t>
            </w:r>
            <w:r w:rsidR="00247F06" w:rsidRPr="000C76B4">
              <w:t xml:space="preserve"> 1960 y 1970.</w:t>
            </w:r>
          </w:p>
          <w:p w:rsidR="00F10B00" w:rsidRPr="000C76B4" w:rsidRDefault="00F10B00" w:rsidP="00F10B00">
            <w:pPr>
              <w:pStyle w:val="cabecera2"/>
              <w:jc w:val="both"/>
              <w:rPr>
                <w:b/>
              </w:rPr>
            </w:pPr>
            <w:r w:rsidRPr="000C76B4">
              <w:rPr>
                <w:b/>
              </w:rPr>
              <w:t>Antes de la presentación</w:t>
            </w:r>
          </w:p>
          <w:p w:rsidR="00F10B00" w:rsidRPr="000C76B4" w:rsidRDefault="00F10B00" w:rsidP="00F10B00">
            <w:pPr>
              <w:pStyle w:val="Normal1"/>
              <w:jc w:val="both"/>
            </w:pPr>
            <w:r w:rsidRPr="000C76B4">
              <w:t>Analice con sus estudiantes la letra de la canción “</w:t>
            </w:r>
            <w:r w:rsidRPr="000C76B4">
              <w:rPr>
                <w:rStyle w:val="cursiva"/>
              </w:rPr>
              <w:t xml:space="preserve">A </w:t>
            </w:r>
            <w:proofErr w:type="spellStart"/>
            <w:r w:rsidRPr="000C76B4">
              <w:rPr>
                <w:rStyle w:val="cursiva"/>
              </w:rPr>
              <w:t>hard</w:t>
            </w:r>
            <w:proofErr w:type="spellEnd"/>
            <w:r w:rsidRPr="000C76B4">
              <w:rPr>
                <w:rStyle w:val="cursiva"/>
              </w:rPr>
              <w:t xml:space="preserve"> </w:t>
            </w:r>
            <w:proofErr w:type="spellStart"/>
            <w:r w:rsidRPr="000C76B4">
              <w:rPr>
                <w:rStyle w:val="cursiva"/>
              </w:rPr>
              <w:t>rain’s</w:t>
            </w:r>
            <w:proofErr w:type="spellEnd"/>
            <w:r w:rsidRPr="000C76B4">
              <w:rPr>
                <w:rStyle w:val="cursiva"/>
              </w:rPr>
              <w:t xml:space="preserve"> a-</w:t>
            </w:r>
            <w:proofErr w:type="spellStart"/>
            <w:r w:rsidRPr="000C76B4">
              <w:rPr>
                <w:rStyle w:val="cursiva"/>
              </w:rPr>
              <w:t>gonna</w:t>
            </w:r>
            <w:proofErr w:type="spellEnd"/>
            <w:r w:rsidRPr="000C76B4">
              <w:rPr>
                <w:rStyle w:val="cursiva"/>
              </w:rPr>
              <w:t xml:space="preserve"> </w:t>
            </w:r>
            <w:proofErr w:type="spellStart"/>
            <w:r w:rsidRPr="000C76B4">
              <w:rPr>
                <w:rStyle w:val="cursiva"/>
              </w:rPr>
              <w:t>fall</w:t>
            </w:r>
            <w:proofErr w:type="spellEnd"/>
            <w:r w:rsidRPr="000C76B4">
              <w:rPr>
                <w:rStyle w:val="cursiva"/>
              </w:rPr>
              <w:t>”</w:t>
            </w:r>
            <w:r w:rsidRPr="000C76B4">
              <w:t>, de Bob Dylan [</w:t>
            </w:r>
            <w:hyperlink r:id="rId62" w:tgtFrame="_blank" w:history="1">
              <w:r w:rsidRPr="000C76B4">
                <w:rPr>
                  <w:rStyle w:val="Hipervnculo"/>
                </w:rPr>
                <w:t>VER</w:t>
              </w:r>
            </w:hyperlink>
            <w:r w:rsidRPr="000C76B4">
              <w:t>]. Para realizar el análisis, se puede tratar de dar respuesta a las siguientes preguntas:</w:t>
            </w:r>
          </w:p>
          <w:p w:rsidR="00F10B00" w:rsidRPr="000C76B4" w:rsidRDefault="00F10B00" w:rsidP="00F10B00">
            <w:pPr>
              <w:pStyle w:val="tab1"/>
              <w:jc w:val="both"/>
            </w:pPr>
            <w:r w:rsidRPr="000C76B4">
              <w:t>- ¿De qué habla la canción?</w:t>
            </w:r>
          </w:p>
          <w:p w:rsidR="00F10B00" w:rsidRPr="000C76B4" w:rsidRDefault="00F10B00" w:rsidP="00F10B00">
            <w:pPr>
              <w:pStyle w:val="tab1"/>
              <w:jc w:val="both"/>
            </w:pPr>
            <w:r w:rsidRPr="000C76B4">
              <w:t>- ¿A qué se refiere con “la lluvia que va a caer”?</w:t>
            </w:r>
          </w:p>
          <w:p w:rsidR="00F10B00" w:rsidRPr="000C76B4" w:rsidRDefault="00F10B00" w:rsidP="00F10B00">
            <w:pPr>
              <w:pStyle w:val="tab1"/>
              <w:jc w:val="both"/>
            </w:pPr>
            <w:r w:rsidRPr="000C76B4">
              <w:t>- ¿Quién es el joven de ojos azules?</w:t>
            </w:r>
          </w:p>
          <w:p w:rsidR="00F10B00" w:rsidRPr="000C76B4" w:rsidRDefault="00F10B00" w:rsidP="00F10B00">
            <w:pPr>
              <w:pStyle w:val="tab1"/>
              <w:jc w:val="both"/>
            </w:pPr>
            <w:r w:rsidRPr="000C76B4">
              <w:t xml:space="preserve">- ¿Qué características se destacan en esta canción? </w:t>
            </w:r>
          </w:p>
          <w:p w:rsidR="00F10B00" w:rsidRPr="000C76B4" w:rsidRDefault="00F10B00" w:rsidP="00F10B00">
            <w:pPr>
              <w:pStyle w:val="cabecera2"/>
              <w:jc w:val="both"/>
              <w:rPr>
                <w:b/>
              </w:rPr>
            </w:pPr>
            <w:r w:rsidRPr="000C76B4">
              <w:rPr>
                <w:b/>
              </w:rPr>
              <w:t>Después de la presentación</w:t>
            </w:r>
          </w:p>
          <w:p w:rsidR="00F10B00" w:rsidRPr="000C76B4" w:rsidRDefault="00F10B00" w:rsidP="00F10B00">
            <w:pPr>
              <w:pStyle w:val="Normal1"/>
              <w:jc w:val="both"/>
            </w:pPr>
            <w:r w:rsidRPr="000C76B4">
              <w:t xml:space="preserve">Plantee las siguientes preguntas a sus estudiantes para asegurar la comprensión del video: </w:t>
            </w:r>
          </w:p>
          <w:p w:rsidR="00F10B00" w:rsidRPr="000C76B4" w:rsidRDefault="00F10B00" w:rsidP="00F10B00">
            <w:pPr>
              <w:pStyle w:val="Normal1"/>
              <w:jc w:val="both"/>
            </w:pPr>
            <w:r w:rsidRPr="000C76B4">
              <w:t>- ¿Cómo podrían definirse las décadas de 1960 y 1970?</w:t>
            </w:r>
          </w:p>
          <w:p w:rsidR="00F10B00" w:rsidRPr="000C76B4" w:rsidRDefault="00F10B00" w:rsidP="00F10B00">
            <w:pPr>
              <w:pStyle w:val="tab1"/>
              <w:jc w:val="both"/>
            </w:pPr>
            <w:r w:rsidRPr="000C76B4">
              <w:t xml:space="preserve">- ¿Quién era John </w:t>
            </w:r>
            <w:proofErr w:type="spellStart"/>
            <w:r w:rsidRPr="000C76B4">
              <w:t>Fitzgerald</w:t>
            </w:r>
            <w:proofErr w:type="spellEnd"/>
            <w:r w:rsidRPr="000C76B4">
              <w:t xml:space="preserve"> Kennedy? ¿Qué papel tuvo en el mundo de su tiempo?</w:t>
            </w:r>
          </w:p>
          <w:p w:rsidR="00F10B00" w:rsidRPr="000C76B4" w:rsidRDefault="00F10B00" w:rsidP="00F10B00">
            <w:pPr>
              <w:pStyle w:val="tab1"/>
              <w:jc w:val="both"/>
            </w:pPr>
            <w:r w:rsidRPr="000C76B4">
              <w:t>- ¿Cómo llegó Fidel Castro al poder en Cuba? ¿Cómo condicionó esto las relaciones con sus vecinos estadounidenses?</w:t>
            </w:r>
          </w:p>
          <w:p w:rsidR="00F10B00" w:rsidRPr="000C76B4" w:rsidRDefault="00F10B00" w:rsidP="00F10B00">
            <w:pPr>
              <w:pStyle w:val="tab1"/>
              <w:jc w:val="both"/>
            </w:pPr>
            <w:r w:rsidRPr="000C76B4">
              <w:t>- ¿Cuál fue la repercusión histórica que tuvo la construcción del muro de Berlín en 1961?</w:t>
            </w:r>
          </w:p>
          <w:p w:rsidR="00F10B00" w:rsidRPr="000C76B4" w:rsidRDefault="00F10B00" w:rsidP="00F10B00">
            <w:pPr>
              <w:pStyle w:val="tab1"/>
              <w:jc w:val="both"/>
            </w:pPr>
            <w:r w:rsidRPr="000C76B4">
              <w:t>- En 1968 se produjeron importantes acontecimientos como el asesinato de Martin Luther King o la Primavera de Praga. ¿Qué saben sobre esto? ¿Qué otros hechos tuvieron lugar durante aquel año?</w:t>
            </w:r>
          </w:p>
          <w:p w:rsidR="00F10B00" w:rsidRPr="000C76B4" w:rsidRDefault="00F10B00" w:rsidP="00F10B00">
            <w:pPr>
              <w:pStyle w:val="tab1"/>
              <w:jc w:val="both"/>
            </w:pPr>
            <w:r w:rsidRPr="000C76B4">
              <w:t>- ¿Qué ideales defendía el movimiento hippie?</w:t>
            </w:r>
          </w:p>
          <w:p w:rsidR="00F10B00" w:rsidRPr="000C76B4" w:rsidRDefault="00F10B00" w:rsidP="00F10B00">
            <w:pPr>
              <w:pStyle w:val="tab1"/>
              <w:jc w:val="both"/>
            </w:pPr>
            <w:r w:rsidRPr="000C76B4">
              <w:t>- ¿Cómo cambió la cultura popular durante aquellas dos décadas? ¿Y las formas de vida? </w:t>
            </w:r>
          </w:p>
          <w:p w:rsidR="00F10B00" w:rsidRPr="000C76B4" w:rsidRDefault="00F10B00" w:rsidP="00F10B00">
            <w:pPr>
              <w:pStyle w:val="Ttulo4"/>
              <w:jc w:val="both"/>
              <w:outlineLvl w:val="3"/>
            </w:pPr>
            <w:r w:rsidRPr="000C76B4">
              <w:lastRenderedPageBreak/>
              <w:t>FICHA DEL ESTUDIANTE</w:t>
            </w:r>
          </w:p>
          <w:p w:rsidR="00F10B00" w:rsidRPr="000C76B4" w:rsidRDefault="00F10B00" w:rsidP="00F10B00">
            <w:pPr>
              <w:pStyle w:val="cabecera2"/>
              <w:jc w:val="both"/>
              <w:rPr>
                <w:b/>
              </w:rPr>
            </w:pPr>
            <w:r w:rsidRPr="000C76B4">
              <w:rPr>
                <w:b/>
              </w:rPr>
              <w:t>La Guerra Fría: distensión y cambios sociales</w:t>
            </w:r>
          </w:p>
          <w:p w:rsidR="00F10B00" w:rsidRPr="000C76B4" w:rsidRDefault="00F10B00" w:rsidP="00F10B00">
            <w:pPr>
              <w:pStyle w:val="Normal1"/>
              <w:jc w:val="both"/>
            </w:pPr>
            <w:r w:rsidRPr="000C76B4">
              <w:t>Los primeros años de la década de 1960 asistieron al momento de máxima tensión entre los dos bloques:</w:t>
            </w:r>
          </w:p>
          <w:p w:rsidR="00F10B00" w:rsidRPr="000C76B4" w:rsidRDefault="00F10B00" w:rsidP="00F10B00">
            <w:pPr>
              <w:pStyle w:val="tab1"/>
              <w:jc w:val="both"/>
            </w:pPr>
            <w:r w:rsidRPr="000C76B4">
              <w:rPr>
                <w:b/>
              </w:rPr>
              <w:t xml:space="preserve">- </w:t>
            </w:r>
            <w:r w:rsidRPr="000C76B4">
              <w:rPr>
                <w:rStyle w:val="negrita"/>
                <w:b/>
              </w:rPr>
              <w:t xml:space="preserve">Construcción del muro de Berlín </w:t>
            </w:r>
            <w:r w:rsidRPr="000C76B4">
              <w:rPr>
                <w:b/>
              </w:rPr>
              <w:t>(1961):</w:t>
            </w:r>
            <w:r w:rsidRPr="000C76B4">
              <w:t xml:space="preserve"> las autoridades soviéticas decidieron acabar con la continua fuga de ciudadanos de la Alemania oriental hacia la occidental a través de los puestos fronterizos de Berlín oriental. Para ello, se levantó un muro que aisló la parte comunista del resto de la ciudad hasta su caída en 1989.</w:t>
            </w:r>
          </w:p>
          <w:p w:rsidR="00F10B00" w:rsidRPr="000C76B4" w:rsidRDefault="00F10B00" w:rsidP="00F10B00">
            <w:pPr>
              <w:pStyle w:val="tab1"/>
              <w:jc w:val="both"/>
            </w:pPr>
            <w:r w:rsidRPr="000C76B4">
              <w:rPr>
                <w:b/>
              </w:rPr>
              <w:t xml:space="preserve">- </w:t>
            </w:r>
            <w:r w:rsidRPr="000C76B4">
              <w:rPr>
                <w:rStyle w:val="negrita"/>
                <w:b/>
              </w:rPr>
              <w:t xml:space="preserve">Crisis de los Misiles de Cuba </w:t>
            </w:r>
            <w:r w:rsidRPr="000C76B4">
              <w:rPr>
                <w:b/>
              </w:rPr>
              <w:t>(1962):</w:t>
            </w:r>
            <w:r w:rsidRPr="000C76B4">
              <w:t xml:space="preserve"> la Unión Soviética utilizó la isla de Cuba como base para colocar misiles nucleares. La reacción estadounidense no se hizo esperar (bloqueo marítimo de la isla) y se llegó a temer un enfrentamiento directo entre ambas superpotencias. Sin embargo, las negociaciones entre las partes acabaron con la retirada de los misiles. Se abría así una nueva etapa de la Guerra Fría.</w:t>
            </w:r>
          </w:p>
          <w:p w:rsidR="00F10B00" w:rsidRPr="000C76B4" w:rsidRDefault="00F10B00" w:rsidP="00F10B00">
            <w:pPr>
              <w:pStyle w:val="Normal1"/>
              <w:jc w:val="both"/>
            </w:pPr>
            <w:r w:rsidRPr="000C76B4">
              <w:t xml:space="preserve">Tras la crisis de los Misiles, las décadas de 1960 y 1970 estuvieron marcadas por la </w:t>
            </w:r>
            <w:r w:rsidRPr="000C76B4">
              <w:rPr>
                <w:rStyle w:val="negrita"/>
              </w:rPr>
              <w:t>distensión</w:t>
            </w:r>
            <w:r w:rsidRPr="000C76B4">
              <w:t xml:space="preserve">. Si bien las relaciones entre los dirigentes estadounidenses y soviéticos se hicieron más estrechas y cordiales y se acordó frenar la </w:t>
            </w:r>
            <w:r w:rsidRPr="000C76B4">
              <w:rPr>
                <w:rStyle w:val="negrita"/>
              </w:rPr>
              <w:t>carrera armamentística</w:t>
            </w:r>
            <w:r w:rsidRPr="000C76B4">
              <w:t xml:space="preserve">, los acontecimientos en el resto del mundo no acaban de hacer válida la definición de este período como de </w:t>
            </w:r>
            <w:r w:rsidRPr="000C76B4">
              <w:rPr>
                <w:rStyle w:val="negrita"/>
              </w:rPr>
              <w:t>coexistencia pacífica</w:t>
            </w:r>
            <w:r w:rsidRPr="000C76B4">
              <w:t>.</w:t>
            </w:r>
          </w:p>
          <w:p w:rsidR="00F10B00" w:rsidRPr="000C76B4" w:rsidRDefault="00F10B00" w:rsidP="00F10B00">
            <w:pPr>
              <w:pStyle w:val="Normal1"/>
              <w:jc w:val="both"/>
            </w:pPr>
            <w:r w:rsidRPr="000C76B4">
              <w:t xml:space="preserve">El mejor ejemplo de ello fue la </w:t>
            </w:r>
            <w:r w:rsidRPr="000C76B4">
              <w:rPr>
                <w:rStyle w:val="negrita"/>
              </w:rPr>
              <w:t xml:space="preserve">guerra de Vietnam </w:t>
            </w:r>
            <w:r w:rsidRPr="000C76B4">
              <w:t>(1954-1975), un conflicto que se convirtió en uno de los mayores exponentes del enfrentamiento entre capitalismo y comunismo del período.</w:t>
            </w:r>
          </w:p>
          <w:p w:rsidR="00F10B00" w:rsidRPr="000C76B4" w:rsidRDefault="00F10B00" w:rsidP="00F10B00">
            <w:pPr>
              <w:pStyle w:val="Normal1"/>
              <w:jc w:val="both"/>
            </w:pPr>
            <w:r w:rsidRPr="000C76B4">
              <w:t xml:space="preserve">Aquel conflicto, como ya había sucedido en otras ocasiones (contienda civil griega, guerra de Corea, etc.) produjo un </w:t>
            </w:r>
            <w:r w:rsidRPr="000C76B4">
              <w:rPr>
                <w:rStyle w:val="negrita"/>
              </w:rPr>
              <w:t xml:space="preserve">choque indirecto </w:t>
            </w:r>
            <w:r w:rsidRPr="000C76B4">
              <w:t>entre Estados Unidos y la Unión Soviética, pues ambos se posicionaron y prestaron apoyo económico y militar a alguno de los bandos enfrentados.</w:t>
            </w:r>
          </w:p>
          <w:p w:rsidR="00F10B00" w:rsidRPr="000C76B4" w:rsidRDefault="00F10B00" w:rsidP="00F10B00">
            <w:pPr>
              <w:pStyle w:val="Normal1"/>
              <w:jc w:val="both"/>
            </w:pPr>
            <w:r w:rsidRPr="000C76B4">
              <w:t>Tras la guerra de Indochina (antigua colonia francesa), que culminó con la independencia de Vietnam, Laos y Camboya (1954), Vietnam quedó dividido en dos Estados:</w:t>
            </w:r>
          </w:p>
          <w:p w:rsidR="00F10B00" w:rsidRPr="000C76B4" w:rsidRDefault="00F10B00" w:rsidP="00F10B00">
            <w:pPr>
              <w:pStyle w:val="tab1"/>
              <w:jc w:val="both"/>
            </w:pPr>
            <w:r w:rsidRPr="000C76B4">
              <w:lastRenderedPageBreak/>
              <w:t xml:space="preserve">- </w:t>
            </w:r>
            <w:r w:rsidRPr="000C76B4">
              <w:rPr>
                <w:rStyle w:val="negrita"/>
              </w:rPr>
              <w:t>Vietnam del Norte</w:t>
            </w:r>
            <w:r w:rsidRPr="000C76B4">
              <w:t>: bajo la órbita comunista.</w:t>
            </w:r>
          </w:p>
          <w:p w:rsidR="00F10B00" w:rsidRPr="000C76B4" w:rsidRDefault="00F10B00" w:rsidP="00F10B00">
            <w:pPr>
              <w:pStyle w:val="tab1"/>
              <w:jc w:val="both"/>
            </w:pPr>
            <w:r w:rsidRPr="000C76B4">
              <w:t xml:space="preserve">- </w:t>
            </w:r>
            <w:r w:rsidRPr="000C76B4">
              <w:rPr>
                <w:rStyle w:val="negrita"/>
              </w:rPr>
              <w:t>Vietnam del Sur</w:t>
            </w:r>
            <w:r w:rsidRPr="000C76B4">
              <w:t>: bajo la órbita capitalista.</w:t>
            </w:r>
          </w:p>
          <w:p w:rsidR="00F10B00" w:rsidRPr="000C76B4" w:rsidRDefault="00F10B00" w:rsidP="00F10B00">
            <w:pPr>
              <w:pStyle w:val="Normal1"/>
              <w:jc w:val="both"/>
            </w:pPr>
            <w:r w:rsidRPr="000C76B4">
              <w:t>Pocos años después de la independencia, estallaron los enfrentamientos entre los dos países. Estados Unidos, por primera vez tras el final de la Segunda Guerra Mundial, decidió intervenir de forma activa apoyando a Vietnam del Sur.</w:t>
            </w:r>
          </w:p>
          <w:p w:rsidR="00F10B00" w:rsidRPr="000C76B4" w:rsidRDefault="00F10B00" w:rsidP="00F10B00">
            <w:pPr>
              <w:pStyle w:val="Normal1"/>
              <w:jc w:val="both"/>
            </w:pPr>
            <w:r w:rsidRPr="000C76B4">
              <w:t xml:space="preserve">Durante la guerra de Vietnam, y por primera vez, la </w:t>
            </w:r>
            <w:r w:rsidRPr="000C76B4">
              <w:rPr>
                <w:rStyle w:val="negrita"/>
              </w:rPr>
              <w:t xml:space="preserve">televisión </w:t>
            </w:r>
            <w:r w:rsidRPr="000C76B4">
              <w:t xml:space="preserve">tuvo un papel fundamental. Por entonces, la mayoría de hogares estadounidenses ya tenían un televisor. En sus pantallas pudieron conocer la </w:t>
            </w:r>
            <w:r w:rsidRPr="000C76B4">
              <w:rPr>
                <w:rStyle w:val="negrita"/>
              </w:rPr>
              <w:t>crudeza de la guerra</w:t>
            </w:r>
            <w:r w:rsidRPr="000C76B4">
              <w:t xml:space="preserve">. Esto, añadido a las </w:t>
            </w:r>
            <w:r w:rsidRPr="000C76B4">
              <w:rPr>
                <w:rStyle w:val="negrita"/>
              </w:rPr>
              <w:t xml:space="preserve">derrotas estadounidenses </w:t>
            </w:r>
            <w:r w:rsidRPr="000C76B4">
              <w:t xml:space="preserve">y a la </w:t>
            </w:r>
            <w:r w:rsidRPr="000C76B4">
              <w:rPr>
                <w:rStyle w:val="negrita"/>
              </w:rPr>
              <w:t>llegada de soldados heridos</w:t>
            </w:r>
            <w:r w:rsidRPr="000C76B4">
              <w:t xml:space="preserve">, generó un </w:t>
            </w:r>
            <w:r w:rsidRPr="000C76B4">
              <w:rPr>
                <w:rStyle w:val="negrita"/>
              </w:rPr>
              <w:t xml:space="preserve">profundo rechazo </w:t>
            </w:r>
            <w:r w:rsidRPr="000C76B4">
              <w:t>entre algunos sectores de la sociedad tanto a la guerra como a la política exterior de su país.</w:t>
            </w:r>
          </w:p>
          <w:p w:rsidR="00F10B00" w:rsidRPr="000C76B4" w:rsidRDefault="00F10B00" w:rsidP="00F10B00">
            <w:pPr>
              <w:pStyle w:val="Normal1"/>
              <w:jc w:val="both"/>
            </w:pPr>
            <w:r w:rsidRPr="000C76B4">
              <w:t xml:space="preserve">El </w:t>
            </w:r>
            <w:r w:rsidRPr="000C76B4">
              <w:rPr>
                <w:rStyle w:val="negrita"/>
              </w:rPr>
              <w:t>movimiento hippie</w:t>
            </w:r>
            <w:r w:rsidRPr="000C76B4">
              <w:t xml:space="preserve">, que actuaba en favor de la paz y la convivencia, así como </w:t>
            </w:r>
            <w:r w:rsidRPr="000C76B4">
              <w:rPr>
                <w:rStyle w:val="negrita"/>
              </w:rPr>
              <w:t xml:space="preserve">cantantes </w:t>
            </w:r>
            <w:r w:rsidRPr="000C76B4">
              <w:t xml:space="preserve">como </w:t>
            </w:r>
            <w:r w:rsidRPr="000C76B4">
              <w:rPr>
                <w:rStyle w:val="negrita"/>
              </w:rPr>
              <w:t>Bob Dylan</w:t>
            </w:r>
            <w:r w:rsidRPr="000C76B4">
              <w:t>, se convirtieron en símbolo del aquel rechazo.</w:t>
            </w:r>
          </w:p>
          <w:p w:rsidR="00F10B00" w:rsidRPr="000C76B4" w:rsidRDefault="00F10B00" w:rsidP="00F10B00">
            <w:pPr>
              <w:pStyle w:val="Normal1"/>
              <w:jc w:val="both"/>
            </w:pPr>
            <w:r w:rsidRPr="000C76B4">
              <w:t xml:space="preserve">En paralelo, activistas como </w:t>
            </w:r>
            <w:r w:rsidRPr="000C76B4">
              <w:rPr>
                <w:rStyle w:val="negrita"/>
              </w:rPr>
              <w:t>Martin Luther King</w:t>
            </w:r>
            <w:r w:rsidRPr="000C76B4">
              <w:t xml:space="preserve">, luchaban contra la </w:t>
            </w:r>
            <w:r w:rsidRPr="000C76B4">
              <w:rPr>
                <w:rStyle w:val="negrita"/>
              </w:rPr>
              <w:t xml:space="preserve">segregación racial </w:t>
            </w:r>
            <w:r w:rsidRPr="000C76B4">
              <w:t xml:space="preserve">y a favor de los </w:t>
            </w:r>
            <w:r w:rsidRPr="000C76B4">
              <w:rPr>
                <w:rStyle w:val="negrita"/>
              </w:rPr>
              <w:t xml:space="preserve">derechos civiles </w:t>
            </w:r>
            <w:r w:rsidRPr="000C76B4">
              <w:t>de la población afroamericana. </w:t>
            </w:r>
          </w:p>
          <w:p w:rsidR="00F10B00" w:rsidRPr="000C76B4" w:rsidRDefault="00F10B00" w:rsidP="00F10B00">
            <w:pPr>
              <w:pStyle w:val="Normal1"/>
              <w:jc w:val="both"/>
            </w:pPr>
            <w:r w:rsidRPr="000C76B4">
              <w:t xml:space="preserve">En Francia, estudiantes universitarios y obreros se manifestaron para reclamar reformas sociales y laborales en la revuelta de </w:t>
            </w:r>
            <w:r w:rsidRPr="000C76B4">
              <w:rPr>
                <w:rStyle w:val="negrita"/>
              </w:rPr>
              <w:t>Mayo de 1968</w:t>
            </w:r>
            <w:r w:rsidRPr="000C76B4">
              <w:t xml:space="preserve">, mientras que en la </w:t>
            </w:r>
            <w:r w:rsidRPr="000C76B4">
              <w:rPr>
                <w:rStyle w:val="negrita"/>
              </w:rPr>
              <w:t xml:space="preserve">Primavera de Praga </w:t>
            </w:r>
            <w:r w:rsidRPr="000C76B4">
              <w:t>(intento aperturista de las autoridades checoslovacas) era aplastada por los tanques soviéticos.</w:t>
            </w:r>
          </w:p>
          <w:p w:rsidR="00F10B00" w:rsidRPr="000C76B4" w:rsidRDefault="00F10B00" w:rsidP="00247F06">
            <w:pPr>
              <w:pStyle w:val="Normal1"/>
              <w:jc w:val="both"/>
            </w:pPr>
            <w:r w:rsidRPr="000C76B4">
              <w:t xml:space="preserve">A finales de la década de 1970, las tensiones entre Estados Unidos y la Unión Soviética volvieron a aflorar. La </w:t>
            </w:r>
            <w:r w:rsidRPr="000C76B4">
              <w:rPr>
                <w:rStyle w:val="negrita"/>
              </w:rPr>
              <w:t>invasión soviética de Afganistán</w:t>
            </w:r>
            <w:r w:rsidRPr="000C76B4">
              <w:t xml:space="preserve"> (1979) y el </w:t>
            </w:r>
            <w:r w:rsidRPr="000C76B4">
              <w:rPr>
                <w:rStyle w:val="negrita"/>
              </w:rPr>
              <w:t>apoyo de Estados Unidos a las dictaduras latinoamericanas</w:t>
            </w:r>
            <w:r w:rsidRPr="000C76B4">
              <w:t xml:space="preserve">, llevó a la </w:t>
            </w:r>
            <w:r w:rsidRPr="000C76B4">
              <w:rPr>
                <w:rStyle w:val="negrita"/>
              </w:rPr>
              <w:t>fase final de la Guerra Fría</w:t>
            </w:r>
            <w:r w:rsidRPr="000C76B4">
              <w:t xml:space="preserve">. El </w:t>
            </w:r>
            <w:r w:rsidRPr="000C76B4">
              <w:rPr>
                <w:rStyle w:val="negrita"/>
              </w:rPr>
              <w:t xml:space="preserve">rearme </w:t>
            </w:r>
            <w:r w:rsidRPr="000C76B4">
              <w:t>de las dos superpotenci</w:t>
            </w:r>
            <w:r w:rsidR="00247F06" w:rsidRPr="000C76B4">
              <w:t>as se volvía a poner en marcha.</w:t>
            </w:r>
          </w:p>
          <w:p w:rsidR="000C31C8" w:rsidRPr="000C76B4" w:rsidRDefault="000C31C8" w:rsidP="00185F1A">
            <w:pPr>
              <w:pStyle w:val="Ttulo4"/>
              <w:jc w:val="both"/>
              <w:outlineLvl w:val="3"/>
              <w:rPr>
                <w:b w:val="0"/>
              </w:rPr>
            </w:pPr>
          </w:p>
          <w:p w:rsidR="001F70AC" w:rsidRPr="000C76B4" w:rsidRDefault="001F70AC" w:rsidP="001F70AC">
            <w:pPr>
              <w:pStyle w:val="Ttulo4"/>
              <w:jc w:val="both"/>
              <w:outlineLvl w:val="3"/>
              <w:rPr>
                <w:color w:val="000000" w:themeColor="text1"/>
              </w:rPr>
            </w:pP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F70AC" w:rsidRPr="000C76B4" w:rsidRDefault="001F70AC" w:rsidP="00185F1A">
            <w:pPr>
              <w:spacing w:before="100" w:beforeAutospacing="1" w:after="100" w:afterAutospacing="1"/>
              <w:jc w:val="both"/>
              <w:rPr>
                <w:rFonts w:ascii="Times New Roman" w:hAnsi="Times New Roman" w:cs="Times New Roman"/>
                <w:b/>
                <w:sz w:val="24"/>
                <w:szCs w:val="24"/>
              </w:rPr>
            </w:pPr>
            <w:r w:rsidRPr="000C76B4">
              <w:rPr>
                <w:rFonts w:ascii="Times New Roman" w:hAnsi="Times New Roman" w:cs="Times New Roman"/>
                <w:b/>
                <w:sz w:val="24"/>
                <w:szCs w:val="24"/>
              </w:rPr>
              <w:t>Los años 1960 y 1970:</w:t>
            </w:r>
          </w:p>
        </w:tc>
      </w:tr>
      <w:tr w:rsidR="001F70AC" w:rsidRPr="000C76B4" w:rsidTr="00185F1A">
        <w:tc>
          <w:tcPr>
            <w:tcW w:w="2518" w:type="dxa"/>
          </w:tcPr>
          <w:p w:rsidR="001F70AC" w:rsidRPr="000C76B4" w:rsidRDefault="001F70A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F70AC" w:rsidRPr="000C76B4" w:rsidRDefault="001F70AC" w:rsidP="001F70AC">
            <w:pPr>
              <w:pStyle w:val="Ttulo4"/>
              <w:jc w:val="both"/>
              <w:outlineLvl w:val="3"/>
              <w:rPr>
                <w:b w:val="0"/>
                <w:color w:val="000000" w:themeColor="text1"/>
              </w:rPr>
            </w:pPr>
            <w:r w:rsidRPr="000C76B4">
              <w:rPr>
                <w:b w:val="0"/>
              </w:rPr>
              <w:t>Video que presenta los principales cambios que marcaron el ámbito de la sociedad y la cultura occidental durante las décadas de 1960 y 1970</w:t>
            </w:r>
          </w:p>
        </w:tc>
      </w:tr>
    </w:tbl>
    <w:p w:rsidR="00F10B00" w:rsidRPr="000C76B4" w:rsidRDefault="00F10B00" w:rsidP="00B639C3">
      <w:pPr>
        <w:jc w:val="both"/>
        <w:rPr>
          <w:rFonts w:ascii="Times New Roman" w:hAnsi="Times New Roman" w:cs="Times New Roman"/>
          <w:sz w:val="24"/>
          <w:szCs w:val="24"/>
        </w:rPr>
      </w:pPr>
    </w:p>
    <w:p w:rsidR="00E80248" w:rsidRPr="000C76B4" w:rsidRDefault="00F20E72" w:rsidP="00F20E72">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realidad económica y social en el bloque comunista</w:t>
      </w:r>
      <w:r w:rsidRPr="000C76B4">
        <w:rPr>
          <w:rFonts w:ascii="Times New Roman" w:hAnsi="Times New Roman" w:cs="Times New Roman"/>
          <w:sz w:val="24"/>
          <w:szCs w:val="24"/>
        </w:rPr>
        <w:t xml:space="preserve"> </w:t>
      </w:r>
    </w:p>
    <w:p w:rsidR="00E80248" w:rsidRPr="000C76B4" w:rsidRDefault="00E80248" w:rsidP="0042568D">
      <w:pPr>
        <w:pStyle w:val="u"/>
        <w:jc w:val="both"/>
      </w:pPr>
      <w:r w:rsidRPr="000C76B4">
        <w:rPr>
          <w:rStyle w:val="un"/>
        </w:rPr>
        <w:t xml:space="preserve">Mientras en los países del bloque occidental se produjo un triunfo de la economía capitalista y de los sistemas democráticos, en los países del bloque comunista, </w:t>
      </w:r>
      <w:r w:rsidR="006F3C32" w:rsidRPr="000C76B4">
        <w:rPr>
          <w:rStyle w:val="un"/>
        </w:rPr>
        <w:t>en cuya cabeza</w:t>
      </w:r>
      <w:r w:rsidRPr="000C76B4">
        <w:rPr>
          <w:rStyle w:val="un"/>
        </w:rPr>
        <w:t xml:space="preserve"> se encontraba la </w:t>
      </w:r>
      <w:r w:rsidR="006F3C32" w:rsidRPr="000C76B4">
        <w:rPr>
          <w:rStyle w:val="un"/>
        </w:rPr>
        <w:t>Unión Soviética</w:t>
      </w:r>
      <w:r w:rsidRPr="000C76B4">
        <w:rPr>
          <w:rStyle w:val="un"/>
        </w:rPr>
        <w:t>, se impuso una economía planificada y unos regímenes totalitarios controlados por un partido único.</w:t>
      </w:r>
    </w:p>
    <w:p w:rsidR="00E80248" w:rsidRPr="000C76B4" w:rsidRDefault="006F3C32" w:rsidP="00B639C3">
      <w:pPr>
        <w:jc w:val="both"/>
        <w:rPr>
          <w:rFonts w:ascii="Times New Roman" w:hAnsi="Times New Roman" w:cs="Times New Roman"/>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5.2.1</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La economía comunista</w:t>
      </w:r>
    </w:p>
    <w:p w:rsidR="00E80248" w:rsidRPr="000C76B4" w:rsidRDefault="00E80248" w:rsidP="0042568D">
      <w:pPr>
        <w:pStyle w:val="u"/>
        <w:jc w:val="both"/>
      </w:pPr>
      <w:r w:rsidRPr="000C76B4">
        <w:rPr>
          <w:rStyle w:val="un"/>
        </w:rPr>
        <w:t xml:space="preserve">El </w:t>
      </w:r>
      <w:r w:rsidRPr="000C76B4">
        <w:rPr>
          <w:rStyle w:val="Textoennegrita"/>
        </w:rPr>
        <w:t>comunismo</w:t>
      </w:r>
      <w:r w:rsidRPr="000C76B4">
        <w:rPr>
          <w:rStyle w:val="un"/>
        </w:rPr>
        <w:t xml:space="preserve"> nació como un modelo político, económico y social alternativo al capitalismo.</w:t>
      </w:r>
      <w:r w:rsidRPr="000C76B4">
        <w:t xml:space="preserve"> </w:t>
      </w:r>
      <w:r w:rsidRPr="000C76B4">
        <w:rPr>
          <w:rStyle w:val="un"/>
        </w:rPr>
        <w:t xml:space="preserve">Este </w:t>
      </w:r>
      <w:r w:rsidR="006F3C32" w:rsidRPr="000C76B4">
        <w:rPr>
          <w:rStyle w:val="un"/>
        </w:rPr>
        <w:t>defendía</w:t>
      </w:r>
      <w:r w:rsidRPr="000C76B4">
        <w:rPr>
          <w:rStyle w:val="un"/>
        </w:rPr>
        <w:t xml:space="preserve"> la </w:t>
      </w:r>
      <w:r w:rsidRPr="000C76B4">
        <w:rPr>
          <w:rStyle w:val="Textoennegrita"/>
        </w:rPr>
        <w:t>desaparición de la propiedad privada</w:t>
      </w:r>
      <w:r w:rsidRPr="000C76B4">
        <w:rPr>
          <w:rStyle w:val="un"/>
        </w:rPr>
        <w:t xml:space="preserve">, la </w:t>
      </w:r>
      <w:r w:rsidRPr="000C76B4">
        <w:rPr>
          <w:rStyle w:val="Textoennegrita"/>
        </w:rPr>
        <w:t>planificación de la economía</w:t>
      </w:r>
      <w:r w:rsidRPr="000C76B4">
        <w:rPr>
          <w:rStyle w:val="un"/>
        </w:rPr>
        <w:t xml:space="preserve"> por parte del Estado y una </w:t>
      </w:r>
      <w:r w:rsidRPr="000C76B4">
        <w:rPr>
          <w:rStyle w:val="Textoennegrita"/>
        </w:rPr>
        <w:t>distribución igualitaria de la riqueza</w:t>
      </w:r>
      <w:r w:rsidRPr="000C76B4">
        <w:rPr>
          <w:rStyle w:val="un"/>
        </w:rPr>
        <w:t xml:space="preserve"> entre los trabajadores.</w:t>
      </w:r>
      <w:r w:rsidRPr="000C76B4">
        <w:t xml:space="preserve"> </w:t>
      </w:r>
    </w:p>
    <w:p w:rsidR="00E80248" w:rsidRPr="000C76B4" w:rsidRDefault="00E80248" w:rsidP="0042568D">
      <w:pPr>
        <w:pStyle w:val="u"/>
        <w:jc w:val="both"/>
      </w:pPr>
      <w:r w:rsidRPr="000C76B4">
        <w:rPr>
          <w:rStyle w:val="un"/>
        </w:rPr>
        <w:t>Entre 1927 y 1959,</w:t>
      </w:r>
      <w:r w:rsidR="00F408C9" w:rsidRPr="000C76B4">
        <w:rPr>
          <w:rStyle w:val="un"/>
        </w:rPr>
        <w:t xml:space="preserve"> durante el mandato de Stalin,</w:t>
      </w:r>
      <w:r w:rsidRPr="000C76B4">
        <w:rPr>
          <w:rStyle w:val="un"/>
        </w:rPr>
        <w:t xml:space="preserve"> la </w:t>
      </w:r>
      <w:r w:rsidR="006F3C32" w:rsidRPr="000C76B4">
        <w:rPr>
          <w:rStyle w:val="un"/>
        </w:rPr>
        <w:t>Unión Soviética</w:t>
      </w:r>
      <w:r w:rsidRPr="000C76B4">
        <w:rPr>
          <w:rStyle w:val="un"/>
        </w:rPr>
        <w:t xml:space="preserve"> aprobó una serie de </w:t>
      </w:r>
      <w:r w:rsidRPr="000C76B4">
        <w:rPr>
          <w:rStyle w:val="Textoennegrita"/>
        </w:rPr>
        <w:t>planes quinquenales</w:t>
      </w:r>
      <w:r w:rsidRPr="000C76B4">
        <w:rPr>
          <w:rStyle w:val="un"/>
        </w:rPr>
        <w:t xml:space="preserve"> (cada cinco años) para estimular la economía nacional mediante una planificación de la producción.</w:t>
      </w:r>
      <w:r w:rsidRPr="000C76B4">
        <w:t xml:space="preserve"> </w:t>
      </w:r>
      <w:r w:rsidRPr="000C76B4">
        <w:rPr>
          <w:rStyle w:val="un"/>
        </w:rPr>
        <w:t>El Estado fijaba qué, cuánto, cómo y dónde producir, así como su precio.</w:t>
      </w:r>
      <w:r w:rsidRPr="000C76B4">
        <w:t xml:space="preserve"> </w:t>
      </w:r>
      <w:r w:rsidRPr="000C76B4">
        <w:rPr>
          <w:rStyle w:val="un"/>
        </w:rPr>
        <w:t xml:space="preserve">Además, la administración soviética llevaba un control estricto del </w:t>
      </w:r>
      <w:r w:rsidRPr="000C76B4">
        <w:rPr>
          <w:rStyle w:val="Textoennegrita"/>
        </w:rPr>
        <w:t>comercio exterior</w:t>
      </w:r>
      <w:r w:rsidRPr="000C76B4">
        <w:rPr>
          <w:rStyle w:val="un"/>
        </w:rPr>
        <w:t>.</w:t>
      </w:r>
      <w:r w:rsidRPr="000C76B4">
        <w:t xml:space="preserve"> </w:t>
      </w:r>
    </w:p>
    <w:p w:rsidR="00B639C3" w:rsidRPr="000C76B4" w:rsidRDefault="00E80248" w:rsidP="0098311F">
      <w:pPr>
        <w:pStyle w:val="u"/>
        <w:jc w:val="both"/>
      </w:pPr>
      <w:r w:rsidRPr="000C76B4">
        <w:rPr>
          <w:rStyle w:val="un"/>
        </w:rPr>
        <w:t xml:space="preserve">El Estado soviético </w:t>
      </w:r>
      <w:r w:rsidR="0098311F" w:rsidRPr="000C76B4">
        <w:rPr>
          <w:rStyle w:val="un"/>
        </w:rPr>
        <w:t>le dio prioridad a</w:t>
      </w:r>
      <w:r w:rsidRPr="000C76B4">
        <w:rPr>
          <w:rStyle w:val="un"/>
        </w:rPr>
        <w:t xml:space="preserve"> la </w:t>
      </w:r>
      <w:r w:rsidRPr="000C76B4">
        <w:rPr>
          <w:rStyle w:val="Textoennegrita"/>
        </w:rPr>
        <w:t>industria de bienes de producción</w:t>
      </w:r>
      <w:r w:rsidRPr="000C76B4">
        <w:rPr>
          <w:rStyle w:val="un"/>
        </w:rPr>
        <w:t>, la construcción de infraestructuras y la explotación de recursos naturales, lo que perjudicó al sector primario y a la industria de consumo.</w:t>
      </w:r>
    </w:p>
    <w:p w:rsidR="00B639C3" w:rsidRPr="000C76B4" w:rsidRDefault="00B639C3" w:rsidP="00B639C3">
      <w:pPr>
        <w:jc w:val="both"/>
        <w:rPr>
          <w:rFonts w:ascii="Times New Roman" w:hAnsi="Times New Roman" w:cs="Times New Roman"/>
          <w:sz w:val="24"/>
          <w:szCs w:val="24"/>
        </w:rPr>
      </w:pPr>
    </w:p>
    <w:p w:rsidR="00E80248" w:rsidRPr="000C76B4" w:rsidRDefault="0098311F" w:rsidP="00B639C3">
      <w:pPr>
        <w:jc w:val="both"/>
        <w:rPr>
          <w:rFonts w:ascii="Times New Roman" w:hAnsi="Times New Roman" w:cs="Times New Roman"/>
          <w:b/>
          <w:sz w:val="24"/>
          <w:szCs w:val="24"/>
        </w:rPr>
      </w:pPr>
      <w:r w:rsidRPr="000C76B4">
        <w:rPr>
          <w:rFonts w:ascii="Times New Roman" w:hAnsi="Times New Roman" w:cs="Times New Roman"/>
          <w:b/>
          <w:sz w:val="24"/>
          <w:szCs w:val="24"/>
          <w:highlight w:val="yellow"/>
        </w:rPr>
        <w:t>[SECCIÓN 3]</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5.2.2</w:t>
      </w:r>
      <w:r w:rsidR="00B639C3"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Los intentos de reforma en la Europa oriental</w:t>
      </w:r>
    </w:p>
    <w:p w:rsidR="00E80248" w:rsidRPr="000C76B4" w:rsidRDefault="00E80248" w:rsidP="0042568D">
      <w:pPr>
        <w:pStyle w:val="u"/>
        <w:jc w:val="both"/>
      </w:pPr>
      <w:r w:rsidRPr="000C76B4">
        <w:rPr>
          <w:rStyle w:val="un"/>
        </w:rPr>
        <w:t xml:space="preserve">Tras la muerte de </w:t>
      </w:r>
      <w:r w:rsidRPr="000C76B4">
        <w:rPr>
          <w:rStyle w:val="Textoennegrita"/>
        </w:rPr>
        <w:t>Stalin</w:t>
      </w:r>
      <w:r w:rsidRPr="000C76B4">
        <w:rPr>
          <w:rStyle w:val="un"/>
        </w:rPr>
        <w:t xml:space="preserve"> (1953) se desencadenó una lucha de poder entre los distintos sectores del PCUS</w:t>
      </w:r>
      <w:r w:rsidR="0098311F" w:rsidRPr="000C76B4">
        <w:rPr>
          <w:rStyle w:val="un"/>
        </w:rPr>
        <w:t xml:space="preserve"> </w:t>
      </w:r>
      <w:r w:rsidR="0098311F" w:rsidRPr="000C76B4">
        <w:rPr>
          <w:rStyle w:val="un"/>
          <w:b/>
        </w:rPr>
        <w:t>(</w:t>
      </w:r>
      <w:r w:rsidR="0098311F" w:rsidRPr="000C76B4">
        <w:rPr>
          <w:b/>
          <w:bCs/>
        </w:rPr>
        <w:t>Partido Comunista de la Unión Soviética)</w:t>
      </w:r>
      <w:r w:rsidRPr="000C76B4">
        <w:rPr>
          <w:rStyle w:val="un"/>
        </w:rPr>
        <w:t>.</w:t>
      </w:r>
      <w:r w:rsidRPr="000C76B4">
        <w:t xml:space="preserve"> </w:t>
      </w:r>
      <w:r w:rsidRPr="000C76B4">
        <w:rPr>
          <w:rStyle w:val="un"/>
        </w:rPr>
        <w:t xml:space="preserve">Como resultado de estos enfrentamientos internos se fue imponiendo una </w:t>
      </w:r>
      <w:r w:rsidRPr="000C76B4">
        <w:rPr>
          <w:rStyle w:val="Textoennegrita"/>
        </w:rPr>
        <w:t>nueva línea política</w:t>
      </w:r>
      <w:r w:rsidRPr="000C76B4">
        <w:rPr>
          <w:rStyle w:val="un"/>
        </w:rPr>
        <w:t xml:space="preserve"> partidaria de mejorar las relaciones con el bloque occidental y de conceder más libertades a la población.</w:t>
      </w:r>
      <w:r w:rsidRPr="000C76B4">
        <w:t xml:space="preserve"> </w:t>
      </w:r>
      <w:r w:rsidRPr="000C76B4">
        <w:rPr>
          <w:rStyle w:val="un"/>
        </w:rPr>
        <w:t xml:space="preserve">Es lo que se ha llamado el proceso de </w:t>
      </w:r>
      <w:proofErr w:type="spellStart"/>
      <w:r w:rsidRPr="000C76B4">
        <w:rPr>
          <w:rStyle w:val="Textoennegrita"/>
        </w:rPr>
        <w:t>desestalinización</w:t>
      </w:r>
      <w:proofErr w:type="spellEnd"/>
      <w:r w:rsidRPr="000C76B4">
        <w:rPr>
          <w:rStyle w:val="un"/>
        </w:rPr>
        <w:t>.</w:t>
      </w:r>
    </w:p>
    <w:p w:rsidR="00E80248" w:rsidRPr="000C76B4" w:rsidRDefault="00E80248" w:rsidP="0042568D">
      <w:pPr>
        <w:pStyle w:val="u"/>
        <w:jc w:val="both"/>
        <w:rPr>
          <w:rStyle w:val="un"/>
        </w:rPr>
      </w:pPr>
      <w:r w:rsidRPr="000C76B4">
        <w:rPr>
          <w:rStyle w:val="un"/>
        </w:rPr>
        <w:t>En esta misma época, en los países de la Europa oriental tuvieron lugar algunos movimientos que reclamaban una apertura de sus regímenes.</w:t>
      </w:r>
      <w:r w:rsidRPr="000C76B4">
        <w:t xml:space="preserve"> </w:t>
      </w:r>
      <w:r w:rsidRPr="000C76B4">
        <w:rPr>
          <w:rStyle w:val="un"/>
        </w:rPr>
        <w:t xml:space="preserve">En 1956 fueron aplastadas las </w:t>
      </w:r>
      <w:r w:rsidRPr="000C76B4">
        <w:rPr>
          <w:rStyle w:val="Textoennegrita"/>
        </w:rPr>
        <w:t>revueltas de Polonia</w:t>
      </w:r>
      <w:r w:rsidRPr="000C76B4">
        <w:rPr>
          <w:rStyle w:val="un"/>
        </w:rPr>
        <w:t xml:space="preserve"> y </w:t>
      </w:r>
      <w:r w:rsidRPr="000C76B4">
        <w:rPr>
          <w:rStyle w:val="Textoennegrita"/>
        </w:rPr>
        <w:t>Hungría</w:t>
      </w:r>
      <w:r w:rsidRPr="000C76B4">
        <w:rPr>
          <w:rStyle w:val="un"/>
        </w:rPr>
        <w:t xml:space="preserve">, mientras que en 1968 lo fue la llamada </w:t>
      </w:r>
      <w:r w:rsidRPr="000C76B4">
        <w:rPr>
          <w:rStyle w:val="Textoennegrita"/>
        </w:rPr>
        <w:t>Primavera de Praga</w:t>
      </w:r>
      <w:r w:rsidRPr="000C76B4">
        <w:rPr>
          <w:rStyle w:val="un"/>
        </w:rPr>
        <w:t xml:space="preserve"> (Checoslovaquia).</w:t>
      </w:r>
    </w:p>
    <w:p w:rsidR="00F767C4" w:rsidRPr="000C76B4" w:rsidRDefault="00F767C4" w:rsidP="0042568D">
      <w:pPr>
        <w:pStyle w:val="u"/>
        <w:jc w:val="both"/>
        <w:rPr>
          <w:rStyle w:val="un"/>
        </w:rPr>
      </w:pPr>
    </w:p>
    <w:tbl>
      <w:tblPr>
        <w:tblStyle w:val="Tablaconcuadrcula"/>
        <w:tblW w:w="0" w:type="auto"/>
        <w:tblLook w:val="04A0" w:firstRow="1" w:lastRow="0" w:firstColumn="1" w:lastColumn="0" w:noHBand="0" w:noVBand="1"/>
      </w:tblPr>
      <w:tblGrid>
        <w:gridCol w:w="1668"/>
        <w:gridCol w:w="7386"/>
      </w:tblGrid>
      <w:tr w:rsidR="00F767C4" w:rsidRPr="000C76B4" w:rsidTr="00185F1A">
        <w:tc>
          <w:tcPr>
            <w:tcW w:w="9054" w:type="dxa"/>
            <w:gridSpan w:val="2"/>
            <w:shd w:val="clear" w:color="auto" w:fill="0D0D0D" w:themeFill="text1" w:themeFillTint="F2"/>
          </w:tcPr>
          <w:p w:rsidR="00F767C4" w:rsidRPr="000C76B4" w:rsidRDefault="00F767C4"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Imagen (fotografía, gráfica o ilustración)</w:t>
            </w:r>
          </w:p>
        </w:tc>
      </w:tr>
      <w:tr w:rsidR="00F767C4" w:rsidRPr="000C76B4" w:rsidTr="00185F1A">
        <w:tc>
          <w:tcPr>
            <w:tcW w:w="1668" w:type="dxa"/>
          </w:tcPr>
          <w:p w:rsidR="00F767C4" w:rsidRPr="000C76B4" w:rsidRDefault="00F767C4" w:rsidP="00185F1A">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7386" w:type="dxa"/>
          </w:tcPr>
          <w:p w:rsidR="00F767C4" w:rsidRPr="000C76B4" w:rsidRDefault="00F767C4" w:rsidP="002C1EE9">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CS_09_06_IMG0</w:t>
            </w:r>
            <w:r w:rsidR="002C1EE9" w:rsidRPr="000C76B4">
              <w:rPr>
                <w:rFonts w:ascii="Times New Roman" w:hAnsi="Times New Roman" w:cs="Times New Roman"/>
                <w:b/>
                <w:color w:val="000000"/>
                <w:sz w:val="24"/>
                <w:szCs w:val="24"/>
              </w:rPr>
              <w:t>8</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7386" w:type="dxa"/>
          </w:tcPr>
          <w:p w:rsidR="00F767C4" w:rsidRPr="000C76B4" w:rsidRDefault="00522A87" w:rsidP="00185F1A">
            <w:pPr>
              <w:rPr>
                <w:rFonts w:ascii="Times New Roman" w:eastAsia="Times New Roman" w:hAnsi="Times New Roman" w:cs="Times New Roman"/>
                <w:bCs/>
                <w:sz w:val="24"/>
                <w:szCs w:val="24"/>
                <w:lang w:eastAsia="es-CO"/>
              </w:rPr>
            </w:pPr>
            <w:r w:rsidRPr="000C76B4">
              <w:rPr>
                <w:rFonts w:ascii="Times New Roman" w:eastAsia="Times New Roman" w:hAnsi="Times New Roman" w:cs="Times New Roman"/>
                <w:bCs/>
                <w:sz w:val="24"/>
                <w:szCs w:val="24"/>
                <w:lang w:eastAsia="es-CO"/>
              </w:rPr>
              <w:t>Primavera de Praga</w:t>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lastRenderedPageBreak/>
              <w:t xml:space="preserve">Código </w:t>
            </w:r>
            <w:proofErr w:type="spellStart"/>
            <w:r w:rsidRPr="000C76B4">
              <w:rPr>
                <w:rFonts w:ascii="Times New Roman" w:hAnsi="Times New Roman" w:cs="Times New Roman"/>
                <w:b/>
                <w:color w:val="000000"/>
                <w:sz w:val="24"/>
                <w:szCs w:val="24"/>
              </w:rPr>
              <w:t>Shutterstock</w:t>
            </w:r>
            <w:proofErr w:type="spellEnd"/>
            <w:r w:rsidRPr="000C76B4">
              <w:rPr>
                <w:rFonts w:ascii="Times New Roman" w:hAnsi="Times New Roman" w:cs="Times New Roman"/>
                <w:b/>
                <w:color w:val="000000"/>
                <w:sz w:val="24"/>
                <w:szCs w:val="24"/>
              </w:rPr>
              <w:t xml:space="preserve"> (o URL o la ruta en </w:t>
            </w:r>
            <w:proofErr w:type="spellStart"/>
            <w:r w:rsidRPr="000C76B4">
              <w:rPr>
                <w:rFonts w:ascii="Times New Roman" w:hAnsi="Times New Roman" w:cs="Times New Roman"/>
                <w:b/>
                <w:color w:val="000000"/>
                <w:sz w:val="24"/>
                <w:szCs w:val="24"/>
              </w:rPr>
              <w:t>AulaPlaneta</w:t>
            </w:r>
            <w:proofErr w:type="spellEnd"/>
            <w:r w:rsidRPr="000C76B4">
              <w:rPr>
                <w:rFonts w:ascii="Times New Roman" w:hAnsi="Times New Roman" w:cs="Times New Roman"/>
                <w:b/>
                <w:color w:val="000000"/>
                <w:sz w:val="24"/>
                <w:szCs w:val="24"/>
              </w:rPr>
              <w:t>)</w:t>
            </w:r>
          </w:p>
        </w:tc>
        <w:tc>
          <w:tcPr>
            <w:tcW w:w="7386" w:type="dxa"/>
          </w:tcPr>
          <w:p w:rsidR="00685741" w:rsidRPr="000C76B4" w:rsidRDefault="00F767C4" w:rsidP="00185F1A">
            <w:pPr>
              <w:rPr>
                <w:rFonts w:ascii="Times New Roman" w:hAnsi="Times New Roman" w:cs="Times New Roman"/>
                <w:b/>
                <w:sz w:val="24"/>
                <w:szCs w:val="24"/>
              </w:rPr>
            </w:pPr>
            <w:r w:rsidRPr="000C76B4">
              <w:rPr>
                <w:rFonts w:ascii="Times New Roman" w:hAnsi="Times New Roman" w:cs="Times New Roman"/>
                <w:color w:val="000000" w:themeColor="text1"/>
                <w:sz w:val="24"/>
                <w:szCs w:val="24"/>
              </w:rPr>
              <w:t xml:space="preserve">4º ESO/CS/ El mundo después de la Segunda Guerra Mundial/ </w:t>
            </w:r>
            <w:r w:rsidRPr="000C76B4">
              <w:rPr>
                <w:rFonts w:ascii="Times New Roman" w:hAnsi="Times New Roman" w:cs="Times New Roman"/>
                <w:sz w:val="24"/>
                <w:szCs w:val="24"/>
              </w:rPr>
              <w:t>5 La economía y la sociedad en las décadas de 1960 y 1970</w:t>
            </w:r>
            <w:r w:rsidR="00522A87" w:rsidRPr="000C76B4">
              <w:rPr>
                <w:rFonts w:ascii="Times New Roman" w:hAnsi="Times New Roman" w:cs="Times New Roman"/>
                <w:sz w:val="24"/>
                <w:szCs w:val="24"/>
              </w:rPr>
              <w:t xml:space="preserve"> /</w:t>
            </w:r>
            <w:r w:rsidRPr="000C76B4">
              <w:rPr>
                <w:rFonts w:ascii="Times New Roman" w:hAnsi="Times New Roman" w:cs="Times New Roman"/>
                <w:sz w:val="24"/>
                <w:szCs w:val="24"/>
              </w:rPr>
              <w:t xml:space="preserve"> 5.2.2 Los intentos de reforma en la Europa oriental</w:t>
            </w:r>
          </w:p>
          <w:p w:rsidR="00F767C4" w:rsidRPr="000C76B4" w:rsidRDefault="00685741" w:rsidP="00185F1A">
            <w:pPr>
              <w:rPr>
                <w:rFonts w:ascii="Times New Roman" w:hAnsi="Times New Roman" w:cs="Times New Roman"/>
                <w:b/>
                <w:sz w:val="24"/>
                <w:szCs w:val="24"/>
              </w:rPr>
            </w:pPr>
            <w:r w:rsidRPr="000C76B4">
              <w:rPr>
                <w:rFonts w:ascii="Times New Roman" w:hAnsi="Times New Roman" w:cs="Times New Roman"/>
                <w:noProof/>
                <w:color w:val="0000FF"/>
                <w:sz w:val="24"/>
                <w:szCs w:val="24"/>
                <w:lang w:eastAsia="es-CO"/>
              </w:rPr>
              <w:drawing>
                <wp:inline distT="0" distB="0" distL="0" distR="0" wp14:anchorId="7BFA466C" wp14:editId="4B6CA621">
                  <wp:extent cx="1074906" cy="1494283"/>
                  <wp:effectExtent l="0" t="0" r="0" b="0"/>
                  <wp:docPr id="12" name="Imagen 12" descr="http://profesores.aulaplaneta.com/DNNPlayerPackages/Package12197/InfoGuion/cuadernoestudio/images_xml/CS_10_10_img5_small.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2197/InfoGuion/cuadernoestudio/images_xml/CS_10_10_img5_small.jp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4311" cy="1493455"/>
                          </a:xfrm>
                          <a:prstGeom prst="rect">
                            <a:avLst/>
                          </a:prstGeom>
                          <a:noFill/>
                          <a:ln>
                            <a:noFill/>
                          </a:ln>
                        </pic:spPr>
                      </pic:pic>
                    </a:graphicData>
                  </a:graphic>
                </wp:inline>
              </w:drawing>
            </w:r>
          </w:p>
        </w:tc>
      </w:tr>
      <w:tr w:rsidR="00F767C4" w:rsidRPr="000C76B4" w:rsidTr="00185F1A">
        <w:tc>
          <w:tcPr>
            <w:tcW w:w="1668" w:type="dxa"/>
          </w:tcPr>
          <w:p w:rsidR="00F767C4" w:rsidRPr="000C76B4" w:rsidRDefault="00F767C4" w:rsidP="00185F1A">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Pie de imagen</w:t>
            </w:r>
          </w:p>
        </w:tc>
        <w:tc>
          <w:tcPr>
            <w:tcW w:w="7386" w:type="dxa"/>
          </w:tcPr>
          <w:p w:rsidR="00F767C4" w:rsidRPr="000C76B4" w:rsidRDefault="00587D97" w:rsidP="00D479F1">
            <w:pPr>
              <w:pStyle w:val="NormalWeb"/>
              <w:jc w:val="both"/>
            </w:pPr>
            <w:r w:rsidRPr="000C76B4">
              <w:t xml:space="preserve">En 1968 el régimen checoslovaco trató de impulsar la apertura del país y la democratización del régimen. Sin embargo, el 20 de agosto de 1968 los tanques soviéticos aplastaron </w:t>
            </w:r>
            <w:r w:rsidR="00D479F1" w:rsidRPr="000C76B4">
              <w:t xml:space="preserve">aquel intento que se conoció como la </w:t>
            </w:r>
            <w:r w:rsidRPr="000C76B4">
              <w:rPr>
                <w:rStyle w:val="Textoennegrita"/>
              </w:rPr>
              <w:t>Primavera de Praga</w:t>
            </w:r>
            <w:r w:rsidRPr="000C76B4">
              <w:t xml:space="preserve">. </w:t>
            </w:r>
          </w:p>
        </w:tc>
      </w:tr>
    </w:tbl>
    <w:p w:rsidR="00E80248" w:rsidRPr="000C76B4" w:rsidRDefault="00E80248" w:rsidP="00B639C3">
      <w:pPr>
        <w:jc w:val="center"/>
        <w:rPr>
          <w:rFonts w:ascii="Times New Roman" w:hAnsi="Times New Roman" w:cs="Times New Roman"/>
          <w:sz w:val="24"/>
          <w:szCs w:val="24"/>
        </w:rPr>
      </w:pPr>
    </w:p>
    <w:p w:rsidR="00E80248" w:rsidRPr="000C76B4" w:rsidRDefault="00E80248" w:rsidP="0042568D">
      <w:pPr>
        <w:pStyle w:val="u"/>
        <w:jc w:val="both"/>
      </w:pPr>
      <w:r w:rsidRPr="000C76B4">
        <w:rPr>
          <w:rStyle w:val="un"/>
        </w:rPr>
        <w:t>En la década de 1980, el sistema soviético parecía agotado.</w:t>
      </w:r>
      <w:r w:rsidRPr="000C76B4">
        <w:t xml:space="preserve"> </w:t>
      </w:r>
      <w:r w:rsidRPr="000C76B4">
        <w:rPr>
          <w:rStyle w:val="un"/>
        </w:rPr>
        <w:t xml:space="preserve">En 1985 </w:t>
      </w:r>
      <w:r w:rsidRPr="000C76B4">
        <w:rPr>
          <w:rStyle w:val="Textoennegrita"/>
        </w:rPr>
        <w:t>Mijaíl Gorbachov</w:t>
      </w:r>
      <w:r w:rsidRPr="000C76B4">
        <w:rPr>
          <w:rStyle w:val="un"/>
        </w:rPr>
        <w:t xml:space="preserve"> accedió al poder y puso en marcha una serie de reformas encaminadas a liberalizar el sistema.</w:t>
      </w:r>
      <w:r w:rsidRPr="000C76B4">
        <w:t xml:space="preserve"> </w:t>
      </w:r>
      <w:r w:rsidRPr="000C76B4">
        <w:rPr>
          <w:rStyle w:val="un"/>
        </w:rPr>
        <w:t xml:space="preserve">Estas políticas recibieron el nombre de </w:t>
      </w:r>
      <w:r w:rsidRPr="000C76B4">
        <w:rPr>
          <w:rStyle w:val="Textoennegrita"/>
        </w:rPr>
        <w:t>perestroika</w:t>
      </w:r>
      <w:r w:rsidRPr="000C76B4">
        <w:rPr>
          <w:rStyle w:val="un"/>
        </w:rPr>
        <w:t xml:space="preserve"> (“reestructuración”).</w:t>
      </w:r>
      <w:r w:rsidR="00522A87" w:rsidRPr="000C76B4">
        <w:rPr>
          <w:rStyle w:val="un"/>
        </w:rPr>
        <w:t xml:space="preserve"> </w:t>
      </w:r>
      <w:r w:rsidRPr="000C76B4">
        <w:rPr>
          <w:rStyle w:val="un"/>
        </w:rPr>
        <w:t xml:space="preserve">El final del bloque comunista llegó con la </w:t>
      </w:r>
      <w:r w:rsidRPr="000C76B4">
        <w:rPr>
          <w:rStyle w:val="Textoennegrita"/>
        </w:rPr>
        <w:t>caída del muro de Berlín</w:t>
      </w:r>
      <w:r w:rsidRPr="000C76B4">
        <w:rPr>
          <w:rStyle w:val="un"/>
        </w:rPr>
        <w:t xml:space="preserve"> (1989), lo que aceleró el </w:t>
      </w:r>
      <w:r w:rsidRPr="000C76B4">
        <w:rPr>
          <w:rStyle w:val="Textoennegrita"/>
        </w:rPr>
        <w:t>hundimiento de la URSS</w:t>
      </w:r>
      <w:r w:rsidRPr="000C76B4">
        <w:rPr>
          <w:rStyle w:val="un"/>
        </w:rPr>
        <w:t xml:space="preserve"> (1991).</w:t>
      </w:r>
      <w:r w:rsidRPr="000C76B4">
        <w:t xml:space="preserve"> </w:t>
      </w:r>
    </w:p>
    <w:p w:rsidR="00522A87" w:rsidRPr="000C76B4" w:rsidRDefault="00522A87" w:rsidP="00180382">
      <w:pPr>
        <w:jc w:val="both"/>
        <w:rPr>
          <w:rFonts w:ascii="Times New Roman" w:hAnsi="Times New Roman" w:cs="Times New Roman"/>
          <w:sz w:val="24"/>
          <w:szCs w:val="24"/>
        </w:rPr>
      </w:pPr>
    </w:p>
    <w:p w:rsidR="00E80248" w:rsidRPr="000C76B4" w:rsidRDefault="00522A87" w:rsidP="00522A87">
      <w:pPr>
        <w:rPr>
          <w:rFonts w:ascii="Times New Roman" w:hAnsi="Times New Roman" w:cs="Times New Roman"/>
          <w:b/>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2</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5.3</w:t>
      </w:r>
      <w:r w:rsidR="00180382" w:rsidRPr="000C76B4">
        <w:rPr>
          <w:rFonts w:ascii="Times New Roman" w:hAnsi="Times New Roman" w:cs="Times New Roman"/>
          <w:b/>
          <w:sz w:val="24"/>
          <w:szCs w:val="24"/>
        </w:rPr>
        <w:t xml:space="preserve"> </w:t>
      </w:r>
      <w:r w:rsidR="00E80248" w:rsidRPr="000C76B4">
        <w:rPr>
          <w:rFonts w:ascii="Times New Roman" w:hAnsi="Times New Roman" w:cs="Times New Roman"/>
          <w:b/>
          <w:sz w:val="24"/>
          <w:szCs w:val="24"/>
        </w:rPr>
        <w:t>Consolidación</w:t>
      </w:r>
    </w:p>
    <w:p w:rsidR="00E80248" w:rsidRPr="000C76B4" w:rsidRDefault="00E80248"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22A87" w:rsidRPr="000C76B4" w:rsidTr="00185F1A">
        <w:tc>
          <w:tcPr>
            <w:tcW w:w="9054" w:type="dxa"/>
            <w:gridSpan w:val="2"/>
            <w:shd w:val="clear" w:color="auto" w:fill="000000" w:themeFill="text1"/>
          </w:tcPr>
          <w:p w:rsidR="00522A87" w:rsidRPr="000C76B4" w:rsidRDefault="00522A87"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13</w:t>
            </w:r>
            <w:r w:rsidRPr="000C76B4">
              <w:rPr>
                <w:rFonts w:ascii="Times New Roman" w:hAnsi="Times New Roman" w:cs="Times New Roman"/>
                <w:color w:val="000000"/>
                <w:sz w:val="24"/>
                <w:szCs w:val="24"/>
              </w:rPr>
              <w:t>0</w:t>
            </w: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522A87" w:rsidRPr="000C76B4" w:rsidRDefault="00522A87"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/5.3 Consolidación</w:t>
            </w:r>
          </w:p>
          <w:p w:rsidR="00522A87" w:rsidRPr="000C76B4" w:rsidRDefault="00522A87" w:rsidP="00185F1A">
            <w:pPr>
              <w:pStyle w:val="Ttulo4"/>
              <w:jc w:val="both"/>
              <w:outlineLvl w:val="3"/>
              <w:rPr>
                <w:b w:val="0"/>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866085" w:rsidRPr="000C76B4" w:rsidRDefault="00866085" w:rsidP="00866085">
            <w:pPr>
              <w:pStyle w:val="tab1"/>
              <w:jc w:val="both"/>
              <w:rPr>
                <w:color w:val="FF0000"/>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866085" w:rsidRPr="000C76B4" w:rsidRDefault="00866085" w:rsidP="00866085">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866085" w:rsidRPr="000C76B4" w:rsidRDefault="00866085" w:rsidP="00866085">
            <w:pPr>
              <w:rPr>
                <w:rFonts w:ascii="Times New Roman" w:hAnsi="Times New Roman" w:cs="Times New Roman"/>
                <w:color w:val="FF0000"/>
                <w:sz w:val="24"/>
                <w:szCs w:val="24"/>
              </w:rPr>
            </w:pPr>
          </w:p>
          <w:p w:rsidR="00866085" w:rsidRPr="000C76B4" w:rsidRDefault="00866085" w:rsidP="00866085">
            <w:pPr>
              <w:rPr>
                <w:rFonts w:ascii="Times New Roman" w:hAnsi="Times New Roman" w:cs="Times New Roman"/>
                <w:sz w:val="24"/>
                <w:szCs w:val="24"/>
                <w:lang w:val="es-ES"/>
              </w:rPr>
            </w:pPr>
            <w:r w:rsidRPr="000C76B4">
              <w:rPr>
                <w:rFonts w:ascii="Times New Roman" w:hAnsi="Times New Roman" w:cs="Times New Roman"/>
                <w:sz w:val="24"/>
                <w:szCs w:val="24"/>
                <w:lang w:val="es-ES"/>
              </w:rPr>
              <w:lastRenderedPageBreak/>
              <w:t>En la explicación de la parte inferior dice</w:t>
            </w:r>
          </w:p>
          <w:p w:rsidR="00866085" w:rsidRPr="000C76B4" w:rsidRDefault="00866085" w:rsidP="00866085">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522A87" w:rsidRPr="000C76B4" w:rsidRDefault="00866085" w:rsidP="00185F1A">
            <w:pPr>
              <w:pStyle w:val="Ttulo4"/>
              <w:jc w:val="both"/>
              <w:outlineLvl w:val="3"/>
              <w:rPr>
                <w:b w:val="0"/>
              </w:rPr>
            </w:pPr>
            <w:r w:rsidRPr="000C76B4">
              <w:rPr>
                <w:b w:val="0"/>
                <w:noProof/>
              </w:rPr>
              <w:drawing>
                <wp:inline distT="0" distB="0" distL="0" distR="0" wp14:anchorId="222E146F" wp14:editId="5CD2B4FF">
                  <wp:extent cx="2456234" cy="1434593"/>
                  <wp:effectExtent l="0" t="0" r="0" b="0"/>
                  <wp:docPr id="13" name="Imagen 13" descr="C:\Users\Invitado\Pictures\biene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nvitado\Pictures\bienesta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58045" cy="1435651"/>
                          </a:xfrm>
                          <a:prstGeom prst="rect">
                            <a:avLst/>
                          </a:prstGeom>
                          <a:noFill/>
                          <a:ln>
                            <a:noFill/>
                          </a:ln>
                        </pic:spPr>
                      </pic:pic>
                    </a:graphicData>
                  </a:graphic>
                </wp:inline>
              </w:drawing>
            </w:r>
          </w:p>
          <w:p w:rsidR="00522A87" w:rsidRPr="000C76B4" w:rsidRDefault="00522A87" w:rsidP="00185F1A">
            <w:pPr>
              <w:pStyle w:val="tab1"/>
              <w:rPr>
                <w:color w:val="000000" w:themeColor="text1"/>
              </w:rPr>
            </w:pP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522A87" w:rsidRPr="000C76B4" w:rsidRDefault="007C0FCE" w:rsidP="00DF29FB">
            <w:pPr>
              <w:pStyle w:val="Ttulo4"/>
              <w:jc w:val="both"/>
              <w:outlineLvl w:val="3"/>
              <w:rPr>
                <w:b w:val="0"/>
              </w:rPr>
            </w:pPr>
            <w:r w:rsidRPr="000C76B4">
              <w:rPr>
                <w:b w:val="0"/>
              </w:rPr>
              <w:t>Refuerza tu aprendizaje: La econom</w:t>
            </w:r>
            <w:r w:rsidR="004156A3" w:rsidRPr="000C76B4">
              <w:rPr>
                <w:b w:val="0"/>
              </w:rPr>
              <w:t>ía y la sociedad en los 60 y 70</w:t>
            </w:r>
          </w:p>
        </w:tc>
      </w:tr>
      <w:tr w:rsidR="00522A87" w:rsidRPr="000C76B4" w:rsidTr="00185F1A">
        <w:tc>
          <w:tcPr>
            <w:tcW w:w="2518" w:type="dxa"/>
          </w:tcPr>
          <w:p w:rsidR="00522A87" w:rsidRPr="000C76B4" w:rsidRDefault="00522A87"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522A87" w:rsidRPr="000C76B4" w:rsidRDefault="004156A3" w:rsidP="00DF29FB">
            <w:pPr>
              <w:pStyle w:val="Ttulo4"/>
              <w:jc w:val="both"/>
              <w:outlineLvl w:val="3"/>
              <w:rPr>
                <w:b w:val="0"/>
                <w:color w:val="000000" w:themeColor="text1"/>
              </w:rPr>
            </w:pPr>
            <w:r w:rsidRPr="000C76B4">
              <w:rPr>
                <w:b w:val="0"/>
                <w:color w:val="000000" w:themeColor="text1"/>
              </w:rPr>
              <w:t>Actividades sobre la</w:t>
            </w:r>
            <w:r w:rsidRPr="000C76B4">
              <w:rPr>
                <w:b w:val="0"/>
              </w:rPr>
              <w:t xml:space="preserve"> economía y la sociedad en las</w:t>
            </w:r>
            <w:r w:rsidR="00DF29FB" w:rsidRPr="000C76B4">
              <w:rPr>
                <w:b w:val="0"/>
              </w:rPr>
              <w:t xml:space="preserve"> </w:t>
            </w:r>
            <w:r w:rsidRPr="000C76B4">
              <w:rPr>
                <w:b w:val="0"/>
              </w:rPr>
              <w:t>décadas de 1960 y 1970</w:t>
            </w:r>
          </w:p>
        </w:tc>
      </w:tr>
    </w:tbl>
    <w:p w:rsidR="00B277BE" w:rsidRPr="000C76B4" w:rsidRDefault="00B277BE" w:rsidP="00B277BE">
      <w:pPr>
        <w:rPr>
          <w:rFonts w:ascii="Times New Roman" w:hAnsi="Times New Roman" w:cs="Times New Roman"/>
          <w:b/>
          <w:sz w:val="24"/>
          <w:szCs w:val="24"/>
          <w:highlight w:val="yellow"/>
        </w:rPr>
      </w:pPr>
    </w:p>
    <w:p w:rsidR="0042568D" w:rsidRPr="000C76B4" w:rsidRDefault="00B277BE" w:rsidP="00B277BE">
      <w:pPr>
        <w:rPr>
          <w:rFonts w:ascii="Times New Roman" w:hAnsi="Times New Roman" w:cs="Times New Roman"/>
          <w:sz w:val="24"/>
          <w:szCs w:val="24"/>
        </w:rPr>
      </w:pPr>
      <w:r w:rsidRPr="000C76B4">
        <w:rPr>
          <w:rFonts w:ascii="Times New Roman" w:hAnsi="Times New Roman" w:cs="Times New Roman"/>
          <w:b/>
          <w:sz w:val="24"/>
          <w:szCs w:val="24"/>
          <w:highlight w:val="yellow"/>
        </w:rPr>
        <w:t xml:space="preserve">[SECCIÓN </w:t>
      </w:r>
      <w:r w:rsidR="002C1EE9" w:rsidRPr="000C76B4">
        <w:rPr>
          <w:rFonts w:ascii="Times New Roman" w:hAnsi="Times New Roman" w:cs="Times New Roman"/>
          <w:b/>
          <w:sz w:val="24"/>
          <w:szCs w:val="24"/>
          <w:highlight w:val="yellow"/>
        </w:rPr>
        <w:t>1</w:t>
      </w:r>
      <w:r w:rsidRPr="000C76B4">
        <w:rPr>
          <w:rFonts w:ascii="Times New Roman" w:hAnsi="Times New Roman" w:cs="Times New Roman"/>
          <w:b/>
          <w:sz w:val="24"/>
          <w:szCs w:val="24"/>
          <w:highlight w:val="yellow"/>
        </w:rPr>
        <w:t>]</w:t>
      </w:r>
      <w:r w:rsidRPr="000C76B4">
        <w:rPr>
          <w:rFonts w:ascii="Times New Roman" w:hAnsi="Times New Roman" w:cs="Times New Roman"/>
          <w:b/>
          <w:sz w:val="24"/>
          <w:szCs w:val="24"/>
        </w:rPr>
        <w:t xml:space="preserve"> 6 </w:t>
      </w:r>
      <w:r w:rsidR="00E80248" w:rsidRPr="000C76B4">
        <w:rPr>
          <w:rFonts w:ascii="Times New Roman" w:hAnsi="Times New Roman" w:cs="Times New Roman"/>
          <w:b/>
          <w:sz w:val="24"/>
          <w:szCs w:val="24"/>
        </w:rPr>
        <w:t>La crisis del petróleo</w:t>
      </w:r>
    </w:p>
    <w:p w:rsidR="0042568D" w:rsidRPr="000C76B4" w:rsidRDefault="0042568D" w:rsidP="0042568D">
      <w:pPr>
        <w:spacing w:before="100" w:beforeAutospacing="1" w:after="100" w:afterAutospacing="1"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En 1973, como represalia de los países árabes por la ayuda prestada por las potencias occidentales a </w:t>
      </w:r>
      <w:r w:rsidR="00C14489" w:rsidRPr="000C76B4">
        <w:rPr>
          <w:rFonts w:ascii="Times New Roman" w:eastAsia="Times New Roman" w:hAnsi="Times New Roman" w:cs="Times New Roman"/>
          <w:b/>
          <w:bCs/>
          <w:sz w:val="24"/>
          <w:szCs w:val="24"/>
          <w:lang w:eastAsia="es-CO"/>
        </w:rPr>
        <w:t xml:space="preserve">Israel </w:t>
      </w:r>
      <w:r w:rsidR="00C14489" w:rsidRPr="000C76B4">
        <w:rPr>
          <w:rFonts w:ascii="Times New Roman" w:eastAsia="Times New Roman" w:hAnsi="Times New Roman" w:cs="Times New Roman"/>
          <w:bCs/>
          <w:sz w:val="24"/>
          <w:szCs w:val="24"/>
          <w:lang w:eastAsia="es-CO"/>
        </w:rPr>
        <w:t xml:space="preserve">como respuesta a los ataques de Egipto y Siria durante la celebración del </w:t>
      </w:r>
      <w:proofErr w:type="spellStart"/>
      <w:r w:rsidR="00C14489" w:rsidRPr="000C76B4">
        <w:rPr>
          <w:rFonts w:ascii="Times New Roman" w:eastAsia="Times New Roman" w:hAnsi="Times New Roman" w:cs="Times New Roman"/>
          <w:bCs/>
          <w:sz w:val="24"/>
          <w:szCs w:val="24"/>
          <w:lang w:eastAsia="es-CO"/>
        </w:rPr>
        <w:t>Yom</w:t>
      </w:r>
      <w:proofErr w:type="spellEnd"/>
      <w:r w:rsidR="00C14489" w:rsidRPr="000C76B4">
        <w:rPr>
          <w:rFonts w:ascii="Times New Roman" w:eastAsia="Times New Roman" w:hAnsi="Times New Roman" w:cs="Times New Roman"/>
          <w:bCs/>
          <w:sz w:val="24"/>
          <w:szCs w:val="24"/>
          <w:lang w:eastAsia="es-CO"/>
        </w:rPr>
        <w:t xml:space="preserve"> </w:t>
      </w:r>
      <w:proofErr w:type="spellStart"/>
      <w:r w:rsidR="00C14489" w:rsidRPr="000C76B4">
        <w:rPr>
          <w:rFonts w:ascii="Times New Roman" w:eastAsia="Times New Roman" w:hAnsi="Times New Roman" w:cs="Times New Roman"/>
          <w:bCs/>
          <w:sz w:val="24"/>
          <w:szCs w:val="24"/>
          <w:lang w:eastAsia="es-CO"/>
        </w:rPr>
        <w:t>Kippur</w:t>
      </w:r>
      <w:proofErr w:type="spellEnd"/>
      <w:r w:rsidRPr="000C76B4">
        <w:rPr>
          <w:rFonts w:ascii="Times New Roman" w:eastAsia="Times New Roman" w:hAnsi="Times New Roman" w:cs="Times New Roman"/>
          <w:sz w:val="24"/>
          <w:szCs w:val="24"/>
          <w:lang w:eastAsia="es-CO"/>
        </w:rPr>
        <w:t xml:space="preserve">, la </w:t>
      </w:r>
      <w:r w:rsidRPr="000C76B4">
        <w:rPr>
          <w:rFonts w:ascii="Times New Roman" w:eastAsia="Times New Roman" w:hAnsi="Times New Roman" w:cs="Times New Roman"/>
          <w:b/>
          <w:bCs/>
          <w:sz w:val="24"/>
          <w:szCs w:val="24"/>
          <w:lang w:eastAsia="es-CO"/>
        </w:rPr>
        <w:t>Organización de Países Exportadores de Petróleo (OPEP)</w:t>
      </w:r>
      <w:r w:rsidRPr="000C76B4">
        <w:rPr>
          <w:rFonts w:ascii="Times New Roman" w:eastAsia="Times New Roman" w:hAnsi="Times New Roman" w:cs="Times New Roman"/>
          <w:sz w:val="24"/>
          <w:szCs w:val="24"/>
          <w:lang w:eastAsia="es-CO"/>
        </w:rPr>
        <w:t xml:space="preserve"> anunció una subida del precio del barril de crudo. En poco tiempo el petróleo pasó de 2,5 a 10 dólares. Este hecho hizo temblar los cimientos del </w:t>
      </w:r>
      <w:r w:rsidRPr="000C76B4">
        <w:rPr>
          <w:rFonts w:ascii="Times New Roman" w:eastAsia="Times New Roman" w:hAnsi="Times New Roman" w:cs="Times New Roman"/>
          <w:b/>
          <w:bCs/>
          <w:sz w:val="24"/>
          <w:szCs w:val="24"/>
          <w:lang w:eastAsia="es-CO"/>
        </w:rPr>
        <w:t>crecimiento occidental</w:t>
      </w:r>
      <w:r w:rsidRPr="000C76B4">
        <w:rPr>
          <w:rFonts w:ascii="Times New Roman" w:eastAsia="Times New Roman" w:hAnsi="Times New Roman" w:cs="Times New Roman"/>
          <w:sz w:val="24"/>
          <w:szCs w:val="24"/>
          <w:lang w:eastAsia="es-CO"/>
        </w:rPr>
        <w:t xml:space="preserve"> y provocó una grave </w:t>
      </w:r>
      <w:r w:rsidRPr="000C76B4">
        <w:rPr>
          <w:rFonts w:ascii="Times New Roman" w:eastAsia="Times New Roman" w:hAnsi="Times New Roman" w:cs="Times New Roman"/>
          <w:b/>
          <w:bCs/>
          <w:sz w:val="24"/>
          <w:szCs w:val="24"/>
          <w:lang w:eastAsia="es-CO"/>
        </w:rPr>
        <w:t>crisis económica</w:t>
      </w:r>
      <w:r w:rsidRPr="000C76B4">
        <w:rPr>
          <w:rFonts w:ascii="Times New Roman" w:eastAsia="Times New Roman" w:hAnsi="Times New Roman" w:cs="Times New Roman"/>
          <w:sz w:val="24"/>
          <w:szCs w:val="24"/>
          <w:lang w:eastAsia="es-CO"/>
        </w:rPr>
        <w:t xml:space="preserve">, especialmente en Europa.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62"/>
        <w:gridCol w:w="6666"/>
      </w:tblGrid>
      <w:tr w:rsidR="0042568D" w:rsidRPr="000C76B4" w:rsidTr="0042568D">
        <w:trPr>
          <w:tblCellSpacing w:w="15" w:type="dxa"/>
        </w:trPr>
        <w:tc>
          <w:tcPr>
            <w:tcW w:w="0" w:type="auto"/>
            <w:gridSpan w:val="2"/>
            <w:tcBorders>
              <w:top w:val="nil"/>
              <w:left w:val="nil"/>
              <w:bottom w:val="nil"/>
              <w:right w:val="nil"/>
            </w:tcBorders>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mundo después de la Segunda Guerra Mundial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CRONOLOGÍA</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PRINCIPALES HITOS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plan Marshall.</w:t>
            </w:r>
            <w:r w:rsidRPr="000C76B4">
              <w:rPr>
                <w:rFonts w:ascii="Times New Roman" w:eastAsia="Times New Roman" w:hAnsi="Times New Roman" w:cs="Times New Roman"/>
                <w:sz w:val="24"/>
                <w:szCs w:val="24"/>
                <w:lang w:eastAsia="es-CO"/>
              </w:rPr>
              <w:br/>
              <w:t>La independencia de la India.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1948</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bloqueo de Berlín.</w:t>
            </w:r>
            <w:r w:rsidRPr="000C76B4">
              <w:rPr>
                <w:rFonts w:ascii="Times New Roman" w:eastAsia="Times New Roman" w:hAnsi="Times New Roman" w:cs="Times New Roman"/>
                <w:sz w:val="24"/>
                <w:szCs w:val="24"/>
                <w:lang w:eastAsia="es-CO"/>
              </w:rPr>
              <w:br/>
              <w:t>La creación del Estado de Israel.</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1949</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 la OTAN.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1953</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muerte de Stalin.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creación del Pacto de Varsovia.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1956</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canal de Suez.</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1957</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tratado de Roma. Nacimiento de la Comunidad</w:t>
            </w:r>
            <w:r w:rsidRPr="000C76B4">
              <w:rPr>
                <w:rFonts w:ascii="Times New Roman" w:eastAsia="Times New Roman" w:hAnsi="Times New Roman" w:cs="Times New Roman"/>
                <w:sz w:val="24"/>
                <w:szCs w:val="24"/>
                <w:lang w:eastAsia="es-CO"/>
              </w:rPr>
              <w:br/>
              <w:t>Económica Europea (CEE).</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1961</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construcción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1962</w:t>
            </w:r>
          </w:p>
        </w:tc>
        <w:tc>
          <w:tcPr>
            <w:tcW w:w="0" w:type="auto"/>
            <w:vAlign w:val="center"/>
            <w:hideMark/>
          </w:tcPr>
          <w:p w:rsidR="0042568D" w:rsidRPr="000C76B4" w:rsidRDefault="0042568D" w:rsidP="00C14489">
            <w:pPr>
              <w:spacing w:after="0" w:line="240" w:lineRule="auto"/>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 los Misiles de Cuba.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1969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llegada del hombre a la Luna.</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1973</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crisis del petróleo.</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1975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guerra de Vietnam.</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1985</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Mijaíl Gorbachov, secretario general del PCUS.</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1989</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La caída del muro de Berlín.</w:t>
            </w:r>
          </w:p>
        </w:tc>
      </w:tr>
      <w:tr w:rsidR="0042568D" w:rsidRPr="000C76B4" w:rsidTr="0042568D">
        <w:trPr>
          <w:tblCellSpacing w:w="15" w:type="dxa"/>
        </w:trPr>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1991</w:t>
            </w:r>
          </w:p>
        </w:tc>
        <w:tc>
          <w:tcPr>
            <w:tcW w:w="0" w:type="auto"/>
            <w:vAlign w:val="center"/>
            <w:hideMark/>
          </w:tcPr>
          <w:p w:rsidR="0042568D" w:rsidRPr="000C76B4" w:rsidRDefault="0042568D" w:rsidP="0042568D">
            <w:pPr>
              <w:spacing w:after="0" w:line="240" w:lineRule="auto"/>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El fin de la URSS.</w:t>
            </w:r>
          </w:p>
        </w:tc>
      </w:tr>
    </w:tbl>
    <w:p w:rsidR="00C14489" w:rsidRPr="000C76B4" w:rsidRDefault="00C14489" w:rsidP="0042568D">
      <w:pPr>
        <w:pStyle w:val="Ttulo4"/>
        <w:jc w:val="both"/>
      </w:pPr>
    </w:p>
    <w:tbl>
      <w:tblPr>
        <w:tblStyle w:val="Tablaconcuadrcula"/>
        <w:tblW w:w="0" w:type="auto"/>
        <w:tblLook w:val="04A0" w:firstRow="1" w:lastRow="0" w:firstColumn="1" w:lastColumn="0" w:noHBand="0" w:noVBand="1"/>
      </w:tblPr>
      <w:tblGrid>
        <w:gridCol w:w="2518"/>
        <w:gridCol w:w="6536"/>
      </w:tblGrid>
      <w:tr w:rsidR="00E2485C" w:rsidRPr="000C76B4" w:rsidTr="00185F1A">
        <w:tc>
          <w:tcPr>
            <w:tcW w:w="9054" w:type="dxa"/>
            <w:gridSpan w:val="2"/>
            <w:shd w:val="clear" w:color="auto" w:fill="000000" w:themeFill="text1"/>
          </w:tcPr>
          <w:p w:rsidR="00E2485C" w:rsidRPr="000C76B4" w:rsidRDefault="00D31A92"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Profundiza</w:t>
            </w:r>
            <w:r w:rsidR="00E2485C" w:rsidRPr="000C76B4">
              <w:rPr>
                <w:rFonts w:ascii="Times New Roman" w:hAnsi="Times New Roman" w:cs="Times New Roman"/>
                <w:b/>
                <w:color w:val="FFFFFF" w:themeColor="background1"/>
                <w:sz w:val="24"/>
                <w:szCs w:val="24"/>
              </w:rPr>
              <w:t>. Recurso aprovechado</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E2485C" w:rsidRPr="000C76B4" w:rsidRDefault="00E2485C"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14</w:t>
            </w:r>
            <w:r w:rsidRPr="000C76B4">
              <w:rPr>
                <w:rFonts w:ascii="Times New Roman" w:hAnsi="Times New Roman" w:cs="Times New Roman"/>
                <w:color w:val="000000"/>
                <w:sz w:val="24"/>
                <w:szCs w:val="24"/>
              </w:rPr>
              <w:t>0</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E2485C" w:rsidRPr="000C76B4" w:rsidRDefault="00E2485C" w:rsidP="00D31A92">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00933964" w:rsidRPr="000C76B4">
              <w:rPr>
                <w:b w:val="0"/>
              </w:rPr>
              <w:t>6 La crisis del petróleo</w:t>
            </w:r>
          </w:p>
        </w:tc>
      </w:tr>
      <w:tr w:rsidR="00E2485C" w:rsidRPr="000C76B4" w:rsidTr="00185F1A">
        <w:tc>
          <w:tcPr>
            <w:tcW w:w="2518" w:type="dxa"/>
          </w:tcPr>
          <w:p w:rsidR="00E2485C" w:rsidRPr="000C76B4" w:rsidRDefault="00E2485C"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E2485C" w:rsidRPr="000C76B4" w:rsidRDefault="00D31A92" w:rsidP="00185F1A">
            <w:pPr>
              <w:pStyle w:val="Ttulo4"/>
              <w:jc w:val="both"/>
              <w:outlineLvl w:val="3"/>
              <w:rPr>
                <w:b w:val="0"/>
              </w:rPr>
            </w:pPr>
            <w:r w:rsidRPr="000C76B4">
              <w:rPr>
                <w:b w:val="0"/>
                <w:color w:val="000000" w:themeColor="text1"/>
              </w:rPr>
              <w:t xml:space="preserve">4º ESO/CS/ El mundo después de la Segunda Guerra Mundial/ </w:t>
            </w:r>
            <w:r w:rsidRPr="000C76B4">
              <w:rPr>
                <w:b w:val="0"/>
              </w:rPr>
              <w:t>5 La economía y la sociedad en las décadas de 1960 y 1970 /</w:t>
            </w:r>
            <w:r w:rsidR="004128A6" w:rsidRPr="000C76B4">
              <w:rPr>
                <w:b w:val="0"/>
              </w:rPr>
              <w:t xml:space="preserve"> </w:t>
            </w:r>
            <w:r w:rsidRPr="000C76B4">
              <w:rPr>
                <w:b w:val="0"/>
              </w:rPr>
              <w:t>/6 La crisis del petróleo</w:t>
            </w:r>
          </w:p>
          <w:p w:rsidR="00280C60" w:rsidRPr="000C76B4" w:rsidRDefault="00280C60" w:rsidP="00185F1A">
            <w:pPr>
              <w:pStyle w:val="Ttulo4"/>
              <w:jc w:val="both"/>
              <w:outlineLvl w:val="3"/>
              <w:rPr>
                <w:b w:val="0"/>
              </w:rPr>
            </w:pP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DOCENTE</w:t>
            </w:r>
          </w:p>
          <w:p w:rsidR="00280C60" w:rsidRPr="000C76B4" w:rsidRDefault="00280C60" w:rsidP="00280C60">
            <w:pPr>
              <w:pStyle w:val="Ttulo4"/>
              <w:jc w:val="both"/>
              <w:outlineLvl w:val="3"/>
              <w:rPr>
                <w:b w:val="0"/>
              </w:rPr>
            </w:pP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Título</w:t>
            </w:r>
            <w:r w:rsidRPr="000C76B4">
              <w:rPr>
                <w:rFonts w:ascii="Times New Roman" w:hAnsi="Times New Roman" w:cs="Times New Roman"/>
                <w:b/>
                <w:color w:val="000000" w:themeColor="text1"/>
                <w:kern w:val="36"/>
                <w:sz w:val="24"/>
                <w:szCs w:val="24"/>
              </w:rPr>
              <w:t>:</w:t>
            </w:r>
            <w:r w:rsidRPr="000C76B4">
              <w:rPr>
                <w:rFonts w:ascii="Times New Roman" w:hAnsi="Times New Roman" w:cs="Times New Roman"/>
                <w:color w:val="000000" w:themeColor="text1"/>
                <w:kern w:val="36"/>
                <w:sz w:val="24"/>
                <w:szCs w:val="24"/>
              </w:rPr>
              <w:t xml:space="preserve"> </w:t>
            </w:r>
            <w:r w:rsidRPr="000C76B4">
              <w:rPr>
                <w:rFonts w:ascii="Times New Roman" w:hAnsi="Times New Roman" w:cs="Times New Roman"/>
                <w:sz w:val="24"/>
                <w:szCs w:val="24"/>
              </w:rPr>
              <w:t>Cronología: el mundo tras la Segunda Guerra Mundial</w:t>
            </w:r>
            <w:r w:rsidRPr="000C76B4">
              <w:rPr>
                <w:rFonts w:ascii="Times New Roman" w:hAnsi="Times New Roman" w:cs="Times New Roman"/>
                <w:color w:val="000000" w:themeColor="text1"/>
                <w:sz w:val="24"/>
                <w:szCs w:val="24"/>
                <w:lang w:val="es"/>
              </w:rPr>
              <w:br/>
            </w:r>
            <w:r w:rsidRPr="000C76B4">
              <w:rPr>
                <w:rFonts w:ascii="Times New Roman" w:hAnsi="Times New Roman" w:cs="Times New Roman"/>
                <w:b/>
                <w:color w:val="000000" w:themeColor="text1"/>
                <w:kern w:val="36"/>
                <w:sz w:val="24"/>
                <w:szCs w:val="24"/>
              </w:rPr>
              <w:t>Temporalización:</w:t>
            </w:r>
            <w:r w:rsidRPr="000C76B4">
              <w:rPr>
                <w:rFonts w:ascii="Times New Roman" w:hAnsi="Times New Roman" w:cs="Times New Roman"/>
                <w:color w:val="000000" w:themeColor="text1"/>
                <w:kern w:val="36"/>
                <w:sz w:val="24"/>
                <w:szCs w:val="24"/>
              </w:rPr>
              <w:t xml:space="preserve"> </w:t>
            </w:r>
            <w:r w:rsidRPr="000C76B4">
              <w:rPr>
                <w:rFonts w:ascii="Times New Roman" w:eastAsia="Times New Roman" w:hAnsi="Times New Roman" w:cs="Times New Roman"/>
                <w:sz w:val="24"/>
                <w:szCs w:val="24"/>
                <w:lang w:eastAsia="es-CO"/>
              </w:rPr>
              <w:t>50 minutos</w:t>
            </w:r>
            <w:r w:rsidRPr="000C76B4">
              <w:rPr>
                <w:rFonts w:ascii="Times New Roman" w:hAnsi="Times New Roman" w:cs="Times New Roman"/>
                <w:color w:val="000000" w:themeColor="text1"/>
                <w:kern w:val="36"/>
                <w:sz w:val="24"/>
                <w:szCs w:val="24"/>
              </w:rPr>
              <w:br/>
            </w:r>
            <w:r w:rsidRPr="000C76B4">
              <w:rPr>
                <w:rFonts w:ascii="Times New Roman" w:hAnsi="Times New Roman" w:cs="Times New Roman"/>
                <w:b/>
                <w:color w:val="000000" w:themeColor="text1"/>
                <w:sz w:val="24"/>
                <w:szCs w:val="24"/>
              </w:rPr>
              <w:t xml:space="preserve">Descripción: </w:t>
            </w:r>
            <w:r w:rsidRPr="000C76B4">
              <w:rPr>
                <w:rFonts w:ascii="Times New Roman" w:hAnsi="Times New Roman" w:cs="Times New Roman"/>
                <w:sz w:val="24"/>
                <w:szCs w:val="24"/>
              </w:rPr>
              <w:t>Cronología del período que transcurre entre el final de la Segunda Guerra Mundial y el fin de la Guerra Fría</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Tipo de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 xml:space="preserve">Interactivo </w:t>
            </w:r>
          </w:p>
          <w:p w:rsidR="00280C60" w:rsidRPr="000C76B4" w:rsidRDefault="00280C60" w:rsidP="00280C60">
            <w:pPr>
              <w:rPr>
                <w:rFonts w:ascii="Times New Roman" w:eastAsia="Times New Roman" w:hAnsi="Times New Roman" w:cs="Times New Roman"/>
                <w:sz w:val="24"/>
                <w:szCs w:val="24"/>
                <w:lang w:eastAsia="es-CO"/>
              </w:rPr>
            </w:pPr>
            <w:r w:rsidRPr="000C76B4">
              <w:rPr>
                <w:rFonts w:ascii="Times New Roman" w:hAnsi="Times New Roman" w:cs="Times New Roman"/>
                <w:b/>
                <w:color w:val="000000" w:themeColor="text1"/>
                <w:sz w:val="24"/>
                <w:szCs w:val="24"/>
              </w:rPr>
              <w:t>Acción didáctica:</w:t>
            </w:r>
            <w:r w:rsidRPr="000C76B4">
              <w:rPr>
                <w:rFonts w:ascii="Times New Roman" w:hAnsi="Times New Roman" w:cs="Times New Roman"/>
                <w:color w:val="000000" w:themeColor="text1"/>
                <w:sz w:val="24"/>
                <w:szCs w:val="24"/>
              </w:rPr>
              <w:t xml:space="preserve"> </w:t>
            </w:r>
            <w:r w:rsidRPr="000C76B4">
              <w:rPr>
                <w:rFonts w:ascii="Times New Roman" w:hAnsi="Times New Roman" w:cs="Times New Roman"/>
                <w:b/>
                <w:color w:val="000000" w:themeColor="text1"/>
                <w:sz w:val="24"/>
                <w:szCs w:val="24"/>
              </w:rPr>
              <w:t>Exposición</w:t>
            </w:r>
            <w:r w:rsidRPr="000C76B4">
              <w:rPr>
                <w:rFonts w:ascii="Times New Roman" w:hAnsi="Times New Roman" w:cs="Times New Roman"/>
                <w:color w:val="000000" w:themeColor="text1"/>
                <w:sz w:val="24"/>
                <w:szCs w:val="24"/>
              </w:rPr>
              <w:br/>
            </w:r>
            <w:r w:rsidRPr="000C76B4">
              <w:rPr>
                <w:rFonts w:ascii="Times New Roman" w:hAnsi="Times New Roman" w:cs="Times New Roman"/>
                <w:b/>
                <w:color w:val="000000" w:themeColor="text1"/>
                <w:sz w:val="24"/>
                <w:szCs w:val="24"/>
              </w:rPr>
              <w:t>Competencia relacionada con el recurso:</w:t>
            </w:r>
            <w:r w:rsidRPr="000C76B4">
              <w:rPr>
                <w:rFonts w:ascii="Times New Roman" w:hAnsi="Times New Roman" w:cs="Times New Roman"/>
                <w:color w:val="000000" w:themeColor="text1"/>
                <w:sz w:val="24"/>
                <w:szCs w:val="24"/>
              </w:rPr>
              <w:t xml:space="preserve"> </w:t>
            </w:r>
            <w:r w:rsidRPr="000C76B4">
              <w:rPr>
                <w:rFonts w:ascii="Times New Roman" w:eastAsia="Times New Roman" w:hAnsi="Times New Roman" w:cs="Times New Roman"/>
                <w:sz w:val="24"/>
                <w:szCs w:val="24"/>
                <w:lang w:eastAsia="es-CO"/>
              </w:rPr>
              <w:t>Tratamiento de la información y competencia digital</w:t>
            </w:r>
          </w:p>
          <w:p w:rsidR="00280C60" w:rsidRPr="000C76B4" w:rsidRDefault="00280C60" w:rsidP="00280C60">
            <w:pPr>
              <w:rPr>
                <w:rFonts w:ascii="Times New Roman" w:eastAsia="Times New Roman" w:hAnsi="Times New Roman" w:cs="Times New Roman"/>
                <w:sz w:val="24"/>
                <w:szCs w:val="24"/>
                <w:lang w:eastAsia="es-CO"/>
              </w:rPr>
            </w:pPr>
          </w:p>
          <w:p w:rsidR="00280C60" w:rsidRPr="000C76B4" w:rsidRDefault="00280C60" w:rsidP="00280C60">
            <w:pPr>
              <w:pStyle w:val="cabecera1"/>
              <w:rPr>
                <w:b/>
              </w:rPr>
            </w:pPr>
            <w:r w:rsidRPr="000C76B4">
              <w:rPr>
                <w:b/>
              </w:rPr>
              <w:t>Objetivo</w:t>
            </w:r>
          </w:p>
          <w:p w:rsidR="00280C60" w:rsidRPr="000C76B4" w:rsidRDefault="00280C60" w:rsidP="00280C60">
            <w:pPr>
              <w:pStyle w:val="Normal1"/>
            </w:pPr>
            <w:r w:rsidRPr="000C76B4">
              <w:t>Esta cronología permite conocer los principales hechos que tuvieron lugar durante la Guerra Fría.</w:t>
            </w:r>
          </w:p>
          <w:p w:rsidR="00280C60" w:rsidRPr="000C76B4" w:rsidRDefault="00280C60" w:rsidP="00280C60">
            <w:pPr>
              <w:pStyle w:val="cabecera2"/>
              <w:jc w:val="both"/>
              <w:rPr>
                <w:b/>
              </w:rPr>
            </w:pPr>
            <w:r w:rsidRPr="000C76B4">
              <w:rPr>
                <w:b/>
              </w:rPr>
              <w:t>Antes de la presentación</w:t>
            </w:r>
          </w:p>
          <w:p w:rsidR="00280C60" w:rsidRPr="000C76B4" w:rsidRDefault="00280C60" w:rsidP="00280C60">
            <w:pPr>
              <w:pStyle w:val="Normal1"/>
              <w:jc w:val="both"/>
            </w:pPr>
            <w:r w:rsidRPr="000C76B4">
              <w:t xml:space="preserve">Para comenzar, le proponemos plantear un sencillo juego basado </w:t>
            </w:r>
            <w:r w:rsidRPr="000C76B4">
              <w:lastRenderedPageBreak/>
              <w:t>en recordar algunas fechas clave. Para ello, puede seguir dos opciones:</w:t>
            </w:r>
          </w:p>
          <w:p w:rsidR="00280C60" w:rsidRPr="000C76B4" w:rsidRDefault="00280C60" w:rsidP="00280C60">
            <w:pPr>
              <w:pStyle w:val="tab1"/>
              <w:jc w:val="both"/>
            </w:pPr>
            <w:r w:rsidRPr="000C76B4">
              <w:t>- Enunciar una fecha concreta y pedir que la relacionen con un hecho específico.</w:t>
            </w:r>
          </w:p>
          <w:p w:rsidR="00280C60" w:rsidRPr="000C76B4" w:rsidRDefault="00280C60" w:rsidP="00280C60">
            <w:pPr>
              <w:pStyle w:val="tab1"/>
              <w:jc w:val="both"/>
            </w:pPr>
            <w:r w:rsidRPr="000C76B4">
              <w:t>- Enunciar un hecho determinado y pedir que digan en qué fecha tuvo lugar.</w:t>
            </w:r>
          </w:p>
          <w:p w:rsidR="00280C60" w:rsidRPr="000C76B4" w:rsidRDefault="00280C60" w:rsidP="00280C60">
            <w:pPr>
              <w:pStyle w:val="Normal1"/>
              <w:jc w:val="both"/>
            </w:pPr>
            <w:r w:rsidRPr="000C76B4">
              <w:t>Si considera que el nivel de los estudiantes es el adecuado, puede ofrecer una relación de acontecimientos cuyas fechas sean incorrectas (o viceversa). El objetivo es que detecten los errores lo más rápido posible.</w:t>
            </w:r>
          </w:p>
          <w:p w:rsidR="00280C60" w:rsidRPr="000C76B4" w:rsidRDefault="00280C60" w:rsidP="00280C60">
            <w:pPr>
              <w:pStyle w:val="Normal1"/>
              <w:jc w:val="both"/>
            </w:pPr>
            <w:r w:rsidRPr="000C76B4">
              <w:t>Tenga en cuenta que dentro del recurso encontrará la comunicación del astronauta estadounidense Neil Armstrong desde la Luna, el 21 de julio de 1969. A continuación, te facilitamos la transcripción:</w:t>
            </w:r>
          </w:p>
          <w:p w:rsidR="00280C60" w:rsidRPr="000C76B4" w:rsidRDefault="00280C60" w:rsidP="00280C60">
            <w:pPr>
              <w:pStyle w:val="tab1"/>
              <w:jc w:val="both"/>
            </w:pPr>
            <w:r w:rsidRPr="000C76B4">
              <w:t>“Hola, estamos en la imagen de la televisión. Estoy al pie de la escalera. Las patas de la nave solo están a una o dos pulgadas por debajo de la superficie... Aunque la superficie parece ser de grano muy, muy fino, a medida que uno se acerca, es casi como un polvo muy fino... Ahora salgo de la nave... Este es un pequeño paso para el hombre, pero un paso de gigante para la humanidad... La superficie es fina y polvorienta. La puedo levantar con un dedo sin hacer mucho esfuerzo. Se adhiere a la suela y a los lados de mis botas en finas capas como el carbón en polvo”.</w:t>
            </w:r>
          </w:p>
          <w:p w:rsidR="00280C60" w:rsidRPr="000C76B4" w:rsidRDefault="00280C60" w:rsidP="00280C60">
            <w:pPr>
              <w:pStyle w:val="cabecera2"/>
              <w:jc w:val="both"/>
              <w:rPr>
                <w:b/>
              </w:rPr>
            </w:pPr>
            <w:r w:rsidRPr="000C76B4">
              <w:rPr>
                <w:b/>
              </w:rPr>
              <w:t>Después de la presentación</w:t>
            </w:r>
          </w:p>
          <w:p w:rsidR="00280C60" w:rsidRPr="000C76B4" w:rsidRDefault="00280C60" w:rsidP="00280C60">
            <w:pPr>
              <w:pStyle w:val="Normal1"/>
              <w:jc w:val="both"/>
            </w:pPr>
            <w:r w:rsidRPr="000C76B4">
              <w:t xml:space="preserve">Una vez realizado el repaso a los principales acontecimientos, anime a los estudiantes para que, en grupo, creen una línea de tiempo sobre la descolonización. </w:t>
            </w:r>
          </w:p>
          <w:p w:rsidR="00280C60" w:rsidRPr="000C76B4" w:rsidRDefault="00280C60" w:rsidP="00280C60">
            <w:pPr>
              <w:pStyle w:val="Normal1"/>
              <w:jc w:val="both"/>
            </w:pPr>
            <w:r w:rsidRPr="000C76B4">
              <w:t xml:space="preserve">Una segunda opción sería la de realizar otro eje cronológico sobre los acontecimientos de tipo social, cultural, artístico o deportivo que tuvieron lugar durante el periodo estudiado y que puedan relacionarse con los hitos de la cronología presentada. Por ejemplo, en el año 1961 se estrenó </w:t>
            </w:r>
            <w:r w:rsidRPr="000C76B4">
              <w:rPr>
                <w:rStyle w:val="cursiva"/>
              </w:rPr>
              <w:t>Un, dos, tres</w:t>
            </w:r>
            <w:r w:rsidRPr="000C76B4">
              <w:t>, de Billy Wilder. Se trata de una comedia que narra la historia de amor entre la hija del presidente de Coca-Cola y un comunista de la Alemania del Este en el Berlín previo a la construcción del muro (de hecho, su construcción comenzó durante el rodaje).</w:t>
            </w:r>
          </w:p>
          <w:p w:rsidR="00280C60" w:rsidRPr="000C76B4" w:rsidRDefault="00280C60" w:rsidP="00280C60">
            <w:pPr>
              <w:pStyle w:val="Normal1"/>
              <w:jc w:val="both"/>
            </w:pPr>
            <w:r w:rsidRPr="000C76B4">
              <w:lastRenderedPageBreak/>
              <w:t xml:space="preserve">Para construir una sencilla línea de tiempo, pueden usar la herramienta </w:t>
            </w:r>
            <w:proofErr w:type="spellStart"/>
            <w:r w:rsidRPr="000C76B4">
              <w:t>TimeRime</w:t>
            </w:r>
            <w:proofErr w:type="spellEnd"/>
            <w:r w:rsidRPr="000C76B4">
              <w:t xml:space="preserve">, como se presenta en el artículo de </w:t>
            </w:r>
            <w:proofErr w:type="spellStart"/>
            <w:r w:rsidRPr="000C76B4">
              <w:t>aulaPlaneta</w:t>
            </w:r>
            <w:proofErr w:type="spellEnd"/>
            <w:r w:rsidRPr="000C76B4">
              <w:t> [</w:t>
            </w:r>
            <w:hyperlink r:id="rId66" w:tgtFrame="_blank" w:history="1">
              <w:r w:rsidRPr="000C76B4">
                <w:rPr>
                  <w:rStyle w:val="Hipervnculo"/>
                </w:rPr>
                <w:t>VER</w:t>
              </w:r>
            </w:hyperlink>
            <w:r w:rsidRPr="000C76B4">
              <w:t>].</w:t>
            </w:r>
          </w:p>
          <w:p w:rsidR="00280C60" w:rsidRPr="000C76B4" w:rsidRDefault="00280C60" w:rsidP="00185F1A">
            <w:pPr>
              <w:pStyle w:val="Ttulo4"/>
              <w:jc w:val="both"/>
              <w:outlineLvl w:val="3"/>
              <w:rPr>
                <w:b w:val="0"/>
              </w:rPr>
            </w:pPr>
          </w:p>
          <w:p w:rsidR="00280C60" w:rsidRPr="000C76B4" w:rsidRDefault="00280C60" w:rsidP="00280C60">
            <w:pPr>
              <w:pStyle w:val="Ttulo4"/>
              <w:jc w:val="both"/>
              <w:outlineLvl w:val="3"/>
            </w:pPr>
            <w:r w:rsidRPr="000C76B4">
              <w:t>FICHA DEL ESTUDIANTE</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Línea del tiempo: 1945-1991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Para entender mejor la Guerra Fría, se debe tener claro cuáles fueron sus principales acontecimientos y el orden en el que sucedieron. Los hechos más destacados del período comprendido entre 1945 y 1991 fueron: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formación de los dos bloques (1945-1947)</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- 1945: derrota de las potencias del Eje y fin de la Segunda Guerra Mundial.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- 1946: fin del proceso de </w:t>
            </w:r>
            <w:proofErr w:type="spellStart"/>
            <w:r w:rsidRPr="000C76B4">
              <w:rPr>
                <w:rFonts w:ascii="Times New Roman" w:eastAsia="Times New Roman" w:hAnsi="Times New Roman" w:cs="Times New Roman"/>
                <w:sz w:val="24"/>
                <w:szCs w:val="24"/>
                <w:lang w:eastAsia="es-CO"/>
              </w:rPr>
              <w:t>Nuremberg</w:t>
            </w:r>
            <w:proofErr w:type="spellEnd"/>
            <w:r w:rsidRPr="000C76B4">
              <w:rPr>
                <w:rFonts w:ascii="Times New Roman" w:eastAsia="Times New Roman" w:hAnsi="Times New Roman" w:cs="Times New Roman"/>
                <w:sz w:val="24"/>
                <w:szCs w:val="24"/>
                <w:lang w:eastAsia="es-CO"/>
              </w:rPr>
              <w:t xml:space="preserve"> contra los criminales de guerra nazis.</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tensión (1947-1962)</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puesta en marcha del plan Marshall para la reconstrucción europea.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bloqueo de Berlín por parte de las autoridades de la parte oriental.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- 1949: creación de la OTAN.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- 1953: muerte de Stalin e inicio del proceso de </w:t>
            </w:r>
            <w:proofErr w:type="spellStart"/>
            <w:r w:rsidRPr="000C76B4">
              <w:rPr>
                <w:rFonts w:ascii="Times New Roman" w:eastAsia="Times New Roman" w:hAnsi="Times New Roman" w:cs="Times New Roman"/>
                <w:sz w:val="24"/>
                <w:szCs w:val="24"/>
                <w:lang w:eastAsia="es-CO"/>
              </w:rPr>
              <w:t>desestalinización</w:t>
            </w:r>
            <w:proofErr w:type="spellEnd"/>
            <w:r w:rsidRPr="000C76B4">
              <w:rPr>
                <w:rFonts w:ascii="Times New Roman" w:eastAsia="Times New Roman" w:hAnsi="Times New Roman" w:cs="Times New Roman"/>
                <w:sz w:val="24"/>
                <w:szCs w:val="24"/>
                <w:lang w:eastAsia="es-CO"/>
              </w:rPr>
              <w:t xml:space="preserve"> de la URSS.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creación del Pacto de Varsovia.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- 1957: tratado de Roma y nacimiento de la Comunidad Económica Europea (CEE).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- 1959: triunfo de la revolución cubana y ascenso al poder de Fidel Castro.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- 1961: construcción del muro de Berlín.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crisis de los Misiles de Cuba.</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época de distensión (1963-1975)</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- 1968: Primavera de Praga.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- 1969: llegada del hombre a la Luna.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- 1973: crisis del petróleo.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- 1979: estallido de la guerra de Afganistán.</w:t>
            </w:r>
          </w:p>
          <w:p w:rsidR="00280C60" w:rsidRPr="000C76B4" w:rsidRDefault="00280C60" w:rsidP="00280C60">
            <w:pPr>
              <w:spacing w:before="100" w:beforeAutospacing="1" w:after="100" w:afterAutospacing="1"/>
              <w:jc w:val="both"/>
              <w:rPr>
                <w:rFonts w:ascii="Times New Roman" w:eastAsia="Times New Roman" w:hAnsi="Times New Roman" w:cs="Times New Roman"/>
                <w:b/>
                <w:sz w:val="24"/>
                <w:szCs w:val="24"/>
                <w:lang w:eastAsia="es-CO"/>
              </w:rPr>
            </w:pPr>
            <w:r w:rsidRPr="000C76B4">
              <w:rPr>
                <w:rFonts w:ascii="Times New Roman" w:eastAsia="Times New Roman" w:hAnsi="Times New Roman" w:cs="Times New Roman"/>
                <w:b/>
                <w:sz w:val="24"/>
                <w:szCs w:val="24"/>
                <w:lang w:eastAsia="es-CO"/>
              </w:rPr>
              <w:t>La fase final (1975-1991)</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- 1985: proclamación de Gorbachov como secretario general del PCUS.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- 1989: masacre en </w:t>
            </w:r>
            <w:proofErr w:type="spellStart"/>
            <w:r w:rsidRPr="000C76B4">
              <w:rPr>
                <w:rFonts w:ascii="Times New Roman" w:eastAsia="Times New Roman" w:hAnsi="Times New Roman" w:cs="Times New Roman"/>
                <w:sz w:val="24"/>
                <w:szCs w:val="24"/>
                <w:lang w:eastAsia="es-CO"/>
              </w:rPr>
              <w:t>Tian’anmen</w:t>
            </w:r>
            <w:proofErr w:type="spellEnd"/>
            <w:r w:rsidRPr="000C76B4">
              <w:rPr>
                <w:rFonts w:ascii="Times New Roman" w:eastAsia="Times New Roman" w:hAnsi="Times New Roman" w:cs="Times New Roman"/>
                <w:sz w:val="24"/>
                <w:szCs w:val="24"/>
                <w:lang w:eastAsia="es-CO"/>
              </w:rPr>
              <w:t xml:space="preserve"> (junio).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- 1989: caída del muro de Berlín (noviembre).</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De forma paralela, entre 1945 y 1975 se dio el proceso de descolonización. Los hechos más destacados de aquel período fueron:</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- 1947: independencia de la India.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- 1948: nacimiento del Estado de Israel.</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- 1955: conferencia de Bandung.</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nacionalización del canal de Suez por parte de </w:t>
            </w:r>
            <w:proofErr w:type="spellStart"/>
            <w:r w:rsidRPr="000C76B4">
              <w:rPr>
                <w:rFonts w:ascii="Times New Roman" w:eastAsia="Times New Roman" w:hAnsi="Times New Roman" w:cs="Times New Roman"/>
                <w:sz w:val="24"/>
                <w:szCs w:val="24"/>
                <w:lang w:eastAsia="es-CO"/>
              </w:rPr>
              <w:t>Nasser</w:t>
            </w:r>
            <w:proofErr w:type="spellEnd"/>
            <w:r w:rsidRPr="000C76B4">
              <w:rPr>
                <w:rFonts w:ascii="Times New Roman" w:eastAsia="Times New Roman" w:hAnsi="Times New Roman" w:cs="Times New Roman"/>
                <w:sz w:val="24"/>
                <w:szCs w:val="24"/>
                <w:lang w:eastAsia="es-CO"/>
              </w:rPr>
              <w:t>, jefe del Estado egipcio.</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xml:space="preserve">- 1956: independencia de </w:t>
            </w:r>
            <w:proofErr w:type="spellStart"/>
            <w:r w:rsidRPr="000C76B4">
              <w:rPr>
                <w:rFonts w:ascii="Times New Roman" w:eastAsia="Times New Roman" w:hAnsi="Times New Roman" w:cs="Times New Roman"/>
                <w:sz w:val="24"/>
                <w:szCs w:val="24"/>
                <w:lang w:eastAsia="es-CO"/>
              </w:rPr>
              <w:t>Tunicia</w:t>
            </w:r>
            <w:proofErr w:type="spellEnd"/>
            <w:r w:rsidRPr="000C76B4">
              <w:rPr>
                <w:rFonts w:ascii="Times New Roman" w:eastAsia="Times New Roman" w:hAnsi="Times New Roman" w:cs="Times New Roman"/>
                <w:sz w:val="24"/>
                <w:szCs w:val="24"/>
                <w:lang w:eastAsia="es-CO"/>
              </w:rPr>
              <w:t xml:space="preserve"> y de Marruecos.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- 1960: independencia del Congo belga y de las colonias francesas subsaharianas (desde Senegal hasta Chad).</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- 1962: independencia de Argelia.</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- 1967: guerra de los Seis Días.</w:t>
            </w:r>
          </w:p>
          <w:p w:rsidR="00280C60" w:rsidRPr="000C76B4" w:rsidRDefault="00280C60" w:rsidP="00280C60">
            <w:pPr>
              <w:spacing w:before="100" w:beforeAutospacing="1" w:after="100" w:afterAutospacing="1"/>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lastRenderedPageBreak/>
              <w:t>- 1975: fin de la guerra de Vietnam. Independencia de Angola y Mozambique.</w:t>
            </w:r>
          </w:p>
          <w:p w:rsidR="00280C60" w:rsidRPr="000C76B4" w:rsidRDefault="00280C60" w:rsidP="00280C60">
            <w:pPr>
              <w:jc w:val="both"/>
              <w:rPr>
                <w:rFonts w:ascii="Times New Roman" w:eastAsia="Times New Roman" w:hAnsi="Times New Roman" w:cs="Times New Roman"/>
                <w:sz w:val="24"/>
                <w:szCs w:val="24"/>
                <w:lang w:eastAsia="es-CO"/>
              </w:rPr>
            </w:pPr>
            <w:r w:rsidRPr="000C76B4">
              <w:rPr>
                <w:rFonts w:ascii="Times New Roman" w:eastAsia="Times New Roman" w:hAnsi="Times New Roman" w:cs="Times New Roman"/>
                <w:sz w:val="24"/>
                <w:szCs w:val="24"/>
                <w:lang w:eastAsia="es-CO"/>
              </w:rPr>
              <w:t>Si deseas conocer más sobre esta época, te sugerimos visitar la web historiadelsiglo20.org [</w:t>
            </w:r>
            <w:r w:rsidRPr="000C76B4">
              <w:rPr>
                <w:rFonts w:ascii="Times New Roman" w:eastAsia="Times New Roman" w:hAnsi="Times New Roman" w:cs="Times New Roman"/>
                <w:color w:val="0000FF"/>
                <w:sz w:val="24"/>
                <w:szCs w:val="24"/>
                <w:u w:val="single"/>
                <w:lang w:eastAsia="es-CO"/>
              </w:rPr>
              <w:t>VER</w:t>
            </w:r>
            <w:r w:rsidRPr="000C76B4">
              <w:rPr>
                <w:rFonts w:ascii="Times New Roman" w:eastAsia="Times New Roman" w:hAnsi="Times New Roman" w:cs="Times New Roman"/>
                <w:sz w:val="24"/>
                <w:szCs w:val="24"/>
                <w:lang w:eastAsia="es-CO"/>
              </w:rPr>
              <w:t>] y la completa Cronología de la Gran Enciclopedia Planeta [</w:t>
            </w:r>
            <w:hyperlink r:id="rId67" w:tgtFrame="_blank" w:history="1">
              <w:r w:rsidRPr="000C76B4">
                <w:rPr>
                  <w:rFonts w:ascii="Times New Roman" w:eastAsia="Times New Roman" w:hAnsi="Times New Roman" w:cs="Times New Roman"/>
                  <w:color w:val="0000FF"/>
                  <w:sz w:val="24"/>
                  <w:szCs w:val="24"/>
                  <w:u w:val="single"/>
                  <w:lang w:eastAsia="es-CO"/>
                </w:rPr>
                <w:t>VER</w:t>
              </w:r>
            </w:hyperlink>
            <w:r w:rsidRPr="000C76B4">
              <w:rPr>
                <w:rFonts w:ascii="Times New Roman" w:eastAsia="Times New Roman" w:hAnsi="Times New Roman" w:cs="Times New Roman"/>
                <w:sz w:val="24"/>
                <w:szCs w:val="24"/>
                <w:lang w:eastAsia="es-CO"/>
              </w:rPr>
              <w:t>].</w:t>
            </w:r>
          </w:p>
          <w:p w:rsidR="00280C60" w:rsidRPr="000C76B4" w:rsidRDefault="00280C60" w:rsidP="00185F1A">
            <w:pPr>
              <w:pStyle w:val="Ttulo4"/>
              <w:jc w:val="both"/>
              <w:outlineLvl w:val="3"/>
              <w:rPr>
                <w:b w:val="0"/>
              </w:rPr>
            </w:pPr>
          </w:p>
          <w:p w:rsidR="00E2485C" w:rsidRPr="000C76B4" w:rsidRDefault="00E2485C" w:rsidP="00185F1A">
            <w:pPr>
              <w:pStyle w:val="tab1"/>
              <w:rPr>
                <w:color w:val="000000" w:themeColor="text1"/>
              </w:rPr>
            </w:pP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E2485C" w:rsidRPr="000C76B4" w:rsidRDefault="00E2485C" w:rsidP="00D51D13">
            <w:pPr>
              <w:spacing w:before="100" w:beforeAutospacing="1" w:after="100" w:afterAutospacing="1"/>
              <w:jc w:val="both"/>
              <w:rPr>
                <w:rFonts w:ascii="Times New Roman" w:hAnsi="Times New Roman" w:cs="Times New Roman"/>
                <w:sz w:val="24"/>
                <w:szCs w:val="24"/>
              </w:rPr>
            </w:pPr>
            <w:r w:rsidRPr="000C76B4">
              <w:rPr>
                <w:rFonts w:ascii="Times New Roman" w:hAnsi="Times New Roman" w:cs="Times New Roman"/>
                <w:sz w:val="24"/>
                <w:szCs w:val="24"/>
              </w:rPr>
              <w:t xml:space="preserve">Cronología: </w:t>
            </w:r>
            <w:r w:rsidR="00D51D13" w:rsidRPr="000C76B4">
              <w:rPr>
                <w:rFonts w:ascii="Times New Roman" w:hAnsi="Times New Roman" w:cs="Times New Roman"/>
                <w:sz w:val="24"/>
                <w:szCs w:val="24"/>
              </w:rPr>
              <w:t>E</w:t>
            </w:r>
            <w:r w:rsidRPr="000C76B4">
              <w:rPr>
                <w:rFonts w:ascii="Times New Roman" w:hAnsi="Times New Roman" w:cs="Times New Roman"/>
                <w:sz w:val="24"/>
                <w:szCs w:val="24"/>
              </w:rPr>
              <w:t>l mundo tras la Segunda Guerra Mundial</w:t>
            </w:r>
          </w:p>
        </w:tc>
      </w:tr>
      <w:tr w:rsidR="00E2485C" w:rsidRPr="000C76B4" w:rsidTr="00185F1A">
        <w:tc>
          <w:tcPr>
            <w:tcW w:w="2518" w:type="dxa"/>
          </w:tcPr>
          <w:p w:rsidR="00E2485C" w:rsidRPr="000C76B4" w:rsidRDefault="00E2485C"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E2485C" w:rsidRPr="000C76B4" w:rsidRDefault="00E2485C" w:rsidP="00E2485C">
            <w:pPr>
              <w:pStyle w:val="Ttulo4"/>
              <w:jc w:val="both"/>
              <w:outlineLvl w:val="3"/>
            </w:pPr>
            <w:r w:rsidRPr="000C76B4">
              <w:rPr>
                <w:b w:val="0"/>
              </w:rPr>
              <w:t>Cronología del período que transcurre entre el final de la Segunda Guerra Mundial y el fin de la Guerra Fría</w:t>
            </w:r>
          </w:p>
          <w:p w:rsidR="00E2485C" w:rsidRPr="000C76B4" w:rsidRDefault="00E2485C" w:rsidP="00185F1A">
            <w:pPr>
              <w:pStyle w:val="Ttulo4"/>
              <w:jc w:val="both"/>
              <w:outlineLvl w:val="3"/>
              <w:rPr>
                <w:b w:val="0"/>
                <w:color w:val="000000" w:themeColor="text1"/>
              </w:rPr>
            </w:pPr>
          </w:p>
        </w:tc>
      </w:tr>
    </w:tbl>
    <w:p w:rsidR="003D1F82" w:rsidRPr="000C76B4" w:rsidRDefault="003D1F82" w:rsidP="0042568D">
      <w:pPr>
        <w:pStyle w:val="Ttulo4"/>
        <w:jc w:val="both"/>
        <w:rPr>
          <w:b w:val="0"/>
        </w:rPr>
      </w:pPr>
    </w:p>
    <w:p w:rsidR="00933B2E" w:rsidRPr="000C76B4" w:rsidRDefault="00933B2E" w:rsidP="003D1F82">
      <w:pPr>
        <w:jc w:val="both"/>
        <w:rPr>
          <w:rFonts w:ascii="Times New Roman" w:hAnsi="Times New Roman" w:cs="Times New Roman"/>
          <w:sz w:val="24"/>
          <w:szCs w:val="24"/>
        </w:rPr>
      </w:pPr>
    </w:p>
    <w:p w:rsidR="0042568D" w:rsidRPr="000C76B4" w:rsidRDefault="00933B2E" w:rsidP="00933B2E">
      <w:pPr>
        <w:rPr>
          <w:rFonts w:ascii="Times New Roman" w:hAnsi="Times New Roman" w:cs="Times New Roman"/>
          <w:b/>
          <w:sz w:val="24"/>
          <w:szCs w:val="24"/>
        </w:rPr>
      </w:pPr>
      <w:r w:rsidRPr="000C76B4">
        <w:rPr>
          <w:rFonts w:ascii="Times New Roman" w:hAnsi="Times New Roman" w:cs="Times New Roman"/>
          <w:b/>
          <w:sz w:val="24"/>
          <w:szCs w:val="24"/>
          <w:highlight w:val="yellow"/>
        </w:rPr>
        <w:t>[SECCIÓN 2]</w:t>
      </w:r>
      <w:r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6.1</w:t>
      </w:r>
      <w:r w:rsidR="003D1F82" w:rsidRPr="000C76B4">
        <w:rPr>
          <w:rFonts w:ascii="Times New Roman" w:hAnsi="Times New Roman" w:cs="Times New Roman"/>
          <w:b/>
          <w:sz w:val="24"/>
          <w:szCs w:val="24"/>
        </w:rPr>
        <w:t xml:space="preserve"> </w:t>
      </w:r>
      <w:r w:rsidR="0042568D" w:rsidRPr="000C76B4">
        <w:rPr>
          <w:rFonts w:ascii="Times New Roman" w:hAnsi="Times New Roman" w:cs="Times New Roman"/>
          <w:b/>
          <w:sz w:val="24"/>
          <w:szCs w:val="24"/>
        </w:rPr>
        <w:t>Consolidación</w:t>
      </w:r>
    </w:p>
    <w:p w:rsidR="0042568D" w:rsidRPr="000C76B4" w:rsidRDefault="0042568D" w:rsidP="0042568D">
      <w:pPr>
        <w:pStyle w:val="u"/>
        <w:jc w:val="both"/>
      </w:pPr>
      <w:r w:rsidRPr="000C76B4">
        <w:rPr>
          <w:rStyle w:val="un"/>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280C60" w:rsidRPr="000C76B4" w:rsidTr="00185F1A">
        <w:tc>
          <w:tcPr>
            <w:tcW w:w="9054" w:type="dxa"/>
            <w:gridSpan w:val="2"/>
            <w:shd w:val="clear" w:color="auto" w:fill="000000" w:themeFill="text1"/>
          </w:tcPr>
          <w:p w:rsidR="00280C60" w:rsidRPr="000C76B4" w:rsidRDefault="00280C60"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80C60" w:rsidRPr="000C76B4" w:rsidRDefault="00280C60"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15</w:t>
            </w:r>
            <w:r w:rsidRPr="000C76B4">
              <w:rPr>
                <w:rFonts w:ascii="Times New Roman" w:hAnsi="Times New Roman" w:cs="Times New Roman"/>
                <w:color w:val="000000"/>
                <w:sz w:val="24"/>
                <w:szCs w:val="24"/>
              </w:rPr>
              <w:t>0</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80C60" w:rsidRPr="000C76B4" w:rsidRDefault="00933964" w:rsidP="00185F1A">
            <w:pPr>
              <w:pStyle w:val="Ttulo4"/>
              <w:jc w:val="both"/>
              <w:outlineLvl w:val="3"/>
              <w:rPr>
                <w:b w:val="0"/>
                <w:color w:val="000000" w:themeColor="text1"/>
              </w:rPr>
            </w:pPr>
            <w:r w:rsidRPr="000C76B4">
              <w:rPr>
                <w:b w:val="0"/>
                <w:color w:val="000000" w:themeColor="text1"/>
              </w:rPr>
              <w:t xml:space="preserve">4º ESO/CS/ El mundo después de la Segunda Guerra Mundial/ </w:t>
            </w:r>
            <w:r w:rsidRPr="000C76B4">
              <w:rPr>
                <w:b w:val="0"/>
              </w:rPr>
              <w:t>6 La crisis del petróleo</w:t>
            </w:r>
            <w:r w:rsidRPr="000C76B4">
              <w:rPr>
                <w:b w:val="0"/>
                <w:color w:val="000000" w:themeColor="text1"/>
              </w:rPr>
              <w:t xml:space="preserve"> /6.1 Consolidación -</w:t>
            </w:r>
            <w:r w:rsidRPr="000C76B4">
              <w:rPr>
                <w:b w:val="0"/>
              </w:rPr>
              <w:t xml:space="preserve"> Refuerza tu aprendizaje: La crisis del petróleo</w:t>
            </w:r>
          </w:p>
        </w:tc>
      </w:tr>
      <w:tr w:rsidR="00280C60" w:rsidRPr="000C76B4" w:rsidTr="00185F1A">
        <w:tc>
          <w:tcPr>
            <w:tcW w:w="2518" w:type="dxa"/>
          </w:tcPr>
          <w:p w:rsidR="00280C60" w:rsidRPr="000C76B4" w:rsidRDefault="00280C60"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80C60" w:rsidRPr="000C76B4" w:rsidRDefault="00280C60" w:rsidP="00280C60">
            <w:pPr>
              <w:pStyle w:val="tab1"/>
              <w:jc w:val="both"/>
              <w:rPr>
                <w:color w:val="FF0000"/>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Cambiar el enunciado:</w:t>
            </w:r>
          </w:p>
          <w:p w:rsidR="00280C60" w:rsidRPr="000C76B4" w:rsidRDefault="00280C60" w:rsidP="00280C60">
            <w:pPr>
              <w:rPr>
                <w:rFonts w:ascii="Times New Roman" w:hAnsi="Times New Roman" w:cs="Times New Roman"/>
                <w:color w:val="FF0000"/>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 Realiza la siguiente actividad. Cuando termines haz clic en Enviar. Si es necesario, entrega las respuestas por escrito.</w:t>
            </w:r>
          </w:p>
          <w:p w:rsidR="00280C60" w:rsidRPr="000C76B4" w:rsidRDefault="00280C60" w:rsidP="00280C60">
            <w:pPr>
              <w:rPr>
                <w:rFonts w:ascii="Times New Roman" w:hAnsi="Times New Roman" w:cs="Times New Roman"/>
                <w:color w:val="FF0000"/>
                <w:sz w:val="24"/>
                <w:szCs w:val="24"/>
              </w:rPr>
            </w:pPr>
          </w:p>
          <w:p w:rsidR="00280C60" w:rsidRPr="000C76B4" w:rsidRDefault="00280C60" w:rsidP="00280C6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80C60" w:rsidRPr="000C76B4" w:rsidRDefault="00280C60" w:rsidP="00280C6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280C60" w:rsidRPr="000C76B4" w:rsidRDefault="00435492" w:rsidP="00185F1A">
            <w:pPr>
              <w:pStyle w:val="Ttulo4"/>
              <w:jc w:val="both"/>
              <w:outlineLvl w:val="3"/>
              <w:rPr>
                <w:b w:val="0"/>
              </w:rPr>
            </w:pPr>
            <w:proofErr w:type="spellStart"/>
            <w:r w:rsidRPr="000C76B4">
              <w:rPr>
                <w:b w:val="0"/>
              </w:rPr>
              <w:t>Slide</w:t>
            </w:r>
            <w:proofErr w:type="spellEnd"/>
            <w:r w:rsidRPr="000C76B4">
              <w:rPr>
                <w:b w:val="0"/>
              </w:rPr>
              <w:t xml:space="preserve"> 1</w:t>
            </w:r>
          </w:p>
          <w:p w:rsidR="00435492" w:rsidRPr="000C76B4" w:rsidRDefault="00435492" w:rsidP="00185F1A">
            <w:pPr>
              <w:pStyle w:val="Ttulo4"/>
              <w:jc w:val="both"/>
              <w:outlineLvl w:val="3"/>
              <w:rPr>
                <w:b w:val="0"/>
              </w:rPr>
            </w:pPr>
            <w:r w:rsidRPr="000C76B4">
              <w:rPr>
                <w:b w:val="0"/>
              </w:rPr>
              <w:lastRenderedPageBreak/>
              <w:t>Cambiar texto de la pregunta</w:t>
            </w:r>
          </w:p>
          <w:p w:rsidR="00435492" w:rsidRPr="000C76B4" w:rsidRDefault="00435492" w:rsidP="00185F1A">
            <w:pPr>
              <w:pStyle w:val="Ttulo4"/>
              <w:jc w:val="both"/>
              <w:outlineLvl w:val="3"/>
              <w:rPr>
                <w:b w:val="0"/>
              </w:rPr>
            </w:pPr>
            <w:r w:rsidRPr="000C76B4">
              <w:rPr>
                <w:b w:val="0"/>
              </w:rPr>
              <w:t>Dice: Reflexiona acerca de por qué la subida del precio del petróleo afectó tanto a nivel mundial en 1973.</w:t>
            </w:r>
          </w:p>
          <w:p w:rsidR="00435492" w:rsidRPr="000C76B4" w:rsidRDefault="00435492" w:rsidP="00185F1A">
            <w:pPr>
              <w:pStyle w:val="Ttulo4"/>
              <w:jc w:val="both"/>
              <w:outlineLvl w:val="3"/>
              <w:rPr>
                <w:b w:val="0"/>
                <w:color w:val="FF0000"/>
              </w:rPr>
            </w:pPr>
            <w:r w:rsidRPr="000C76B4">
              <w:rPr>
                <w:b w:val="0"/>
              </w:rPr>
              <w:t xml:space="preserve">Debe decir: </w:t>
            </w:r>
            <w:r w:rsidRPr="000C76B4">
              <w:rPr>
                <w:b w:val="0"/>
                <w:color w:val="FF0000"/>
              </w:rPr>
              <w:t>Escribe cuáles fueron las razones por las que el aumento en los precios del petróleo en 1973 tuvo repercusiones a nivel mundial.</w:t>
            </w:r>
          </w:p>
          <w:p w:rsidR="00B1619B" w:rsidRPr="000C76B4" w:rsidRDefault="00B1619B" w:rsidP="00185F1A">
            <w:pPr>
              <w:pStyle w:val="Ttulo4"/>
              <w:jc w:val="both"/>
              <w:outlineLvl w:val="3"/>
              <w:rPr>
                <w:b w:val="0"/>
                <w:color w:val="FF0000"/>
              </w:rPr>
            </w:pPr>
            <w:r w:rsidRPr="000C76B4">
              <w:rPr>
                <w:b w:val="0"/>
                <w:noProof/>
              </w:rPr>
              <w:drawing>
                <wp:inline distT="0" distB="0" distL="0" distR="0" wp14:anchorId="1A769034" wp14:editId="5186CE24">
                  <wp:extent cx="2013227" cy="1162456"/>
                  <wp:effectExtent l="0" t="0" r="0" b="0"/>
                  <wp:docPr id="14" name="Imagen 14" descr="C:\Users\Invitado\Pictures\pertro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vitado\Pictures\pertroleo.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22299" cy="1167694"/>
                          </a:xfrm>
                          <a:prstGeom prst="rect">
                            <a:avLst/>
                          </a:prstGeom>
                          <a:noFill/>
                          <a:ln>
                            <a:noFill/>
                          </a:ln>
                        </pic:spPr>
                      </pic:pic>
                    </a:graphicData>
                  </a:graphic>
                </wp:inline>
              </w:drawing>
            </w:r>
          </w:p>
          <w:p w:rsidR="00280C60" w:rsidRPr="000C76B4" w:rsidRDefault="00280C60" w:rsidP="00185F1A">
            <w:pPr>
              <w:pStyle w:val="tab1"/>
              <w:rPr>
                <w:color w:val="000000" w:themeColor="text1"/>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80C60" w:rsidRPr="000C76B4" w:rsidRDefault="00280C60" w:rsidP="00280C60">
            <w:pPr>
              <w:pStyle w:val="Ttulo4"/>
              <w:jc w:val="both"/>
              <w:outlineLvl w:val="3"/>
              <w:rPr>
                <w:b w:val="0"/>
              </w:rPr>
            </w:pPr>
            <w:r w:rsidRPr="000C76B4">
              <w:rPr>
                <w:b w:val="0"/>
              </w:rPr>
              <w:t>Refuerza tu aprendizaje: La crisis del petróleo</w:t>
            </w:r>
          </w:p>
          <w:p w:rsidR="00280C60" w:rsidRPr="000C76B4" w:rsidRDefault="00280C60" w:rsidP="00185F1A">
            <w:pPr>
              <w:spacing w:before="100" w:beforeAutospacing="1" w:after="100" w:afterAutospacing="1"/>
              <w:jc w:val="both"/>
              <w:rPr>
                <w:rFonts w:ascii="Times New Roman" w:hAnsi="Times New Roman" w:cs="Times New Roman"/>
                <w:b/>
                <w:sz w:val="24"/>
                <w:szCs w:val="24"/>
              </w:rPr>
            </w:pPr>
          </w:p>
        </w:tc>
      </w:tr>
      <w:tr w:rsidR="00280C60" w:rsidRPr="000C76B4" w:rsidTr="00185F1A">
        <w:tc>
          <w:tcPr>
            <w:tcW w:w="2518" w:type="dxa"/>
          </w:tcPr>
          <w:p w:rsidR="00280C60" w:rsidRPr="000C76B4" w:rsidRDefault="00280C60"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80C60" w:rsidRPr="000C76B4" w:rsidRDefault="00280C60" w:rsidP="00185F1A">
            <w:pPr>
              <w:pStyle w:val="Ttulo4"/>
              <w:jc w:val="both"/>
              <w:outlineLvl w:val="3"/>
              <w:rPr>
                <w:b w:val="0"/>
                <w:color w:val="000000" w:themeColor="text1"/>
              </w:rPr>
            </w:pPr>
            <w:r w:rsidRPr="000C76B4">
              <w:rPr>
                <w:b w:val="0"/>
                <w:color w:val="000000" w:themeColor="text1"/>
              </w:rPr>
              <w:t>Actividades sobre la crisis del petróleo</w:t>
            </w:r>
          </w:p>
        </w:tc>
      </w:tr>
    </w:tbl>
    <w:p w:rsidR="00D2100A" w:rsidRPr="000C76B4" w:rsidRDefault="00D2100A" w:rsidP="003D1F82">
      <w:pPr>
        <w:pStyle w:val="Ttulo4"/>
        <w:jc w:val="center"/>
        <w:rPr>
          <w:b w:val="0"/>
        </w:rPr>
      </w:pPr>
    </w:p>
    <w:p w:rsidR="0042568D" w:rsidRPr="000C76B4" w:rsidRDefault="0042568D" w:rsidP="0042568D">
      <w:pPr>
        <w:pStyle w:val="Ttulo4"/>
        <w:jc w:val="both"/>
        <w:rPr>
          <w:b w:val="0"/>
        </w:rPr>
      </w:pPr>
    </w:p>
    <w:p w:rsidR="0042568D" w:rsidRPr="000C76B4" w:rsidRDefault="006B02F0" w:rsidP="006B02F0">
      <w:pPr>
        <w:pStyle w:val="Ttulo4"/>
        <w:jc w:val="both"/>
      </w:pPr>
      <w:r w:rsidRPr="000C76B4">
        <w:rPr>
          <w:highlight w:val="yellow"/>
        </w:rPr>
        <w:t xml:space="preserve">[SECCIÓN </w:t>
      </w:r>
      <w:r w:rsidR="002C1EE9" w:rsidRPr="000C76B4">
        <w:rPr>
          <w:highlight w:val="yellow"/>
        </w:rPr>
        <w:t>1</w:t>
      </w:r>
      <w:r w:rsidRPr="000C76B4">
        <w:rPr>
          <w:highlight w:val="yellow"/>
        </w:rPr>
        <w:t>]</w:t>
      </w:r>
      <w:r w:rsidRPr="000C76B4">
        <w:t xml:space="preserve"> 7 C</w:t>
      </w:r>
      <w:r w:rsidR="0042568D" w:rsidRPr="000C76B4">
        <w:t>ompetencias</w:t>
      </w:r>
    </w:p>
    <w:p w:rsidR="0042568D" w:rsidRPr="000C76B4" w:rsidRDefault="0042568D" w:rsidP="0042568D">
      <w:pPr>
        <w:pStyle w:val="u"/>
      </w:pPr>
      <w:r w:rsidRPr="000C76B4">
        <w:rPr>
          <w:rStyle w:val="un"/>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1271CE" w:rsidRPr="000C76B4" w:rsidTr="00185F1A">
        <w:tc>
          <w:tcPr>
            <w:tcW w:w="9054" w:type="dxa"/>
            <w:gridSpan w:val="2"/>
            <w:shd w:val="clear" w:color="auto" w:fill="000000" w:themeFill="text1"/>
          </w:tcPr>
          <w:p w:rsidR="001271CE" w:rsidRPr="000C76B4" w:rsidRDefault="001271CE"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1271CE" w:rsidRPr="000C76B4" w:rsidRDefault="001271CE"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16</w:t>
            </w:r>
            <w:r w:rsidRPr="000C76B4">
              <w:rPr>
                <w:rFonts w:ascii="Times New Roman" w:hAnsi="Times New Roman" w:cs="Times New Roman"/>
                <w:color w:val="000000"/>
                <w:sz w:val="24"/>
                <w:szCs w:val="24"/>
              </w:rPr>
              <w:t>0</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1271CE" w:rsidRPr="000C76B4" w:rsidRDefault="001271CE" w:rsidP="001271CE">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1271CE" w:rsidRPr="000C76B4" w:rsidTr="00185F1A">
        <w:tc>
          <w:tcPr>
            <w:tcW w:w="2518" w:type="dxa"/>
          </w:tcPr>
          <w:p w:rsidR="001271CE" w:rsidRPr="000C76B4" w:rsidRDefault="001271CE"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 xml:space="preserve">Cambiar nombre de la actividad: Dice: </w:t>
            </w:r>
            <w:r w:rsidRPr="000C76B4">
              <w:rPr>
                <w:rFonts w:ascii="Times New Roman" w:hAnsi="Times New Roman" w:cs="Times New Roman"/>
                <w:color w:val="FF0000"/>
                <w:sz w:val="24"/>
                <w:szCs w:val="24"/>
              </w:rPr>
              <w:t xml:space="preserve">Competencias: </w:t>
            </w:r>
            <w:r w:rsidR="002C1EE9" w:rsidRPr="000C76B4">
              <w:rPr>
                <w:rFonts w:ascii="Times New Roman" w:hAnsi="Times New Roman" w:cs="Times New Roman"/>
                <w:color w:val="FF0000"/>
                <w:sz w:val="24"/>
                <w:szCs w:val="24"/>
              </w:rPr>
              <w:t>e</w:t>
            </w:r>
            <w:r w:rsidRPr="000C76B4">
              <w:rPr>
                <w:rFonts w:ascii="Times New Roman" w:hAnsi="Times New Roman" w:cs="Times New Roman"/>
                <w:color w:val="FF0000"/>
                <w:sz w:val="24"/>
                <w:szCs w:val="24"/>
              </w:rPr>
              <w:t>studio sobre la crisis del petróleo de 1973</w:t>
            </w:r>
            <w:r w:rsidRPr="000C76B4">
              <w:rPr>
                <w:rFonts w:ascii="Times New Roman" w:hAnsi="Times New Roman" w:cs="Times New Roman"/>
                <w:sz w:val="24"/>
                <w:szCs w:val="24"/>
                <w:lang w:val="es-ES"/>
              </w:rPr>
              <w:t xml:space="preserve"> </w:t>
            </w:r>
          </w:p>
          <w:p w:rsidR="003829E0" w:rsidRPr="000C76B4" w:rsidRDefault="003829E0" w:rsidP="003829E0">
            <w:pPr>
              <w:rPr>
                <w:rFonts w:ascii="Times New Roman" w:hAnsi="Times New Roman" w:cs="Times New Roman"/>
                <w:color w:val="FF0000"/>
                <w:sz w:val="24"/>
                <w:szCs w:val="24"/>
              </w:rPr>
            </w:pPr>
            <w:r w:rsidRPr="000C76B4">
              <w:rPr>
                <w:rFonts w:ascii="Times New Roman" w:hAnsi="Times New Roman" w:cs="Times New Roman"/>
                <w:sz w:val="24"/>
                <w:szCs w:val="24"/>
                <w:lang w:val="es-ES"/>
              </w:rPr>
              <w:t xml:space="preserve">Debe decir: </w:t>
            </w:r>
            <w:r w:rsidRPr="000C76B4">
              <w:rPr>
                <w:rFonts w:ascii="Times New Roman" w:hAnsi="Times New Roman" w:cs="Times New Roman"/>
                <w:color w:val="FF0000"/>
                <w:sz w:val="24"/>
                <w:szCs w:val="24"/>
              </w:rPr>
              <w:t>Competencias: Estudio sobre la crisis del petróleo de 1973</w:t>
            </w:r>
          </w:p>
          <w:p w:rsidR="003829E0" w:rsidRPr="000C76B4" w:rsidRDefault="003829E0" w:rsidP="003829E0">
            <w:pPr>
              <w:rPr>
                <w:rFonts w:ascii="Times New Roman" w:hAnsi="Times New Roman" w:cs="Times New Roman"/>
                <w:b/>
                <w:sz w:val="24"/>
                <w:szCs w:val="24"/>
              </w:rPr>
            </w:pPr>
          </w:p>
          <w:p w:rsidR="003829E0" w:rsidRPr="000C76B4" w:rsidRDefault="003829E0" w:rsidP="003829E0">
            <w:pPr>
              <w:rPr>
                <w:rFonts w:ascii="Times New Roman" w:hAnsi="Times New Roman" w:cs="Times New Roman"/>
                <w:sz w:val="24"/>
                <w:szCs w:val="24"/>
                <w:lang w:val="es-ES"/>
              </w:rPr>
            </w:pPr>
          </w:p>
          <w:p w:rsidR="003829E0" w:rsidRPr="000C76B4" w:rsidRDefault="003829E0" w:rsidP="003829E0">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3829E0" w:rsidRPr="000C76B4" w:rsidRDefault="003829E0" w:rsidP="003829E0">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1271CE" w:rsidRPr="000C76B4" w:rsidRDefault="003829E0" w:rsidP="00185F1A">
            <w:pPr>
              <w:pStyle w:val="Ttulo4"/>
              <w:jc w:val="both"/>
              <w:outlineLvl w:val="3"/>
              <w:rPr>
                <w:b w:val="0"/>
              </w:rPr>
            </w:pPr>
            <w:r w:rsidRPr="000C76B4">
              <w:rPr>
                <w:noProof/>
              </w:rPr>
              <w:lastRenderedPageBreak/>
              <w:drawing>
                <wp:inline distT="0" distB="0" distL="0" distR="0" wp14:anchorId="3B9F1E35" wp14:editId="6256BD01">
                  <wp:extent cx="3025009" cy="170075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31" cy="1702959"/>
                          </a:xfrm>
                          <a:prstGeom prst="rect">
                            <a:avLst/>
                          </a:prstGeom>
                        </pic:spPr>
                      </pic:pic>
                    </a:graphicData>
                  </a:graphic>
                </wp:inline>
              </w:drawing>
            </w:r>
          </w:p>
          <w:p w:rsidR="001271CE" w:rsidRPr="000C76B4" w:rsidRDefault="001271CE" w:rsidP="00185F1A">
            <w:pPr>
              <w:pStyle w:val="tab1"/>
              <w:rPr>
                <w:color w:val="000000" w:themeColor="text1"/>
              </w:rPr>
            </w:pP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1271CE" w:rsidRPr="000C76B4" w:rsidRDefault="001271CE" w:rsidP="003829E0">
            <w:pPr>
              <w:pStyle w:val="Ttulo4"/>
              <w:jc w:val="both"/>
              <w:outlineLvl w:val="3"/>
              <w:rPr>
                <w:b w:val="0"/>
              </w:rPr>
            </w:pPr>
            <w:r w:rsidRPr="000C76B4">
              <w:rPr>
                <w:b w:val="0"/>
              </w:rPr>
              <w:t xml:space="preserve">Competencias: </w:t>
            </w:r>
            <w:r w:rsidR="003829E0" w:rsidRPr="000C76B4">
              <w:rPr>
                <w:b w:val="0"/>
              </w:rPr>
              <w:t>E</w:t>
            </w:r>
            <w:r w:rsidRPr="000C76B4">
              <w:rPr>
                <w:b w:val="0"/>
              </w:rPr>
              <w:t>studio sobre la crisis del petróleo de 1973</w:t>
            </w:r>
          </w:p>
        </w:tc>
      </w:tr>
      <w:tr w:rsidR="001271CE" w:rsidRPr="000C76B4" w:rsidTr="00185F1A">
        <w:tc>
          <w:tcPr>
            <w:tcW w:w="2518" w:type="dxa"/>
          </w:tcPr>
          <w:p w:rsidR="001271CE" w:rsidRPr="000C76B4" w:rsidRDefault="001271CE"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1271CE" w:rsidRPr="000C76B4" w:rsidRDefault="001271CE" w:rsidP="00185F1A">
            <w:pPr>
              <w:pStyle w:val="Ttulo4"/>
              <w:jc w:val="both"/>
              <w:outlineLvl w:val="3"/>
              <w:rPr>
                <w:b w:val="0"/>
                <w:color w:val="000000" w:themeColor="text1"/>
              </w:rPr>
            </w:pPr>
            <w:r w:rsidRPr="000C76B4">
              <w:rPr>
                <w:b w:val="0"/>
              </w:rPr>
              <w:t>Actividad que propone construir e interpretar un gráfico sobre la evolución del precio del barril del petróleo en la segunda mitad del siglo XX</w:t>
            </w:r>
          </w:p>
        </w:tc>
      </w:tr>
    </w:tbl>
    <w:p w:rsidR="00101BC4" w:rsidRPr="000C76B4" w:rsidRDefault="00101BC4" w:rsidP="0042568D">
      <w:pPr>
        <w:pStyle w:val="Ttulo4"/>
        <w:jc w:val="both"/>
        <w:rPr>
          <w:b w:val="0"/>
        </w:rPr>
      </w:pPr>
    </w:p>
    <w:tbl>
      <w:tblPr>
        <w:tblStyle w:val="Tablaconcuadrcula"/>
        <w:tblW w:w="0" w:type="auto"/>
        <w:tblLook w:val="04A0" w:firstRow="1" w:lastRow="0" w:firstColumn="1" w:lastColumn="0" w:noHBand="0" w:noVBand="1"/>
      </w:tblPr>
      <w:tblGrid>
        <w:gridCol w:w="2518"/>
        <w:gridCol w:w="6536"/>
      </w:tblGrid>
      <w:tr w:rsidR="002C1EE9" w:rsidRPr="000C76B4" w:rsidTr="00185F1A">
        <w:tc>
          <w:tcPr>
            <w:tcW w:w="9054" w:type="dxa"/>
            <w:gridSpan w:val="2"/>
            <w:shd w:val="clear" w:color="auto" w:fill="000000" w:themeFill="text1"/>
          </w:tcPr>
          <w:p w:rsidR="002C1EE9" w:rsidRPr="000C76B4" w:rsidRDefault="002C1EE9" w:rsidP="00185F1A">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Practica. Recurso aprovechado</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2C1EE9" w:rsidRPr="000C76B4" w:rsidRDefault="002C1EE9" w:rsidP="004128A6">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CS_09_06_REC</w:t>
            </w:r>
            <w:r w:rsidR="004128A6" w:rsidRPr="000C76B4">
              <w:rPr>
                <w:rFonts w:ascii="Times New Roman" w:hAnsi="Times New Roman" w:cs="Times New Roman"/>
                <w:color w:val="000000"/>
                <w:sz w:val="24"/>
                <w:szCs w:val="24"/>
              </w:rPr>
              <w:t>17</w:t>
            </w:r>
            <w:r w:rsidRPr="000C76B4">
              <w:rPr>
                <w:rFonts w:ascii="Times New Roman" w:hAnsi="Times New Roman" w:cs="Times New Roman"/>
                <w:color w:val="000000"/>
                <w:sz w:val="24"/>
                <w:szCs w:val="24"/>
              </w:rPr>
              <w:t>0</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Ubicación en Aula Planeta</w:t>
            </w:r>
          </w:p>
        </w:tc>
        <w:tc>
          <w:tcPr>
            <w:tcW w:w="6536" w:type="dxa"/>
          </w:tcPr>
          <w:p w:rsidR="002C1EE9" w:rsidRPr="000C76B4" w:rsidRDefault="002C1EE9" w:rsidP="00185F1A">
            <w:pPr>
              <w:pStyle w:val="Ttulo4"/>
              <w:jc w:val="both"/>
              <w:outlineLvl w:val="3"/>
              <w:rPr>
                <w:b w:val="0"/>
                <w:color w:val="000000" w:themeColor="text1"/>
              </w:rPr>
            </w:pPr>
            <w:r w:rsidRPr="000C76B4">
              <w:rPr>
                <w:b w:val="0"/>
                <w:color w:val="000000" w:themeColor="text1"/>
              </w:rPr>
              <w:t>4º ESO/CS/ El mundo después de la Segunda Guerra Mundial/</w:t>
            </w:r>
            <w:r w:rsidRPr="000C76B4">
              <w:rPr>
                <w:b w:val="0"/>
              </w:rPr>
              <w:t xml:space="preserve">7 Competencias </w:t>
            </w:r>
          </w:p>
        </w:tc>
      </w:tr>
      <w:tr w:rsidR="002C1EE9" w:rsidRPr="000C76B4" w:rsidTr="00185F1A">
        <w:tc>
          <w:tcPr>
            <w:tcW w:w="2518" w:type="dxa"/>
          </w:tcPr>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Cambio (descripción o capturas de pantallas)</w:t>
            </w:r>
          </w:p>
        </w:tc>
        <w:tc>
          <w:tcPr>
            <w:tcW w:w="6536" w:type="dxa"/>
          </w:tcPr>
          <w:p w:rsidR="002C1EE9" w:rsidRPr="000C76B4" w:rsidRDefault="002C1EE9" w:rsidP="00185F1A">
            <w:pPr>
              <w:rPr>
                <w:rFonts w:ascii="Times New Roman" w:hAnsi="Times New Roman" w:cs="Times New Roman"/>
                <w:sz w:val="24"/>
                <w:szCs w:val="24"/>
                <w:lang w:val="es-ES"/>
              </w:rPr>
            </w:pPr>
            <w:r w:rsidRPr="000C76B4">
              <w:rPr>
                <w:rFonts w:ascii="Times New Roman" w:hAnsi="Times New Roman" w:cs="Times New Roman"/>
                <w:sz w:val="24"/>
                <w:szCs w:val="24"/>
                <w:lang w:val="es-ES"/>
              </w:rPr>
              <w:t>En la explicación de la parte inferior dice</w:t>
            </w:r>
          </w:p>
          <w:p w:rsidR="002C1EE9" w:rsidRPr="000C76B4" w:rsidRDefault="002C1EE9" w:rsidP="00185F1A">
            <w:pPr>
              <w:rPr>
                <w:rFonts w:ascii="Times New Roman" w:hAnsi="Times New Roman" w:cs="Times New Roman"/>
                <w:color w:val="000000" w:themeColor="text1"/>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 xml:space="preserve">Esta actividad debe asignarse como tarea para poderse realizar o bien entregarse en mano o por email” </w:t>
            </w: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Para su realización, esta actividad de asignarse como tarea.</w:t>
            </w:r>
          </w:p>
          <w:p w:rsidR="008F14DE" w:rsidRPr="000C76B4" w:rsidRDefault="008F14DE" w:rsidP="008F14DE">
            <w:pPr>
              <w:jc w:val="both"/>
              <w:rPr>
                <w:rFonts w:ascii="Times New Roman" w:hAnsi="Times New Roman" w:cs="Times New Roman"/>
                <w:sz w:val="24"/>
                <w:szCs w:val="24"/>
                <w:highlight w:val="yellow"/>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CONCEPTOS. REEMPLAZAR EL PRIMER PARRAFO Y DEJAR LO DEMÁS COMO ESTÁ</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Dice. </w:t>
            </w:r>
            <w:r w:rsidRPr="000C76B4">
              <w:rPr>
                <w:rFonts w:ascii="Times New Roman" w:hAnsi="Times New Roman" w:cs="Times New Roman"/>
                <w:color w:val="FF0000"/>
                <w:sz w:val="24"/>
                <w:szCs w:val="24"/>
              </w:rPr>
              <w:t>Antes comenzar a preparar y diseñar el proyecto es importante que repaséis algunos de los conceptos que ya habéis visto en clase y que os resultarán útiles a la hora de realizar el trabajo.</w:t>
            </w: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rPr>
              <w:t xml:space="preserve">Debe decir: </w:t>
            </w:r>
            <w:r w:rsidRPr="000C76B4">
              <w:rPr>
                <w:rFonts w:ascii="Times New Roman" w:hAnsi="Times New Roman" w:cs="Times New Roman"/>
                <w:color w:val="FF0000"/>
                <w:sz w:val="24"/>
                <w:szCs w:val="24"/>
              </w:rPr>
              <w:t>Antes comenzar a preparar y diseñar el proyecto es importante que repasen algunos de los conceptos que ya han visto en clase y que les resultarán útiles a la hora de realizar el trabajo.</w:t>
            </w:r>
            <w:r w:rsidRPr="000C76B4">
              <w:rPr>
                <w:rFonts w:ascii="Times New Roman" w:hAnsi="Times New Roman" w:cs="Times New Roman"/>
                <w:sz w:val="24"/>
                <w:szCs w:val="24"/>
              </w:rPr>
              <w:t xml:space="preserve"> </w:t>
            </w:r>
          </w:p>
          <w:p w:rsidR="002C1EE9" w:rsidRPr="000C76B4" w:rsidRDefault="002C1EE9" w:rsidP="00185F1A">
            <w:pPr>
              <w:pStyle w:val="Ttulo4"/>
              <w:jc w:val="both"/>
              <w:outlineLvl w:val="3"/>
              <w:rPr>
                <w:b w:val="0"/>
              </w:rPr>
            </w:pPr>
          </w:p>
          <w:p w:rsidR="008F14DE" w:rsidRPr="000C76B4" w:rsidRDefault="008F14DE" w:rsidP="008F14DE">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OBJETIVOS. REEMPLAZAR EL APARTE PUNTO DE PARTIDA COMPLETO. DEJAR LO DEMÁS COMO ESTÁ</w:t>
            </w:r>
            <w:r w:rsidRPr="000C76B4">
              <w:rPr>
                <w:rFonts w:ascii="Times New Roman" w:hAnsi="Times New Roman" w:cs="Times New Roman"/>
                <w:sz w:val="24"/>
                <w:szCs w:val="24"/>
              </w:rPr>
              <w:t xml:space="preserve">: </w:t>
            </w:r>
          </w:p>
          <w:p w:rsidR="00231EA5" w:rsidRPr="000C76B4" w:rsidRDefault="00231EA5" w:rsidP="00231EA5">
            <w:pPr>
              <w:pStyle w:val="tab1"/>
              <w:rPr>
                <w:color w:val="000000" w:themeColor="text1"/>
              </w:rPr>
            </w:pPr>
            <w:r w:rsidRPr="000C76B4">
              <w:rPr>
                <w:color w:val="000000" w:themeColor="text1"/>
              </w:rPr>
              <w:t xml:space="preserve">Punto de partida: para responder a la pregunta inicial y averiguar  </w:t>
            </w:r>
            <w:r w:rsidRPr="000C76B4">
              <w:rPr>
                <w:color w:val="000000" w:themeColor="text1"/>
              </w:rPr>
              <w:lastRenderedPageBreak/>
              <w:t>las consecuencias de la descolonización para las antiguas colonias, les sugerimos que hagan en clase una lluvia de ideas. Propongan aquellos conceptos que crean que es necesario investigar; por ejemplo cuál es la relación que tiene la Segunda Guerra Mundial y el proceso de descolonización. Plantéense también las preguntas que tendrían que resolver durante la investigación para alcanzar su objetivo. Por ejemplo:</w:t>
            </w:r>
          </w:p>
          <w:p w:rsidR="00231EA5" w:rsidRPr="000C76B4" w:rsidRDefault="00231EA5" w:rsidP="00231EA5">
            <w:pPr>
              <w:pStyle w:val="tab1"/>
              <w:rPr>
                <w:color w:val="000000" w:themeColor="text1"/>
              </w:rPr>
            </w:pPr>
          </w:p>
          <w:p w:rsidR="00231EA5" w:rsidRPr="000C76B4" w:rsidRDefault="00231EA5" w:rsidP="00231EA5">
            <w:pPr>
              <w:pStyle w:val="tab1"/>
              <w:rPr>
                <w:color w:val="000000" w:themeColor="text1"/>
              </w:rPr>
            </w:pPr>
            <w:r w:rsidRPr="000C76B4">
              <w:rPr>
                <w:color w:val="000000" w:themeColor="text1"/>
              </w:rPr>
              <w:t>¿Por qué las metrópolis concedieron la independencia a sus colonias?</w:t>
            </w:r>
          </w:p>
          <w:p w:rsidR="00231EA5" w:rsidRPr="000C76B4" w:rsidRDefault="00231EA5" w:rsidP="00231EA5">
            <w:pPr>
              <w:pStyle w:val="tab1"/>
              <w:rPr>
                <w:color w:val="000000" w:themeColor="text1"/>
              </w:rPr>
            </w:pPr>
            <w:r w:rsidRPr="000C76B4">
              <w:rPr>
                <w:color w:val="000000" w:themeColor="text1"/>
              </w:rPr>
              <w:t>¿Fue un proceso pacífico?</w:t>
            </w:r>
          </w:p>
          <w:p w:rsidR="00231EA5" w:rsidRPr="000C76B4" w:rsidRDefault="00231EA5" w:rsidP="00231EA5">
            <w:pPr>
              <w:pStyle w:val="tab1"/>
              <w:rPr>
                <w:color w:val="000000" w:themeColor="text1"/>
              </w:rPr>
            </w:pPr>
            <w:r w:rsidRPr="000C76B4">
              <w:rPr>
                <w:color w:val="000000" w:themeColor="text1"/>
              </w:rPr>
              <w:t xml:space="preserve">Al final, intenten ofrecer una respuesta previa a la pregunta del proyecto. La investigación les ayudará a averiguar si estaban o no en lo cierto. </w:t>
            </w:r>
          </w:p>
          <w:p w:rsidR="00231EA5" w:rsidRPr="000C76B4" w:rsidRDefault="00231EA5" w:rsidP="00231EA5">
            <w:pPr>
              <w:jc w:val="both"/>
              <w:rPr>
                <w:rFonts w:ascii="Times New Roman" w:hAnsi="Times New Roman" w:cs="Times New Roman"/>
                <w:sz w:val="24"/>
                <w:szCs w:val="24"/>
              </w:rPr>
            </w:pPr>
            <w:r w:rsidRPr="000C76B4">
              <w:rPr>
                <w:rFonts w:ascii="Times New Roman" w:hAnsi="Times New Roman" w:cs="Times New Roman"/>
                <w:sz w:val="24"/>
                <w:szCs w:val="24"/>
                <w:highlight w:val="yellow"/>
              </w:rPr>
              <w:t>PESTAÑA PLANIFICACIÓN. REEMPLAZAR EL TEXTO COMPLETO</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5E536B" w:rsidRPr="000C76B4" w:rsidRDefault="005E536B" w:rsidP="00904967">
            <w:pPr>
              <w:pStyle w:val="Normal1"/>
              <w:numPr>
                <w:ilvl w:val="1"/>
                <w:numId w:val="6"/>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w:t>
            </w:r>
            <w:r w:rsidRPr="000C76B4">
              <w:rPr>
                <w:color w:val="000000" w:themeColor="text1"/>
              </w:rPr>
              <w:lastRenderedPageBreak/>
              <w:t xml:space="preserve">las tareas. Utilicen un calendario para ello, teniendo en cuenta la fecha límite. </w:t>
            </w:r>
          </w:p>
          <w:p w:rsidR="005E536B" w:rsidRPr="000C76B4" w:rsidRDefault="005E536B" w:rsidP="005E536B">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5E536B" w:rsidRPr="000C76B4" w:rsidRDefault="005E536B" w:rsidP="005E536B">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Establecer cómo fue el desenlace de la Segunda Guerra Mundial en el Pacífico.</w:t>
            </w:r>
          </w:p>
          <w:p w:rsidR="00631F89" w:rsidRPr="000C76B4" w:rsidRDefault="00631F89" w:rsidP="00631F89">
            <w:pPr>
              <w:pStyle w:val="Normal1"/>
              <w:shd w:val="clear" w:color="auto" w:fill="FFFFFF"/>
              <w:spacing w:before="136" w:beforeAutospacing="0" w:after="136" w:afterAutospacing="0" w:line="245" w:lineRule="atLeast"/>
              <w:jc w:val="both"/>
              <w:rPr>
                <w:color w:val="000000" w:themeColor="text1"/>
              </w:rPr>
            </w:pPr>
          </w:p>
          <w:p w:rsidR="00631F89" w:rsidRPr="000C76B4" w:rsidRDefault="00631F89" w:rsidP="00631F89">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631F89" w:rsidRPr="000C76B4" w:rsidRDefault="00631F89" w:rsidP="00631F89">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Dice: </w:t>
            </w:r>
            <w:r w:rsidRPr="000C76B4">
              <w:rPr>
                <w:rFonts w:ascii="Times New Roman" w:hAnsi="Times New Roman" w:cs="Times New Roman"/>
                <w:color w:val="FF0000"/>
                <w:sz w:val="24"/>
                <w:szCs w:val="24"/>
              </w:rPr>
              <w:t>Ejemplo de tabla que os ayudará a realizar la planificación.</w:t>
            </w:r>
            <w:r w:rsidRPr="000C76B4">
              <w:rPr>
                <w:rFonts w:ascii="Times New Roman" w:hAnsi="Times New Roman" w:cs="Times New Roman"/>
                <w:color w:val="000000" w:themeColor="text1"/>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Ejemplo de tabla que les ayudará a realizar la planificación.</w:t>
            </w:r>
          </w:p>
          <w:p w:rsidR="00631F89" w:rsidRPr="000C76B4" w:rsidRDefault="00631F89" w:rsidP="00631F89">
            <w:pPr>
              <w:rPr>
                <w:rFonts w:ascii="Times New Roman" w:hAnsi="Times New Roman" w:cs="Times New Roman"/>
                <w:sz w:val="24"/>
                <w:szCs w:val="24"/>
              </w:rPr>
            </w:pPr>
            <w:r w:rsidRPr="000C76B4">
              <w:rPr>
                <w:rFonts w:ascii="Times New Roman" w:hAnsi="Times New Roman" w:cs="Times New Roman"/>
                <w:sz w:val="24"/>
                <w:szCs w:val="24"/>
                <w:highlight w:val="green"/>
              </w:rPr>
              <w:t>CAMBIAR EN LA HOJA DE CÁLCULO INFERIOR EL OBJETIVO. DICE</w:t>
            </w:r>
            <w:r w:rsidRPr="000C76B4">
              <w:rPr>
                <w:rFonts w:ascii="Times New Roman" w:hAnsi="Times New Roman" w:cs="Times New Roman"/>
                <w:sz w:val="24"/>
                <w:szCs w:val="24"/>
              </w:rPr>
              <w:t xml:space="preserve"> </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FF0000"/>
                <w:sz w:val="24"/>
                <w:szCs w:val="24"/>
              </w:rPr>
              <w:t>OBJETIVO DEL PROYECTO: Establecer la procedencia de las rocas ornamentales en tu población.</w:t>
            </w:r>
          </w:p>
          <w:p w:rsidR="00631F89" w:rsidRPr="000C76B4" w:rsidRDefault="00631F89" w:rsidP="00631F89">
            <w:pPr>
              <w:rPr>
                <w:rFonts w:ascii="Times New Roman" w:hAnsi="Times New Roman" w:cs="Times New Roman"/>
                <w:color w:val="FF0000"/>
                <w:sz w:val="24"/>
                <w:szCs w:val="24"/>
              </w:rPr>
            </w:pPr>
            <w:r w:rsidRPr="000C76B4">
              <w:rPr>
                <w:rFonts w:ascii="Times New Roman" w:hAnsi="Times New Roman" w:cs="Times New Roman"/>
                <w:color w:val="000000" w:themeColor="text1"/>
                <w:sz w:val="24"/>
                <w:szCs w:val="24"/>
              </w:rPr>
              <w:t xml:space="preserve">Debe decir: </w:t>
            </w:r>
            <w:r w:rsidRPr="000C76B4">
              <w:rPr>
                <w:rFonts w:ascii="Times New Roman" w:hAnsi="Times New Roman" w:cs="Times New Roman"/>
                <w:color w:val="FF0000"/>
                <w:sz w:val="24"/>
                <w:szCs w:val="24"/>
              </w:rPr>
              <w:t>OBJETIVO DEL PROYECTO: ¿Qué consecuencias tuvo la descolonización para las antiguas colonias?</w:t>
            </w:r>
          </w:p>
          <w:p w:rsidR="00631F89" w:rsidRPr="000C76B4" w:rsidRDefault="00631F89" w:rsidP="00631F89">
            <w:pPr>
              <w:rPr>
                <w:rFonts w:ascii="Times New Roman" w:hAnsi="Times New Roman" w:cs="Times New Roman"/>
                <w:color w:val="000000" w:themeColor="text1"/>
                <w:sz w:val="24"/>
                <w:szCs w:val="24"/>
              </w:rPr>
            </w:pPr>
          </w:p>
          <w:p w:rsidR="00231EA5" w:rsidRPr="000C76B4" w:rsidRDefault="00231EA5" w:rsidP="00231EA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INVESTIGACIÓN CAMBIAR EL TEXTO COMPLETO</w:t>
            </w:r>
          </w:p>
          <w:p w:rsidR="003F40E5" w:rsidRPr="000C76B4" w:rsidRDefault="003F40E5" w:rsidP="003F40E5">
            <w:pPr>
              <w:rPr>
                <w:rFonts w:ascii="Times New Roman" w:hAnsi="Times New Roman" w:cs="Times New Roman"/>
                <w:color w:val="000000" w:themeColor="text1"/>
                <w:sz w:val="24"/>
                <w:szCs w:val="24"/>
              </w:rPr>
            </w:pP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A la hora de realizar la investigación es importante que piensen, discutan y definan cuáles son los recursos y fuentes de información que pueden ser útiles para lograr el objetivo. Les recomendamos: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Consultar publicaciones y páginas web fiables que trabajen temas históricos. Les sugerimos que consulten como primera fuente la Gran Enciclopedia Planeta.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Contrastar con varias fuentes la información que utilicen. Es recomendable que no se queden con una sola versión de los hechos. </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Utilizar únicamente la información que sea útil. Descarten datos y hechos poco relevantes para no extender demasiado el tema.</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Elaborar una lista de fuentes consultadas.</w:t>
            </w:r>
          </w:p>
          <w:p w:rsidR="003F40E5" w:rsidRPr="000C76B4" w:rsidRDefault="003F40E5" w:rsidP="00904967">
            <w:pPr>
              <w:pStyle w:val="Prrafodelista"/>
              <w:numPr>
                <w:ilvl w:val="0"/>
                <w:numId w:val="7"/>
              </w:num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Resumir con sus palabras la información obtenida.</w:t>
            </w:r>
          </w:p>
          <w:p w:rsidR="003F40E5" w:rsidRPr="000C76B4" w:rsidRDefault="003F40E5" w:rsidP="003F40E5">
            <w:pPr>
              <w:pStyle w:val="tab1"/>
              <w:rPr>
                <w:color w:val="000000" w:themeColor="text1"/>
              </w:rPr>
            </w:pPr>
            <w:r w:rsidRPr="000C76B4">
              <w:rPr>
                <w:color w:val="000000" w:themeColor="text1"/>
              </w:rPr>
              <w:t>¡Atención! No deben copiar textos para presentarlos como si fueran suyos. Recuerden poner las citas entre comillas</w:t>
            </w:r>
            <w:r w:rsidR="001A1317">
              <w:rPr>
                <w:color w:val="000000" w:themeColor="text1"/>
              </w:rPr>
              <w:t>.</w:t>
            </w:r>
          </w:p>
          <w:p w:rsidR="003F40E5" w:rsidRPr="000C76B4" w:rsidRDefault="003F40E5" w:rsidP="003F40E5">
            <w:pPr>
              <w:pStyle w:val="tab1"/>
              <w:rPr>
                <w:color w:val="000000" w:themeColor="text1"/>
              </w:rPr>
            </w:pPr>
          </w:p>
          <w:p w:rsidR="003F40E5" w:rsidRPr="000C76B4" w:rsidRDefault="003F40E5" w:rsidP="003F40E5">
            <w:pPr>
              <w:pStyle w:val="tab1"/>
              <w:rPr>
                <w:color w:val="000000" w:themeColor="text1"/>
              </w:rPr>
            </w:pPr>
          </w:p>
          <w:p w:rsidR="003F40E5" w:rsidRPr="000C76B4" w:rsidRDefault="003F40E5" w:rsidP="003F40E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PESTAÑA ANÁLISIS CAMBIAR EL TEXTO COMPLETO</w:t>
            </w:r>
          </w:p>
          <w:p w:rsidR="003F40E5" w:rsidRPr="000C76B4" w:rsidRDefault="003F40E5" w:rsidP="003F40E5">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3F40E5" w:rsidRPr="000C76B4" w:rsidRDefault="003F40E5" w:rsidP="00904967">
            <w:pPr>
              <w:pStyle w:val="tab1"/>
              <w:numPr>
                <w:ilvl w:val="0"/>
                <w:numId w:val="8"/>
              </w:numPr>
              <w:rPr>
                <w:color w:val="000000" w:themeColor="text1"/>
              </w:rPr>
            </w:pPr>
            <w:r w:rsidRPr="000C76B4">
              <w:rPr>
                <w:color w:val="000000" w:themeColor="text1"/>
              </w:rPr>
              <w:t>Político</w:t>
            </w:r>
          </w:p>
          <w:p w:rsidR="003F40E5" w:rsidRPr="000C76B4" w:rsidRDefault="003F40E5" w:rsidP="00904967">
            <w:pPr>
              <w:pStyle w:val="tab1"/>
              <w:numPr>
                <w:ilvl w:val="0"/>
                <w:numId w:val="8"/>
              </w:numPr>
              <w:rPr>
                <w:color w:val="000000" w:themeColor="text1"/>
              </w:rPr>
            </w:pPr>
            <w:r w:rsidRPr="000C76B4">
              <w:rPr>
                <w:color w:val="000000" w:themeColor="text1"/>
              </w:rPr>
              <w:t>Social</w:t>
            </w:r>
          </w:p>
          <w:p w:rsidR="003F40E5" w:rsidRPr="000C76B4" w:rsidRDefault="003F40E5" w:rsidP="00904967">
            <w:pPr>
              <w:pStyle w:val="tab1"/>
              <w:numPr>
                <w:ilvl w:val="0"/>
                <w:numId w:val="8"/>
              </w:numPr>
              <w:rPr>
                <w:color w:val="000000" w:themeColor="text1"/>
              </w:rPr>
            </w:pPr>
            <w:r w:rsidRPr="000C76B4">
              <w:rPr>
                <w:color w:val="000000" w:themeColor="text1"/>
              </w:rPr>
              <w:t>Económico</w:t>
            </w:r>
          </w:p>
          <w:p w:rsidR="003F40E5" w:rsidRPr="000C76B4" w:rsidRDefault="003F40E5" w:rsidP="00904967">
            <w:pPr>
              <w:pStyle w:val="tab1"/>
              <w:numPr>
                <w:ilvl w:val="0"/>
                <w:numId w:val="8"/>
              </w:numPr>
              <w:rPr>
                <w:color w:val="000000" w:themeColor="text1"/>
              </w:rPr>
            </w:pPr>
            <w:r w:rsidRPr="000C76B4">
              <w:rPr>
                <w:color w:val="000000" w:themeColor="text1"/>
              </w:rPr>
              <w:t>Bélico</w:t>
            </w:r>
          </w:p>
          <w:p w:rsidR="00D23F1A" w:rsidRPr="000C76B4" w:rsidRDefault="00D23F1A" w:rsidP="00D23F1A">
            <w:pPr>
              <w:pStyle w:val="tab1"/>
              <w:rPr>
                <w:color w:val="000000" w:themeColor="text1"/>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highlight w:val="yellow"/>
              </w:rPr>
              <w:t>PESTAÑA SINTESIS.CAMBIAR EL TEXTO COMPLETO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 partir de la investigación realizada han obtenido una información que les permitirá elaborar una </w:t>
            </w:r>
            <w:r w:rsidRPr="000C76B4">
              <w:rPr>
                <w:rFonts w:ascii="Times New Roman" w:hAnsi="Times New Roman" w:cs="Times New Roman"/>
                <w:b/>
                <w:color w:val="000000" w:themeColor="text1"/>
                <w:sz w:val="24"/>
                <w:szCs w:val="24"/>
              </w:rPr>
              <w:t>tabla</w:t>
            </w:r>
            <w:r w:rsidRPr="000C76B4">
              <w:rPr>
                <w:rFonts w:ascii="Times New Roman" w:hAnsi="Times New Roman" w:cs="Times New Roman"/>
                <w:color w:val="000000" w:themeColor="text1"/>
                <w:sz w:val="24"/>
                <w:szCs w:val="24"/>
              </w:rPr>
              <w:t xml:space="preserve"> de contenidos. Esto les debe servir como base para elaborar sus conclusiones. Para ellos puede resultar de ayuda observar la tabla y tratar de responder a preguntas como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es la economía del país?</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Es un país democrático</w:t>
            </w:r>
            <w:proofErr w:type="gramStart"/>
            <w:r w:rsidRPr="000C76B4">
              <w:rPr>
                <w:rFonts w:ascii="Times New Roman" w:hAnsi="Times New Roman" w:cs="Times New Roman"/>
                <w:color w:val="000000" w:themeColor="text1"/>
                <w:sz w:val="24"/>
                <w:szCs w:val="24"/>
              </w:rPr>
              <w:t>?</w:t>
            </w:r>
            <w:proofErr w:type="gramEnd"/>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lastRenderedPageBreak/>
              <w:t xml:space="preserve">¿Ha habido algún conflicto bélico? </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¿Cómo fue el proceso de independencia de la metrópoli en este territorio?</w:t>
            </w:r>
          </w:p>
          <w:p w:rsidR="00D23F1A" w:rsidRPr="000C76B4" w:rsidRDefault="00D23F1A" w:rsidP="00D23F1A">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¿Cuáles fueron las consecuencias?</w:t>
            </w:r>
          </w:p>
          <w:p w:rsidR="00D23F1A" w:rsidRPr="000C76B4" w:rsidRDefault="00D23F1A" w:rsidP="00D23F1A">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La última fase del proceso implica redactar el informe en el que tienen que destallar los pasos seguidos en la investigación y plasmar los resultados, el análisis y las conclusiones a las que llegaron. Pueden utilizar la herramienta </w:t>
            </w:r>
            <w:hyperlink r:id="rId70" w:history="1">
              <w:r w:rsidRPr="000C76B4">
                <w:rPr>
                  <w:rStyle w:val="Hipervnculo"/>
                  <w:rFonts w:ascii="Times New Roman" w:hAnsi="Times New Roman" w:cs="Times New Roman"/>
                  <w:sz w:val="24"/>
                  <w:szCs w:val="24"/>
                </w:rPr>
                <w:t xml:space="preserve">google </w:t>
              </w:r>
              <w:proofErr w:type="spellStart"/>
              <w:r w:rsidRPr="000C76B4">
                <w:rPr>
                  <w:rStyle w:val="Hipervnculo"/>
                  <w:rFonts w:ascii="Times New Roman" w:hAnsi="Times New Roman" w:cs="Times New Roman"/>
                  <w:sz w:val="24"/>
                  <w:szCs w:val="24"/>
                </w:rPr>
                <w:t>docs</w:t>
              </w:r>
              <w:proofErr w:type="spellEnd"/>
            </w:hyperlink>
            <w:r w:rsidRPr="000C76B4">
              <w:rPr>
                <w:rFonts w:ascii="Times New Roman" w:hAnsi="Times New Roman" w:cs="Times New Roman"/>
                <w:color w:val="000000" w:themeColor="text1"/>
                <w:sz w:val="24"/>
                <w:szCs w:val="24"/>
              </w:rPr>
              <w:t xml:space="preserve"> para redactar el informe, ya que les permitirá acceder a todos los miembros del grupo y trabajar colectivamente. Céntrense en el país estudiado pero relaciónenlos con las consecuencias a nivel mundial. EL documento debe organizarse </w:t>
            </w:r>
            <w:proofErr w:type="spellStart"/>
            <w:r w:rsidRPr="000C76B4">
              <w:rPr>
                <w:rFonts w:ascii="Times New Roman" w:hAnsi="Times New Roman" w:cs="Times New Roman"/>
                <w:color w:val="000000" w:themeColor="text1"/>
                <w:sz w:val="24"/>
                <w:szCs w:val="24"/>
              </w:rPr>
              <w:t>asi</w:t>
            </w:r>
            <w:proofErr w:type="spellEnd"/>
            <w:r w:rsidRPr="000C76B4">
              <w:rPr>
                <w:rFonts w:ascii="Times New Roman" w:hAnsi="Times New Roman" w:cs="Times New Roman"/>
                <w:color w:val="000000" w:themeColor="text1"/>
                <w:sz w:val="24"/>
                <w:szCs w:val="24"/>
              </w:rPr>
              <w:t>:</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Portada</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Índice</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Introducción</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Argumentaciones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Conclusiones </w:t>
            </w: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Bibliografía</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Recuerden que deben incluir la tabla que han elaborado. Además pueden utilizar imágenes  y gráficos para ayudar a comprender mejor el contenido.  </w:t>
            </w:r>
          </w:p>
          <w:p w:rsidR="00A12ABF" w:rsidRPr="000C76B4" w:rsidRDefault="00A12ABF" w:rsidP="00A12ABF">
            <w:pPr>
              <w:rPr>
                <w:rFonts w:ascii="Times New Roman" w:hAnsi="Times New Roman" w:cs="Times New Roman"/>
                <w:color w:val="000000" w:themeColor="text1"/>
                <w:sz w:val="24"/>
                <w:szCs w:val="24"/>
              </w:rPr>
            </w:pPr>
          </w:p>
          <w:p w:rsidR="00A12ABF" w:rsidRPr="000C76B4" w:rsidRDefault="00A12ABF" w:rsidP="00A12ABF">
            <w:pPr>
              <w:rPr>
                <w:rFonts w:ascii="Times New Roman" w:hAnsi="Times New Roman" w:cs="Times New Roman"/>
                <w:color w:val="000000" w:themeColor="text1"/>
                <w:sz w:val="24"/>
                <w:szCs w:val="24"/>
              </w:rPr>
            </w:pPr>
            <w:r w:rsidRPr="000C76B4">
              <w:rPr>
                <w:rFonts w:ascii="Times New Roman" w:hAnsi="Times New Roman" w:cs="Times New Roman"/>
                <w:b/>
                <w:color w:val="000000" w:themeColor="text1"/>
                <w:sz w:val="24"/>
                <w:szCs w:val="24"/>
              </w:rPr>
              <w:t>Atención:</w:t>
            </w:r>
            <w:r w:rsidRPr="000C76B4">
              <w:rPr>
                <w:rFonts w:ascii="Times New Roman" w:hAnsi="Times New Roman" w:cs="Times New Roman"/>
                <w:color w:val="000000" w:themeColor="text1"/>
                <w:sz w:val="24"/>
                <w:szCs w:val="24"/>
              </w:rPr>
              <w:t xml:space="preserve"> corrijan las faltas de ortografía antes de presentar el proyecto</w:t>
            </w:r>
            <w:r w:rsidR="00E61CA7" w:rsidRPr="000C76B4">
              <w:rPr>
                <w:rFonts w:ascii="Times New Roman" w:hAnsi="Times New Roman" w:cs="Times New Roman"/>
                <w:color w:val="000000" w:themeColor="text1"/>
                <w:sz w:val="24"/>
                <w:szCs w:val="24"/>
              </w:rPr>
              <w:t>.</w:t>
            </w: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A12ABF">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highlight w:val="yellow"/>
              </w:rPr>
              <w:t>PESTAÑA EVALUACION. CAMBIAR TODO EL TEXTO dejando la numeración 1 2 3 4 5:</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Al terminar el proceso completo, pueden autoevaluarse para comprobar cuáles fueron las tareas mejor realizadas y aquellas que deben mejorar en una próxima ocasión.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Valoren de 1 a 5, siendo 1 muy mal y 5 muy bien.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CRITERIOS DE VALORACIÓN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Objetivos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comprendido el objetivo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activamente en la lluvia de ideas.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posibles hipótesis.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previsto aspectos que después necesitaron para el desarrollo de la investigación. </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Planificación del proyecto</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participado en la planificación del proyecto.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contribuido en la distribución de tareas.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calculado correctamente el tiempo necesario para cada tarea.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desempeñado correctamente las tareas asignadas.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distribuido de forma equitativa las tareas entre los miembros del grupo.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realizado las tareas asignadas en el tiempo previsto.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Todos los miembros del grupo participaron.</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Investigación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fuentes de información en las que se encontró la información 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propuesto una metodología con la que lograron cumplir el objetivo.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participado activamente en la consecución de la información y en la comprensión de la misma.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uso de distintas fuentes de información (electrónicas, impresas, audiovisuales, etc.).</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 xml:space="preserve">Análisis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sabido establecer diferencias entre la información importante y la innecesaria.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ordenado todos los datos antes de utilizarlos.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utilizado los datos correctamente.</w:t>
            </w:r>
          </w:p>
          <w:p w:rsidR="00E61CA7" w:rsidRPr="000C76B4" w:rsidRDefault="00E61CA7" w:rsidP="00E61CA7">
            <w:pPr>
              <w:rPr>
                <w:rFonts w:ascii="Times New Roman" w:hAnsi="Times New Roman" w:cs="Times New Roman"/>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Síntesis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dado respuesta a la pregunta principal.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logrado deducir conclusiones concretas.</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sabido presentar un mural comprensible.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hecho una exposición oral correcta y completa.</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respondido las preguntas del auditorio.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 xml:space="preserve">Han incorporado el contenido audiovisual de manera adecuada. </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Han sido creativos.</w:t>
            </w:r>
          </w:p>
          <w:p w:rsidR="00E61CA7" w:rsidRPr="000C76B4" w:rsidRDefault="00E61CA7" w:rsidP="00E61CA7">
            <w:pPr>
              <w:rPr>
                <w:rFonts w:ascii="Times New Roman" w:hAnsi="Times New Roman" w:cs="Times New Roman"/>
                <w:b/>
                <w:color w:val="000000" w:themeColor="text1"/>
                <w:sz w:val="24"/>
                <w:szCs w:val="24"/>
              </w:rPr>
            </w:pPr>
          </w:p>
          <w:p w:rsidR="00E61CA7" w:rsidRPr="000C76B4" w:rsidRDefault="00E61CA7" w:rsidP="00E61CA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VALORACIÓN GLOBAL</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desarrollado.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documento entregado.</w:t>
            </w:r>
          </w:p>
          <w:p w:rsidR="00E61CA7" w:rsidRPr="000C76B4" w:rsidRDefault="00E61CA7" w:rsidP="00E61CA7">
            <w:pPr>
              <w:rPr>
                <w:rFonts w:ascii="Times New Roman" w:hAnsi="Times New Roman" w:cs="Times New Roman"/>
                <w:color w:val="000000" w:themeColor="text1"/>
                <w:sz w:val="24"/>
                <w:szCs w:val="24"/>
              </w:rPr>
            </w:pPr>
            <w:r w:rsidRPr="000C76B4">
              <w:rPr>
                <w:rFonts w:ascii="Times New Roman" w:hAnsi="Times New Roman" w:cs="Times New Roman"/>
                <w:color w:val="000000" w:themeColor="text1"/>
                <w:sz w:val="24"/>
                <w:szCs w:val="24"/>
              </w:rPr>
              <w:t>Del trabajo en equipo.</w:t>
            </w:r>
          </w:p>
          <w:p w:rsidR="00D23F1A" w:rsidRPr="000C76B4" w:rsidRDefault="00D23F1A" w:rsidP="00D23F1A">
            <w:pPr>
              <w:rPr>
                <w:rFonts w:ascii="Times New Roman" w:hAnsi="Times New Roman" w:cs="Times New Roman"/>
                <w:color w:val="000000" w:themeColor="text1"/>
                <w:sz w:val="24"/>
                <w:szCs w:val="24"/>
              </w:rPr>
            </w:pPr>
          </w:p>
          <w:p w:rsidR="00D23F1A" w:rsidRPr="000C76B4" w:rsidRDefault="00D23F1A" w:rsidP="00D23F1A">
            <w:pPr>
              <w:pStyle w:val="tab1"/>
              <w:rPr>
                <w:color w:val="000000" w:themeColor="text1"/>
              </w:rPr>
            </w:pP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lastRenderedPageBreak/>
              <w:t>Título</w:t>
            </w:r>
          </w:p>
        </w:tc>
        <w:tc>
          <w:tcPr>
            <w:tcW w:w="6536" w:type="dxa"/>
          </w:tcPr>
          <w:p w:rsidR="002C1EE9" w:rsidRPr="000C76B4" w:rsidRDefault="00185F1A" w:rsidP="002C1EE9">
            <w:pPr>
              <w:pStyle w:val="Ttulo4"/>
              <w:jc w:val="both"/>
              <w:outlineLvl w:val="3"/>
              <w:rPr>
                <w:b w:val="0"/>
              </w:rPr>
            </w:pPr>
            <w:r w:rsidRPr="000C76B4">
              <w:rPr>
                <w:b w:val="0"/>
              </w:rPr>
              <w:t>Proyecto: análisis de los efectos de la descolonización</w:t>
            </w:r>
          </w:p>
        </w:tc>
      </w:tr>
      <w:tr w:rsidR="002C1EE9" w:rsidRPr="000C76B4" w:rsidTr="00185F1A">
        <w:tc>
          <w:tcPr>
            <w:tcW w:w="2518" w:type="dxa"/>
          </w:tcPr>
          <w:p w:rsidR="002C1EE9" w:rsidRPr="000C76B4" w:rsidRDefault="002C1EE9" w:rsidP="00185F1A">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Descripción</w:t>
            </w:r>
          </w:p>
        </w:tc>
        <w:tc>
          <w:tcPr>
            <w:tcW w:w="6536" w:type="dxa"/>
          </w:tcPr>
          <w:p w:rsidR="002C1EE9" w:rsidRPr="000C76B4" w:rsidRDefault="00185F1A" w:rsidP="00185F1A">
            <w:pPr>
              <w:pStyle w:val="Ttulo4"/>
              <w:jc w:val="both"/>
              <w:outlineLvl w:val="3"/>
              <w:rPr>
                <w:b w:val="0"/>
              </w:rPr>
            </w:pPr>
            <w:r w:rsidRPr="000C76B4">
              <w:rPr>
                <w:b w:val="0"/>
              </w:rPr>
              <w:t>Actividad que guía el trabajo colaborativo de investigación sobre la evolución histórica de una antigua colonia</w:t>
            </w:r>
          </w:p>
        </w:tc>
      </w:tr>
    </w:tbl>
    <w:p w:rsidR="002B113E" w:rsidRPr="002B113E" w:rsidRDefault="002B113E" w:rsidP="002B113E">
      <w:pPr>
        <w:rPr>
          <w:rFonts w:ascii="Times New Roman" w:hAnsi="Times New Roman" w:cs="Times New Roman"/>
          <w:b/>
          <w:sz w:val="24"/>
          <w:szCs w:val="24"/>
        </w:rPr>
      </w:pPr>
      <w:r w:rsidRPr="002B113E">
        <w:rPr>
          <w:rFonts w:ascii="Times New Roman" w:hAnsi="Times New Roman" w:cs="Times New Roman"/>
          <w:b/>
          <w:sz w:val="24"/>
          <w:szCs w:val="24"/>
          <w:highlight w:val="yellow"/>
        </w:rPr>
        <w:lastRenderedPageBreak/>
        <w:t>[SECCIÓN 1]</w:t>
      </w:r>
      <w:r w:rsidRPr="002B113E">
        <w:rPr>
          <w:rFonts w:ascii="Times New Roman" w:hAnsi="Times New Roman" w:cs="Times New Roman"/>
          <w:b/>
          <w:sz w:val="24"/>
          <w:szCs w:val="24"/>
        </w:rPr>
        <w:t xml:space="preserve"> Fin de tema</w:t>
      </w:r>
    </w:p>
    <w:p w:rsidR="000C76B4" w:rsidRPr="000C76B4" w:rsidRDefault="000C76B4" w:rsidP="00185F1A">
      <w:pPr>
        <w:jc w:val="both"/>
        <w:rPr>
          <w:rFonts w:ascii="Times New Roman" w:hAnsi="Times New Roman" w:cs="Times New Roman"/>
          <w:sz w:val="24"/>
          <w:szCs w:val="24"/>
        </w:rPr>
      </w:pPr>
    </w:p>
    <w:p w:rsidR="000C76B4" w:rsidRPr="000C76B4" w:rsidRDefault="000C76B4" w:rsidP="000C76B4">
      <w:pPr>
        <w:jc w:val="both"/>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b/>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0C76B4" w:rsidRPr="000C76B4" w:rsidTr="001A1317">
        <w:tc>
          <w:tcPr>
            <w:tcW w:w="9033"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6515" w:type="dxa"/>
          </w:tcPr>
          <w:p w:rsidR="000C76B4" w:rsidRPr="000C76B4" w:rsidRDefault="000C76B4" w:rsidP="002C18AE">
            <w:pPr>
              <w:rPr>
                <w:rFonts w:ascii="Times New Roman" w:hAnsi="Times New Roman" w:cs="Times New Roman"/>
                <w:b/>
                <w:color w:val="000000"/>
                <w:sz w:val="24"/>
                <w:szCs w:val="24"/>
              </w:rPr>
            </w:pPr>
            <w:r w:rsidRPr="000C76B4">
              <w:rPr>
                <w:rFonts w:ascii="Times New Roman" w:hAnsi="Times New Roman" w:cs="Times New Roman"/>
                <w:color w:val="000000"/>
                <w:sz w:val="24"/>
                <w:szCs w:val="24"/>
              </w:rPr>
              <w:t>CS_09_0</w:t>
            </w:r>
            <w:r w:rsidR="002C18AE">
              <w:rPr>
                <w:rFonts w:ascii="Times New Roman" w:hAnsi="Times New Roman" w:cs="Times New Roman"/>
                <w:color w:val="000000"/>
                <w:sz w:val="24"/>
                <w:szCs w:val="24"/>
              </w:rPr>
              <w:t>6</w:t>
            </w:r>
            <w:r w:rsidRPr="000C76B4">
              <w:rPr>
                <w:rFonts w:ascii="Times New Roman" w:hAnsi="Times New Roman" w:cs="Times New Roman"/>
                <w:color w:val="000000"/>
                <w:sz w:val="24"/>
                <w:szCs w:val="24"/>
              </w:rPr>
              <w:t>_REC180</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Título</w:t>
            </w:r>
          </w:p>
        </w:tc>
        <w:tc>
          <w:tcPr>
            <w:tcW w:w="6515"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color w:val="000000"/>
                <w:sz w:val="24"/>
                <w:szCs w:val="24"/>
              </w:rPr>
              <w:t>Mapa conceptual</w:t>
            </w:r>
          </w:p>
        </w:tc>
      </w:tr>
      <w:tr w:rsidR="000C76B4" w:rsidRPr="000C76B4" w:rsidTr="001A1317">
        <w:tc>
          <w:tcPr>
            <w:tcW w:w="2518"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Descripción</w:t>
            </w:r>
          </w:p>
        </w:tc>
        <w:tc>
          <w:tcPr>
            <w:tcW w:w="6515" w:type="dxa"/>
          </w:tcPr>
          <w:p w:rsidR="000C76B4" w:rsidRPr="000C76B4" w:rsidRDefault="000C76B4" w:rsidP="000C76B4">
            <w:pPr>
              <w:rPr>
                <w:rFonts w:ascii="Times New Roman" w:hAnsi="Times New Roman" w:cs="Times New Roman"/>
                <w:color w:val="000000"/>
                <w:sz w:val="24"/>
                <w:szCs w:val="24"/>
              </w:rPr>
            </w:pPr>
            <w:r w:rsidRPr="000C76B4">
              <w:rPr>
                <w:rFonts w:ascii="Times New Roman" w:hAnsi="Times New Roman" w:cs="Times New Roman"/>
                <w:color w:val="000000"/>
                <w:sz w:val="24"/>
                <w:szCs w:val="24"/>
              </w:rPr>
              <w:t xml:space="preserve">Mapa conceptual sobre </w:t>
            </w:r>
            <w:r w:rsidRPr="000C76B4">
              <w:rPr>
                <w:rFonts w:ascii="Times New Roman" w:hAnsi="Times New Roman" w:cs="Times New Roman"/>
                <w:color w:val="000000" w:themeColor="text1"/>
                <w:sz w:val="24"/>
                <w:szCs w:val="24"/>
              </w:rPr>
              <w:t>el mundo después de la Segunda Guerra Mundial</w:t>
            </w:r>
          </w:p>
        </w:tc>
      </w:tr>
    </w:tbl>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36"/>
      </w:tblGrid>
      <w:tr w:rsidR="000C76B4" w:rsidRPr="000C76B4" w:rsidTr="001A1317">
        <w:tc>
          <w:tcPr>
            <w:tcW w:w="9054" w:type="dxa"/>
            <w:gridSpan w:val="2"/>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Autoevaluación. Recurso nuevo</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Código</w:t>
            </w:r>
          </w:p>
        </w:tc>
        <w:tc>
          <w:tcPr>
            <w:tcW w:w="6536" w:type="dxa"/>
          </w:tcPr>
          <w:p w:rsidR="000C76B4" w:rsidRPr="000C76B4" w:rsidRDefault="000C76B4" w:rsidP="000C76B4">
            <w:pPr>
              <w:rPr>
                <w:rFonts w:ascii="Times New Roman" w:hAnsi="Times New Roman" w:cs="Times New Roman"/>
                <w:b/>
                <w:color w:val="000000" w:themeColor="text1"/>
                <w:sz w:val="24"/>
                <w:szCs w:val="24"/>
              </w:rPr>
            </w:pPr>
            <w:r w:rsidRPr="000C76B4">
              <w:rPr>
                <w:rFonts w:ascii="Times New Roman" w:hAnsi="Times New Roman" w:cs="Times New Roman"/>
                <w:color w:val="000000"/>
                <w:sz w:val="24"/>
                <w:szCs w:val="24"/>
              </w:rPr>
              <w:t>CS_09_06_</w:t>
            </w:r>
            <w:r w:rsidRPr="000C76B4">
              <w:rPr>
                <w:rFonts w:ascii="Times New Roman" w:hAnsi="Times New Roman" w:cs="Times New Roman"/>
                <w:color w:val="000000" w:themeColor="text1"/>
                <w:sz w:val="24"/>
                <w:szCs w:val="24"/>
              </w:rPr>
              <w:t>REC190</w:t>
            </w:r>
          </w:p>
        </w:tc>
      </w:tr>
      <w:tr w:rsidR="000C76B4" w:rsidRPr="000C76B4" w:rsidTr="001A1317">
        <w:tc>
          <w:tcPr>
            <w:tcW w:w="2518" w:type="dxa"/>
          </w:tcPr>
          <w:p w:rsidR="000C76B4" w:rsidRPr="000C76B4" w:rsidRDefault="000C76B4" w:rsidP="001A1317">
            <w:pPr>
              <w:rPr>
                <w:rFonts w:ascii="Times New Roman" w:hAnsi="Times New Roman" w:cs="Times New Roman"/>
                <w:b/>
                <w:color w:val="000000" w:themeColor="text1"/>
                <w:sz w:val="24"/>
                <w:szCs w:val="24"/>
              </w:rPr>
            </w:pPr>
            <w:r w:rsidRPr="000C76B4">
              <w:rPr>
                <w:rFonts w:ascii="Times New Roman" w:hAnsi="Times New Roman" w:cs="Times New Roman"/>
                <w:b/>
                <w:color w:val="000000" w:themeColor="text1"/>
                <w:sz w:val="24"/>
                <w:szCs w:val="24"/>
              </w:rPr>
              <w:t>Título</w:t>
            </w:r>
          </w:p>
        </w:tc>
        <w:tc>
          <w:tcPr>
            <w:tcW w:w="6536" w:type="dxa"/>
          </w:tcPr>
          <w:p w:rsidR="000C76B4" w:rsidRPr="000C76B4" w:rsidRDefault="000C76B4" w:rsidP="001A1317">
            <w:pPr>
              <w:rPr>
                <w:rFonts w:ascii="Times New Roman" w:hAnsi="Times New Roman" w:cs="Times New Roman"/>
                <w:color w:val="000000" w:themeColor="text1"/>
                <w:sz w:val="24"/>
                <w:szCs w:val="24"/>
                <w:lang w:val="es-CO"/>
              </w:rPr>
            </w:pPr>
            <w:r w:rsidRPr="000C76B4">
              <w:rPr>
                <w:rFonts w:ascii="Times New Roman" w:hAnsi="Times New Roman" w:cs="Times New Roman"/>
                <w:sz w:val="24"/>
                <w:szCs w:val="24"/>
                <w:lang w:val="es-ES_tradnl"/>
              </w:rPr>
              <w:t>Evaluación</w:t>
            </w:r>
          </w:p>
        </w:tc>
      </w:tr>
      <w:tr w:rsidR="000C76B4" w:rsidRPr="000C76B4" w:rsidTr="001A1317">
        <w:trPr>
          <w:trHeight w:val="919"/>
        </w:trPr>
        <w:tc>
          <w:tcPr>
            <w:tcW w:w="2518" w:type="dxa"/>
          </w:tcPr>
          <w:p w:rsidR="000C76B4" w:rsidRPr="000C76B4" w:rsidRDefault="000C76B4" w:rsidP="001A1317">
            <w:pPr>
              <w:rPr>
                <w:rFonts w:ascii="Times New Roman" w:hAnsi="Times New Roman" w:cs="Times New Roman"/>
                <w:b/>
                <w:sz w:val="24"/>
                <w:szCs w:val="24"/>
              </w:rPr>
            </w:pPr>
            <w:r w:rsidRPr="000C76B4">
              <w:rPr>
                <w:rFonts w:ascii="Times New Roman" w:hAnsi="Times New Roman" w:cs="Times New Roman"/>
                <w:b/>
                <w:sz w:val="24"/>
                <w:szCs w:val="24"/>
              </w:rPr>
              <w:t>Descripción</w:t>
            </w:r>
          </w:p>
        </w:tc>
        <w:tc>
          <w:tcPr>
            <w:tcW w:w="6536" w:type="dxa"/>
          </w:tcPr>
          <w:p w:rsidR="000C76B4" w:rsidRPr="000C76B4" w:rsidRDefault="000C76B4" w:rsidP="001A1317">
            <w:pPr>
              <w:rPr>
                <w:rFonts w:ascii="Times New Roman" w:hAnsi="Times New Roman" w:cs="Times New Roman"/>
                <w:sz w:val="24"/>
                <w:szCs w:val="24"/>
                <w:lang w:val="es-ES_tradnl"/>
              </w:rPr>
            </w:pPr>
            <w:r w:rsidRPr="000C76B4">
              <w:rPr>
                <w:rFonts w:ascii="Times New Roman" w:hAnsi="Times New Roman" w:cs="Times New Roman"/>
                <w:sz w:val="24"/>
                <w:szCs w:val="24"/>
                <w:lang w:val="es-ES_tradnl"/>
              </w:rPr>
              <w:t>Evalúa tus conocimientos sobre el tema</w:t>
            </w:r>
          </w:p>
        </w:tc>
      </w:tr>
    </w:tbl>
    <w:p w:rsidR="000C76B4" w:rsidRPr="000C76B4" w:rsidRDefault="000C76B4" w:rsidP="000C76B4">
      <w:pPr>
        <w:rPr>
          <w:rFonts w:ascii="Times New Roman" w:hAnsi="Times New Roman" w:cs="Times New Roman"/>
          <w:b/>
          <w:color w:val="000000" w:themeColor="text1"/>
          <w:sz w:val="24"/>
          <w:szCs w:val="24"/>
        </w:rPr>
      </w:pPr>
    </w:p>
    <w:p w:rsidR="000C76B4" w:rsidRPr="000C76B4" w:rsidRDefault="000C76B4" w:rsidP="000C76B4">
      <w:pPr>
        <w:rPr>
          <w:rFonts w:ascii="Times New Roman" w:hAnsi="Times New Roman" w:cs="Times New Roman"/>
          <w:sz w:val="24"/>
          <w:szCs w:val="24"/>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0C76B4" w:rsidRPr="000C76B4" w:rsidTr="001A1317">
        <w:tc>
          <w:tcPr>
            <w:tcW w:w="9054" w:type="dxa"/>
            <w:gridSpan w:val="3"/>
            <w:shd w:val="clear" w:color="auto" w:fill="000000" w:themeFill="text1"/>
          </w:tcPr>
          <w:p w:rsidR="000C76B4" w:rsidRPr="000C76B4" w:rsidRDefault="000C76B4" w:rsidP="001A1317">
            <w:pPr>
              <w:jc w:val="center"/>
              <w:rPr>
                <w:rFonts w:ascii="Times New Roman" w:hAnsi="Times New Roman" w:cs="Times New Roman"/>
                <w:b/>
                <w:color w:val="FFFFFF" w:themeColor="background1"/>
                <w:sz w:val="24"/>
                <w:szCs w:val="24"/>
              </w:rPr>
            </w:pPr>
            <w:r w:rsidRPr="000C76B4">
              <w:rPr>
                <w:rFonts w:ascii="Times New Roman" w:hAnsi="Times New Roman" w:cs="Times New Roman"/>
                <w:b/>
                <w:color w:val="FFFFFF" w:themeColor="background1"/>
                <w:sz w:val="24"/>
                <w:szCs w:val="24"/>
              </w:rPr>
              <w:t>Webs de referencia</w:t>
            </w:r>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Código</w:t>
            </w:r>
          </w:p>
        </w:tc>
        <w:tc>
          <w:tcPr>
            <w:tcW w:w="8095" w:type="dxa"/>
            <w:gridSpan w:val="2"/>
          </w:tcPr>
          <w:p w:rsidR="000C76B4" w:rsidRPr="000C76B4" w:rsidRDefault="000C76B4" w:rsidP="000C76B4">
            <w:pPr>
              <w:rPr>
                <w:rFonts w:ascii="Times New Roman" w:hAnsi="Times New Roman" w:cs="Times New Roman"/>
                <w:b/>
                <w:color w:val="000000"/>
                <w:sz w:val="24"/>
                <w:szCs w:val="24"/>
              </w:rPr>
            </w:pPr>
            <w:r w:rsidRPr="000C76B4">
              <w:rPr>
                <w:rFonts w:ascii="Times New Roman" w:hAnsi="Times New Roman" w:cs="Times New Roman"/>
                <w:sz w:val="24"/>
                <w:szCs w:val="24"/>
                <w:lang w:val="en-US"/>
              </w:rPr>
              <w:t>CS_09_06_CO</w:t>
            </w: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01</w:t>
            </w:r>
          </w:p>
        </w:tc>
        <w:tc>
          <w:tcPr>
            <w:tcW w:w="2977" w:type="dxa"/>
          </w:tcPr>
          <w:p w:rsidR="000C76B4" w:rsidRPr="000C76B4" w:rsidRDefault="000C76B4" w:rsidP="001A131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Segunda Guerra Mundial y sus consecuencias, secuencia didáctica en la que se ofrece información sobre este conflicto y el periodo conocido como Guerra Fría, ofrecida por el Proyectos </w:t>
            </w:r>
            <w:proofErr w:type="spellStart"/>
            <w:r>
              <w:rPr>
                <w:rFonts w:ascii="Times New Roman" w:hAnsi="Times New Roman" w:cs="Times New Roman"/>
                <w:color w:val="000000" w:themeColor="text1"/>
                <w:sz w:val="24"/>
                <w:szCs w:val="24"/>
              </w:rPr>
              <w:t>Kairós</w:t>
            </w:r>
            <w:proofErr w:type="spellEnd"/>
            <w:r>
              <w:rPr>
                <w:rFonts w:ascii="Times New Roman" w:hAnsi="Times New Roman" w:cs="Times New Roman"/>
                <w:color w:val="000000" w:themeColor="text1"/>
                <w:sz w:val="24"/>
                <w:szCs w:val="24"/>
              </w:rPr>
              <w:t>, del Instituto Nacional de Tecnologías Educativas y de Formación del Profesorado (Ministerio de Educación, Cultura y Deporte).</w:t>
            </w:r>
          </w:p>
        </w:tc>
        <w:tc>
          <w:tcPr>
            <w:tcW w:w="5118" w:type="dxa"/>
          </w:tcPr>
          <w:p w:rsidR="000C76B4" w:rsidRPr="00124EFB" w:rsidRDefault="00EF3C3B" w:rsidP="001A1317">
            <w:pPr>
              <w:rPr>
                <w:rFonts w:ascii="Times New Roman" w:hAnsi="Times New Roman" w:cs="Times New Roman"/>
                <w:color w:val="000000" w:themeColor="text1"/>
                <w:sz w:val="24"/>
                <w:szCs w:val="24"/>
              </w:rPr>
            </w:pPr>
            <w:hyperlink r:id="rId71" w:history="1">
              <w:r w:rsidR="00124EFB" w:rsidRPr="00124EFB">
                <w:rPr>
                  <w:rStyle w:val="Hipervnculo"/>
                  <w:rFonts w:ascii="Times New Roman" w:hAnsi="Times New Roman" w:cs="Times New Roman"/>
                  <w:sz w:val="24"/>
                  <w:szCs w:val="24"/>
                </w:rPr>
                <w:t>http://recursostic.educacion.es/kairos/web/ensenanzas/eso/actual/2g_mundial_04_00.html</w:t>
              </w:r>
            </w:hyperlink>
          </w:p>
          <w:p w:rsidR="00124EFB" w:rsidRPr="000C76B4" w:rsidRDefault="00124EFB" w:rsidP="001A1317">
            <w:pPr>
              <w:rPr>
                <w:rFonts w:ascii="Times New Roman" w:hAnsi="Times New Roman" w:cs="Times New Roman"/>
                <w:i/>
                <w:color w:val="000000" w:themeColor="text1"/>
                <w:sz w:val="24"/>
                <w:szCs w:val="24"/>
              </w:rPr>
            </w:pPr>
          </w:p>
        </w:tc>
      </w:tr>
      <w:tr w:rsidR="000C76B4" w:rsidRPr="000C76B4" w:rsidTr="001A1317">
        <w:tc>
          <w:tcPr>
            <w:tcW w:w="959" w:type="dxa"/>
          </w:tcPr>
          <w:p w:rsidR="000C76B4" w:rsidRPr="000C76B4" w:rsidRDefault="000C76B4" w:rsidP="001A1317">
            <w:pPr>
              <w:rPr>
                <w:rFonts w:ascii="Times New Roman" w:hAnsi="Times New Roman" w:cs="Times New Roman"/>
                <w:color w:val="000000"/>
                <w:sz w:val="24"/>
                <w:szCs w:val="24"/>
              </w:rPr>
            </w:pPr>
            <w:r w:rsidRPr="000C76B4">
              <w:rPr>
                <w:rFonts w:ascii="Times New Roman" w:hAnsi="Times New Roman" w:cs="Times New Roman"/>
                <w:b/>
                <w:color w:val="000000"/>
                <w:sz w:val="24"/>
                <w:szCs w:val="24"/>
              </w:rPr>
              <w:t>Web 02</w:t>
            </w:r>
          </w:p>
        </w:tc>
        <w:tc>
          <w:tcPr>
            <w:tcW w:w="2977" w:type="dxa"/>
          </w:tcPr>
          <w:p w:rsidR="000C76B4" w:rsidRPr="000C76B4" w:rsidRDefault="00124EFB" w:rsidP="00124EFB">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La caída del bloque de Este, especial del periódico El Ideal.</w:t>
            </w:r>
          </w:p>
        </w:tc>
        <w:tc>
          <w:tcPr>
            <w:tcW w:w="5118" w:type="dxa"/>
          </w:tcPr>
          <w:p w:rsidR="00124EFB" w:rsidRDefault="00EF3C3B" w:rsidP="001A1317">
            <w:pPr>
              <w:rPr>
                <w:rFonts w:ascii="Times New Roman" w:hAnsi="Times New Roman" w:cs="Times New Roman"/>
                <w:sz w:val="24"/>
                <w:szCs w:val="24"/>
              </w:rPr>
            </w:pPr>
            <w:hyperlink r:id="rId72" w:history="1">
              <w:r w:rsidR="00124EFB" w:rsidRPr="00FA4560">
                <w:rPr>
                  <w:rStyle w:val="Hipervnculo"/>
                  <w:rFonts w:ascii="Times New Roman" w:hAnsi="Times New Roman" w:cs="Times New Roman"/>
                  <w:sz w:val="24"/>
                  <w:szCs w:val="24"/>
                </w:rPr>
                <w:t>http://especiales.ideal.es/caida-bloque-este/guerra-fria/guerra-fria.html</w:t>
              </w:r>
            </w:hyperlink>
          </w:p>
          <w:p w:rsidR="000C76B4" w:rsidRPr="000C76B4" w:rsidRDefault="00EF3C3B" w:rsidP="001A1317">
            <w:pPr>
              <w:rPr>
                <w:rFonts w:ascii="Times New Roman" w:hAnsi="Times New Roman" w:cs="Times New Roman"/>
                <w:i/>
                <w:color w:val="BFBFBF" w:themeColor="background1" w:themeShade="BF"/>
                <w:sz w:val="24"/>
                <w:szCs w:val="24"/>
              </w:rPr>
            </w:pPr>
            <w:hyperlink r:id="rId73" w:history="1"/>
          </w:p>
        </w:tc>
      </w:tr>
      <w:tr w:rsidR="000C76B4" w:rsidRPr="000C76B4" w:rsidTr="001A1317">
        <w:tc>
          <w:tcPr>
            <w:tcW w:w="959" w:type="dxa"/>
          </w:tcPr>
          <w:p w:rsidR="000C76B4" w:rsidRPr="000C76B4" w:rsidRDefault="000C76B4" w:rsidP="001A1317">
            <w:pPr>
              <w:rPr>
                <w:rFonts w:ascii="Times New Roman" w:hAnsi="Times New Roman" w:cs="Times New Roman"/>
                <w:b/>
                <w:color w:val="000000"/>
                <w:sz w:val="24"/>
                <w:szCs w:val="24"/>
              </w:rPr>
            </w:pPr>
            <w:r w:rsidRPr="000C76B4">
              <w:rPr>
                <w:rFonts w:ascii="Times New Roman" w:hAnsi="Times New Roman" w:cs="Times New Roman"/>
                <w:b/>
                <w:color w:val="000000"/>
                <w:sz w:val="24"/>
                <w:szCs w:val="24"/>
              </w:rPr>
              <w:t>Web 03</w:t>
            </w:r>
          </w:p>
        </w:tc>
        <w:tc>
          <w:tcPr>
            <w:tcW w:w="2977" w:type="dxa"/>
          </w:tcPr>
          <w:p w:rsidR="000C76B4" w:rsidRPr="000C76B4" w:rsidRDefault="00C454F8" w:rsidP="001A1317">
            <w:pPr>
              <w:rPr>
                <w:rFonts w:ascii="Times New Roman" w:hAnsi="Times New Roman" w:cs="Times New Roman"/>
                <w:color w:val="000000" w:themeColor="text1"/>
                <w:sz w:val="24"/>
                <w:szCs w:val="24"/>
                <w:lang w:val="es-ES_tradnl"/>
              </w:rPr>
            </w:pPr>
            <w:r>
              <w:rPr>
                <w:rFonts w:ascii="Times New Roman" w:hAnsi="Times New Roman" w:cs="Times New Roman"/>
                <w:color w:val="000000" w:themeColor="text1"/>
                <w:sz w:val="24"/>
                <w:szCs w:val="24"/>
                <w:lang w:val="es-ES_tradnl"/>
              </w:rPr>
              <w:t xml:space="preserve">La descolonización, material diverso para poder comprender las claves del </w:t>
            </w:r>
            <w:r>
              <w:rPr>
                <w:rFonts w:ascii="Times New Roman" w:hAnsi="Times New Roman" w:cs="Times New Roman"/>
                <w:color w:val="000000" w:themeColor="text1"/>
                <w:sz w:val="24"/>
                <w:szCs w:val="24"/>
                <w:lang w:val="es-ES_tradnl"/>
              </w:rPr>
              <w:lastRenderedPageBreak/>
              <w:t>proceso de descolonización vivido en África y Asia ofrecido por la página HistoriaSiglo20.</w:t>
            </w:r>
          </w:p>
        </w:tc>
        <w:tc>
          <w:tcPr>
            <w:tcW w:w="5118" w:type="dxa"/>
          </w:tcPr>
          <w:p w:rsidR="000C76B4" w:rsidRDefault="00EF3C3B" w:rsidP="001A1317">
            <w:pPr>
              <w:rPr>
                <w:rFonts w:ascii="Times New Roman" w:hAnsi="Times New Roman" w:cs="Times New Roman"/>
                <w:sz w:val="24"/>
                <w:szCs w:val="24"/>
              </w:rPr>
            </w:pPr>
            <w:hyperlink r:id="rId74" w:history="1">
              <w:r w:rsidR="00C454F8" w:rsidRPr="00FA4560">
                <w:rPr>
                  <w:rStyle w:val="Hipervnculo"/>
                  <w:rFonts w:ascii="Times New Roman" w:hAnsi="Times New Roman" w:cs="Times New Roman"/>
                  <w:sz w:val="24"/>
                  <w:szCs w:val="24"/>
                </w:rPr>
                <w:t>http://www.historiasiglo20.org/GF/descolonizacion.htm</w:t>
              </w:r>
            </w:hyperlink>
          </w:p>
          <w:p w:rsidR="00C454F8" w:rsidRPr="000C76B4" w:rsidRDefault="00C454F8" w:rsidP="001A1317">
            <w:pPr>
              <w:rPr>
                <w:rFonts w:ascii="Times New Roman" w:hAnsi="Times New Roman" w:cs="Times New Roman"/>
                <w:sz w:val="24"/>
                <w:szCs w:val="24"/>
              </w:rPr>
            </w:pPr>
          </w:p>
        </w:tc>
      </w:tr>
    </w:tbl>
    <w:p w:rsidR="000C76B4" w:rsidRPr="000C76B4" w:rsidRDefault="000C76B4" w:rsidP="000C76B4">
      <w:pPr>
        <w:rPr>
          <w:rFonts w:ascii="Times New Roman" w:hAnsi="Times New Roman" w:cs="Times New Roman"/>
          <w:sz w:val="24"/>
          <w:szCs w:val="24"/>
          <w:highlight w:val="yellow"/>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0C76B4">
      <w:pPr>
        <w:rPr>
          <w:rFonts w:ascii="Times New Roman" w:hAnsi="Times New Roman" w:cs="Times New Roman"/>
          <w:sz w:val="24"/>
          <w:szCs w:val="24"/>
        </w:rPr>
      </w:pPr>
    </w:p>
    <w:p w:rsidR="000C76B4" w:rsidRPr="000C76B4" w:rsidRDefault="000C76B4" w:rsidP="00185F1A">
      <w:pPr>
        <w:jc w:val="both"/>
        <w:rPr>
          <w:rFonts w:ascii="Times New Roman" w:hAnsi="Times New Roman" w:cs="Times New Roman"/>
          <w:sz w:val="24"/>
          <w:szCs w:val="24"/>
        </w:rPr>
      </w:pPr>
      <w:bookmarkStart w:id="0" w:name="_GoBack"/>
      <w:bookmarkEnd w:id="0"/>
    </w:p>
    <w:sectPr w:rsidR="000C76B4" w:rsidRPr="000C76B4" w:rsidSect="00332149">
      <w:headerReference w:type="default" r:id="rI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792A" w:rsidRDefault="00B7792A" w:rsidP="00561B03">
      <w:pPr>
        <w:spacing w:after="0" w:line="240" w:lineRule="auto"/>
      </w:pPr>
      <w:r>
        <w:separator/>
      </w:r>
    </w:p>
  </w:endnote>
  <w:endnote w:type="continuationSeparator" w:id="0">
    <w:p w:rsidR="00B7792A" w:rsidRDefault="00B7792A" w:rsidP="0056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792A" w:rsidRDefault="00B7792A" w:rsidP="00561B03">
      <w:pPr>
        <w:spacing w:after="0" w:line="240" w:lineRule="auto"/>
      </w:pPr>
      <w:r>
        <w:separator/>
      </w:r>
    </w:p>
  </w:footnote>
  <w:footnote w:type="continuationSeparator" w:id="0">
    <w:p w:rsidR="00B7792A" w:rsidRDefault="00B7792A" w:rsidP="00561B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3C3B" w:rsidRPr="007C4E3E" w:rsidRDefault="00EF3C3B" w:rsidP="00561B03">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6</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6</w:t>
    </w:r>
    <w:r w:rsidRPr="008B4C96">
      <w:rPr>
        <w:rFonts w:ascii="Times" w:hAnsi="Times"/>
        <w:sz w:val="20"/>
        <w:szCs w:val="20"/>
        <w:lang w:val="en-US"/>
      </w:rPr>
      <w:t xml:space="preserve">. </w:t>
    </w:r>
    <w:r>
      <w:rPr>
        <w:color w:val="000000" w:themeColor="text1"/>
        <w:sz w:val="20"/>
        <w:szCs w:val="20"/>
      </w:rPr>
      <w:t>El mundo después de la</w:t>
    </w:r>
    <w:r w:rsidRPr="007C4E3E">
      <w:rPr>
        <w:color w:val="000000" w:themeColor="text1"/>
        <w:sz w:val="20"/>
        <w:szCs w:val="20"/>
      </w:rPr>
      <w:t xml:space="preserve"> </w:t>
    </w:r>
    <w:r>
      <w:rPr>
        <w:color w:val="000000" w:themeColor="text1"/>
        <w:sz w:val="20"/>
        <w:szCs w:val="20"/>
      </w:rPr>
      <w:t>Segunda Guerra Mundial</w:t>
    </w:r>
  </w:p>
  <w:p w:rsidR="00EF3C3B" w:rsidRDefault="00EF3C3B">
    <w:pPr>
      <w:pStyle w:val="Encabezado"/>
    </w:pPr>
  </w:p>
  <w:p w:rsidR="00EF3C3B" w:rsidRDefault="00EF3C3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A385621"/>
    <w:multiLevelType w:val="multilevel"/>
    <w:tmpl w:val="14D2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E7324"/>
    <w:multiLevelType w:val="hybridMultilevel"/>
    <w:tmpl w:val="FF2282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AE7381F"/>
    <w:multiLevelType w:val="hybridMultilevel"/>
    <w:tmpl w:val="56768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527B7CAD"/>
    <w:multiLevelType w:val="multilevel"/>
    <w:tmpl w:val="A938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82F68"/>
    <w:multiLevelType w:val="multilevel"/>
    <w:tmpl w:val="CF22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27E29EA"/>
    <w:multiLevelType w:val="multilevel"/>
    <w:tmpl w:val="4140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6"/>
  </w:num>
  <w:num w:numId="4">
    <w:abstractNumId w:val="1"/>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9577B"/>
    <w:rsid w:val="0000609E"/>
    <w:rsid w:val="00017022"/>
    <w:rsid w:val="000330B6"/>
    <w:rsid w:val="0003454D"/>
    <w:rsid w:val="0004278E"/>
    <w:rsid w:val="000542A9"/>
    <w:rsid w:val="0009220C"/>
    <w:rsid w:val="00093A02"/>
    <w:rsid w:val="000A24F1"/>
    <w:rsid w:val="000A3D40"/>
    <w:rsid w:val="000A57AD"/>
    <w:rsid w:val="000C31C8"/>
    <w:rsid w:val="000C76B4"/>
    <w:rsid w:val="000D6F88"/>
    <w:rsid w:val="000D7018"/>
    <w:rsid w:val="000E0741"/>
    <w:rsid w:val="000E49F9"/>
    <w:rsid w:val="000F084D"/>
    <w:rsid w:val="000F332E"/>
    <w:rsid w:val="00101BC4"/>
    <w:rsid w:val="0010359F"/>
    <w:rsid w:val="00105839"/>
    <w:rsid w:val="00107E5E"/>
    <w:rsid w:val="001136D7"/>
    <w:rsid w:val="00124EFB"/>
    <w:rsid w:val="001271CE"/>
    <w:rsid w:val="00180382"/>
    <w:rsid w:val="00184733"/>
    <w:rsid w:val="00185F1A"/>
    <w:rsid w:val="0018794D"/>
    <w:rsid w:val="001A1317"/>
    <w:rsid w:val="001B4CB0"/>
    <w:rsid w:val="001C5E62"/>
    <w:rsid w:val="001D2AA2"/>
    <w:rsid w:val="001F70AC"/>
    <w:rsid w:val="00202336"/>
    <w:rsid w:val="00225C74"/>
    <w:rsid w:val="00227ECD"/>
    <w:rsid w:val="00231EA5"/>
    <w:rsid w:val="00235EA1"/>
    <w:rsid w:val="00247C47"/>
    <w:rsid w:val="00247F06"/>
    <w:rsid w:val="00270001"/>
    <w:rsid w:val="00280C60"/>
    <w:rsid w:val="00283B82"/>
    <w:rsid w:val="00292551"/>
    <w:rsid w:val="002A16C4"/>
    <w:rsid w:val="002A6786"/>
    <w:rsid w:val="002A7470"/>
    <w:rsid w:val="002B113E"/>
    <w:rsid w:val="002B6649"/>
    <w:rsid w:val="002C18AE"/>
    <w:rsid w:val="002C1EE9"/>
    <w:rsid w:val="002C7CE7"/>
    <w:rsid w:val="00300DB2"/>
    <w:rsid w:val="003053A9"/>
    <w:rsid w:val="00332149"/>
    <w:rsid w:val="00345216"/>
    <w:rsid w:val="003544B7"/>
    <w:rsid w:val="00356C69"/>
    <w:rsid w:val="003829E0"/>
    <w:rsid w:val="00397599"/>
    <w:rsid w:val="003A04B3"/>
    <w:rsid w:val="003C6F40"/>
    <w:rsid w:val="003D1F82"/>
    <w:rsid w:val="003F304F"/>
    <w:rsid w:val="003F40E5"/>
    <w:rsid w:val="00400D0E"/>
    <w:rsid w:val="004045DC"/>
    <w:rsid w:val="004128A6"/>
    <w:rsid w:val="004156A3"/>
    <w:rsid w:val="00416029"/>
    <w:rsid w:val="0042568D"/>
    <w:rsid w:val="00431B44"/>
    <w:rsid w:val="00435492"/>
    <w:rsid w:val="0044114B"/>
    <w:rsid w:val="004463B5"/>
    <w:rsid w:val="004617F7"/>
    <w:rsid w:val="00462198"/>
    <w:rsid w:val="0049145F"/>
    <w:rsid w:val="004A4DC4"/>
    <w:rsid w:val="004C20FF"/>
    <w:rsid w:val="004C6164"/>
    <w:rsid w:val="004D35F6"/>
    <w:rsid w:val="004E2A35"/>
    <w:rsid w:val="004F2F61"/>
    <w:rsid w:val="00522A87"/>
    <w:rsid w:val="0054324A"/>
    <w:rsid w:val="005467BE"/>
    <w:rsid w:val="0055225A"/>
    <w:rsid w:val="00561B03"/>
    <w:rsid w:val="00566396"/>
    <w:rsid w:val="00570AB3"/>
    <w:rsid w:val="00576A20"/>
    <w:rsid w:val="00587D97"/>
    <w:rsid w:val="0059038F"/>
    <w:rsid w:val="005A56D5"/>
    <w:rsid w:val="005E536B"/>
    <w:rsid w:val="005F22E1"/>
    <w:rsid w:val="005F3D83"/>
    <w:rsid w:val="00604670"/>
    <w:rsid w:val="00631F89"/>
    <w:rsid w:val="00644AC0"/>
    <w:rsid w:val="0066207F"/>
    <w:rsid w:val="00662E8C"/>
    <w:rsid w:val="00685741"/>
    <w:rsid w:val="006B02F0"/>
    <w:rsid w:val="006D1F95"/>
    <w:rsid w:val="006F3C32"/>
    <w:rsid w:val="006F65A7"/>
    <w:rsid w:val="006F6D41"/>
    <w:rsid w:val="006F7837"/>
    <w:rsid w:val="00712F0A"/>
    <w:rsid w:val="0074016A"/>
    <w:rsid w:val="00752468"/>
    <w:rsid w:val="00774577"/>
    <w:rsid w:val="007A5E8F"/>
    <w:rsid w:val="007A74DC"/>
    <w:rsid w:val="007B3687"/>
    <w:rsid w:val="007B5648"/>
    <w:rsid w:val="007C0FCE"/>
    <w:rsid w:val="007D25DC"/>
    <w:rsid w:val="007F1C1E"/>
    <w:rsid w:val="00806D54"/>
    <w:rsid w:val="008117D2"/>
    <w:rsid w:val="00811D09"/>
    <w:rsid w:val="00812C6C"/>
    <w:rsid w:val="008143FA"/>
    <w:rsid w:val="008148C7"/>
    <w:rsid w:val="00821502"/>
    <w:rsid w:val="00835CC9"/>
    <w:rsid w:val="0084229A"/>
    <w:rsid w:val="008548F8"/>
    <w:rsid w:val="00866085"/>
    <w:rsid w:val="008831CF"/>
    <w:rsid w:val="008A11B1"/>
    <w:rsid w:val="008D0726"/>
    <w:rsid w:val="008F14DE"/>
    <w:rsid w:val="008F65CE"/>
    <w:rsid w:val="009014FC"/>
    <w:rsid w:val="00904967"/>
    <w:rsid w:val="00911A00"/>
    <w:rsid w:val="00916D3F"/>
    <w:rsid w:val="00924EEC"/>
    <w:rsid w:val="00933964"/>
    <w:rsid w:val="00933B2E"/>
    <w:rsid w:val="00955584"/>
    <w:rsid w:val="009563B0"/>
    <w:rsid w:val="009643AB"/>
    <w:rsid w:val="0098311F"/>
    <w:rsid w:val="009C0F00"/>
    <w:rsid w:val="009D5FAA"/>
    <w:rsid w:val="009D73C0"/>
    <w:rsid w:val="009E78AD"/>
    <w:rsid w:val="00A0122C"/>
    <w:rsid w:val="00A12ABF"/>
    <w:rsid w:val="00A23C7E"/>
    <w:rsid w:val="00A24998"/>
    <w:rsid w:val="00A3552A"/>
    <w:rsid w:val="00A826E6"/>
    <w:rsid w:val="00A90A41"/>
    <w:rsid w:val="00A9187E"/>
    <w:rsid w:val="00AC7F08"/>
    <w:rsid w:val="00AD3ED5"/>
    <w:rsid w:val="00B01C64"/>
    <w:rsid w:val="00B1619B"/>
    <w:rsid w:val="00B234A0"/>
    <w:rsid w:val="00B277BE"/>
    <w:rsid w:val="00B406FE"/>
    <w:rsid w:val="00B639C3"/>
    <w:rsid w:val="00B6509E"/>
    <w:rsid w:val="00B7644B"/>
    <w:rsid w:val="00B77465"/>
    <w:rsid w:val="00B7792A"/>
    <w:rsid w:val="00B82FB6"/>
    <w:rsid w:val="00BA4639"/>
    <w:rsid w:val="00BD7D82"/>
    <w:rsid w:val="00BE23E0"/>
    <w:rsid w:val="00BE7571"/>
    <w:rsid w:val="00C07D47"/>
    <w:rsid w:val="00C14489"/>
    <w:rsid w:val="00C33347"/>
    <w:rsid w:val="00C418E8"/>
    <w:rsid w:val="00C454F8"/>
    <w:rsid w:val="00C52D72"/>
    <w:rsid w:val="00C707D5"/>
    <w:rsid w:val="00C9577B"/>
    <w:rsid w:val="00C97754"/>
    <w:rsid w:val="00CB1707"/>
    <w:rsid w:val="00CB259C"/>
    <w:rsid w:val="00CE2BDC"/>
    <w:rsid w:val="00CE775A"/>
    <w:rsid w:val="00D15A08"/>
    <w:rsid w:val="00D2100A"/>
    <w:rsid w:val="00D23F1A"/>
    <w:rsid w:val="00D308B6"/>
    <w:rsid w:val="00D31A92"/>
    <w:rsid w:val="00D43723"/>
    <w:rsid w:val="00D479F1"/>
    <w:rsid w:val="00D51D13"/>
    <w:rsid w:val="00D63D61"/>
    <w:rsid w:val="00D71586"/>
    <w:rsid w:val="00D73399"/>
    <w:rsid w:val="00DA1EAF"/>
    <w:rsid w:val="00DA29A2"/>
    <w:rsid w:val="00DA6C58"/>
    <w:rsid w:val="00DF29FB"/>
    <w:rsid w:val="00E01601"/>
    <w:rsid w:val="00E2485C"/>
    <w:rsid w:val="00E31BEA"/>
    <w:rsid w:val="00E33FA5"/>
    <w:rsid w:val="00E35B57"/>
    <w:rsid w:val="00E61CA7"/>
    <w:rsid w:val="00E649F8"/>
    <w:rsid w:val="00E80248"/>
    <w:rsid w:val="00E9206D"/>
    <w:rsid w:val="00E92FCE"/>
    <w:rsid w:val="00E95AAC"/>
    <w:rsid w:val="00EC4F6F"/>
    <w:rsid w:val="00EE32AF"/>
    <w:rsid w:val="00EE337A"/>
    <w:rsid w:val="00EE5FC1"/>
    <w:rsid w:val="00EE7F0D"/>
    <w:rsid w:val="00EF3C3B"/>
    <w:rsid w:val="00EF60F2"/>
    <w:rsid w:val="00F10B00"/>
    <w:rsid w:val="00F20E72"/>
    <w:rsid w:val="00F36C6A"/>
    <w:rsid w:val="00F408C9"/>
    <w:rsid w:val="00F41932"/>
    <w:rsid w:val="00F451B7"/>
    <w:rsid w:val="00F52EED"/>
    <w:rsid w:val="00F65207"/>
    <w:rsid w:val="00F767C4"/>
    <w:rsid w:val="00F83224"/>
    <w:rsid w:val="00F87296"/>
    <w:rsid w:val="00FA151E"/>
    <w:rsid w:val="00FA1957"/>
    <w:rsid w:val="00FC7A3E"/>
    <w:rsid w:val="00FE256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149"/>
  </w:style>
  <w:style w:type="paragraph" w:styleId="Ttulo3">
    <w:name w:val="heading 3"/>
    <w:basedOn w:val="Normal"/>
    <w:link w:val="Ttulo3Car"/>
    <w:uiPriority w:val="9"/>
    <w:qFormat/>
    <w:rsid w:val="00D2100A"/>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link w:val="Ttulo4Car"/>
    <w:uiPriority w:val="9"/>
    <w:qFormat/>
    <w:rsid w:val="00D2100A"/>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9577B"/>
    <w:pPr>
      <w:ind w:left="720"/>
      <w:contextualSpacing/>
    </w:pPr>
  </w:style>
  <w:style w:type="character" w:customStyle="1" w:styleId="Ttulo3Car">
    <w:name w:val="Título 3 Car"/>
    <w:basedOn w:val="Fuentedeprrafopredeter"/>
    <w:link w:val="Ttulo3"/>
    <w:uiPriority w:val="9"/>
    <w:rsid w:val="00D2100A"/>
    <w:rPr>
      <w:rFonts w:ascii="Times New Roman" w:eastAsia="Times New Roman" w:hAnsi="Times New Roman" w:cs="Times New Roman"/>
      <w:b/>
      <w:bCs/>
      <w:sz w:val="27"/>
      <w:szCs w:val="27"/>
      <w:lang w:eastAsia="es-CO"/>
    </w:rPr>
  </w:style>
  <w:style w:type="character" w:customStyle="1" w:styleId="Ttulo4Car">
    <w:name w:val="Título 4 Car"/>
    <w:basedOn w:val="Fuentedeprrafopredeter"/>
    <w:link w:val="Ttulo4"/>
    <w:uiPriority w:val="9"/>
    <w:rsid w:val="00D2100A"/>
    <w:rPr>
      <w:rFonts w:ascii="Times New Roman" w:eastAsia="Times New Roman" w:hAnsi="Times New Roman" w:cs="Times New Roman"/>
      <w:b/>
      <w:bCs/>
      <w:sz w:val="24"/>
      <w:szCs w:val="24"/>
      <w:lang w:eastAsia="es-CO"/>
    </w:rPr>
  </w:style>
  <w:style w:type="paragraph" w:customStyle="1" w:styleId="u">
    <w:name w:val="u"/>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2100A"/>
  </w:style>
  <w:style w:type="character" w:styleId="Textoennegrita">
    <w:name w:val="Strong"/>
    <w:basedOn w:val="Fuentedeprrafopredeter"/>
    <w:uiPriority w:val="22"/>
    <w:qFormat/>
    <w:rsid w:val="00D2100A"/>
    <w:rPr>
      <w:b/>
      <w:bCs/>
    </w:rPr>
  </w:style>
  <w:style w:type="paragraph" w:styleId="NormalWeb">
    <w:name w:val="Normal (Web)"/>
    <w:basedOn w:val="Normal"/>
    <w:uiPriority w:val="99"/>
    <w:unhideWhenUsed/>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2100A"/>
  </w:style>
  <w:style w:type="paragraph" w:customStyle="1" w:styleId="tab1">
    <w:name w:val="tab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D2100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2100A"/>
  </w:style>
  <w:style w:type="character" w:styleId="nfasis">
    <w:name w:val="Emphasis"/>
    <w:basedOn w:val="Fuentedeprrafopredeter"/>
    <w:uiPriority w:val="20"/>
    <w:qFormat/>
    <w:rsid w:val="00D2100A"/>
    <w:rPr>
      <w:i/>
      <w:iCs/>
    </w:rPr>
  </w:style>
  <w:style w:type="character" w:styleId="Hipervnculo">
    <w:name w:val="Hyperlink"/>
    <w:basedOn w:val="Fuentedeprrafopredeter"/>
    <w:uiPriority w:val="99"/>
    <w:unhideWhenUsed/>
    <w:rsid w:val="00D2100A"/>
    <w:rPr>
      <w:color w:val="0000FF"/>
      <w:u w:val="single"/>
    </w:rPr>
  </w:style>
  <w:style w:type="paragraph" w:customStyle="1" w:styleId="cabecera3">
    <w:name w:val="cabecera3"/>
    <w:basedOn w:val="Normal"/>
    <w:rsid w:val="00A23C7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enter">
    <w:name w:val="center"/>
    <w:basedOn w:val="Fuentedeprrafopredeter"/>
    <w:rsid w:val="00A23C7E"/>
  </w:style>
  <w:style w:type="paragraph" w:styleId="Textodeglobo">
    <w:name w:val="Balloon Text"/>
    <w:basedOn w:val="Normal"/>
    <w:link w:val="TextodegloboCar"/>
    <w:uiPriority w:val="99"/>
    <w:semiHidden/>
    <w:unhideWhenUsed/>
    <w:rsid w:val="00C707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7D5"/>
    <w:rPr>
      <w:rFonts w:ascii="Tahoma" w:hAnsi="Tahoma" w:cs="Tahoma"/>
      <w:sz w:val="16"/>
      <w:szCs w:val="16"/>
    </w:rPr>
  </w:style>
  <w:style w:type="table" w:styleId="Tablaconcuadrcula">
    <w:name w:val="Table Grid"/>
    <w:basedOn w:val="Tablanormal"/>
    <w:rsid w:val="00561B0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561B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1B03"/>
  </w:style>
  <w:style w:type="paragraph" w:styleId="Piedepgina">
    <w:name w:val="footer"/>
    <w:basedOn w:val="Normal"/>
    <w:link w:val="PiedepginaCar"/>
    <w:uiPriority w:val="99"/>
    <w:unhideWhenUsed/>
    <w:rsid w:val="00561B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1B03"/>
  </w:style>
  <w:style w:type="character" w:styleId="Hipervnculovisitado">
    <w:name w:val="FollowedHyperlink"/>
    <w:basedOn w:val="Fuentedeprrafopredeter"/>
    <w:uiPriority w:val="99"/>
    <w:semiHidden/>
    <w:unhideWhenUsed/>
    <w:rsid w:val="0059038F"/>
    <w:rPr>
      <w:color w:val="954F72" w:themeColor="followedHyperlink"/>
      <w:u w:val="single"/>
    </w:rPr>
  </w:style>
  <w:style w:type="character" w:customStyle="1" w:styleId="lemmavariantref1">
    <w:name w:val="lemmavariantref1"/>
    <w:basedOn w:val="Fuentedeprrafopredeter"/>
    <w:rsid w:val="00B406FE"/>
    <w:rPr>
      <w:rFonts w:ascii="Georgia" w:hAnsi="Georgia" w:hint="default"/>
      <w:b w:val="0"/>
      <w:bCs w:val="0"/>
      <w:i w:val="0"/>
      <w:iCs w:val="0"/>
      <w:strike w:val="0"/>
      <w:dstrike w:val="0"/>
      <w:vanish w:val="0"/>
      <w:webHidden w:val="0"/>
      <w:color w:val="6D6E71"/>
      <w:sz w:val="18"/>
      <w:szCs w:val="18"/>
      <w:u w:val="none"/>
      <w:effect w:val="none"/>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034">
      <w:bodyDiv w:val="1"/>
      <w:marLeft w:val="0"/>
      <w:marRight w:val="0"/>
      <w:marTop w:val="0"/>
      <w:marBottom w:val="0"/>
      <w:divBdr>
        <w:top w:val="none" w:sz="0" w:space="0" w:color="auto"/>
        <w:left w:val="none" w:sz="0" w:space="0" w:color="auto"/>
        <w:bottom w:val="none" w:sz="0" w:space="0" w:color="auto"/>
        <w:right w:val="none" w:sz="0" w:space="0" w:color="auto"/>
      </w:divBdr>
      <w:divsChild>
        <w:div w:id="96877750">
          <w:marLeft w:val="0"/>
          <w:marRight w:val="0"/>
          <w:marTop w:val="0"/>
          <w:marBottom w:val="0"/>
          <w:divBdr>
            <w:top w:val="none" w:sz="0" w:space="0" w:color="auto"/>
            <w:left w:val="none" w:sz="0" w:space="0" w:color="auto"/>
            <w:bottom w:val="none" w:sz="0" w:space="0" w:color="auto"/>
            <w:right w:val="none" w:sz="0" w:space="0" w:color="auto"/>
          </w:divBdr>
          <w:divsChild>
            <w:div w:id="1091200741">
              <w:marLeft w:val="0"/>
              <w:marRight w:val="0"/>
              <w:marTop w:val="0"/>
              <w:marBottom w:val="0"/>
              <w:divBdr>
                <w:top w:val="none" w:sz="0" w:space="0" w:color="auto"/>
                <w:left w:val="none" w:sz="0" w:space="0" w:color="auto"/>
                <w:bottom w:val="none" w:sz="0" w:space="0" w:color="auto"/>
                <w:right w:val="none" w:sz="0" w:space="0" w:color="auto"/>
              </w:divBdr>
              <w:divsChild>
                <w:div w:id="664868680">
                  <w:marLeft w:val="0"/>
                  <w:marRight w:val="0"/>
                  <w:marTop w:val="0"/>
                  <w:marBottom w:val="0"/>
                  <w:divBdr>
                    <w:top w:val="none" w:sz="0" w:space="0" w:color="auto"/>
                    <w:left w:val="none" w:sz="0" w:space="0" w:color="auto"/>
                    <w:bottom w:val="none" w:sz="0" w:space="0" w:color="auto"/>
                    <w:right w:val="none" w:sz="0" w:space="0" w:color="auto"/>
                  </w:divBdr>
                </w:div>
              </w:divsChild>
            </w:div>
            <w:div w:id="290672145">
              <w:marLeft w:val="0"/>
              <w:marRight w:val="0"/>
              <w:marTop w:val="0"/>
              <w:marBottom w:val="0"/>
              <w:divBdr>
                <w:top w:val="none" w:sz="0" w:space="0" w:color="auto"/>
                <w:left w:val="none" w:sz="0" w:space="0" w:color="auto"/>
                <w:bottom w:val="none" w:sz="0" w:space="0" w:color="auto"/>
                <w:right w:val="none" w:sz="0" w:space="0" w:color="auto"/>
              </w:divBdr>
            </w:div>
          </w:divsChild>
        </w:div>
        <w:div w:id="1644850394">
          <w:marLeft w:val="0"/>
          <w:marRight w:val="0"/>
          <w:marTop w:val="0"/>
          <w:marBottom w:val="0"/>
          <w:divBdr>
            <w:top w:val="none" w:sz="0" w:space="0" w:color="auto"/>
            <w:left w:val="none" w:sz="0" w:space="0" w:color="auto"/>
            <w:bottom w:val="none" w:sz="0" w:space="0" w:color="auto"/>
            <w:right w:val="none" w:sz="0" w:space="0" w:color="auto"/>
          </w:divBdr>
          <w:divsChild>
            <w:div w:id="1260334783">
              <w:marLeft w:val="0"/>
              <w:marRight w:val="0"/>
              <w:marTop w:val="0"/>
              <w:marBottom w:val="0"/>
              <w:divBdr>
                <w:top w:val="none" w:sz="0" w:space="0" w:color="auto"/>
                <w:left w:val="none" w:sz="0" w:space="0" w:color="auto"/>
                <w:bottom w:val="none" w:sz="0" w:space="0" w:color="auto"/>
                <w:right w:val="none" w:sz="0" w:space="0" w:color="auto"/>
              </w:divBdr>
              <w:divsChild>
                <w:div w:id="1951038438">
                  <w:marLeft w:val="0"/>
                  <w:marRight w:val="0"/>
                  <w:marTop w:val="0"/>
                  <w:marBottom w:val="0"/>
                  <w:divBdr>
                    <w:top w:val="none" w:sz="0" w:space="0" w:color="auto"/>
                    <w:left w:val="none" w:sz="0" w:space="0" w:color="auto"/>
                    <w:bottom w:val="none" w:sz="0" w:space="0" w:color="auto"/>
                    <w:right w:val="none" w:sz="0" w:space="0" w:color="auto"/>
                  </w:divBdr>
                </w:div>
              </w:divsChild>
            </w:div>
            <w:div w:id="2055739690">
              <w:marLeft w:val="0"/>
              <w:marRight w:val="0"/>
              <w:marTop w:val="0"/>
              <w:marBottom w:val="0"/>
              <w:divBdr>
                <w:top w:val="none" w:sz="0" w:space="0" w:color="auto"/>
                <w:left w:val="none" w:sz="0" w:space="0" w:color="auto"/>
                <w:bottom w:val="none" w:sz="0" w:space="0" w:color="auto"/>
                <w:right w:val="none" w:sz="0" w:space="0" w:color="auto"/>
              </w:divBdr>
              <w:divsChild>
                <w:div w:id="1801461098">
                  <w:marLeft w:val="0"/>
                  <w:marRight w:val="0"/>
                  <w:marTop w:val="0"/>
                  <w:marBottom w:val="0"/>
                  <w:divBdr>
                    <w:top w:val="none" w:sz="0" w:space="0" w:color="auto"/>
                    <w:left w:val="none" w:sz="0" w:space="0" w:color="auto"/>
                    <w:bottom w:val="none" w:sz="0" w:space="0" w:color="auto"/>
                    <w:right w:val="none" w:sz="0" w:space="0" w:color="auto"/>
                  </w:divBdr>
                  <w:divsChild>
                    <w:div w:id="1535339025">
                      <w:marLeft w:val="0"/>
                      <w:marRight w:val="0"/>
                      <w:marTop w:val="0"/>
                      <w:marBottom w:val="0"/>
                      <w:divBdr>
                        <w:top w:val="none" w:sz="0" w:space="0" w:color="auto"/>
                        <w:left w:val="none" w:sz="0" w:space="0" w:color="auto"/>
                        <w:bottom w:val="none" w:sz="0" w:space="0" w:color="auto"/>
                        <w:right w:val="none" w:sz="0" w:space="0" w:color="auto"/>
                      </w:divBdr>
                    </w:div>
                    <w:div w:id="693313779">
                      <w:marLeft w:val="0"/>
                      <w:marRight w:val="0"/>
                      <w:marTop w:val="0"/>
                      <w:marBottom w:val="0"/>
                      <w:divBdr>
                        <w:top w:val="none" w:sz="0" w:space="0" w:color="auto"/>
                        <w:left w:val="none" w:sz="0" w:space="0" w:color="auto"/>
                        <w:bottom w:val="none" w:sz="0" w:space="0" w:color="auto"/>
                        <w:right w:val="none" w:sz="0" w:space="0" w:color="auto"/>
                      </w:divBdr>
                    </w:div>
                    <w:div w:id="563686653">
                      <w:marLeft w:val="0"/>
                      <w:marRight w:val="0"/>
                      <w:marTop w:val="0"/>
                      <w:marBottom w:val="0"/>
                      <w:divBdr>
                        <w:top w:val="none" w:sz="0" w:space="0" w:color="auto"/>
                        <w:left w:val="none" w:sz="0" w:space="0" w:color="auto"/>
                        <w:bottom w:val="none" w:sz="0" w:space="0" w:color="auto"/>
                        <w:right w:val="none" w:sz="0" w:space="0" w:color="auto"/>
                      </w:divBdr>
                      <w:divsChild>
                        <w:div w:id="6847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877100">
      <w:bodyDiv w:val="1"/>
      <w:marLeft w:val="0"/>
      <w:marRight w:val="0"/>
      <w:marTop w:val="0"/>
      <w:marBottom w:val="0"/>
      <w:divBdr>
        <w:top w:val="none" w:sz="0" w:space="0" w:color="auto"/>
        <w:left w:val="none" w:sz="0" w:space="0" w:color="auto"/>
        <w:bottom w:val="none" w:sz="0" w:space="0" w:color="auto"/>
        <w:right w:val="none" w:sz="0" w:space="0" w:color="auto"/>
      </w:divBdr>
    </w:div>
    <w:div w:id="101078655">
      <w:bodyDiv w:val="1"/>
      <w:marLeft w:val="0"/>
      <w:marRight w:val="0"/>
      <w:marTop w:val="0"/>
      <w:marBottom w:val="0"/>
      <w:divBdr>
        <w:top w:val="none" w:sz="0" w:space="0" w:color="auto"/>
        <w:left w:val="none" w:sz="0" w:space="0" w:color="auto"/>
        <w:bottom w:val="none" w:sz="0" w:space="0" w:color="auto"/>
        <w:right w:val="none" w:sz="0" w:space="0" w:color="auto"/>
      </w:divBdr>
    </w:div>
    <w:div w:id="149828680">
      <w:bodyDiv w:val="1"/>
      <w:marLeft w:val="0"/>
      <w:marRight w:val="0"/>
      <w:marTop w:val="0"/>
      <w:marBottom w:val="0"/>
      <w:divBdr>
        <w:top w:val="none" w:sz="0" w:space="0" w:color="auto"/>
        <w:left w:val="none" w:sz="0" w:space="0" w:color="auto"/>
        <w:bottom w:val="none" w:sz="0" w:space="0" w:color="auto"/>
        <w:right w:val="none" w:sz="0" w:space="0" w:color="auto"/>
      </w:divBdr>
      <w:divsChild>
        <w:div w:id="1847207018">
          <w:marLeft w:val="0"/>
          <w:marRight w:val="0"/>
          <w:marTop w:val="0"/>
          <w:marBottom w:val="0"/>
          <w:divBdr>
            <w:top w:val="none" w:sz="0" w:space="0" w:color="auto"/>
            <w:left w:val="none" w:sz="0" w:space="0" w:color="auto"/>
            <w:bottom w:val="none" w:sz="0" w:space="0" w:color="auto"/>
            <w:right w:val="none" w:sz="0" w:space="0" w:color="auto"/>
          </w:divBdr>
        </w:div>
      </w:divsChild>
    </w:div>
    <w:div w:id="225384063">
      <w:bodyDiv w:val="1"/>
      <w:marLeft w:val="0"/>
      <w:marRight w:val="0"/>
      <w:marTop w:val="0"/>
      <w:marBottom w:val="0"/>
      <w:divBdr>
        <w:top w:val="none" w:sz="0" w:space="0" w:color="auto"/>
        <w:left w:val="none" w:sz="0" w:space="0" w:color="auto"/>
        <w:bottom w:val="none" w:sz="0" w:space="0" w:color="auto"/>
        <w:right w:val="none" w:sz="0" w:space="0" w:color="auto"/>
      </w:divBdr>
    </w:div>
    <w:div w:id="274751061">
      <w:bodyDiv w:val="1"/>
      <w:marLeft w:val="0"/>
      <w:marRight w:val="0"/>
      <w:marTop w:val="0"/>
      <w:marBottom w:val="0"/>
      <w:divBdr>
        <w:top w:val="none" w:sz="0" w:space="0" w:color="auto"/>
        <w:left w:val="none" w:sz="0" w:space="0" w:color="auto"/>
        <w:bottom w:val="none" w:sz="0" w:space="0" w:color="auto"/>
        <w:right w:val="none" w:sz="0" w:space="0" w:color="auto"/>
      </w:divBdr>
    </w:div>
    <w:div w:id="372076701">
      <w:bodyDiv w:val="1"/>
      <w:marLeft w:val="150"/>
      <w:marRight w:val="150"/>
      <w:marTop w:val="0"/>
      <w:marBottom w:val="0"/>
      <w:divBdr>
        <w:top w:val="none" w:sz="0" w:space="0" w:color="auto"/>
        <w:left w:val="none" w:sz="0" w:space="0" w:color="auto"/>
        <w:bottom w:val="none" w:sz="0" w:space="0" w:color="auto"/>
        <w:right w:val="none" w:sz="0" w:space="0" w:color="auto"/>
      </w:divBdr>
      <w:divsChild>
        <w:div w:id="53043107">
          <w:marLeft w:val="0"/>
          <w:marRight w:val="0"/>
          <w:marTop w:val="0"/>
          <w:marBottom w:val="0"/>
          <w:divBdr>
            <w:top w:val="none" w:sz="0" w:space="0" w:color="auto"/>
            <w:left w:val="none" w:sz="0" w:space="0" w:color="auto"/>
            <w:bottom w:val="none" w:sz="0" w:space="0" w:color="auto"/>
            <w:right w:val="none" w:sz="0" w:space="0" w:color="auto"/>
          </w:divBdr>
          <w:divsChild>
            <w:div w:id="1891459169">
              <w:marLeft w:val="0"/>
              <w:marRight w:val="0"/>
              <w:marTop w:val="0"/>
              <w:marBottom w:val="0"/>
              <w:divBdr>
                <w:top w:val="none" w:sz="0" w:space="0" w:color="auto"/>
                <w:left w:val="none" w:sz="0" w:space="0" w:color="auto"/>
                <w:bottom w:val="none" w:sz="0" w:space="0" w:color="auto"/>
                <w:right w:val="none" w:sz="0" w:space="0" w:color="auto"/>
              </w:divBdr>
              <w:divsChild>
                <w:div w:id="1005397685">
                  <w:marLeft w:val="0"/>
                  <w:marRight w:val="0"/>
                  <w:marTop w:val="0"/>
                  <w:marBottom w:val="0"/>
                  <w:divBdr>
                    <w:top w:val="none" w:sz="0" w:space="0" w:color="auto"/>
                    <w:left w:val="none" w:sz="0" w:space="0" w:color="auto"/>
                    <w:bottom w:val="none" w:sz="0" w:space="0" w:color="auto"/>
                    <w:right w:val="none" w:sz="0" w:space="0" w:color="auto"/>
                  </w:divBdr>
                  <w:divsChild>
                    <w:div w:id="450369622">
                      <w:marLeft w:val="0"/>
                      <w:marRight w:val="0"/>
                      <w:marTop w:val="0"/>
                      <w:marBottom w:val="0"/>
                      <w:divBdr>
                        <w:top w:val="none" w:sz="0" w:space="0" w:color="auto"/>
                        <w:left w:val="none" w:sz="0" w:space="0" w:color="auto"/>
                        <w:bottom w:val="none" w:sz="0" w:space="0" w:color="auto"/>
                        <w:right w:val="none" w:sz="0" w:space="0" w:color="auto"/>
                      </w:divBdr>
                      <w:divsChild>
                        <w:div w:id="1047337923">
                          <w:marLeft w:val="0"/>
                          <w:marRight w:val="0"/>
                          <w:marTop w:val="0"/>
                          <w:marBottom w:val="0"/>
                          <w:divBdr>
                            <w:top w:val="none" w:sz="0" w:space="0" w:color="auto"/>
                            <w:left w:val="none" w:sz="0" w:space="0" w:color="auto"/>
                            <w:bottom w:val="none" w:sz="0" w:space="0" w:color="auto"/>
                            <w:right w:val="none" w:sz="0" w:space="0" w:color="auto"/>
                          </w:divBdr>
                          <w:divsChild>
                            <w:div w:id="930818239">
                              <w:marLeft w:val="0"/>
                              <w:marRight w:val="0"/>
                              <w:marTop w:val="0"/>
                              <w:marBottom w:val="0"/>
                              <w:divBdr>
                                <w:top w:val="none" w:sz="0" w:space="0" w:color="auto"/>
                                <w:left w:val="none" w:sz="0" w:space="0" w:color="auto"/>
                                <w:bottom w:val="none" w:sz="0" w:space="0" w:color="auto"/>
                                <w:right w:val="none" w:sz="0" w:space="0" w:color="auto"/>
                              </w:divBdr>
                              <w:divsChild>
                                <w:div w:id="517235804">
                                  <w:marLeft w:val="0"/>
                                  <w:marRight w:val="0"/>
                                  <w:marTop w:val="0"/>
                                  <w:marBottom w:val="0"/>
                                  <w:divBdr>
                                    <w:top w:val="none" w:sz="0" w:space="0" w:color="auto"/>
                                    <w:left w:val="none" w:sz="0" w:space="0" w:color="auto"/>
                                    <w:bottom w:val="none" w:sz="0" w:space="0" w:color="auto"/>
                                    <w:right w:val="none" w:sz="0" w:space="0" w:color="auto"/>
                                  </w:divBdr>
                                  <w:divsChild>
                                    <w:div w:id="369693905">
                                      <w:marLeft w:val="0"/>
                                      <w:marRight w:val="0"/>
                                      <w:marTop w:val="0"/>
                                      <w:marBottom w:val="0"/>
                                      <w:divBdr>
                                        <w:top w:val="none" w:sz="0" w:space="0" w:color="auto"/>
                                        <w:left w:val="none" w:sz="0" w:space="0" w:color="auto"/>
                                        <w:bottom w:val="none" w:sz="0" w:space="0" w:color="auto"/>
                                        <w:right w:val="none" w:sz="0" w:space="0" w:color="auto"/>
                                      </w:divBdr>
                                      <w:divsChild>
                                        <w:div w:id="917253831">
                                          <w:marLeft w:val="0"/>
                                          <w:marRight w:val="0"/>
                                          <w:marTop w:val="0"/>
                                          <w:marBottom w:val="0"/>
                                          <w:divBdr>
                                            <w:top w:val="none" w:sz="0" w:space="0" w:color="auto"/>
                                            <w:left w:val="none" w:sz="0" w:space="0" w:color="auto"/>
                                            <w:bottom w:val="none" w:sz="0" w:space="0" w:color="auto"/>
                                            <w:right w:val="none" w:sz="0" w:space="0" w:color="auto"/>
                                          </w:divBdr>
                                          <w:divsChild>
                                            <w:div w:id="1376273504">
                                              <w:marLeft w:val="0"/>
                                              <w:marRight w:val="0"/>
                                              <w:marTop w:val="0"/>
                                              <w:marBottom w:val="0"/>
                                              <w:divBdr>
                                                <w:top w:val="none" w:sz="0" w:space="0" w:color="auto"/>
                                                <w:left w:val="none" w:sz="0" w:space="0" w:color="auto"/>
                                                <w:bottom w:val="none" w:sz="0" w:space="0" w:color="auto"/>
                                                <w:right w:val="none" w:sz="0" w:space="0" w:color="auto"/>
                                              </w:divBdr>
                                              <w:divsChild>
                                                <w:div w:id="311059368">
                                                  <w:marLeft w:val="0"/>
                                                  <w:marRight w:val="0"/>
                                                  <w:marTop w:val="0"/>
                                                  <w:marBottom w:val="0"/>
                                                  <w:divBdr>
                                                    <w:top w:val="none" w:sz="0" w:space="0" w:color="auto"/>
                                                    <w:left w:val="none" w:sz="0" w:space="0" w:color="auto"/>
                                                    <w:bottom w:val="none" w:sz="0" w:space="0" w:color="auto"/>
                                                    <w:right w:val="none" w:sz="0" w:space="0" w:color="auto"/>
                                                  </w:divBdr>
                                                  <w:divsChild>
                                                    <w:div w:id="1870725527">
                                                      <w:marLeft w:val="0"/>
                                                      <w:marRight w:val="0"/>
                                                      <w:marTop w:val="0"/>
                                                      <w:marBottom w:val="0"/>
                                                      <w:divBdr>
                                                        <w:top w:val="none" w:sz="0" w:space="0" w:color="auto"/>
                                                        <w:left w:val="none" w:sz="0" w:space="0" w:color="auto"/>
                                                        <w:bottom w:val="none" w:sz="0" w:space="0" w:color="auto"/>
                                                        <w:right w:val="none" w:sz="0" w:space="0" w:color="auto"/>
                                                      </w:divBdr>
                                                      <w:divsChild>
                                                        <w:div w:id="886843091">
                                                          <w:marLeft w:val="0"/>
                                                          <w:marRight w:val="0"/>
                                                          <w:marTop w:val="0"/>
                                                          <w:marBottom w:val="0"/>
                                                          <w:divBdr>
                                                            <w:top w:val="none" w:sz="0" w:space="0" w:color="auto"/>
                                                            <w:left w:val="none" w:sz="0" w:space="0" w:color="auto"/>
                                                            <w:bottom w:val="none" w:sz="0" w:space="0" w:color="auto"/>
                                                            <w:right w:val="none" w:sz="0" w:space="0" w:color="auto"/>
                                                          </w:divBdr>
                                                          <w:divsChild>
                                                            <w:div w:id="1094127241">
                                                              <w:marLeft w:val="0"/>
                                                              <w:marRight w:val="0"/>
                                                              <w:marTop w:val="0"/>
                                                              <w:marBottom w:val="0"/>
                                                              <w:divBdr>
                                                                <w:top w:val="none" w:sz="0" w:space="0" w:color="auto"/>
                                                                <w:left w:val="none" w:sz="0" w:space="0" w:color="auto"/>
                                                                <w:bottom w:val="none" w:sz="0" w:space="0" w:color="auto"/>
                                                                <w:right w:val="none" w:sz="0" w:space="0" w:color="auto"/>
                                                              </w:divBdr>
                                                              <w:divsChild>
                                                                <w:div w:id="1188447482">
                                                                  <w:marLeft w:val="0"/>
                                                                  <w:marRight w:val="0"/>
                                                                  <w:marTop w:val="0"/>
                                                                  <w:marBottom w:val="0"/>
                                                                  <w:divBdr>
                                                                    <w:top w:val="none" w:sz="0" w:space="0" w:color="auto"/>
                                                                    <w:left w:val="none" w:sz="0" w:space="0" w:color="auto"/>
                                                                    <w:bottom w:val="none" w:sz="0" w:space="0" w:color="auto"/>
                                                                    <w:right w:val="none" w:sz="0" w:space="0" w:color="auto"/>
                                                                  </w:divBdr>
                                                                  <w:divsChild>
                                                                    <w:div w:id="1726874332">
                                                                      <w:marLeft w:val="0"/>
                                                                      <w:marRight w:val="0"/>
                                                                      <w:marTop w:val="0"/>
                                                                      <w:marBottom w:val="0"/>
                                                                      <w:divBdr>
                                                                        <w:top w:val="none" w:sz="0" w:space="0" w:color="auto"/>
                                                                        <w:left w:val="none" w:sz="0" w:space="0" w:color="auto"/>
                                                                        <w:bottom w:val="none" w:sz="0" w:space="0" w:color="auto"/>
                                                                        <w:right w:val="none" w:sz="0" w:space="0" w:color="auto"/>
                                                                      </w:divBdr>
                                                                      <w:divsChild>
                                                                        <w:div w:id="987710581">
                                                                          <w:marLeft w:val="0"/>
                                                                          <w:marRight w:val="0"/>
                                                                          <w:marTop w:val="0"/>
                                                                          <w:marBottom w:val="0"/>
                                                                          <w:divBdr>
                                                                            <w:top w:val="none" w:sz="0" w:space="0" w:color="auto"/>
                                                                            <w:left w:val="none" w:sz="0" w:space="0" w:color="auto"/>
                                                                            <w:bottom w:val="none" w:sz="0" w:space="0" w:color="auto"/>
                                                                            <w:right w:val="none" w:sz="0" w:space="0" w:color="auto"/>
                                                                          </w:divBdr>
                                                                          <w:divsChild>
                                                                            <w:div w:id="1373994091">
                                                                              <w:marLeft w:val="0"/>
                                                                              <w:marRight w:val="0"/>
                                                                              <w:marTop w:val="0"/>
                                                                              <w:marBottom w:val="0"/>
                                                                              <w:divBdr>
                                                                                <w:top w:val="none" w:sz="0" w:space="0" w:color="auto"/>
                                                                                <w:left w:val="none" w:sz="0" w:space="0" w:color="auto"/>
                                                                                <w:bottom w:val="none" w:sz="0" w:space="0" w:color="auto"/>
                                                                                <w:right w:val="none" w:sz="0" w:space="0" w:color="auto"/>
                                                                              </w:divBdr>
                                                                              <w:divsChild>
                                                                                <w:div w:id="1834486143">
                                                                                  <w:marLeft w:val="0"/>
                                                                                  <w:marRight w:val="0"/>
                                                                                  <w:marTop w:val="0"/>
                                                                                  <w:marBottom w:val="0"/>
                                                                                  <w:divBdr>
                                                                                    <w:top w:val="none" w:sz="0" w:space="0" w:color="auto"/>
                                                                                    <w:left w:val="none" w:sz="0" w:space="0" w:color="auto"/>
                                                                                    <w:bottom w:val="none" w:sz="0" w:space="0" w:color="auto"/>
                                                                                    <w:right w:val="none" w:sz="0" w:space="0" w:color="auto"/>
                                                                                  </w:divBdr>
                                                                                  <w:divsChild>
                                                                                    <w:div w:id="1316882579">
                                                                                      <w:marLeft w:val="0"/>
                                                                                      <w:marRight w:val="0"/>
                                                                                      <w:marTop w:val="0"/>
                                                                                      <w:marBottom w:val="0"/>
                                                                                      <w:divBdr>
                                                                                        <w:top w:val="none" w:sz="0" w:space="0" w:color="auto"/>
                                                                                        <w:left w:val="none" w:sz="0" w:space="0" w:color="auto"/>
                                                                                        <w:bottom w:val="none" w:sz="0" w:space="0" w:color="auto"/>
                                                                                        <w:right w:val="none" w:sz="0" w:space="0" w:color="auto"/>
                                                                                      </w:divBdr>
                                                                                      <w:divsChild>
                                                                                        <w:div w:id="1342929927">
                                                                                          <w:marLeft w:val="0"/>
                                                                                          <w:marRight w:val="0"/>
                                                                                          <w:marTop w:val="0"/>
                                                                                          <w:marBottom w:val="0"/>
                                                                                          <w:divBdr>
                                                                                            <w:top w:val="none" w:sz="0" w:space="0" w:color="auto"/>
                                                                                            <w:left w:val="none" w:sz="0" w:space="0" w:color="auto"/>
                                                                                            <w:bottom w:val="none" w:sz="0" w:space="0" w:color="auto"/>
                                                                                            <w:right w:val="none" w:sz="0" w:space="0" w:color="auto"/>
                                                                                          </w:divBdr>
                                                                                          <w:divsChild>
                                                                                            <w:div w:id="20296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10467224">
      <w:bodyDiv w:val="1"/>
      <w:marLeft w:val="0"/>
      <w:marRight w:val="0"/>
      <w:marTop w:val="0"/>
      <w:marBottom w:val="0"/>
      <w:divBdr>
        <w:top w:val="none" w:sz="0" w:space="0" w:color="auto"/>
        <w:left w:val="none" w:sz="0" w:space="0" w:color="auto"/>
        <w:bottom w:val="none" w:sz="0" w:space="0" w:color="auto"/>
        <w:right w:val="none" w:sz="0" w:space="0" w:color="auto"/>
      </w:divBdr>
      <w:divsChild>
        <w:div w:id="1532959330">
          <w:marLeft w:val="0"/>
          <w:marRight w:val="0"/>
          <w:marTop w:val="0"/>
          <w:marBottom w:val="0"/>
          <w:divBdr>
            <w:top w:val="none" w:sz="0" w:space="0" w:color="auto"/>
            <w:left w:val="none" w:sz="0" w:space="0" w:color="auto"/>
            <w:bottom w:val="none" w:sz="0" w:space="0" w:color="auto"/>
            <w:right w:val="none" w:sz="0" w:space="0" w:color="auto"/>
          </w:divBdr>
        </w:div>
        <w:div w:id="1053390896">
          <w:marLeft w:val="0"/>
          <w:marRight w:val="0"/>
          <w:marTop w:val="0"/>
          <w:marBottom w:val="0"/>
          <w:divBdr>
            <w:top w:val="none" w:sz="0" w:space="0" w:color="auto"/>
            <w:left w:val="none" w:sz="0" w:space="0" w:color="auto"/>
            <w:bottom w:val="none" w:sz="0" w:space="0" w:color="auto"/>
            <w:right w:val="none" w:sz="0" w:space="0" w:color="auto"/>
          </w:divBdr>
        </w:div>
        <w:div w:id="1891571465">
          <w:marLeft w:val="0"/>
          <w:marRight w:val="0"/>
          <w:marTop w:val="0"/>
          <w:marBottom w:val="0"/>
          <w:divBdr>
            <w:top w:val="none" w:sz="0" w:space="0" w:color="auto"/>
            <w:left w:val="none" w:sz="0" w:space="0" w:color="auto"/>
            <w:bottom w:val="none" w:sz="0" w:space="0" w:color="auto"/>
            <w:right w:val="none" w:sz="0" w:space="0" w:color="auto"/>
          </w:divBdr>
        </w:div>
        <w:div w:id="1207253517">
          <w:marLeft w:val="0"/>
          <w:marRight w:val="0"/>
          <w:marTop w:val="0"/>
          <w:marBottom w:val="0"/>
          <w:divBdr>
            <w:top w:val="none" w:sz="0" w:space="0" w:color="auto"/>
            <w:left w:val="none" w:sz="0" w:space="0" w:color="auto"/>
            <w:bottom w:val="none" w:sz="0" w:space="0" w:color="auto"/>
            <w:right w:val="none" w:sz="0" w:space="0" w:color="auto"/>
          </w:divBdr>
        </w:div>
      </w:divsChild>
    </w:div>
    <w:div w:id="437336525">
      <w:bodyDiv w:val="1"/>
      <w:marLeft w:val="0"/>
      <w:marRight w:val="0"/>
      <w:marTop w:val="0"/>
      <w:marBottom w:val="0"/>
      <w:divBdr>
        <w:top w:val="none" w:sz="0" w:space="0" w:color="auto"/>
        <w:left w:val="none" w:sz="0" w:space="0" w:color="auto"/>
        <w:bottom w:val="none" w:sz="0" w:space="0" w:color="auto"/>
        <w:right w:val="none" w:sz="0" w:space="0" w:color="auto"/>
      </w:divBdr>
      <w:divsChild>
        <w:div w:id="2000688524">
          <w:marLeft w:val="0"/>
          <w:marRight w:val="0"/>
          <w:marTop w:val="0"/>
          <w:marBottom w:val="0"/>
          <w:divBdr>
            <w:top w:val="none" w:sz="0" w:space="0" w:color="auto"/>
            <w:left w:val="none" w:sz="0" w:space="0" w:color="auto"/>
            <w:bottom w:val="none" w:sz="0" w:space="0" w:color="auto"/>
            <w:right w:val="none" w:sz="0" w:space="0" w:color="auto"/>
          </w:divBdr>
          <w:divsChild>
            <w:div w:id="642345345">
              <w:marLeft w:val="0"/>
              <w:marRight w:val="0"/>
              <w:marTop w:val="0"/>
              <w:marBottom w:val="0"/>
              <w:divBdr>
                <w:top w:val="none" w:sz="0" w:space="0" w:color="auto"/>
                <w:left w:val="none" w:sz="0" w:space="0" w:color="auto"/>
                <w:bottom w:val="none" w:sz="0" w:space="0" w:color="auto"/>
                <w:right w:val="none" w:sz="0" w:space="0" w:color="auto"/>
              </w:divBdr>
              <w:divsChild>
                <w:div w:id="189881672">
                  <w:marLeft w:val="0"/>
                  <w:marRight w:val="0"/>
                  <w:marTop w:val="0"/>
                  <w:marBottom w:val="0"/>
                  <w:divBdr>
                    <w:top w:val="none" w:sz="0" w:space="0" w:color="auto"/>
                    <w:left w:val="none" w:sz="0" w:space="0" w:color="auto"/>
                    <w:bottom w:val="none" w:sz="0" w:space="0" w:color="auto"/>
                    <w:right w:val="none" w:sz="0" w:space="0" w:color="auto"/>
                  </w:divBdr>
                </w:div>
              </w:divsChild>
            </w:div>
            <w:div w:id="413360742">
              <w:marLeft w:val="0"/>
              <w:marRight w:val="0"/>
              <w:marTop w:val="0"/>
              <w:marBottom w:val="0"/>
              <w:divBdr>
                <w:top w:val="none" w:sz="0" w:space="0" w:color="auto"/>
                <w:left w:val="none" w:sz="0" w:space="0" w:color="auto"/>
                <w:bottom w:val="none" w:sz="0" w:space="0" w:color="auto"/>
                <w:right w:val="none" w:sz="0" w:space="0" w:color="auto"/>
              </w:divBdr>
              <w:divsChild>
                <w:div w:id="1914004518">
                  <w:marLeft w:val="0"/>
                  <w:marRight w:val="0"/>
                  <w:marTop w:val="0"/>
                  <w:marBottom w:val="0"/>
                  <w:divBdr>
                    <w:top w:val="none" w:sz="0" w:space="0" w:color="auto"/>
                    <w:left w:val="none" w:sz="0" w:space="0" w:color="auto"/>
                    <w:bottom w:val="none" w:sz="0" w:space="0" w:color="auto"/>
                    <w:right w:val="none" w:sz="0" w:space="0" w:color="auto"/>
                  </w:divBdr>
                  <w:divsChild>
                    <w:div w:id="56931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171712">
          <w:marLeft w:val="0"/>
          <w:marRight w:val="0"/>
          <w:marTop w:val="0"/>
          <w:marBottom w:val="0"/>
          <w:divBdr>
            <w:top w:val="none" w:sz="0" w:space="0" w:color="auto"/>
            <w:left w:val="none" w:sz="0" w:space="0" w:color="auto"/>
            <w:bottom w:val="none" w:sz="0" w:space="0" w:color="auto"/>
            <w:right w:val="none" w:sz="0" w:space="0" w:color="auto"/>
          </w:divBdr>
          <w:divsChild>
            <w:div w:id="1534684979">
              <w:marLeft w:val="0"/>
              <w:marRight w:val="0"/>
              <w:marTop w:val="0"/>
              <w:marBottom w:val="0"/>
              <w:divBdr>
                <w:top w:val="none" w:sz="0" w:space="0" w:color="auto"/>
                <w:left w:val="none" w:sz="0" w:space="0" w:color="auto"/>
                <w:bottom w:val="none" w:sz="0" w:space="0" w:color="auto"/>
                <w:right w:val="none" w:sz="0" w:space="0" w:color="auto"/>
              </w:divBdr>
              <w:divsChild>
                <w:div w:id="529412804">
                  <w:marLeft w:val="0"/>
                  <w:marRight w:val="0"/>
                  <w:marTop w:val="0"/>
                  <w:marBottom w:val="0"/>
                  <w:divBdr>
                    <w:top w:val="none" w:sz="0" w:space="0" w:color="auto"/>
                    <w:left w:val="none" w:sz="0" w:space="0" w:color="auto"/>
                    <w:bottom w:val="none" w:sz="0" w:space="0" w:color="auto"/>
                    <w:right w:val="none" w:sz="0" w:space="0" w:color="auto"/>
                  </w:divBdr>
                  <w:divsChild>
                    <w:div w:id="811294501">
                      <w:marLeft w:val="0"/>
                      <w:marRight w:val="0"/>
                      <w:marTop w:val="0"/>
                      <w:marBottom w:val="0"/>
                      <w:divBdr>
                        <w:top w:val="none" w:sz="0" w:space="0" w:color="auto"/>
                        <w:left w:val="none" w:sz="0" w:space="0" w:color="auto"/>
                        <w:bottom w:val="none" w:sz="0" w:space="0" w:color="auto"/>
                        <w:right w:val="none" w:sz="0" w:space="0" w:color="auto"/>
                      </w:divBdr>
                      <w:divsChild>
                        <w:div w:id="872301364">
                          <w:marLeft w:val="0"/>
                          <w:marRight w:val="0"/>
                          <w:marTop w:val="0"/>
                          <w:marBottom w:val="0"/>
                          <w:divBdr>
                            <w:top w:val="none" w:sz="0" w:space="0" w:color="auto"/>
                            <w:left w:val="none" w:sz="0" w:space="0" w:color="auto"/>
                            <w:bottom w:val="none" w:sz="0" w:space="0" w:color="auto"/>
                            <w:right w:val="none" w:sz="0" w:space="0" w:color="auto"/>
                          </w:divBdr>
                        </w:div>
                      </w:divsChild>
                    </w:div>
                    <w:div w:id="576205822">
                      <w:marLeft w:val="0"/>
                      <w:marRight w:val="0"/>
                      <w:marTop w:val="0"/>
                      <w:marBottom w:val="0"/>
                      <w:divBdr>
                        <w:top w:val="none" w:sz="0" w:space="0" w:color="auto"/>
                        <w:left w:val="none" w:sz="0" w:space="0" w:color="auto"/>
                        <w:bottom w:val="none" w:sz="0" w:space="0" w:color="auto"/>
                        <w:right w:val="none" w:sz="0" w:space="0" w:color="auto"/>
                      </w:divBdr>
                    </w:div>
                  </w:divsChild>
                </w:div>
                <w:div w:id="1677733967">
                  <w:marLeft w:val="0"/>
                  <w:marRight w:val="0"/>
                  <w:marTop w:val="0"/>
                  <w:marBottom w:val="0"/>
                  <w:divBdr>
                    <w:top w:val="none" w:sz="0" w:space="0" w:color="auto"/>
                    <w:left w:val="none" w:sz="0" w:space="0" w:color="auto"/>
                    <w:bottom w:val="none" w:sz="0" w:space="0" w:color="auto"/>
                    <w:right w:val="none" w:sz="0" w:space="0" w:color="auto"/>
                  </w:divBdr>
                  <w:divsChild>
                    <w:div w:id="1991447414">
                      <w:marLeft w:val="0"/>
                      <w:marRight w:val="0"/>
                      <w:marTop w:val="0"/>
                      <w:marBottom w:val="0"/>
                      <w:divBdr>
                        <w:top w:val="none" w:sz="0" w:space="0" w:color="auto"/>
                        <w:left w:val="none" w:sz="0" w:space="0" w:color="auto"/>
                        <w:bottom w:val="none" w:sz="0" w:space="0" w:color="auto"/>
                        <w:right w:val="none" w:sz="0" w:space="0" w:color="auto"/>
                      </w:divBdr>
                      <w:divsChild>
                        <w:div w:id="255942199">
                          <w:marLeft w:val="0"/>
                          <w:marRight w:val="0"/>
                          <w:marTop w:val="0"/>
                          <w:marBottom w:val="0"/>
                          <w:divBdr>
                            <w:top w:val="none" w:sz="0" w:space="0" w:color="auto"/>
                            <w:left w:val="none" w:sz="0" w:space="0" w:color="auto"/>
                            <w:bottom w:val="none" w:sz="0" w:space="0" w:color="auto"/>
                            <w:right w:val="none" w:sz="0" w:space="0" w:color="auto"/>
                          </w:divBdr>
                        </w:div>
                      </w:divsChild>
                    </w:div>
                    <w:div w:id="294877091">
                      <w:marLeft w:val="0"/>
                      <w:marRight w:val="0"/>
                      <w:marTop w:val="0"/>
                      <w:marBottom w:val="0"/>
                      <w:divBdr>
                        <w:top w:val="none" w:sz="0" w:space="0" w:color="auto"/>
                        <w:left w:val="none" w:sz="0" w:space="0" w:color="auto"/>
                        <w:bottom w:val="none" w:sz="0" w:space="0" w:color="auto"/>
                        <w:right w:val="none" w:sz="0" w:space="0" w:color="auto"/>
                      </w:divBdr>
                      <w:divsChild>
                        <w:div w:id="647176471">
                          <w:marLeft w:val="0"/>
                          <w:marRight w:val="0"/>
                          <w:marTop w:val="0"/>
                          <w:marBottom w:val="0"/>
                          <w:divBdr>
                            <w:top w:val="none" w:sz="0" w:space="0" w:color="auto"/>
                            <w:left w:val="none" w:sz="0" w:space="0" w:color="auto"/>
                            <w:bottom w:val="none" w:sz="0" w:space="0" w:color="auto"/>
                            <w:right w:val="none" w:sz="0" w:space="0" w:color="auto"/>
                          </w:divBdr>
                          <w:divsChild>
                            <w:div w:id="627201355">
                              <w:marLeft w:val="0"/>
                              <w:marRight w:val="0"/>
                              <w:marTop w:val="0"/>
                              <w:marBottom w:val="0"/>
                              <w:divBdr>
                                <w:top w:val="none" w:sz="0" w:space="0" w:color="auto"/>
                                <w:left w:val="none" w:sz="0" w:space="0" w:color="auto"/>
                                <w:bottom w:val="none" w:sz="0" w:space="0" w:color="auto"/>
                                <w:right w:val="none" w:sz="0" w:space="0" w:color="auto"/>
                              </w:divBdr>
                            </w:div>
                            <w:div w:id="847671578">
                              <w:marLeft w:val="0"/>
                              <w:marRight w:val="0"/>
                              <w:marTop w:val="0"/>
                              <w:marBottom w:val="0"/>
                              <w:divBdr>
                                <w:top w:val="none" w:sz="0" w:space="0" w:color="auto"/>
                                <w:left w:val="none" w:sz="0" w:space="0" w:color="auto"/>
                                <w:bottom w:val="none" w:sz="0" w:space="0" w:color="auto"/>
                                <w:right w:val="none" w:sz="0" w:space="0" w:color="auto"/>
                              </w:divBdr>
                            </w:div>
                            <w:div w:id="668676451">
                              <w:marLeft w:val="0"/>
                              <w:marRight w:val="0"/>
                              <w:marTop w:val="0"/>
                              <w:marBottom w:val="0"/>
                              <w:divBdr>
                                <w:top w:val="none" w:sz="0" w:space="0" w:color="auto"/>
                                <w:left w:val="none" w:sz="0" w:space="0" w:color="auto"/>
                                <w:bottom w:val="none" w:sz="0" w:space="0" w:color="auto"/>
                                <w:right w:val="none" w:sz="0" w:space="0" w:color="auto"/>
                              </w:divBdr>
                            </w:div>
                            <w:div w:id="1880773419">
                              <w:marLeft w:val="0"/>
                              <w:marRight w:val="0"/>
                              <w:marTop w:val="0"/>
                              <w:marBottom w:val="0"/>
                              <w:divBdr>
                                <w:top w:val="none" w:sz="0" w:space="0" w:color="auto"/>
                                <w:left w:val="none" w:sz="0" w:space="0" w:color="auto"/>
                                <w:bottom w:val="none" w:sz="0" w:space="0" w:color="auto"/>
                                <w:right w:val="none" w:sz="0" w:space="0" w:color="auto"/>
                              </w:divBdr>
                              <w:divsChild>
                                <w:div w:id="678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54292">
          <w:marLeft w:val="0"/>
          <w:marRight w:val="0"/>
          <w:marTop w:val="0"/>
          <w:marBottom w:val="0"/>
          <w:divBdr>
            <w:top w:val="none" w:sz="0" w:space="0" w:color="auto"/>
            <w:left w:val="none" w:sz="0" w:space="0" w:color="auto"/>
            <w:bottom w:val="none" w:sz="0" w:space="0" w:color="auto"/>
            <w:right w:val="none" w:sz="0" w:space="0" w:color="auto"/>
          </w:divBdr>
          <w:divsChild>
            <w:div w:id="2087914901">
              <w:marLeft w:val="0"/>
              <w:marRight w:val="0"/>
              <w:marTop w:val="0"/>
              <w:marBottom w:val="0"/>
              <w:divBdr>
                <w:top w:val="none" w:sz="0" w:space="0" w:color="auto"/>
                <w:left w:val="none" w:sz="0" w:space="0" w:color="auto"/>
                <w:bottom w:val="none" w:sz="0" w:space="0" w:color="auto"/>
                <w:right w:val="none" w:sz="0" w:space="0" w:color="auto"/>
              </w:divBdr>
              <w:divsChild>
                <w:div w:id="1844777841">
                  <w:marLeft w:val="0"/>
                  <w:marRight w:val="0"/>
                  <w:marTop w:val="0"/>
                  <w:marBottom w:val="0"/>
                  <w:divBdr>
                    <w:top w:val="none" w:sz="0" w:space="0" w:color="auto"/>
                    <w:left w:val="none" w:sz="0" w:space="0" w:color="auto"/>
                    <w:bottom w:val="none" w:sz="0" w:space="0" w:color="auto"/>
                    <w:right w:val="none" w:sz="0" w:space="0" w:color="auto"/>
                  </w:divBdr>
                  <w:divsChild>
                    <w:div w:id="63532732">
                      <w:marLeft w:val="0"/>
                      <w:marRight w:val="0"/>
                      <w:marTop w:val="0"/>
                      <w:marBottom w:val="0"/>
                      <w:divBdr>
                        <w:top w:val="none" w:sz="0" w:space="0" w:color="auto"/>
                        <w:left w:val="none" w:sz="0" w:space="0" w:color="auto"/>
                        <w:bottom w:val="none" w:sz="0" w:space="0" w:color="auto"/>
                        <w:right w:val="none" w:sz="0" w:space="0" w:color="auto"/>
                      </w:divBdr>
                      <w:divsChild>
                        <w:div w:id="1092816253">
                          <w:marLeft w:val="0"/>
                          <w:marRight w:val="0"/>
                          <w:marTop w:val="0"/>
                          <w:marBottom w:val="0"/>
                          <w:divBdr>
                            <w:top w:val="none" w:sz="0" w:space="0" w:color="auto"/>
                            <w:left w:val="none" w:sz="0" w:space="0" w:color="auto"/>
                            <w:bottom w:val="none" w:sz="0" w:space="0" w:color="auto"/>
                            <w:right w:val="none" w:sz="0" w:space="0" w:color="auto"/>
                          </w:divBdr>
                        </w:div>
                      </w:divsChild>
                    </w:div>
                    <w:div w:id="1449616968">
                      <w:marLeft w:val="0"/>
                      <w:marRight w:val="0"/>
                      <w:marTop w:val="0"/>
                      <w:marBottom w:val="0"/>
                      <w:divBdr>
                        <w:top w:val="none" w:sz="0" w:space="0" w:color="auto"/>
                        <w:left w:val="none" w:sz="0" w:space="0" w:color="auto"/>
                        <w:bottom w:val="none" w:sz="0" w:space="0" w:color="auto"/>
                        <w:right w:val="none" w:sz="0" w:space="0" w:color="auto"/>
                      </w:divBdr>
                    </w:div>
                  </w:divsChild>
                </w:div>
                <w:div w:id="653223956">
                  <w:marLeft w:val="0"/>
                  <w:marRight w:val="0"/>
                  <w:marTop w:val="0"/>
                  <w:marBottom w:val="0"/>
                  <w:divBdr>
                    <w:top w:val="none" w:sz="0" w:space="0" w:color="auto"/>
                    <w:left w:val="none" w:sz="0" w:space="0" w:color="auto"/>
                    <w:bottom w:val="none" w:sz="0" w:space="0" w:color="auto"/>
                    <w:right w:val="none" w:sz="0" w:space="0" w:color="auto"/>
                  </w:divBdr>
                  <w:divsChild>
                    <w:div w:id="1151558359">
                      <w:marLeft w:val="0"/>
                      <w:marRight w:val="0"/>
                      <w:marTop w:val="0"/>
                      <w:marBottom w:val="0"/>
                      <w:divBdr>
                        <w:top w:val="none" w:sz="0" w:space="0" w:color="auto"/>
                        <w:left w:val="none" w:sz="0" w:space="0" w:color="auto"/>
                        <w:bottom w:val="none" w:sz="0" w:space="0" w:color="auto"/>
                        <w:right w:val="none" w:sz="0" w:space="0" w:color="auto"/>
                      </w:divBdr>
                      <w:divsChild>
                        <w:div w:id="1399088724">
                          <w:marLeft w:val="0"/>
                          <w:marRight w:val="0"/>
                          <w:marTop w:val="0"/>
                          <w:marBottom w:val="0"/>
                          <w:divBdr>
                            <w:top w:val="none" w:sz="0" w:space="0" w:color="auto"/>
                            <w:left w:val="none" w:sz="0" w:space="0" w:color="auto"/>
                            <w:bottom w:val="none" w:sz="0" w:space="0" w:color="auto"/>
                            <w:right w:val="none" w:sz="0" w:space="0" w:color="auto"/>
                          </w:divBdr>
                        </w:div>
                      </w:divsChild>
                    </w:div>
                    <w:div w:id="1240287321">
                      <w:marLeft w:val="0"/>
                      <w:marRight w:val="0"/>
                      <w:marTop w:val="0"/>
                      <w:marBottom w:val="0"/>
                      <w:divBdr>
                        <w:top w:val="none" w:sz="0" w:space="0" w:color="auto"/>
                        <w:left w:val="none" w:sz="0" w:space="0" w:color="auto"/>
                        <w:bottom w:val="none" w:sz="0" w:space="0" w:color="auto"/>
                        <w:right w:val="none" w:sz="0" w:space="0" w:color="auto"/>
                      </w:divBdr>
                      <w:divsChild>
                        <w:div w:id="349793900">
                          <w:marLeft w:val="0"/>
                          <w:marRight w:val="0"/>
                          <w:marTop w:val="0"/>
                          <w:marBottom w:val="0"/>
                          <w:divBdr>
                            <w:top w:val="none" w:sz="0" w:space="0" w:color="auto"/>
                            <w:left w:val="none" w:sz="0" w:space="0" w:color="auto"/>
                            <w:bottom w:val="none" w:sz="0" w:space="0" w:color="auto"/>
                            <w:right w:val="none" w:sz="0" w:space="0" w:color="auto"/>
                          </w:divBdr>
                          <w:divsChild>
                            <w:div w:id="185410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284838">
          <w:marLeft w:val="0"/>
          <w:marRight w:val="0"/>
          <w:marTop w:val="0"/>
          <w:marBottom w:val="0"/>
          <w:divBdr>
            <w:top w:val="none" w:sz="0" w:space="0" w:color="auto"/>
            <w:left w:val="none" w:sz="0" w:space="0" w:color="auto"/>
            <w:bottom w:val="none" w:sz="0" w:space="0" w:color="auto"/>
            <w:right w:val="none" w:sz="0" w:space="0" w:color="auto"/>
          </w:divBdr>
          <w:divsChild>
            <w:div w:id="1954818907">
              <w:marLeft w:val="0"/>
              <w:marRight w:val="0"/>
              <w:marTop w:val="0"/>
              <w:marBottom w:val="0"/>
              <w:divBdr>
                <w:top w:val="none" w:sz="0" w:space="0" w:color="auto"/>
                <w:left w:val="none" w:sz="0" w:space="0" w:color="auto"/>
                <w:bottom w:val="none" w:sz="0" w:space="0" w:color="auto"/>
                <w:right w:val="none" w:sz="0" w:space="0" w:color="auto"/>
              </w:divBdr>
              <w:divsChild>
                <w:div w:id="1365135296">
                  <w:marLeft w:val="0"/>
                  <w:marRight w:val="0"/>
                  <w:marTop w:val="0"/>
                  <w:marBottom w:val="0"/>
                  <w:divBdr>
                    <w:top w:val="none" w:sz="0" w:space="0" w:color="auto"/>
                    <w:left w:val="none" w:sz="0" w:space="0" w:color="auto"/>
                    <w:bottom w:val="none" w:sz="0" w:space="0" w:color="auto"/>
                    <w:right w:val="none" w:sz="0" w:space="0" w:color="auto"/>
                  </w:divBdr>
                  <w:divsChild>
                    <w:div w:id="1616711481">
                      <w:marLeft w:val="0"/>
                      <w:marRight w:val="0"/>
                      <w:marTop w:val="0"/>
                      <w:marBottom w:val="0"/>
                      <w:divBdr>
                        <w:top w:val="none" w:sz="0" w:space="0" w:color="auto"/>
                        <w:left w:val="none" w:sz="0" w:space="0" w:color="auto"/>
                        <w:bottom w:val="none" w:sz="0" w:space="0" w:color="auto"/>
                        <w:right w:val="none" w:sz="0" w:space="0" w:color="auto"/>
                      </w:divBdr>
                      <w:divsChild>
                        <w:div w:id="1969626203">
                          <w:marLeft w:val="0"/>
                          <w:marRight w:val="0"/>
                          <w:marTop w:val="0"/>
                          <w:marBottom w:val="0"/>
                          <w:divBdr>
                            <w:top w:val="none" w:sz="0" w:space="0" w:color="auto"/>
                            <w:left w:val="none" w:sz="0" w:space="0" w:color="auto"/>
                            <w:bottom w:val="none" w:sz="0" w:space="0" w:color="auto"/>
                            <w:right w:val="none" w:sz="0" w:space="0" w:color="auto"/>
                          </w:divBdr>
                        </w:div>
                      </w:divsChild>
                    </w:div>
                    <w:div w:id="308631100">
                      <w:marLeft w:val="0"/>
                      <w:marRight w:val="0"/>
                      <w:marTop w:val="0"/>
                      <w:marBottom w:val="0"/>
                      <w:divBdr>
                        <w:top w:val="none" w:sz="0" w:space="0" w:color="auto"/>
                        <w:left w:val="none" w:sz="0" w:space="0" w:color="auto"/>
                        <w:bottom w:val="none" w:sz="0" w:space="0" w:color="auto"/>
                        <w:right w:val="none" w:sz="0" w:space="0" w:color="auto"/>
                      </w:divBdr>
                    </w:div>
                  </w:divsChild>
                </w:div>
                <w:div w:id="1328823250">
                  <w:marLeft w:val="0"/>
                  <w:marRight w:val="0"/>
                  <w:marTop w:val="0"/>
                  <w:marBottom w:val="0"/>
                  <w:divBdr>
                    <w:top w:val="none" w:sz="0" w:space="0" w:color="auto"/>
                    <w:left w:val="none" w:sz="0" w:space="0" w:color="auto"/>
                    <w:bottom w:val="none" w:sz="0" w:space="0" w:color="auto"/>
                    <w:right w:val="none" w:sz="0" w:space="0" w:color="auto"/>
                  </w:divBdr>
                  <w:divsChild>
                    <w:div w:id="513618331">
                      <w:marLeft w:val="0"/>
                      <w:marRight w:val="0"/>
                      <w:marTop w:val="0"/>
                      <w:marBottom w:val="0"/>
                      <w:divBdr>
                        <w:top w:val="none" w:sz="0" w:space="0" w:color="auto"/>
                        <w:left w:val="none" w:sz="0" w:space="0" w:color="auto"/>
                        <w:bottom w:val="none" w:sz="0" w:space="0" w:color="auto"/>
                        <w:right w:val="none" w:sz="0" w:space="0" w:color="auto"/>
                      </w:divBdr>
                      <w:divsChild>
                        <w:div w:id="1569069545">
                          <w:marLeft w:val="0"/>
                          <w:marRight w:val="0"/>
                          <w:marTop w:val="0"/>
                          <w:marBottom w:val="0"/>
                          <w:divBdr>
                            <w:top w:val="none" w:sz="0" w:space="0" w:color="auto"/>
                            <w:left w:val="none" w:sz="0" w:space="0" w:color="auto"/>
                            <w:bottom w:val="none" w:sz="0" w:space="0" w:color="auto"/>
                            <w:right w:val="none" w:sz="0" w:space="0" w:color="auto"/>
                          </w:divBdr>
                        </w:div>
                      </w:divsChild>
                    </w:div>
                    <w:div w:id="1845513877">
                      <w:marLeft w:val="0"/>
                      <w:marRight w:val="0"/>
                      <w:marTop w:val="0"/>
                      <w:marBottom w:val="0"/>
                      <w:divBdr>
                        <w:top w:val="none" w:sz="0" w:space="0" w:color="auto"/>
                        <w:left w:val="none" w:sz="0" w:space="0" w:color="auto"/>
                        <w:bottom w:val="none" w:sz="0" w:space="0" w:color="auto"/>
                        <w:right w:val="none" w:sz="0" w:space="0" w:color="auto"/>
                      </w:divBdr>
                      <w:divsChild>
                        <w:div w:id="1066993060">
                          <w:marLeft w:val="0"/>
                          <w:marRight w:val="0"/>
                          <w:marTop w:val="0"/>
                          <w:marBottom w:val="0"/>
                          <w:divBdr>
                            <w:top w:val="none" w:sz="0" w:space="0" w:color="auto"/>
                            <w:left w:val="none" w:sz="0" w:space="0" w:color="auto"/>
                            <w:bottom w:val="none" w:sz="0" w:space="0" w:color="auto"/>
                            <w:right w:val="none" w:sz="0" w:space="0" w:color="auto"/>
                          </w:divBdr>
                          <w:divsChild>
                            <w:div w:id="220293890">
                              <w:marLeft w:val="0"/>
                              <w:marRight w:val="0"/>
                              <w:marTop w:val="0"/>
                              <w:marBottom w:val="0"/>
                              <w:divBdr>
                                <w:top w:val="none" w:sz="0" w:space="0" w:color="auto"/>
                                <w:left w:val="none" w:sz="0" w:space="0" w:color="auto"/>
                                <w:bottom w:val="none" w:sz="0" w:space="0" w:color="auto"/>
                                <w:right w:val="none" w:sz="0" w:space="0" w:color="auto"/>
                              </w:divBdr>
                            </w:div>
                            <w:div w:id="1418552242">
                              <w:marLeft w:val="0"/>
                              <w:marRight w:val="0"/>
                              <w:marTop w:val="0"/>
                              <w:marBottom w:val="0"/>
                              <w:divBdr>
                                <w:top w:val="none" w:sz="0" w:space="0" w:color="auto"/>
                                <w:left w:val="none" w:sz="0" w:space="0" w:color="auto"/>
                                <w:bottom w:val="none" w:sz="0" w:space="0" w:color="auto"/>
                                <w:right w:val="none" w:sz="0" w:space="0" w:color="auto"/>
                              </w:divBdr>
                            </w:div>
                            <w:div w:id="2142573905">
                              <w:marLeft w:val="0"/>
                              <w:marRight w:val="0"/>
                              <w:marTop w:val="0"/>
                              <w:marBottom w:val="0"/>
                              <w:divBdr>
                                <w:top w:val="none" w:sz="0" w:space="0" w:color="auto"/>
                                <w:left w:val="none" w:sz="0" w:space="0" w:color="auto"/>
                                <w:bottom w:val="none" w:sz="0" w:space="0" w:color="auto"/>
                                <w:right w:val="none" w:sz="0" w:space="0" w:color="auto"/>
                              </w:divBdr>
                              <w:divsChild>
                                <w:div w:id="794102501">
                                  <w:marLeft w:val="0"/>
                                  <w:marRight w:val="0"/>
                                  <w:marTop w:val="0"/>
                                  <w:marBottom w:val="0"/>
                                  <w:divBdr>
                                    <w:top w:val="none" w:sz="0" w:space="0" w:color="auto"/>
                                    <w:left w:val="none" w:sz="0" w:space="0" w:color="auto"/>
                                    <w:bottom w:val="none" w:sz="0" w:space="0" w:color="auto"/>
                                    <w:right w:val="none" w:sz="0" w:space="0" w:color="auto"/>
                                  </w:divBdr>
                                  <w:divsChild>
                                    <w:div w:id="13962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2151880">
          <w:marLeft w:val="0"/>
          <w:marRight w:val="0"/>
          <w:marTop w:val="0"/>
          <w:marBottom w:val="0"/>
          <w:divBdr>
            <w:top w:val="none" w:sz="0" w:space="0" w:color="auto"/>
            <w:left w:val="none" w:sz="0" w:space="0" w:color="auto"/>
            <w:bottom w:val="none" w:sz="0" w:space="0" w:color="auto"/>
            <w:right w:val="none" w:sz="0" w:space="0" w:color="auto"/>
          </w:divBdr>
          <w:divsChild>
            <w:div w:id="1637176024">
              <w:marLeft w:val="0"/>
              <w:marRight w:val="0"/>
              <w:marTop w:val="0"/>
              <w:marBottom w:val="0"/>
              <w:divBdr>
                <w:top w:val="none" w:sz="0" w:space="0" w:color="auto"/>
                <w:left w:val="none" w:sz="0" w:space="0" w:color="auto"/>
                <w:bottom w:val="none" w:sz="0" w:space="0" w:color="auto"/>
                <w:right w:val="none" w:sz="0" w:space="0" w:color="auto"/>
              </w:divBdr>
              <w:divsChild>
                <w:div w:id="4135240">
                  <w:marLeft w:val="0"/>
                  <w:marRight w:val="0"/>
                  <w:marTop w:val="0"/>
                  <w:marBottom w:val="0"/>
                  <w:divBdr>
                    <w:top w:val="none" w:sz="0" w:space="0" w:color="auto"/>
                    <w:left w:val="none" w:sz="0" w:space="0" w:color="auto"/>
                    <w:bottom w:val="none" w:sz="0" w:space="0" w:color="auto"/>
                    <w:right w:val="none" w:sz="0" w:space="0" w:color="auto"/>
                  </w:divBdr>
                  <w:divsChild>
                    <w:div w:id="682972299">
                      <w:marLeft w:val="0"/>
                      <w:marRight w:val="0"/>
                      <w:marTop w:val="0"/>
                      <w:marBottom w:val="0"/>
                      <w:divBdr>
                        <w:top w:val="none" w:sz="0" w:space="0" w:color="auto"/>
                        <w:left w:val="none" w:sz="0" w:space="0" w:color="auto"/>
                        <w:bottom w:val="none" w:sz="0" w:space="0" w:color="auto"/>
                        <w:right w:val="none" w:sz="0" w:space="0" w:color="auto"/>
                      </w:divBdr>
                      <w:divsChild>
                        <w:div w:id="853612693">
                          <w:marLeft w:val="0"/>
                          <w:marRight w:val="0"/>
                          <w:marTop w:val="0"/>
                          <w:marBottom w:val="0"/>
                          <w:divBdr>
                            <w:top w:val="none" w:sz="0" w:space="0" w:color="auto"/>
                            <w:left w:val="none" w:sz="0" w:space="0" w:color="auto"/>
                            <w:bottom w:val="none" w:sz="0" w:space="0" w:color="auto"/>
                            <w:right w:val="none" w:sz="0" w:space="0" w:color="auto"/>
                          </w:divBdr>
                        </w:div>
                      </w:divsChild>
                    </w:div>
                    <w:div w:id="81068722">
                      <w:marLeft w:val="0"/>
                      <w:marRight w:val="0"/>
                      <w:marTop w:val="0"/>
                      <w:marBottom w:val="0"/>
                      <w:divBdr>
                        <w:top w:val="none" w:sz="0" w:space="0" w:color="auto"/>
                        <w:left w:val="none" w:sz="0" w:space="0" w:color="auto"/>
                        <w:bottom w:val="none" w:sz="0" w:space="0" w:color="auto"/>
                        <w:right w:val="none" w:sz="0" w:space="0" w:color="auto"/>
                      </w:divBdr>
                    </w:div>
                  </w:divsChild>
                </w:div>
                <w:div w:id="1247768149">
                  <w:marLeft w:val="0"/>
                  <w:marRight w:val="0"/>
                  <w:marTop w:val="0"/>
                  <w:marBottom w:val="0"/>
                  <w:divBdr>
                    <w:top w:val="none" w:sz="0" w:space="0" w:color="auto"/>
                    <w:left w:val="none" w:sz="0" w:space="0" w:color="auto"/>
                    <w:bottom w:val="none" w:sz="0" w:space="0" w:color="auto"/>
                    <w:right w:val="none" w:sz="0" w:space="0" w:color="auto"/>
                  </w:divBdr>
                  <w:divsChild>
                    <w:div w:id="1737125784">
                      <w:marLeft w:val="0"/>
                      <w:marRight w:val="0"/>
                      <w:marTop w:val="0"/>
                      <w:marBottom w:val="0"/>
                      <w:divBdr>
                        <w:top w:val="none" w:sz="0" w:space="0" w:color="auto"/>
                        <w:left w:val="none" w:sz="0" w:space="0" w:color="auto"/>
                        <w:bottom w:val="none" w:sz="0" w:space="0" w:color="auto"/>
                        <w:right w:val="none" w:sz="0" w:space="0" w:color="auto"/>
                      </w:divBdr>
                      <w:divsChild>
                        <w:div w:id="467357564">
                          <w:marLeft w:val="0"/>
                          <w:marRight w:val="0"/>
                          <w:marTop w:val="0"/>
                          <w:marBottom w:val="0"/>
                          <w:divBdr>
                            <w:top w:val="none" w:sz="0" w:space="0" w:color="auto"/>
                            <w:left w:val="none" w:sz="0" w:space="0" w:color="auto"/>
                            <w:bottom w:val="none" w:sz="0" w:space="0" w:color="auto"/>
                            <w:right w:val="none" w:sz="0" w:space="0" w:color="auto"/>
                          </w:divBdr>
                        </w:div>
                      </w:divsChild>
                    </w:div>
                    <w:div w:id="173615262">
                      <w:marLeft w:val="0"/>
                      <w:marRight w:val="0"/>
                      <w:marTop w:val="0"/>
                      <w:marBottom w:val="0"/>
                      <w:divBdr>
                        <w:top w:val="none" w:sz="0" w:space="0" w:color="auto"/>
                        <w:left w:val="none" w:sz="0" w:space="0" w:color="auto"/>
                        <w:bottom w:val="none" w:sz="0" w:space="0" w:color="auto"/>
                        <w:right w:val="none" w:sz="0" w:space="0" w:color="auto"/>
                      </w:divBdr>
                      <w:divsChild>
                        <w:div w:id="61488496">
                          <w:marLeft w:val="0"/>
                          <w:marRight w:val="0"/>
                          <w:marTop w:val="0"/>
                          <w:marBottom w:val="0"/>
                          <w:divBdr>
                            <w:top w:val="none" w:sz="0" w:space="0" w:color="auto"/>
                            <w:left w:val="none" w:sz="0" w:space="0" w:color="auto"/>
                            <w:bottom w:val="none" w:sz="0" w:space="0" w:color="auto"/>
                            <w:right w:val="none" w:sz="0" w:space="0" w:color="auto"/>
                          </w:divBdr>
                          <w:divsChild>
                            <w:div w:id="96338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314605">
      <w:bodyDiv w:val="1"/>
      <w:marLeft w:val="0"/>
      <w:marRight w:val="0"/>
      <w:marTop w:val="0"/>
      <w:marBottom w:val="0"/>
      <w:divBdr>
        <w:top w:val="none" w:sz="0" w:space="0" w:color="auto"/>
        <w:left w:val="none" w:sz="0" w:space="0" w:color="auto"/>
        <w:bottom w:val="none" w:sz="0" w:space="0" w:color="auto"/>
        <w:right w:val="none" w:sz="0" w:space="0" w:color="auto"/>
      </w:divBdr>
    </w:div>
    <w:div w:id="540556305">
      <w:bodyDiv w:val="1"/>
      <w:marLeft w:val="0"/>
      <w:marRight w:val="0"/>
      <w:marTop w:val="0"/>
      <w:marBottom w:val="0"/>
      <w:divBdr>
        <w:top w:val="none" w:sz="0" w:space="0" w:color="auto"/>
        <w:left w:val="none" w:sz="0" w:space="0" w:color="auto"/>
        <w:bottom w:val="none" w:sz="0" w:space="0" w:color="auto"/>
        <w:right w:val="none" w:sz="0" w:space="0" w:color="auto"/>
      </w:divBdr>
      <w:divsChild>
        <w:div w:id="1048064104">
          <w:marLeft w:val="0"/>
          <w:marRight w:val="0"/>
          <w:marTop w:val="0"/>
          <w:marBottom w:val="0"/>
          <w:divBdr>
            <w:top w:val="none" w:sz="0" w:space="0" w:color="auto"/>
            <w:left w:val="none" w:sz="0" w:space="0" w:color="auto"/>
            <w:bottom w:val="none" w:sz="0" w:space="0" w:color="auto"/>
            <w:right w:val="none" w:sz="0" w:space="0" w:color="auto"/>
          </w:divBdr>
          <w:divsChild>
            <w:div w:id="1722361406">
              <w:marLeft w:val="0"/>
              <w:marRight w:val="0"/>
              <w:marTop w:val="0"/>
              <w:marBottom w:val="0"/>
              <w:divBdr>
                <w:top w:val="none" w:sz="0" w:space="0" w:color="auto"/>
                <w:left w:val="none" w:sz="0" w:space="0" w:color="auto"/>
                <w:bottom w:val="none" w:sz="0" w:space="0" w:color="auto"/>
                <w:right w:val="none" w:sz="0" w:space="0" w:color="auto"/>
              </w:divBdr>
              <w:divsChild>
                <w:div w:id="318460022">
                  <w:marLeft w:val="0"/>
                  <w:marRight w:val="0"/>
                  <w:marTop w:val="0"/>
                  <w:marBottom w:val="0"/>
                  <w:divBdr>
                    <w:top w:val="none" w:sz="0" w:space="0" w:color="auto"/>
                    <w:left w:val="none" w:sz="0" w:space="0" w:color="auto"/>
                    <w:bottom w:val="none" w:sz="0" w:space="0" w:color="auto"/>
                    <w:right w:val="none" w:sz="0" w:space="0" w:color="auto"/>
                  </w:divBdr>
                </w:div>
              </w:divsChild>
            </w:div>
            <w:div w:id="1999649411">
              <w:marLeft w:val="0"/>
              <w:marRight w:val="0"/>
              <w:marTop w:val="0"/>
              <w:marBottom w:val="0"/>
              <w:divBdr>
                <w:top w:val="none" w:sz="0" w:space="0" w:color="auto"/>
                <w:left w:val="none" w:sz="0" w:space="0" w:color="auto"/>
                <w:bottom w:val="none" w:sz="0" w:space="0" w:color="auto"/>
                <w:right w:val="none" w:sz="0" w:space="0" w:color="auto"/>
              </w:divBdr>
              <w:divsChild>
                <w:div w:id="386805099">
                  <w:marLeft w:val="0"/>
                  <w:marRight w:val="0"/>
                  <w:marTop w:val="0"/>
                  <w:marBottom w:val="0"/>
                  <w:divBdr>
                    <w:top w:val="none" w:sz="0" w:space="0" w:color="auto"/>
                    <w:left w:val="none" w:sz="0" w:space="0" w:color="auto"/>
                    <w:bottom w:val="none" w:sz="0" w:space="0" w:color="auto"/>
                    <w:right w:val="none" w:sz="0" w:space="0" w:color="auto"/>
                  </w:divBdr>
                  <w:divsChild>
                    <w:div w:id="7273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938">
          <w:marLeft w:val="0"/>
          <w:marRight w:val="0"/>
          <w:marTop w:val="0"/>
          <w:marBottom w:val="0"/>
          <w:divBdr>
            <w:top w:val="none" w:sz="0" w:space="0" w:color="auto"/>
            <w:left w:val="none" w:sz="0" w:space="0" w:color="auto"/>
            <w:bottom w:val="none" w:sz="0" w:space="0" w:color="auto"/>
            <w:right w:val="none" w:sz="0" w:space="0" w:color="auto"/>
          </w:divBdr>
          <w:divsChild>
            <w:div w:id="296111131">
              <w:marLeft w:val="0"/>
              <w:marRight w:val="0"/>
              <w:marTop w:val="0"/>
              <w:marBottom w:val="0"/>
              <w:divBdr>
                <w:top w:val="none" w:sz="0" w:space="0" w:color="auto"/>
                <w:left w:val="none" w:sz="0" w:space="0" w:color="auto"/>
                <w:bottom w:val="none" w:sz="0" w:space="0" w:color="auto"/>
                <w:right w:val="none" w:sz="0" w:space="0" w:color="auto"/>
              </w:divBdr>
              <w:divsChild>
                <w:div w:id="674184780">
                  <w:marLeft w:val="0"/>
                  <w:marRight w:val="0"/>
                  <w:marTop w:val="0"/>
                  <w:marBottom w:val="0"/>
                  <w:divBdr>
                    <w:top w:val="none" w:sz="0" w:space="0" w:color="auto"/>
                    <w:left w:val="none" w:sz="0" w:space="0" w:color="auto"/>
                    <w:bottom w:val="none" w:sz="0" w:space="0" w:color="auto"/>
                    <w:right w:val="none" w:sz="0" w:space="0" w:color="auto"/>
                  </w:divBdr>
                  <w:divsChild>
                    <w:div w:id="942684967">
                      <w:marLeft w:val="0"/>
                      <w:marRight w:val="0"/>
                      <w:marTop w:val="0"/>
                      <w:marBottom w:val="0"/>
                      <w:divBdr>
                        <w:top w:val="none" w:sz="0" w:space="0" w:color="auto"/>
                        <w:left w:val="none" w:sz="0" w:space="0" w:color="auto"/>
                        <w:bottom w:val="none" w:sz="0" w:space="0" w:color="auto"/>
                        <w:right w:val="none" w:sz="0" w:space="0" w:color="auto"/>
                      </w:divBdr>
                      <w:divsChild>
                        <w:div w:id="772436134">
                          <w:marLeft w:val="0"/>
                          <w:marRight w:val="0"/>
                          <w:marTop w:val="0"/>
                          <w:marBottom w:val="0"/>
                          <w:divBdr>
                            <w:top w:val="none" w:sz="0" w:space="0" w:color="auto"/>
                            <w:left w:val="none" w:sz="0" w:space="0" w:color="auto"/>
                            <w:bottom w:val="none" w:sz="0" w:space="0" w:color="auto"/>
                            <w:right w:val="none" w:sz="0" w:space="0" w:color="auto"/>
                          </w:divBdr>
                        </w:div>
                      </w:divsChild>
                    </w:div>
                    <w:div w:id="1775781530">
                      <w:marLeft w:val="0"/>
                      <w:marRight w:val="0"/>
                      <w:marTop w:val="0"/>
                      <w:marBottom w:val="0"/>
                      <w:divBdr>
                        <w:top w:val="none" w:sz="0" w:space="0" w:color="auto"/>
                        <w:left w:val="none" w:sz="0" w:space="0" w:color="auto"/>
                        <w:bottom w:val="none" w:sz="0" w:space="0" w:color="auto"/>
                        <w:right w:val="none" w:sz="0" w:space="0" w:color="auto"/>
                      </w:divBdr>
                    </w:div>
                  </w:divsChild>
                </w:div>
                <w:div w:id="2028288281">
                  <w:marLeft w:val="0"/>
                  <w:marRight w:val="0"/>
                  <w:marTop w:val="0"/>
                  <w:marBottom w:val="0"/>
                  <w:divBdr>
                    <w:top w:val="none" w:sz="0" w:space="0" w:color="auto"/>
                    <w:left w:val="none" w:sz="0" w:space="0" w:color="auto"/>
                    <w:bottom w:val="none" w:sz="0" w:space="0" w:color="auto"/>
                    <w:right w:val="none" w:sz="0" w:space="0" w:color="auto"/>
                  </w:divBdr>
                  <w:divsChild>
                    <w:div w:id="825979851">
                      <w:marLeft w:val="0"/>
                      <w:marRight w:val="0"/>
                      <w:marTop w:val="0"/>
                      <w:marBottom w:val="0"/>
                      <w:divBdr>
                        <w:top w:val="none" w:sz="0" w:space="0" w:color="auto"/>
                        <w:left w:val="none" w:sz="0" w:space="0" w:color="auto"/>
                        <w:bottom w:val="none" w:sz="0" w:space="0" w:color="auto"/>
                        <w:right w:val="none" w:sz="0" w:space="0" w:color="auto"/>
                      </w:divBdr>
                      <w:divsChild>
                        <w:div w:id="1245452351">
                          <w:marLeft w:val="0"/>
                          <w:marRight w:val="0"/>
                          <w:marTop w:val="0"/>
                          <w:marBottom w:val="0"/>
                          <w:divBdr>
                            <w:top w:val="none" w:sz="0" w:space="0" w:color="auto"/>
                            <w:left w:val="none" w:sz="0" w:space="0" w:color="auto"/>
                            <w:bottom w:val="none" w:sz="0" w:space="0" w:color="auto"/>
                            <w:right w:val="none" w:sz="0" w:space="0" w:color="auto"/>
                          </w:divBdr>
                        </w:div>
                      </w:divsChild>
                    </w:div>
                    <w:div w:id="1896698452">
                      <w:marLeft w:val="0"/>
                      <w:marRight w:val="0"/>
                      <w:marTop w:val="0"/>
                      <w:marBottom w:val="0"/>
                      <w:divBdr>
                        <w:top w:val="none" w:sz="0" w:space="0" w:color="auto"/>
                        <w:left w:val="none" w:sz="0" w:space="0" w:color="auto"/>
                        <w:bottom w:val="none" w:sz="0" w:space="0" w:color="auto"/>
                        <w:right w:val="none" w:sz="0" w:space="0" w:color="auto"/>
                      </w:divBdr>
                      <w:divsChild>
                        <w:div w:id="1896118373">
                          <w:marLeft w:val="0"/>
                          <w:marRight w:val="0"/>
                          <w:marTop w:val="0"/>
                          <w:marBottom w:val="0"/>
                          <w:divBdr>
                            <w:top w:val="none" w:sz="0" w:space="0" w:color="auto"/>
                            <w:left w:val="none" w:sz="0" w:space="0" w:color="auto"/>
                            <w:bottom w:val="none" w:sz="0" w:space="0" w:color="auto"/>
                            <w:right w:val="none" w:sz="0" w:space="0" w:color="auto"/>
                          </w:divBdr>
                          <w:divsChild>
                            <w:div w:id="15792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677">
              <w:marLeft w:val="0"/>
              <w:marRight w:val="0"/>
              <w:marTop w:val="0"/>
              <w:marBottom w:val="0"/>
              <w:divBdr>
                <w:top w:val="none" w:sz="0" w:space="0" w:color="auto"/>
                <w:left w:val="none" w:sz="0" w:space="0" w:color="auto"/>
                <w:bottom w:val="none" w:sz="0" w:space="0" w:color="auto"/>
                <w:right w:val="none" w:sz="0" w:space="0" w:color="auto"/>
              </w:divBdr>
              <w:divsChild>
                <w:div w:id="1875116477">
                  <w:marLeft w:val="0"/>
                  <w:marRight w:val="0"/>
                  <w:marTop w:val="0"/>
                  <w:marBottom w:val="0"/>
                  <w:divBdr>
                    <w:top w:val="none" w:sz="0" w:space="0" w:color="auto"/>
                    <w:left w:val="none" w:sz="0" w:space="0" w:color="auto"/>
                    <w:bottom w:val="none" w:sz="0" w:space="0" w:color="auto"/>
                    <w:right w:val="none" w:sz="0" w:space="0" w:color="auto"/>
                  </w:divBdr>
                  <w:divsChild>
                    <w:div w:id="1692299969">
                      <w:marLeft w:val="0"/>
                      <w:marRight w:val="0"/>
                      <w:marTop w:val="0"/>
                      <w:marBottom w:val="0"/>
                      <w:divBdr>
                        <w:top w:val="none" w:sz="0" w:space="0" w:color="auto"/>
                        <w:left w:val="none" w:sz="0" w:space="0" w:color="auto"/>
                        <w:bottom w:val="none" w:sz="0" w:space="0" w:color="auto"/>
                        <w:right w:val="none" w:sz="0" w:space="0" w:color="auto"/>
                      </w:divBdr>
                      <w:divsChild>
                        <w:div w:id="1419907383">
                          <w:marLeft w:val="0"/>
                          <w:marRight w:val="0"/>
                          <w:marTop w:val="0"/>
                          <w:marBottom w:val="0"/>
                          <w:divBdr>
                            <w:top w:val="none" w:sz="0" w:space="0" w:color="auto"/>
                            <w:left w:val="none" w:sz="0" w:space="0" w:color="auto"/>
                            <w:bottom w:val="none" w:sz="0" w:space="0" w:color="auto"/>
                            <w:right w:val="none" w:sz="0" w:space="0" w:color="auto"/>
                          </w:divBdr>
                        </w:div>
                      </w:divsChild>
                    </w:div>
                    <w:div w:id="1883209613">
                      <w:marLeft w:val="0"/>
                      <w:marRight w:val="0"/>
                      <w:marTop w:val="0"/>
                      <w:marBottom w:val="0"/>
                      <w:divBdr>
                        <w:top w:val="none" w:sz="0" w:space="0" w:color="auto"/>
                        <w:left w:val="none" w:sz="0" w:space="0" w:color="auto"/>
                        <w:bottom w:val="none" w:sz="0" w:space="0" w:color="auto"/>
                        <w:right w:val="none" w:sz="0" w:space="0" w:color="auto"/>
                      </w:divBdr>
                    </w:div>
                  </w:divsChild>
                </w:div>
                <w:div w:id="1120075814">
                  <w:marLeft w:val="0"/>
                  <w:marRight w:val="0"/>
                  <w:marTop w:val="0"/>
                  <w:marBottom w:val="0"/>
                  <w:divBdr>
                    <w:top w:val="none" w:sz="0" w:space="0" w:color="auto"/>
                    <w:left w:val="none" w:sz="0" w:space="0" w:color="auto"/>
                    <w:bottom w:val="none" w:sz="0" w:space="0" w:color="auto"/>
                    <w:right w:val="none" w:sz="0" w:space="0" w:color="auto"/>
                  </w:divBdr>
                  <w:divsChild>
                    <w:div w:id="2035883227">
                      <w:marLeft w:val="0"/>
                      <w:marRight w:val="0"/>
                      <w:marTop w:val="0"/>
                      <w:marBottom w:val="0"/>
                      <w:divBdr>
                        <w:top w:val="none" w:sz="0" w:space="0" w:color="auto"/>
                        <w:left w:val="none" w:sz="0" w:space="0" w:color="auto"/>
                        <w:bottom w:val="none" w:sz="0" w:space="0" w:color="auto"/>
                        <w:right w:val="none" w:sz="0" w:space="0" w:color="auto"/>
                      </w:divBdr>
                      <w:divsChild>
                        <w:div w:id="1973510260">
                          <w:marLeft w:val="0"/>
                          <w:marRight w:val="0"/>
                          <w:marTop w:val="0"/>
                          <w:marBottom w:val="0"/>
                          <w:divBdr>
                            <w:top w:val="none" w:sz="0" w:space="0" w:color="auto"/>
                            <w:left w:val="none" w:sz="0" w:space="0" w:color="auto"/>
                            <w:bottom w:val="none" w:sz="0" w:space="0" w:color="auto"/>
                            <w:right w:val="none" w:sz="0" w:space="0" w:color="auto"/>
                          </w:divBdr>
                        </w:div>
                      </w:divsChild>
                    </w:div>
                    <w:div w:id="174537634">
                      <w:marLeft w:val="0"/>
                      <w:marRight w:val="0"/>
                      <w:marTop w:val="0"/>
                      <w:marBottom w:val="0"/>
                      <w:divBdr>
                        <w:top w:val="none" w:sz="0" w:space="0" w:color="auto"/>
                        <w:left w:val="none" w:sz="0" w:space="0" w:color="auto"/>
                        <w:bottom w:val="none" w:sz="0" w:space="0" w:color="auto"/>
                        <w:right w:val="none" w:sz="0" w:space="0" w:color="auto"/>
                      </w:divBdr>
                      <w:divsChild>
                        <w:div w:id="1395279327">
                          <w:marLeft w:val="0"/>
                          <w:marRight w:val="0"/>
                          <w:marTop w:val="0"/>
                          <w:marBottom w:val="0"/>
                          <w:divBdr>
                            <w:top w:val="none" w:sz="0" w:space="0" w:color="auto"/>
                            <w:left w:val="none" w:sz="0" w:space="0" w:color="auto"/>
                            <w:bottom w:val="none" w:sz="0" w:space="0" w:color="auto"/>
                            <w:right w:val="none" w:sz="0" w:space="0" w:color="auto"/>
                          </w:divBdr>
                          <w:divsChild>
                            <w:div w:id="533736578">
                              <w:marLeft w:val="0"/>
                              <w:marRight w:val="0"/>
                              <w:marTop w:val="0"/>
                              <w:marBottom w:val="0"/>
                              <w:divBdr>
                                <w:top w:val="none" w:sz="0" w:space="0" w:color="auto"/>
                                <w:left w:val="none" w:sz="0" w:space="0" w:color="auto"/>
                                <w:bottom w:val="none" w:sz="0" w:space="0" w:color="auto"/>
                                <w:right w:val="none" w:sz="0" w:space="0" w:color="auto"/>
                              </w:divBdr>
                            </w:div>
                            <w:div w:id="1827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32598">
              <w:marLeft w:val="0"/>
              <w:marRight w:val="0"/>
              <w:marTop w:val="0"/>
              <w:marBottom w:val="0"/>
              <w:divBdr>
                <w:top w:val="none" w:sz="0" w:space="0" w:color="auto"/>
                <w:left w:val="none" w:sz="0" w:space="0" w:color="auto"/>
                <w:bottom w:val="none" w:sz="0" w:space="0" w:color="auto"/>
                <w:right w:val="none" w:sz="0" w:space="0" w:color="auto"/>
              </w:divBdr>
              <w:divsChild>
                <w:div w:id="1274943127">
                  <w:marLeft w:val="0"/>
                  <w:marRight w:val="0"/>
                  <w:marTop w:val="0"/>
                  <w:marBottom w:val="0"/>
                  <w:divBdr>
                    <w:top w:val="none" w:sz="0" w:space="0" w:color="auto"/>
                    <w:left w:val="none" w:sz="0" w:space="0" w:color="auto"/>
                    <w:bottom w:val="none" w:sz="0" w:space="0" w:color="auto"/>
                    <w:right w:val="none" w:sz="0" w:space="0" w:color="auto"/>
                  </w:divBdr>
                  <w:divsChild>
                    <w:div w:id="1205871549">
                      <w:marLeft w:val="0"/>
                      <w:marRight w:val="0"/>
                      <w:marTop w:val="0"/>
                      <w:marBottom w:val="0"/>
                      <w:divBdr>
                        <w:top w:val="none" w:sz="0" w:space="0" w:color="auto"/>
                        <w:left w:val="none" w:sz="0" w:space="0" w:color="auto"/>
                        <w:bottom w:val="none" w:sz="0" w:space="0" w:color="auto"/>
                        <w:right w:val="none" w:sz="0" w:space="0" w:color="auto"/>
                      </w:divBdr>
                      <w:divsChild>
                        <w:div w:id="1909268701">
                          <w:marLeft w:val="0"/>
                          <w:marRight w:val="0"/>
                          <w:marTop w:val="0"/>
                          <w:marBottom w:val="0"/>
                          <w:divBdr>
                            <w:top w:val="none" w:sz="0" w:space="0" w:color="auto"/>
                            <w:left w:val="none" w:sz="0" w:space="0" w:color="auto"/>
                            <w:bottom w:val="none" w:sz="0" w:space="0" w:color="auto"/>
                            <w:right w:val="none" w:sz="0" w:space="0" w:color="auto"/>
                          </w:divBdr>
                        </w:div>
                      </w:divsChild>
                    </w:div>
                    <w:div w:id="177232367">
                      <w:marLeft w:val="0"/>
                      <w:marRight w:val="0"/>
                      <w:marTop w:val="0"/>
                      <w:marBottom w:val="0"/>
                      <w:divBdr>
                        <w:top w:val="none" w:sz="0" w:space="0" w:color="auto"/>
                        <w:left w:val="none" w:sz="0" w:space="0" w:color="auto"/>
                        <w:bottom w:val="none" w:sz="0" w:space="0" w:color="auto"/>
                        <w:right w:val="none" w:sz="0" w:space="0" w:color="auto"/>
                      </w:divBdr>
                    </w:div>
                  </w:divsChild>
                </w:div>
                <w:div w:id="1257398548">
                  <w:marLeft w:val="0"/>
                  <w:marRight w:val="0"/>
                  <w:marTop w:val="0"/>
                  <w:marBottom w:val="0"/>
                  <w:divBdr>
                    <w:top w:val="none" w:sz="0" w:space="0" w:color="auto"/>
                    <w:left w:val="none" w:sz="0" w:space="0" w:color="auto"/>
                    <w:bottom w:val="none" w:sz="0" w:space="0" w:color="auto"/>
                    <w:right w:val="none" w:sz="0" w:space="0" w:color="auto"/>
                  </w:divBdr>
                  <w:divsChild>
                    <w:div w:id="13775743">
                      <w:marLeft w:val="0"/>
                      <w:marRight w:val="0"/>
                      <w:marTop w:val="0"/>
                      <w:marBottom w:val="0"/>
                      <w:divBdr>
                        <w:top w:val="none" w:sz="0" w:space="0" w:color="auto"/>
                        <w:left w:val="none" w:sz="0" w:space="0" w:color="auto"/>
                        <w:bottom w:val="none" w:sz="0" w:space="0" w:color="auto"/>
                        <w:right w:val="none" w:sz="0" w:space="0" w:color="auto"/>
                      </w:divBdr>
                      <w:divsChild>
                        <w:div w:id="907351342">
                          <w:marLeft w:val="0"/>
                          <w:marRight w:val="0"/>
                          <w:marTop w:val="0"/>
                          <w:marBottom w:val="0"/>
                          <w:divBdr>
                            <w:top w:val="none" w:sz="0" w:space="0" w:color="auto"/>
                            <w:left w:val="none" w:sz="0" w:space="0" w:color="auto"/>
                            <w:bottom w:val="none" w:sz="0" w:space="0" w:color="auto"/>
                            <w:right w:val="none" w:sz="0" w:space="0" w:color="auto"/>
                          </w:divBdr>
                        </w:div>
                      </w:divsChild>
                    </w:div>
                    <w:div w:id="1139803955">
                      <w:marLeft w:val="0"/>
                      <w:marRight w:val="0"/>
                      <w:marTop w:val="0"/>
                      <w:marBottom w:val="0"/>
                      <w:divBdr>
                        <w:top w:val="none" w:sz="0" w:space="0" w:color="auto"/>
                        <w:left w:val="none" w:sz="0" w:space="0" w:color="auto"/>
                        <w:bottom w:val="none" w:sz="0" w:space="0" w:color="auto"/>
                        <w:right w:val="none" w:sz="0" w:space="0" w:color="auto"/>
                      </w:divBdr>
                      <w:divsChild>
                        <w:div w:id="1226139557">
                          <w:marLeft w:val="0"/>
                          <w:marRight w:val="0"/>
                          <w:marTop w:val="0"/>
                          <w:marBottom w:val="0"/>
                          <w:divBdr>
                            <w:top w:val="none" w:sz="0" w:space="0" w:color="auto"/>
                            <w:left w:val="none" w:sz="0" w:space="0" w:color="auto"/>
                            <w:bottom w:val="none" w:sz="0" w:space="0" w:color="auto"/>
                            <w:right w:val="none" w:sz="0" w:space="0" w:color="auto"/>
                          </w:divBdr>
                          <w:divsChild>
                            <w:div w:id="469591679">
                              <w:marLeft w:val="0"/>
                              <w:marRight w:val="0"/>
                              <w:marTop w:val="0"/>
                              <w:marBottom w:val="0"/>
                              <w:divBdr>
                                <w:top w:val="none" w:sz="0" w:space="0" w:color="auto"/>
                                <w:left w:val="none" w:sz="0" w:space="0" w:color="auto"/>
                                <w:bottom w:val="none" w:sz="0" w:space="0" w:color="auto"/>
                                <w:right w:val="none" w:sz="0" w:space="0" w:color="auto"/>
                              </w:divBdr>
                            </w:div>
                            <w:div w:id="1189954997">
                              <w:marLeft w:val="0"/>
                              <w:marRight w:val="0"/>
                              <w:marTop w:val="0"/>
                              <w:marBottom w:val="0"/>
                              <w:divBdr>
                                <w:top w:val="none" w:sz="0" w:space="0" w:color="auto"/>
                                <w:left w:val="none" w:sz="0" w:space="0" w:color="auto"/>
                                <w:bottom w:val="none" w:sz="0" w:space="0" w:color="auto"/>
                                <w:right w:val="none" w:sz="0" w:space="0" w:color="auto"/>
                              </w:divBdr>
                            </w:div>
                            <w:div w:id="157223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296353">
              <w:marLeft w:val="0"/>
              <w:marRight w:val="0"/>
              <w:marTop w:val="0"/>
              <w:marBottom w:val="0"/>
              <w:divBdr>
                <w:top w:val="none" w:sz="0" w:space="0" w:color="auto"/>
                <w:left w:val="none" w:sz="0" w:space="0" w:color="auto"/>
                <w:bottom w:val="none" w:sz="0" w:space="0" w:color="auto"/>
                <w:right w:val="none" w:sz="0" w:space="0" w:color="auto"/>
              </w:divBdr>
              <w:divsChild>
                <w:div w:id="978875156">
                  <w:marLeft w:val="0"/>
                  <w:marRight w:val="0"/>
                  <w:marTop w:val="0"/>
                  <w:marBottom w:val="0"/>
                  <w:divBdr>
                    <w:top w:val="none" w:sz="0" w:space="0" w:color="auto"/>
                    <w:left w:val="none" w:sz="0" w:space="0" w:color="auto"/>
                    <w:bottom w:val="none" w:sz="0" w:space="0" w:color="auto"/>
                    <w:right w:val="none" w:sz="0" w:space="0" w:color="auto"/>
                  </w:divBdr>
                  <w:divsChild>
                    <w:div w:id="972177189">
                      <w:marLeft w:val="0"/>
                      <w:marRight w:val="0"/>
                      <w:marTop w:val="0"/>
                      <w:marBottom w:val="0"/>
                      <w:divBdr>
                        <w:top w:val="none" w:sz="0" w:space="0" w:color="auto"/>
                        <w:left w:val="none" w:sz="0" w:space="0" w:color="auto"/>
                        <w:bottom w:val="none" w:sz="0" w:space="0" w:color="auto"/>
                        <w:right w:val="none" w:sz="0" w:space="0" w:color="auto"/>
                      </w:divBdr>
                      <w:divsChild>
                        <w:div w:id="1942755228">
                          <w:marLeft w:val="0"/>
                          <w:marRight w:val="0"/>
                          <w:marTop w:val="0"/>
                          <w:marBottom w:val="0"/>
                          <w:divBdr>
                            <w:top w:val="none" w:sz="0" w:space="0" w:color="auto"/>
                            <w:left w:val="none" w:sz="0" w:space="0" w:color="auto"/>
                            <w:bottom w:val="none" w:sz="0" w:space="0" w:color="auto"/>
                            <w:right w:val="none" w:sz="0" w:space="0" w:color="auto"/>
                          </w:divBdr>
                        </w:div>
                      </w:divsChild>
                    </w:div>
                    <w:div w:id="2034915676">
                      <w:marLeft w:val="0"/>
                      <w:marRight w:val="0"/>
                      <w:marTop w:val="0"/>
                      <w:marBottom w:val="0"/>
                      <w:divBdr>
                        <w:top w:val="none" w:sz="0" w:space="0" w:color="auto"/>
                        <w:left w:val="none" w:sz="0" w:space="0" w:color="auto"/>
                        <w:bottom w:val="none" w:sz="0" w:space="0" w:color="auto"/>
                        <w:right w:val="none" w:sz="0" w:space="0" w:color="auto"/>
                      </w:divBdr>
                    </w:div>
                  </w:divsChild>
                </w:div>
                <w:div w:id="2058774637">
                  <w:marLeft w:val="0"/>
                  <w:marRight w:val="0"/>
                  <w:marTop w:val="0"/>
                  <w:marBottom w:val="0"/>
                  <w:divBdr>
                    <w:top w:val="none" w:sz="0" w:space="0" w:color="auto"/>
                    <w:left w:val="none" w:sz="0" w:space="0" w:color="auto"/>
                    <w:bottom w:val="none" w:sz="0" w:space="0" w:color="auto"/>
                    <w:right w:val="none" w:sz="0" w:space="0" w:color="auto"/>
                  </w:divBdr>
                  <w:divsChild>
                    <w:div w:id="1647471665">
                      <w:marLeft w:val="0"/>
                      <w:marRight w:val="0"/>
                      <w:marTop w:val="0"/>
                      <w:marBottom w:val="0"/>
                      <w:divBdr>
                        <w:top w:val="none" w:sz="0" w:space="0" w:color="auto"/>
                        <w:left w:val="none" w:sz="0" w:space="0" w:color="auto"/>
                        <w:bottom w:val="none" w:sz="0" w:space="0" w:color="auto"/>
                        <w:right w:val="none" w:sz="0" w:space="0" w:color="auto"/>
                      </w:divBdr>
                      <w:divsChild>
                        <w:div w:id="972250378">
                          <w:marLeft w:val="0"/>
                          <w:marRight w:val="0"/>
                          <w:marTop w:val="0"/>
                          <w:marBottom w:val="0"/>
                          <w:divBdr>
                            <w:top w:val="none" w:sz="0" w:space="0" w:color="auto"/>
                            <w:left w:val="none" w:sz="0" w:space="0" w:color="auto"/>
                            <w:bottom w:val="none" w:sz="0" w:space="0" w:color="auto"/>
                            <w:right w:val="none" w:sz="0" w:space="0" w:color="auto"/>
                          </w:divBdr>
                        </w:div>
                      </w:divsChild>
                    </w:div>
                    <w:div w:id="1038048512">
                      <w:marLeft w:val="0"/>
                      <w:marRight w:val="0"/>
                      <w:marTop w:val="0"/>
                      <w:marBottom w:val="0"/>
                      <w:divBdr>
                        <w:top w:val="none" w:sz="0" w:space="0" w:color="auto"/>
                        <w:left w:val="none" w:sz="0" w:space="0" w:color="auto"/>
                        <w:bottom w:val="none" w:sz="0" w:space="0" w:color="auto"/>
                        <w:right w:val="none" w:sz="0" w:space="0" w:color="auto"/>
                      </w:divBdr>
                      <w:divsChild>
                        <w:div w:id="1779133743">
                          <w:marLeft w:val="0"/>
                          <w:marRight w:val="0"/>
                          <w:marTop w:val="0"/>
                          <w:marBottom w:val="0"/>
                          <w:divBdr>
                            <w:top w:val="none" w:sz="0" w:space="0" w:color="auto"/>
                            <w:left w:val="none" w:sz="0" w:space="0" w:color="auto"/>
                            <w:bottom w:val="none" w:sz="0" w:space="0" w:color="auto"/>
                            <w:right w:val="none" w:sz="0" w:space="0" w:color="auto"/>
                          </w:divBdr>
                          <w:divsChild>
                            <w:div w:id="965349866">
                              <w:marLeft w:val="0"/>
                              <w:marRight w:val="0"/>
                              <w:marTop w:val="0"/>
                              <w:marBottom w:val="0"/>
                              <w:divBdr>
                                <w:top w:val="none" w:sz="0" w:space="0" w:color="auto"/>
                                <w:left w:val="none" w:sz="0" w:space="0" w:color="auto"/>
                                <w:bottom w:val="none" w:sz="0" w:space="0" w:color="auto"/>
                                <w:right w:val="none" w:sz="0" w:space="0" w:color="auto"/>
                              </w:divBdr>
                            </w:div>
                            <w:div w:id="1429930560">
                              <w:marLeft w:val="0"/>
                              <w:marRight w:val="0"/>
                              <w:marTop w:val="0"/>
                              <w:marBottom w:val="0"/>
                              <w:divBdr>
                                <w:top w:val="none" w:sz="0" w:space="0" w:color="auto"/>
                                <w:left w:val="none" w:sz="0" w:space="0" w:color="auto"/>
                                <w:bottom w:val="none" w:sz="0" w:space="0" w:color="auto"/>
                                <w:right w:val="none" w:sz="0" w:space="0" w:color="auto"/>
                              </w:divBdr>
                              <w:divsChild>
                                <w:div w:id="13505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124395">
              <w:marLeft w:val="0"/>
              <w:marRight w:val="0"/>
              <w:marTop w:val="0"/>
              <w:marBottom w:val="0"/>
              <w:divBdr>
                <w:top w:val="none" w:sz="0" w:space="0" w:color="auto"/>
                <w:left w:val="none" w:sz="0" w:space="0" w:color="auto"/>
                <w:bottom w:val="none" w:sz="0" w:space="0" w:color="auto"/>
                <w:right w:val="none" w:sz="0" w:space="0" w:color="auto"/>
              </w:divBdr>
              <w:divsChild>
                <w:div w:id="91318498">
                  <w:marLeft w:val="0"/>
                  <w:marRight w:val="0"/>
                  <w:marTop w:val="0"/>
                  <w:marBottom w:val="0"/>
                  <w:divBdr>
                    <w:top w:val="none" w:sz="0" w:space="0" w:color="auto"/>
                    <w:left w:val="none" w:sz="0" w:space="0" w:color="auto"/>
                    <w:bottom w:val="none" w:sz="0" w:space="0" w:color="auto"/>
                    <w:right w:val="none" w:sz="0" w:space="0" w:color="auto"/>
                  </w:divBdr>
                  <w:divsChild>
                    <w:div w:id="2119446118">
                      <w:marLeft w:val="0"/>
                      <w:marRight w:val="0"/>
                      <w:marTop w:val="0"/>
                      <w:marBottom w:val="0"/>
                      <w:divBdr>
                        <w:top w:val="none" w:sz="0" w:space="0" w:color="auto"/>
                        <w:left w:val="none" w:sz="0" w:space="0" w:color="auto"/>
                        <w:bottom w:val="none" w:sz="0" w:space="0" w:color="auto"/>
                        <w:right w:val="none" w:sz="0" w:space="0" w:color="auto"/>
                      </w:divBdr>
                      <w:divsChild>
                        <w:div w:id="1101142808">
                          <w:marLeft w:val="0"/>
                          <w:marRight w:val="0"/>
                          <w:marTop w:val="0"/>
                          <w:marBottom w:val="0"/>
                          <w:divBdr>
                            <w:top w:val="none" w:sz="0" w:space="0" w:color="auto"/>
                            <w:left w:val="none" w:sz="0" w:space="0" w:color="auto"/>
                            <w:bottom w:val="none" w:sz="0" w:space="0" w:color="auto"/>
                            <w:right w:val="none" w:sz="0" w:space="0" w:color="auto"/>
                          </w:divBdr>
                        </w:div>
                      </w:divsChild>
                    </w:div>
                    <w:div w:id="343097118">
                      <w:marLeft w:val="0"/>
                      <w:marRight w:val="0"/>
                      <w:marTop w:val="0"/>
                      <w:marBottom w:val="0"/>
                      <w:divBdr>
                        <w:top w:val="none" w:sz="0" w:space="0" w:color="auto"/>
                        <w:left w:val="none" w:sz="0" w:space="0" w:color="auto"/>
                        <w:bottom w:val="none" w:sz="0" w:space="0" w:color="auto"/>
                        <w:right w:val="none" w:sz="0" w:space="0" w:color="auto"/>
                      </w:divBdr>
                    </w:div>
                  </w:divsChild>
                </w:div>
                <w:div w:id="125121622">
                  <w:marLeft w:val="0"/>
                  <w:marRight w:val="0"/>
                  <w:marTop w:val="0"/>
                  <w:marBottom w:val="0"/>
                  <w:divBdr>
                    <w:top w:val="none" w:sz="0" w:space="0" w:color="auto"/>
                    <w:left w:val="none" w:sz="0" w:space="0" w:color="auto"/>
                    <w:bottom w:val="none" w:sz="0" w:space="0" w:color="auto"/>
                    <w:right w:val="none" w:sz="0" w:space="0" w:color="auto"/>
                  </w:divBdr>
                  <w:divsChild>
                    <w:div w:id="538516086">
                      <w:marLeft w:val="0"/>
                      <w:marRight w:val="0"/>
                      <w:marTop w:val="0"/>
                      <w:marBottom w:val="0"/>
                      <w:divBdr>
                        <w:top w:val="none" w:sz="0" w:space="0" w:color="auto"/>
                        <w:left w:val="none" w:sz="0" w:space="0" w:color="auto"/>
                        <w:bottom w:val="none" w:sz="0" w:space="0" w:color="auto"/>
                        <w:right w:val="none" w:sz="0" w:space="0" w:color="auto"/>
                      </w:divBdr>
                      <w:divsChild>
                        <w:div w:id="378213575">
                          <w:marLeft w:val="0"/>
                          <w:marRight w:val="0"/>
                          <w:marTop w:val="0"/>
                          <w:marBottom w:val="0"/>
                          <w:divBdr>
                            <w:top w:val="none" w:sz="0" w:space="0" w:color="auto"/>
                            <w:left w:val="none" w:sz="0" w:space="0" w:color="auto"/>
                            <w:bottom w:val="none" w:sz="0" w:space="0" w:color="auto"/>
                            <w:right w:val="none" w:sz="0" w:space="0" w:color="auto"/>
                          </w:divBdr>
                        </w:div>
                      </w:divsChild>
                    </w:div>
                    <w:div w:id="801188824">
                      <w:marLeft w:val="0"/>
                      <w:marRight w:val="0"/>
                      <w:marTop w:val="0"/>
                      <w:marBottom w:val="0"/>
                      <w:divBdr>
                        <w:top w:val="none" w:sz="0" w:space="0" w:color="auto"/>
                        <w:left w:val="none" w:sz="0" w:space="0" w:color="auto"/>
                        <w:bottom w:val="none" w:sz="0" w:space="0" w:color="auto"/>
                        <w:right w:val="none" w:sz="0" w:space="0" w:color="auto"/>
                      </w:divBdr>
                      <w:divsChild>
                        <w:div w:id="946275750">
                          <w:marLeft w:val="0"/>
                          <w:marRight w:val="0"/>
                          <w:marTop w:val="0"/>
                          <w:marBottom w:val="0"/>
                          <w:divBdr>
                            <w:top w:val="none" w:sz="0" w:space="0" w:color="auto"/>
                            <w:left w:val="none" w:sz="0" w:space="0" w:color="auto"/>
                            <w:bottom w:val="none" w:sz="0" w:space="0" w:color="auto"/>
                            <w:right w:val="none" w:sz="0" w:space="0" w:color="auto"/>
                          </w:divBdr>
                          <w:divsChild>
                            <w:div w:id="11195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86704">
      <w:bodyDiv w:val="1"/>
      <w:marLeft w:val="0"/>
      <w:marRight w:val="0"/>
      <w:marTop w:val="0"/>
      <w:marBottom w:val="0"/>
      <w:divBdr>
        <w:top w:val="none" w:sz="0" w:space="0" w:color="auto"/>
        <w:left w:val="none" w:sz="0" w:space="0" w:color="auto"/>
        <w:bottom w:val="none" w:sz="0" w:space="0" w:color="auto"/>
        <w:right w:val="none" w:sz="0" w:space="0" w:color="auto"/>
      </w:divBdr>
      <w:divsChild>
        <w:div w:id="2122719839">
          <w:marLeft w:val="0"/>
          <w:marRight w:val="0"/>
          <w:marTop w:val="0"/>
          <w:marBottom w:val="0"/>
          <w:divBdr>
            <w:top w:val="none" w:sz="0" w:space="0" w:color="auto"/>
            <w:left w:val="none" w:sz="0" w:space="0" w:color="auto"/>
            <w:bottom w:val="none" w:sz="0" w:space="0" w:color="auto"/>
            <w:right w:val="none" w:sz="0" w:space="0" w:color="auto"/>
          </w:divBdr>
        </w:div>
        <w:div w:id="915701084">
          <w:marLeft w:val="0"/>
          <w:marRight w:val="0"/>
          <w:marTop w:val="0"/>
          <w:marBottom w:val="0"/>
          <w:divBdr>
            <w:top w:val="none" w:sz="0" w:space="0" w:color="auto"/>
            <w:left w:val="none" w:sz="0" w:space="0" w:color="auto"/>
            <w:bottom w:val="none" w:sz="0" w:space="0" w:color="auto"/>
            <w:right w:val="none" w:sz="0" w:space="0" w:color="auto"/>
          </w:divBdr>
        </w:div>
        <w:div w:id="1570454728">
          <w:marLeft w:val="0"/>
          <w:marRight w:val="0"/>
          <w:marTop w:val="0"/>
          <w:marBottom w:val="0"/>
          <w:divBdr>
            <w:top w:val="none" w:sz="0" w:space="0" w:color="auto"/>
            <w:left w:val="none" w:sz="0" w:space="0" w:color="auto"/>
            <w:bottom w:val="none" w:sz="0" w:space="0" w:color="auto"/>
            <w:right w:val="none" w:sz="0" w:space="0" w:color="auto"/>
          </w:divBdr>
        </w:div>
        <w:div w:id="1369992307">
          <w:marLeft w:val="0"/>
          <w:marRight w:val="0"/>
          <w:marTop w:val="0"/>
          <w:marBottom w:val="0"/>
          <w:divBdr>
            <w:top w:val="none" w:sz="0" w:space="0" w:color="auto"/>
            <w:left w:val="none" w:sz="0" w:space="0" w:color="auto"/>
            <w:bottom w:val="none" w:sz="0" w:space="0" w:color="auto"/>
            <w:right w:val="none" w:sz="0" w:space="0" w:color="auto"/>
          </w:divBdr>
        </w:div>
      </w:divsChild>
    </w:div>
    <w:div w:id="580605385">
      <w:bodyDiv w:val="1"/>
      <w:marLeft w:val="0"/>
      <w:marRight w:val="0"/>
      <w:marTop w:val="0"/>
      <w:marBottom w:val="0"/>
      <w:divBdr>
        <w:top w:val="none" w:sz="0" w:space="0" w:color="auto"/>
        <w:left w:val="none" w:sz="0" w:space="0" w:color="auto"/>
        <w:bottom w:val="none" w:sz="0" w:space="0" w:color="auto"/>
        <w:right w:val="none" w:sz="0" w:space="0" w:color="auto"/>
      </w:divBdr>
      <w:divsChild>
        <w:div w:id="1938712305">
          <w:marLeft w:val="0"/>
          <w:marRight w:val="0"/>
          <w:marTop w:val="0"/>
          <w:marBottom w:val="0"/>
          <w:divBdr>
            <w:top w:val="none" w:sz="0" w:space="0" w:color="auto"/>
            <w:left w:val="none" w:sz="0" w:space="0" w:color="auto"/>
            <w:bottom w:val="none" w:sz="0" w:space="0" w:color="auto"/>
            <w:right w:val="none" w:sz="0" w:space="0" w:color="auto"/>
          </w:divBdr>
          <w:divsChild>
            <w:div w:id="2118677715">
              <w:marLeft w:val="0"/>
              <w:marRight w:val="0"/>
              <w:marTop w:val="0"/>
              <w:marBottom w:val="0"/>
              <w:divBdr>
                <w:top w:val="none" w:sz="0" w:space="0" w:color="auto"/>
                <w:left w:val="none" w:sz="0" w:space="0" w:color="auto"/>
                <w:bottom w:val="none" w:sz="0" w:space="0" w:color="auto"/>
                <w:right w:val="none" w:sz="0" w:space="0" w:color="auto"/>
              </w:divBdr>
              <w:divsChild>
                <w:div w:id="1562444311">
                  <w:marLeft w:val="0"/>
                  <w:marRight w:val="0"/>
                  <w:marTop w:val="0"/>
                  <w:marBottom w:val="0"/>
                  <w:divBdr>
                    <w:top w:val="none" w:sz="0" w:space="0" w:color="auto"/>
                    <w:left w:val="none" w:sz="0" w:space="0" w:color="auto"/>
                    <w:bottom w:val="none" w:sz="0" w:space="0" w:color="auto"/>
                    <w:right w:val="none" w:sz="0" w:space="0" w:color="auto"/>
                  </w:divBdr>
                  <w:divsChild>
                    <w:div w:id="1254897020">
                      <w:marLeft w:val="0"/>
                      <w:marRight w:val="0"/>
                      <w:marTop w:val="0"/>
                      <w:marBottom w:val="0"/>
                      <w:divBdr>
                        <w:top w:val="none" w:sz="0" w:space="0" w:color="auto"/>
                        <w:left w:val="none" w:sz="0" w:space="0" w:color="auto"/>
                        <w:bottom w:val="none" w:sz="0" w:space="0" w:color="auto"/>
                        <w:right w:val="none" w:sz="0" w:space="0" w:color="auto"/>
                      </w:divBdr>
                      <w:divsChild>
                        <w:div w:id="80418606">
                          <w:marLeft w:val="0"/>
                          <w:marRight w:val="0"/>
                          <w:marTop w:val="0"/>
                          <w:marBottom w:val="0"/>
                          <w:divBdr>
                            <w:top w:val="none" w:sz="0" w:space="0" w:color="auto"/>
                            <w:left w:val="none" w:sz="0" w:space="0" w:color="auto"/>
                            <w:bottom w:val="none" w:sz="0" w:space="0" w:color="auto"/>
                            <w:right w:val="none" w:sz="0" w:space="0" w:color="auto"/>
                          </w:divBdr>
                        </w:div>
                      </w:divsChild>
                    </w:div>
                    <w:div w:id="11539646">
                      <w:marLeft w:val="0"/>
                      <w:marRight w:val="0"/>
                      <w:marTop w:val="0"/>
                      <w:marBottom w:val="0"/>
                      <w:divBdr>
                        <w:top w:val="none" w:sz="0" w:space="0" w:color="auto"/>
                        <w:left w:val="none" w:sz="0" w:space="0" w:color="auto"/>
                        <w:bottom w:val="none" w:sz="0" w:space="0" w:color="auto"/>
                        <w:right w:val="none" w:sz="0" w:space="0" w:color="auto"/>
                      </w:divBdr>
                    </w:div>
                  </w:divsChild>
                </w:div>
                <w:div w:id="517083734">
                  <w:marLeft w:val="0"/>
                  <w:marRight w:val="0"/>
                  <w:marTop w:val="0"/>
                  <w:marBottom w:val="0"/>
                  <w:divBdr>
                    <w:top w:val="none" w:sz="0" w:space="0" w:color="auto"/>
                    <w:left w:val="none" w:sz="0" w:space="0" w:color="auto"/>
                    <w:bottom w:val="none" w:sz="0" w:space="0" w:color="auto"/>
                    <w:right w:val="none" w:sz="0" w:space="0" w:color="auto"/>
                  </w:divBdr>
                  <w:divsChild>
                    <w:div w:id="2034727911">
                      <w:marLeft w:val="0"/>
                      <w:marRight w:val="0"/>
                      <w:marTop w:val="0"/>
                      <w:marBottom w:val="0"/>
                      <w:divBdr>
                        <w:top w:val="none" w:sz="0" w:space="0" w:color="auto"/>
                        <w:left w:val="none" w:sz="0" w:space="0" w:color="auto"/>
                        <w:bottom w:val="none" w:sz="0" w:space="0" w:color="auto"/>
                        <w:right w:val="none" w:sz="0" w:space="0" w:color="auto"/>
                      </w:divBdr>
                      <w:divsChild>
                        <w:div w:id="879636586">
                          <w:marLeft w:val="0"/>
                          <w:marRight w:val="0"/>
                          <w:marTop w:val="0"/>
                          <w:marBottom w:val="0"/>
                          <w:divBdr>
                            <w:top w:val="none" w:sz="0" w:space="0" w:color="auto"/>
                            <w:left w:val="none" w:sz="0" w:space="0" w:color="auto"/>
                            <w:bottom w:val="none" w:sz="0" w:space="0" w:color="auto"/>
                            <w:right w:val="none" w:sz="0" w:space="0" w:color="auto"/>
                          </w:divBdr>
                        </w:div>
                      </w:divsChild>
                    </w:div>
                    <w:div w:id="1264219298">
                      <w:marLeft w:val="0"/>
                      <w:marRight w:val="0"/>
                      <w:marTop w:val="0"/>
                      <w:marBottom w:val="0"/>
                      <w:divBdr>
                        <w:top w:val="none" w:sz="0" w:space="0" w:color="auto"/>
                        <w:left w:val="none" w:sz="0" w:space="0" w:color="auto"/>
                        <w:bottom w:val="none" w:sz="0" w:space="0" w:color="auto"/>
                        <w:right w:val="none" w:sz="0" w:space="0" w:color="auto"/>
                      </w:divBdr>
                      <w:divsChild>
                        <w:div w:id="1206484702">
                          <w:marLeft w:val="0"/>
                          <w:marRight w:val="0"/>
                          <w:marTop w:val="0"/>
                          <w:marBottom w:val="0"/>
                          <w:divBdr>
                            <w:top w:val="none" w:sz="0" w:space="0" w:color="auto"/>
                            <w:left w:val="none" w:sz="0" w:space="0" w:color="auto"/>
                            <w:bottom w:val="none" w:sz="0" w:space="0" w:color="auto"/>
                            <w:right w:val="none" w:sz="0" w:space="0" w:color="auto"/>
                          </w:divBdr>
                          <w:divsChild>
                            <w:div w:id="1991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909740">
              <w:marLeft w:val="0"/>
              <w:marRight w:val="0"/>
              <w:marTop w:val="0"/>
              <w:marBottom w:val="0"/>
              <w:divBdr>
                <w:top w:val="none" w:sz="0" w:space="0" w:color="auto"/>
                <w:left w:val="none" w:sz="0" w:space="0" w:color="auto"/>
                <w:bottom w:val="none" w:sz="0" w:space="0" w:color="auto"/>
                <w:right w:val="none" w:sz="0" w:space="0" w:color="auto"/>
              </w:divBdr>
              <w:divsChild>
                <w:div w:id="73088539">
                  <w:marLeft w:val="0"/>
                  <w:marRight w:val="0"/>
                  <w:marTop w:val="0"/>
                  <w:marBottom w:val="0"/>
                  <w:divBdr>
                    <w:top w:val="none" w:sz="0" w:space="0" w:color="auto"/>
                    <w:left w:val="none" w:sz="0" w:space="0" w:color="auto"/>
                    <w:bottom w:val="none" w:sz="0" w:space="0" w:color="auto"/>
                    <w:right w:val="none" w:sz="0" w:space="0" w:color="auto"/>
                  </w:divBdr>
                  <w:divsChild>
                    <w:div w:id="1095595434">
                      <w:marLeft w:val="0"/>
                      <w:marRight w:val="0"/>
                      <w:marTop w:val="0"/>
                      <w:marBottom w:val="0"/>
                      <w:divBdr>
                        <w:top w:val="none" w:sz="0" w:space="0" w:color="auto"/>
                        <w:left w:val="none" w:sz="0" w:space="0" w:color="auto"/>
                        <w:bottom w:val="none" w:sz="0" w:space="0" w:color="auto"/>
                        <w:right w:val="none" w:sz="0" w:space="0" w:color="auto"/>
                      </w:divBdr>
                      <w:divsChild>
                        <w:div w:id="1669675434">
                          <w:marLeft w:val="0"/>
                          <w:marRight w:val="0"/>
                          <w:marTop w:val="0"/>
                          <w:marBottom w:val="0"/>
                          <w:divBdr>
                            <w:top w:val="none" w:sz="0" w:space="0" w:color="auto"/>
                            <w:left w:val="none" w:sz="0" w:space="0" w:color="auto"/>
                            <w:bottom w:val="none" w:sz="0" w:space="0" w:color="auto"/>
                            <w:right w:val="none" w:sz="0" w:space="0" w:color="auto"/>
                          </w:divBdr>
                        </w:div>
                      </w:divsChild>
                    </w:div>
                    <w:div w:id="611933267">
                      <w:marLeft w:val="0"/>
                      <w:marRight w:val="0"/>
                      <w:marTop w:val="0"/>
                      <w:marBottom w:val="0"/>
                      <w:divBdr>
                        <w:top w:val="none" w:sz="0" w:space="0" w:color="auto"/>
                        <w:left w:val="none" w:sz="0" w:space="0" w:color="auto"/>
                        <w:bottom w:val="none" w:sz="0" w:space="0" w:color="auto"/>
                        <w:right w:val="none" w:sz="0" w:space="0" w:color="auto"/>
                      </w:divBdr>
                    </w:div>
                  </w:divsChild>
                </w:div>
                <w:div w:id="1056204959">
                  <w:marLeft w:val="0"/>
                  <w:marRight w:val="0"/>
                  <w:marTop w:val="0"/>
                  <w:marBottom w:val="0"/>
                  <w:divBdr>
                    <w:top w:val="none" w:sz="0" w:space="0" w:color="auto"/>
                    <w:left w:val="none" w:sz="0" w:space="0" w:color="auto"/>
                    <w:bottom w:val="none" w:sz="0" w:space="0" w:color="auto"/>
                    <w:right w:val="none" w:sz="0" w:space="0" w:color="auto"/>
                  </w:divBdr>
                  <w:divsChild>
                    <w:div w:id="1645163344">
                      <w:marLeft w:val="0"/>
                      <w:marRight w:val="0"/>
                      <w:marTop w:val="0"/>
                      <w:marBottom w:val="0"/>
                      <w:divBdr>
                        <w:top w:val="none" w:sz="0" w:space="0" w:color="auto"/>
                        <w:left w:val="none" w:sz="0" w:space="0" w:color="auto"/>
                        <w:bottom w:val="none" w:sz="0" w:space="0" w:color="auto"/>
                        <w:right w:val="none" w:sz="0" w:space="0" w:color="auto"/>
                      </w:divBdr>
                      <w:divsChild>
                        <w:div w:id="98378807">
                          <w:marLeft w:val="0"/>
                          <w:marRight w:val="0"/>
                          <w:marTop w:val="0"/>
                          <w:marBottom w:val="0"/>
                          <w:divBdr>
                            <w:top w:val="none" w:sz="0" w:space="0" w:color="auto"/>
                            <w:left w:val="none" w:sz="0" w:space="0" w:color="auto"/>
                            <w:bottom w:val="none" w:sz="0" w:space="0" w:color="auto"/>
                            <w:right w:val="none" w:sz="0" w:space="0" w:color="auto"/>
                          </w:divBdr>
                        </w:div>
                      </w:divsChild>
                    </w:div>
                    <w:div w:id="1788811037">
                      <w:marLeft w:val="0"/>
                      <w:marRight w:val="0"/>
                      <w:marTop w:val="0"/>
                      <w:marBottom w:val="0"/>
                      <w:divBdr>
                        <w:top w:val="none" w:sz="0" w:space="0" w:color="auto"/>
                        <w:left w:val="none" w:sz="0" w:space="0" w:color="auto"/>
                        <w:bottom w:val="none" w:sz="0" w:space="0" w:color="auto"/>
                        <w:right w:val="none" w:sz="0" w:space="0" w:color="auto"/>
                      </w:divBdr>
                      <w:divsChild>
                        <w:div w:id="913734934">
                          <w:marLeft w:val="0"/>
                          <w:marRight w:val="0"/>
                          <w:marTop w:val="0"/>
                          <w:marBottom w:val="0"/>
                          <w:divBdr>
                            <w:top w:val="none" w:sz="0" w:space="0" w:color="auto"/>
                            <w:left w:val="none" w:sz="0" w:space="0" w:color="auto"/>
                            <w:bottom w:val="none" w:sz="0" w:space="0" w:color="auto"/>
                            <w:right w:val="none" w:sz="0" w:space="0" w:color="auto"/>
                          </w:divBdr>
                          <w:divsChild>
                            <w:div w:id="510874957">
                              <w:marLeft w:val="0"/>
                              <w:marRight w:val="0"/>
                              <w:marTop w:val="0"/>
                              <w:marBottom w:val="0"/>
                              <w:divBdr>
                                <w:top w:val="none" w:sz="0" w:space="0" w:color="auto"/>
                                <w:left w:val="none" w:sz="0" w:space="0" w:color="auto"/>
                                <w:bottom w:val="none" w:sz="0" w:space="0" w:color="auto"/>
                                <w:right w:val="none" w:sz="0" w:space="0" w:color="auto"/>
                              </w:divBdr>
                            </w:div>
                            <w:div w:id="458844258">
                              <w:marLeft w:val="0"/>
                              <w:marRight w:val="0"/>
                              <w:marTop w:val="0"/>
                              <w:marBottom w:val="0"/>
                              <w:divBdr>
                                <w:top w:val="none" w:sz="0" w:space="0" w:color="auto"/>
                                <w:left w:val="none" w:sz="0" w:space="0" w:color="auto"/>
                                <w:bottom w:val="none" w:sz="0" w:space="0" w:color="auto"/>
                                <w:right w:val="none" w:sz="0" w:space="0" w:color="auto"/>
                              </w:divBdr>
                            </w:div>
                            <w:div w:id="570426245">
                              <w:marLeft w:val="0"/>
                              <w:marRight w:val="0"/>
                              <w:marTop w:val="0"/>
                              <w:marBottom w:val="0"/>
                              <w:divBdr>
                                <w:top w:val="none" w:sz="0" w:space="0" w:color="auto"/>
                                <w:left w:val="none" w:sz="0" w:space="0" w:color="auto"/>
                                <w:bottom w:val="none" w:sz="0" w:space="0" w:color="auto"/>
                                <w:right w:val="none" w:sz="0" w:space="0" w:color="auto"/>
                              </w:divBdr>
                              <w:divsChild>
                                <w:div w:id="1117026710">
                                  <w:marLeft w:val="0"/>
                                  <w:marRight w:val="0"/>
                                  <w:marTop w:val="0"/>
                                  <w:marBottom w:val="0"/>
                                  <w:divBdr>
                                    <w:top w:val="none" w:sz="0" w:space="0" w:color="auto"/>
                                    <w:left w:val="none" w:sz="0" w:space="0" w:color="auto"/>
                                    <w:bottom w:val="none" w:sz="0" w:space="0" w:color="auto"/>
                                    <w:right w:val="none" w:sz="0" w:space="0" w:color="auto"/>
                                  </w:divBdr>
                                  <w:divsChild>
                                    <w:div w:id="29992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268">
                              <w:marLeft w:val="0"/>
                              <w:marRight w:val="0"/>
                              <w:marTop w:val="0"/>
                              <w:marBottom w:val="0"/>
                              <w:divBdr>
                                <w:top w:val="none" w:sz="0" w:space="0" w:color="auto"/>
                                <w:left w:val="none" w:sz="0" w:space="0" w:color="auto"/>
                                <w:bottom w:val="none" w:sz="0" w:space="0" w:color="auto"/>
                                <w:right w:val="none" w:sz="0" w:space="0" w:color="auto"/>
                              </w:divBdr>
                              <w:divsChild>
                                <w:div w:id="533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86054">
              <w:marLeft w:val="0"/>
              <w:marRight w:val="0"/>
              <w:marTop w:val="0"/>
              <w:marBottom w:val="0"/>
              <w:divBdr>
                <w:top w:val="none" w:sz="0" w:space="0" w:color="auto"/>
                <w:left w:val="none" w:sz="0" w:space="0" w:color="auto"/>
                <w:bottom w:val="none" w:sz="0" w:space="0" w:color="auto"/>
                <w:right w:val="none" w:sz="0" w:space="0" w:color="auto"/>
              </w:divBdr>
              <w:divsChild>
                <w:div w:id="608784296">
                  <w:marLeft w:val="0"/>
                  <w:marRight w:val="0"/>
                  <w:marTop w:val="0"/>
                  <w:marBottom w:val="0"/>
                  <w:divBdr>
                    <w:top w:val="none" w:sz="0" w:space="0" w:color="auto"/>
                    <w:left w:val="none" w:sz="0" w:space="0" w:color="auto"/>
                    <w:bottom w:val="none" w:sz="0" w:space="0" w:color="auto"/>
                    <w:right w:val="none" w:sz="0" w:space="0" w:color="auto"/>
                  </w:divBdr>
                  <w:divsChild>
                    <w:div w:id="1426145398">
                      <w:marLeft w:val="0"/>
                      <w:marRight w:val="0"/>
                      <w:marTop w:val="0"/>
                      <w:marBottom w:val="0"/>
                      <w:divBdr>
                        <w:top w:val="none" w:sz="0" w:space="0" w:color="auto"/>
                        <w:left w:val="none" w:sz="0" w:space="0" w:color="auto"/>
                        <w:bottom w:val="none" w:sz="0" w:space="0" w:color="auto"/>
                        <w:right w:val="none" w:sz="0" w:space="0" w:color="auto"/>
                      </w:divBdr>
                      <w:divsChild>
                        <w:div w:id="1541355096">
                          <w:marLeft w:val="0"/>
                          <w:marRight w:val="0"/>
                          <w:marTop w:val="0"/>
                          <w:marBottom w:val="0"/>
                          <w:divBdr>
                            <w:top w:val="none" w:sz="0" w:space="0" w:color="auto"/>
                            <w:left w:val="none" w:sz="0" w:space="0" w:color="auto"/>
                            <w:bottom w:val="none" w:sz="0" w:space="0" w:color="auto"/>
                            <w:right w:val="none" w:sz="0" w:space="0" w:color="auto"/>
                          </w:divBdr>
                        </w:div>
                      </w:divsChild>
                    </w:div>
                    <w:div w:id="2079592403">
                      <w:marLeft w:val="0"/>
                      <w:marRight w:val="0"/>
                      <w:marTop w:val="0"/>
                      <w:marBottom w:val="0"/>
                      <w:divBdr>
                        <w:top w:val="none" w:sz="0" w:space="0" w:color="auto"/>
                        <w:left w:val="none" w:sz="0" w:space="0" w:color="auto"/>
                        <w:bottom w:val="none" w:sz="0" w:space="0" w:color="auto"/>
                        <w:right w:val="none" w:sz="0" w:space="0" w:color="auto"/>
                      </w:divBdr>
                    </w:div>
                  </w:divsChild>
                </w:div>
                <w:div w:id="2123501131">
                  <w:marLeft w:val="0"/>
                  <w:marRight w:val="0"/>
                  <w:marTop w:val="0"/>
                  <w:marBottom w:val="0"/>
                  <w:divBdr>
                    <w:top w:val="none" w:sz="0" w:space="0" w:color="auto"/>
                    <w:left w:val="none" w:sz="0" w:space="0" w:color="auto"/>
                    <w:bottom w:val="none" w:sz="0" w:space="0" w:color="auto"/>
                    <w:right w:val="none" w:sz="0" w:space="0" w:color="auto"/>
                  </w:divBdr>
                  <w:divsChild>
                    <w:div w:id="972369475">
                      <w:marLeft w:val="0"/>
                      <w:marRight w:val="0"/>
                      <w:marTop w:val="0"/>
                      <w:marBottom w:val="0"/>
                      <w:divBdr>
                        <w:top w:val="none" w:sz="0" w:space="0" w:color="auto"/>
                        <w:left w:val="none" w:sz="0" w:space="0" w:color="auto"/>
                        <w:bottom w:val="none" w:sz="0" w:space="0" w:color="auto"/>
                        <w:right w:val="none" w:sz="0" w:space="0" w:color="auto"/>
                      </w:divBdr>
                      <w:divsChild>
                        <w:div w:id="1566255929">
                          <w:marLeft w:val="0"/>
                          <w:marRight w:val="0"/>
                          <w:marTop w:val="0"/>
                          <w:marBottom w:val="0"/>
                          <w:divBdr>
                            <w:top w:val="none" w:sz="0" w:space="0" w:color="auto"/>
                            <w:left w:val="none" w:sz="0" w:space="0" w:color="auto"/>
                            <w:bottom w:val="none" w:sz="0" w:space="0" w:color="auto"/>
                            <w:right w:val="none" w:sz="0" w:space="0" w:color="auto"/>
                          </w:divBdr>
                        </w:div>
                      </w:divsChild>
                    </w:div>
                    <w:div w:id="1564951850">
                      <w:marLeft w:val="0"/>
                      <w:marRight w:val="0"/>
                      <w:marTop w:val="0"/>
                      <w:marBottom w:val="0"/>
                      <w:divBdr>
                        <w:top w:val="none" w:sz="0" w:space="0" w:color="auto"/>
                        <w:left w:val="none" w:sz="0" w:space="0" w:color="auto"/>
                        <w:bottom w:val="none" w:sz="0" w:space="0" w:color="auto"/>
                        <w:right w:val="none" w:sz="0" w:space="0" w:color="auto"/>
                      </w:divBdr>
                      <w:divsChild>
                        <w:div w:id="439378643">
                          <w:marLeft w:val="0"/>
                          <w:marRight w:val="0"/>
                          <w:marTop w:val="0"/>
                          <w:marBottom w:val="0"/>
                          <w:divBdr>
                            <w:top w:val="none" w:sz="0" w:space="0" w:color="auto"/>
                            <w:left w:val="none" w:sz="0" w:space="0" w:color="auto"/>
                            <w:bottom w:val="none" w:sz="0" w:space="0" w:color="auto"/>
                            <w:right w:val="none" w:sz="0" w:space="0" w:color="auto"/>
                          </w:divBdr>
                          <w:divsChild>
                            <w:div w:id="1276445319">
                              <w:marLeft w:val="0"/>
                              <w:marRight w:val="0"/>
                              <w:marTop w:val="0"/>
                              <w:marBottom w:val="0"/>
                              <w:divBdr>
                                <w:top w:val="none" w:sz="0" w:space="0" w:color="auto"/>
                                <w:left w:val="none" w:sz="0" w:space="0" w:color="auto"/>
                                <w:bottom w:val="none" w:sz="0" w:space="0" w:color="auto"/>
                                <w:right w:val="none" w:sz="0" w:space="0" w:color="auto"/>
                              </w:divBdr>
                            </w:div>
                            <w:div w:id="502741540">
                              <w:marLeft w:val="0"/>
                              <w:marRight w:val="0"/>
                              <w:marTop w:val="0"/>
                              <w:marBottom w:val="0"/>
                              <w:divBdr>
                                <w:top w:val="none" w:sz="0" w:space="0" w:color="auto"/>
                                <w:left w:val="none" w:sz="0" w:space="0" w:color="auto"/>
                                <w:bottom w:val="none" w:sz="0" w:space="0" w:color="auto"/>
                                <w:right w:val="none" w:sz="0" w:space="0" w:color="auto"/>
                              </w:divBdr>
                              <w:divsChild>
                                <w:div w:id="19095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014042">
              <w:marLeft w:val="0"/>
              <w:marRight w:val="0"/>
              <w:marTop w:val="0"/>
              <w:marBottom w:val="0"/>
              <w:divBdr>
                <w:top w:val="none" w:sz="0" w:space="0" w:color="auto"/>
                <w:left w:val="none" w:sz="0" w:space="0" w:color="auto"/>
                <w:bottom w:val="none" w:sz="0" w:space="0" w:color="auto"/>
                <w:right w:val="none" w:sz="0" w:space="0" w:color="auto"/>
              </w:divBdr>
              <w:divsChild>
                <w:div w:id="513307371">
                  <w:marLeft w:val="0"/>
                  <w:marRight w:val="0"/>
                  <w:marTop w:val="0"/>
                  <w:marBottom w:val="0"/>
                  <w:divBdr>
                    <w:top w:val="none" w:sz="0" w:space="0" w:color="auto"/>
                    <w:left w:val="none" w:sz="0" w:space="0" w:color="auto"/>
                    <w:bottom w:val="none" w:sz="0" w:space="0" w:color="auto"/>
                    <w:right w:val="none" w:sz="0" w:space="0" w:color="auto"/>
                  </w:divBdr>
                  <w:divsChild>
                    <w:div w:id="939338631">
                      <w:marLeft w:val="0"/>
                      <w:marRight w:val="0"/>
                      <w:marTop w:val="0"/>
                      <w:marBottom w:val="0"/>
                      <w:divBdr>
                        <w:top w:val="none" w:sz="0" w:space="0" w:color="auto"/>
                        <w:left w:val="none" w:sz="0" w:space="0" w:color="auto"/>
                        <w:bottom w:val="none" w:sz="0" w:space="0" w:color="auto"/>
                        <w:right w:val="none" w:sz="0" w:space="0" w:color="auto"/>
                      </w:divBdr>
                      <w:divsChild>
                        <w:div w:id="861741480">
                          <w:marLeft w:val="0"/>
                          <w:marRight w:val="0"/>
                          <w:marTop w:val="0"/>
                          <w:marBottom w:val="0"/>
                          <w:divBdr>
                            <w:top w:val="none" w:sz="0" w:space="0" w:color="auto"/>
                            <w:left w:val="none" w:sz="0" w:space="0" w:color="auto"/>
                            <w:bottom w:val="none" w:sz="0" w:space="0" w:color="auto"/>
                            <w:right w:val="none" w:sz="0" w:space="0" w:color="auto"/>
                          </w:divBdr>
                        </w:div>
                      </w:divsChild>
                    </w:div>
                    <w:div w:id="2005666190">
                      <w:marLeft w:val="0"/>
                      <w:marRight w:val="0"/>
                      <w:marTop w:val="0"/>
                      <w:marBottom w:val="0"/>
                      <w:divBdr>
                        <w:top w:val="none" w:sz="0" w:space="0" w:color="auto"/>
                        <w:left w:val="none" w:sz="0" w:space="0" w:color="auto"/>
                        <w:bottom w:val="none" w:sz="0" w:space="0" w:color="auto"/>
                        <w:right w:val="none" w:sz="0" w:space="0" w:color="auto"/>
                      </w:divBdr>
                    </w:div>
                  </w:divsChild>
                </w:div>
                <w:div w:id="204756236">
                  <w:marLeft w:val="0"/>
                  <w:marRight w:val="0"/>
                  <w:marTop w:val="0"/>
                  <w:marBottom w:val="0"/>
                  <w:divBdr>
                    <w:top w:val="none" w:sz="0" w:space="0" w:color="auto"/>
                    <w:left w:val="none" w:sz="0" w:space="0" w:color="auto"/>
                    <w:bottom w:val="none" w:sz="0" w:space="0" w:color="auto"/>
                    <w:right w:val="none" w:sz="0" w:space="0" w:color="auto"/>
                  </w:divBdr>
                  <w:divsChild>
                    <w:div w:id="10960296">
                      <w:marLeft w:val="0"/>
                      <w:marRight w:val="0"/>
                      <w:marTop w:val="0"/>
                      <w:marBottom w:val="0"/>
                      <w:divBdr>
                        <w:top w:val="none" w:sz="0" w:space="0" w:color="auto"/>
                        <w:left w:val="none" w:sz="0" w:space="0" w:color="auto"/>
                        <w:bottom w:val="none" w:sz="0" w:space="0" w:color="auto"/>
                        <w:right w:val="none" w:sz="0" w:space="0" w:color="auto"/>
                      </w:divBdr>
                      <w:divsChild>
                        <w:div w:id="1273247100">
                          <w:marLeft w:val="0"/>
                          <w:marRight w:val="0"/>
                          <w:marTop w:val="0"/>
                          <w:marBottom w:val="0"/>
                          <w:divBdr>
                            <w:top w:val="none" w:sz="0" w:space="0" w:color="auto"/>
                            <w:left w:val="none" w:sz="0" w:space="0" w:color="auto"/>
                            <w:bottom w:val="none" w:sz="0" w:space="0" w:color="auto"/>
                            <w:right w:val="none" w:sz="0" w:space="0" w:color="auto"/>
                          </w:divBdr>
                        </w:div>
                      </w:divsChild>
                    </w:div>
                    <w:div w:id="1161308520">
                      <w:marLeft w:val="0"/>
                      <w:marRight w:val="0"/>
                      <w:marTop w:val="0"/>
                      <w:marBottom w:val="0"/>
                      <w:divBdr>
                        <w:top w:val="none" w:sz="0" w:space="0" w:color="auto"/>
                        <w:left w:val="none" w:sz="0" w:space="0" w:color="auto"/>
                        <w:bottom w:val="none" w:sz="0" w:space="0" w:color="auto"/>
                        <w:right w:val="none" w:sz="0" w:space="0" w:color="auto"/>
                      </w:divBdr>
                      <w:divsChild>
                        <w:div w:id="281767832">
                          <w:marLeft w:val="0"/>
                          <w:marRight w:val="0"/>
                          <w:marTop w:val="0"/>
                          <w:marBottom w:val="0"/>
                          <w:divBdr>
                            <w:top w:val="none" w:sz="0" w:space="0" w:color="auto"/>
                            <w:left w:val="none" w:sz="0" w:space="0" w:color="auto"/>
                            <w:bottom w:val="none" w:sz="0" w:space="0" w:color="auto"/>
                            <w:right w:val="none" w:sz="0" w:space="0" w:color="auto"/>
                          </w:divBdr>
                          <w:divsChild>
                            <w:div w:id="1860197549">
                              <w:marLeft w:val="0"/>
                              <w:marRight w:val="0"/>
                              <w:marTop w:val="0"/>
                              <w:marBottom w:val="0"/>
                              <w:divBdr>
                                <w:top w:val="none" w:sz="0" w:space="0" w:color="auto"/>
                                <w:left w:val="none" w:sz="0" w:space="0" w:color="auto"/>
                                <w:bottom w:val="none" w:sz="0" w:space="0" w:color="auto"/>
                                <w:right w:val="none" w:sz="0" w:space="0" w:color="auto"/>
                              </w:divBdr>
                            </w:div>
                            <w:div w:id="2101557089">
                              <w:marLeft w:val="0"/>
                              <w:marRight w:val="0"/>
                              <w:marTop w:val="0"/>
                              <w:marBottom w:val="0"/>
                              <w:divBdr>
                                <w:top w:val="none" w:sz="0" w:space="0" w:color="auto"/>
                                <w:left w:val="none" w:sz="0" w:space="0" w:color="auto"/>
                                <w:bottom w:val="none" w:sz="0" w:space="0" w:color="auto"/>
                                <w:right w:val="none" w:sz="0" w:space="0" w:color="auto"/>
                              </w:divBdr>
                              <w:divsChild>
                                <w:div w:id="737898440">
                                  <w:marLeft w:val="0"/>
                                  <w:marRight w:val="0"/>
                                  <w:marTop w:val="0"/>
                                  <w:marBottom w:val="0"/>
                                  <w:divBdr>
                                    <w:top w:val="none" w:sz="0" w:space="0" w:color="auto"/>
                                    <w:left w:val="none" w:sz="0" w:space="0" w:color="auto"/>
                                    <w:bottom w:val="none" w:sz="0" w:space="0" w:color="auto"/>
                                    <w:right w:val="none" w:sz="0" w:space="0" w:color="auto"/>
                                  </w:divBdr>
                                  <w:divsChild>
                                    <w:div w:id="102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283852">
          <w:marLeft w:val="0"/>
          <w:marRight w:val="0"/>
          <w:marTop w:val="0"/>
          <w:marBottom w:val="0"/>
          <w:divBdr>
            <w:top w:val="none" w:sz="0" w:space="0" w:color="auto"/>
            <w:left w:val="none" w:sz="0" w:space="0" w:color="auto"/>
            <w:bottom w:val="none" w:sz="0" w:space="0" w:color="auto"/>
            <w:right w:val="none" w:sz="0" w:space="0" w:color="auto"/>
          </w:divBdr>
          <w:divsChild>
            <w:div w:id="334068994">
              <w:marLeft w:val="0"/>
              <w:marRight w:val="0"/>
              <w:marTop w:val="0"/>
              <w:marBottom w:val="0"/>
              <w:divBdr>
                <w:top w:val="none" w:sz="0" w:space="0" w:color="auto"/>
                <w:left w:val="none" w:sz="0" w:space="0" w:color="auto"/>
                <w:bottom w:val="none" w:sz="0" w:space="0" w:color="auto"/>
                <w:right w:val="none" w:sz="0" w:space="0" w:color="auto"/>
              </w:divBdr>
              <w:divsChild>
                <w:div w:id="1509363844">
                  <w:marLeft w:val="0"/>
                  <w:marRight w:val="0"/>
                  <w:marTop w:val="0"/>
                  <w:marBottom w:val="0"/>
                  <w:divBdr>
                    <w:top w:val="none" w:sz="0" w:space="0" w:color="auto"/>
                    <w:left w:val="none" w:sz="0" w:space="0" w:color="auto"/>
                    <w:bottom w:val="none" w:sz="0" w:space="0" w:color="auto"/>
                    <w:right w:val="none" w:sz="0" w:space="0" w:color="auto"/>
                  </w:divBdr>
                  <w:divsChild>
                    <w:div w:id="1067529563">
                      <w:marLeft w:val="0"/>
                      <w:marRight w:val="0"/>
                      <w:marTop w:val="0"/>
                      <w:marBottom w:val="0"/>
                      <w:divBdr>
                        <w:top w:val="none" w:sz="0" w:space="0" w:color="auto"/>
                        <w:left w:val="none" w:sz="0" w:space="0" w:color="auto"/>
                        <w:bottom w:val="none" w:sz="0" w:space="0" w:color="auto"/>
                        <w:right w:val="none" w:sz="0" w:space="0" w:color="auto"/>
                      </w:divBdr>
                      <w:divsChild>
                        <w:div w:id="1133717655">
                          <w:marLeft w:val="0"/>
                          <w:marRight w:val="0"/>
                          <w:marTop w:val="0"/>
                          <w:marBottom w:val="0"/>
                          <w:divBdr>
                            <w:top w:val="none" w:sz="0" w:space="0" w:color="auto"/>
                            <w:left w:val="none" w:sz="0" w:space="0" w:color="auto"/>
                            <w:bottom w:val="none" w:sz="0" w:space="0" w:color="auto"/>
                            <w:right w:val="none" w:sz="0" w:space="0" w:color="auto"/>
                          </w:divBdr>
                        </w:div>
                      </w:divsChild>
                    </w:div>
                    <w:div w:id="18044212">
                      <w:marLeft w:val="0"/>
                      <w:marRight w:val="0"/>
                      <w:marTop w:val="0"/>
                      <w:marBottom w:val="0"/>
                      <w:divBdr>
                        <w:top w:val="none" w:sz="0" w:space="0" w:color="auto"/>
                        <w:left w:val="none" w:sz="0" w:space="0" w:color="auto"/>
                        <w:bottom w:val="none" w:sz="0" w:space="0" w:color="auto"/>
                        <w:right w:val="none" w:sz="0" w:space="0" w:color="auto"/>
                      </w:divBdr>
                    </w:div>
                  </w:divsChild>
                </w:div>
                <w:div w:id="670793360">
                  <w:marLeft w:val="0"/>
                  <w:marRight w:val="0"/>
                  <w:marTop w:val="0"/>
                  <w:marBottom w:val="0"/>
                  <w:divBdr>
                    <w:top w:val="none" w:sz="0" w:space="0" w:color="auto"/>
                    <w:left w:val="none" w:sz="0" w:space="0" w:color="auto"/>
                    <w:bottom w:val="none" w:sz="0" w:space="0" w:color="auto"/>
                    <w:right w:val="none" w:sz="0" w:space="0" w:color="auto"/>
                  </w:divBdr>
                  <w:divsChild>
                    <w:div w:id="626857544">
                      <w:marLeft w:val="0"/>
                      <w:marRight w:val="0"/>
                      <w:marTop w:val="0"/>
                      <w:marBottom w:val="0"/>
                      <w:divBdr>
                        <w:top w:val="none" w:sz="0" w:space="0" w:color="auto"/>
                        <w:left w:val="none" w:sz="0" w:space="0" w:color="auto"/>
                        <w:bottom w:val="none" w:sz="0" w:space="0" w:color="auto"/>
                        <w:right w:val="none" w:sz="0" w:space="0" w:color="auto"/>
                      </w:divBdr>
                      <w:divsChild>
                        <w:div w:id="140124200">
                          <w:marLeft w:val="0"/>
                          <w:marRight w:val="0"/>
                          <w:marTop w:val="0"/>
                          <w:marBottom w:val="0"/>
                          <w:divBdr>
                            <w:top w:val="none" w:sz="0" w:space="0" w:color="auto"/>
                            <w:left w:val="none" w:sz="0" w:space="0" w:color="auto"/>
                            <w:bottom w:val="none" w:sz="0" w:space="0" w:color="auto"/>
                            <w:right w:val="none" w:sz="0" w:space="0" w:color="auto"/>
                          </w:divBdr>
                        </w:div>
                      </w:divsChild>
                    </w:div>
                    <w:div w:id="1161770659">
                      <w:marLeft w:val="0"/>
                      <w:marRight w:val="0"/>
                      <w:marTop w:val="0"/>
                      <w:marBottom w:val="0"/>
                      <w:divBdr>
                        <w:top w:val="none" w:sz="0" w:space="0" w:color="auto"/>
                        <w:left w:val="none" w:sz="0" w:space="0" w:color="auto"/>
                        <w:bottom w:val="none" w:sz="0" w:space="0" w:color="auto"/>
                        <w:right w:val="none" w:sz="0" w:space="0" w:color="auto"/>
                      </w:divBdr>
                      <w:divsChild>
                        <w:div w:id="150105024">
                          <w:marLeft w:val="0"/>
                          <w:marRight w:val="0"/>
                          <w:marTop w:val="0"/>
                          <w:marBottom w:val="0"/>
                          <w:divBdr>
                            <w:top w:val="none" w:sz="0" w:space="0" w:color="auto"/>
                            <w:left w:val="none" w:sz="0" w:space="0" w:color="auto"/>
                            <w:bottom w:val="none" w:sz="0" w:space="0" w:color="auto"/>
                            <w:right w:val="none" w:sz="0" w:space="0" w:color="auto"/>
                          </w:divBdr>
                          <w:divsChild>
                            <w:div w:id="137469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5557">
              <w:marLeft w:val="0"/>
              <w:marRight w:val="0"/>
              <w:marTop w:val="0"/>
              <w:marBottom w:val="0"/>
              <w:divBdr>
                <w:top w:val="none" w:sz="0" w:space="0" w:color="auto"/>
                <w:left w:val="none" w:sz="0" w:space="0" w:color="auto"/>
                <w:bottom w:val="none" w:sz="0" w:space="0" w:color="auto"/>
                <w:right w:val="none" w:sz="0" w:space="0" w:color="auto"/>
              </w:divBdr>
              <w:divsChild>
                <w:div w:id="2020619750">
                  <w:marLeft w:val="0"/>
                  <w:marRight w:val="0"/>
                  <w:marTop w:val="0"/>
                  <w:marBottom w:val="0"/>
                  <w:divBdr>
                    <w:top w:val="none" w:sz="0" w:space="0" w:color="auto"/>
                    <w:left w:val="none" w:sz="0" w:space="0" w:color="auto"/>
                    <w:bottom w:val="none" w:sz="0" w:space="0" w:color="auto"/>
                    <w:right w:val="none" w:sz="0" w:space="0" w:color="auto"/>
                  </w:divBdr>
                  <w:divsChild>
                    <w:div w:id="909385638">
                      <w:marLeft w:val="0"/>
                      <w:marRight w:val="0"/>
                      <w:marTop w:val="0"/>
                      <w:marBottom w:val="0"/>
                      <w:divBdr>
                        <w:top w:val="none" w:sz="0" w:space="0" w:color="auto"/>
                        <w:left w:val="none" w:sz="0" w:space="0" w:color="auto"/>
                        <w:bottom w:val="none" w:sz="0" w:space="0" w:color="auto"/>
                        <w:right w:val="none" w:sz="0" w:space="0" w:color="auto"/>
                      </w:divBdr>
                      <w:divsChild>
                        <w:div w:id="1658026948">
                          <w:marLeft w:val="0"/>
                          <w:marRight w:val="0"/>
                          <w:marTop w:val="0"/>
                          <w:marBottom w:val="0"/>
                          <w:divBdr>
                            <w:top w:val="none" w:sz="0" w:space="0" w:color="auto"/>
                            <w:left w:val="none" w:sz="0" w:space="0" w:color="auto"/>
                            <w:bottom w:val="none" w:sz="0" w:space="0" w:color="auto"/>
                            <w:right w:val="none" w:sz="0" w:space="0" w:color="auto"/>
                          </w:divBdr>
                        </w:div>
                      </w:divsChild>
                    </w:div>
                    <w:div w:id="928654271">
                      <w:marLeft w:val="0"/>
                      <w:marRight w:val="0"/>
                      <w:marTop w:val="0"/>
                      <w:marBottom w:val="0"/>
                      <w:divBdr>
                        <w:top w:val="none" w:sz="0" w:space="0" w:color="auto"/>
                        <w:left w:val="none" w:sz="0" w:space="0" w:color="auto"/>
                        <w:bottom w:val="none" w:sz="0" w:space="0" w:color="auto"/>
                        <w:right w:val="none" w:sz="0" w:space="0" w:color="auto"/>
                      </w:divBdr>
                    </w:div>
                  </w:divsChild>
                </w:div>
                <w:div w:id="407263593">
                  <w:marLeft w:val="0"/>
                  <w:marRight w:val="0"/>
                  <w:marTop w:val="0"/>
                  <w:marBottom w:val="0"/>
                  <w:divBdr>
                    <w:top w:val="none" w:sz="0" w:space="0" w:color="auto"/>
                    <w:left w:val="none" w:sz="0" w:space="0" w:color="auto"/>
                    <w:bottom w:val="none" w:sz="0" w:space="0" w:color="auto"/>
                    <w:right w:val="none" w:sz="0" w:space="0" w:color="auto"/>
                  </w:divBdr>
                  <w:divsChild>
                    <w:div w:id="1819610435">
                      <w:marLeft w:val="0"/>
                      <w:marRight w:val="0"/>
                      <w:marTop w:val="0"/>
                      <w:marBottom w:val="0"/>
                      <w:divBdr>
                        <w:top w:val="none" w:sz="0" w:space="0" w:color="auto"/>
                        <w:left w:val="none" w:sz="0" w:space="0" w:color="auto"/>
                        <w:bottom w:val="none" w:sz="0" w:space="0" w:color="auto"/>
                        <w:right w:val="none" w:sz="0" w:space="0" w:color="auto"/>
                      </w:divBdr>
                      <w:divsChild>
                        <w:div w:id="1742212243">
                          <w:marLeft w:val="0"/>
                          <w:marRight w:val="0"/>
                          <w:marTop w:val="0"/>
                          <w:marBottom w:val="0"/>
                          <w:divBdr>
                            <w:top w:val="none" w:sz="0" w:space="0" w:color="auto"/>
                            <w:left w:val="none" w:sz="0" w:space="0" w:color="auto"/>
                            <w:bottom w:val="none" w:sz="0" w:space="0" w:color="auto"/>
                            <w:right w:val="none" w:sz="0" w:space="0" w:color="auto"/>
                          </w:divBdr>
                        </w:div>
                      </w:divsChild>
                    </w:div>
                    <w:div w:id="1322545738">
                      <w:marLeft w:val="0"/>
                      <w:marRight w:val="0"/>
                      <w:marTop w:val="0"/>
                      <w:marBottom w:val="0"/>
                      <w:divBdr>
                        <w:top w:val="none" w:sz="0" w:space="0" w:color="auto"/>
                        <w:left w:val="none" w:sz="0" w:space="0" w:color="auto"/>
                        <w:bottom w:val="none" w:sz="0" w:space="0" w:color="auto"/>
                        <w:right w:val="none" w:sz="0" w:space="0" w:color="auto"/>
                      </w:divBdr>
                      <w:divsChild>
                        <w:div w:id="335303785">
                          <w:marLeft w:val="0"/>
                          <w:marRight w:val="0"/>
                          <w:marTop w:val="0"/>
                          <w:marBottom w:val="0"/>
                          <w:divBdr>
                            <w:top w:val="none" w:sz="0" w:space="0" w:color="auto"/>
                            <w:left w:val="none" w:sz="0" w:space="0" w:color="auto"/>
                            <w:bottom w:val="none" w:sz="0" w:space="0" w:color="auto"/>
                            <w:right w:val="none" w:sz="0" w:space="0" w:color="auto"/>
                          </w:divBdr>
                          <w:divsChild>
                            <w:div w:id="1240486448">
                              <w:marLeft w:val="0"/>
                              <w:marRight w:val="0"/>
                              <w:marTop w:val="0"/>
                              <w:marBottom w:val="0"/>
                              <w:divBdr>
                                <w:top w:val="none" w:sz="0" w:space="0" w:color="auto"/>
                                <w:left w:val="none" w:sz="0" w:space="0" w:color="auto"/>
                                <w:bottom w:val="none" w:sz="0" w:space="0" w:color="auto"/>
                                <w:right w:val="none" w:sz="0" w:space="0" w:color="auto"/>
                              </w:divBdr>
                            </w:div>
                            <w:div w:id="552426700">
                              <w:marLeft w:val="0"/>
                              <w:marRight w:val="0"/>
                              <w:marTop w:val="0"/>
                              <w:marBottom w:val="0"/>
                              <w:divBdr>
                                <w:top w:val="none" w:sz="0" w:space="0" w:color="auto"/>
                                <w:left w:val="none" w:sz="0" w:space="0" w:color="auto"/>
                                <w:bottom w:val="none" w:sz="0" w:space="0" w:color="auto"/>
                                <w:right w:val="none" w:sz="0" w:space="0" w:color="auto"/>
                              </w:divBdr>
                            </w:div>
                            <w:div w:id="57750128">
                              <w:marLeft w:val="0"/>
                              <w:marRight w:val="0"/>
                              <w:marTop w:val="0"/>
                              <w:marBottom w:val="0"/>
                              <w:divBdr>
                                <w:top w:val="none" w:sz="0" w:space="0" w:color="auto"/>
                                <w:left w:val="none" w:sz="0" w:space="0" w:color="auto"/>
                                <w:bottom w:val="none" w:sz="0" w:space="0" w:color="auto"/>
                                <w:right w:val="none" w:sz="0" w:space="0" w:color="auto"/>
                              </w:divBdr>
                              <w:divsChild>
                                <w:div w:id="1489010303">
                                  <w:marLeft w:val="0"/>
                                  <w:marRight w:val="0"/>
                                  <w:marTop w:val="0"/>
                                  <w:marBottom w:val="0"/>
                                  <w:divBdr>
                                    <w:top w:val="none" w:sz="0" w:space="0" w:color="auto"/>
                                    <w:left w:val="none" w:sz="0" w:space="0" w:color="auto"/>
                                    <w:bottom w:val="none" w:sz="0" w:space="0" w:color="auto"/>
                                    <w:right w:val="none" w:sz="0" w:space="0" w:color="auto"/>
                                  </w:divBdr>
                                  <w:divsChild>
                                    <w:div w:id="53118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18678">
              <w:marLeft w:val="0"/>
              <w:marRight w:val="0"/>
              <w:marTop w:val="0"/>
              <w:marBottom w:val="0"/>
              <w:divBdr>
                <w:top w:val="none" w:sz="0" w:space="0" w:color="auto"/>
                <w:left w:val="none" w:sz="0" w:space="0" w:color="auto"/>
                <w:bottom w:val="none" w:sz="0" w:space="0" w:color="auto"/>
                <w:right w:val="none" w:sz="0" w:space="0" w:color="auto"/>
              </w:divBdr>
              <w:divsChild>
                <w:div w:id="1360007611">
                  <w:marLeft w:val="0"/>
                  <w:marRight w:val="0"/>
                  <w:marTop w:val="0"/>
                  <w:marBottom w:val="0"/>
                  <w:divBdr>
                    <w:top w:val="none" w:sz="0" w:space="0" w:color="auto"/>
                    <w:left w:val="none" w:sz="0" w:space="0" w:color="auto"/>
                    <w:bottom w:val="none" w:sz="0" w:space="0" w:color="auto"/>
                    <w:right w:val="none" w:sz="0" w:space="0" w:color="auto"/>
                  </w:divBdr>
                  <w:divsChild>
                    <w:div w:id="2141527751">
                      <w:marLeft w:val="0"/>
                      <w:marRight w:val="0"/>
                      <w:marTop w:val="0"/>
                      <w:marBottom w:val="0"/>
                      <w:divBdr>
                        <w:top w:val="none" w:sz="0" w:space="0" w:color="auto"/>
                        <w:left w:val="none" w:sz="0" w:space="0" w:color="auto"/>
                        <w:bottom w:val="none" w:sz="0" w:space="0" w:color="auto"/>
                        <w:right w:val="none" w:sz="0" w:space="0" w:color="auto"/>
                      </w:divBdr>
                      <w:divsChild>
                        <w:div w:id="2049601620">
                          <w:marLeft w:val="0"/>
                          <w:marRight w:val="0"/>
                          <w:marTop w:val="0"/>
                          <w:marBottom w:val="0"/>
                          <w:divBdr>
                            <w:top w:val="none" w:sz="0" w:space="0" w:color="auto"/>
                            <w:left w:val="none" w:sz="0" w:space="0" w:color="auto"/>
                            <w:bottom w:val="none" w:sz="0" w:space="0" w:color="auto"/>
                            <w:right w:val="none" w:sz="0" w:space="0" w:color="auto"/>
                          </w:divBdr>
                        </w:div>
                      </w:divsChild>
                    </w:div>
                    <w:div w:id="1047030897">
                      <w:marLeft w:val="0"/>
                      <w:marRight w:val="0"/>
                      <w:marTop w:val="0"/>
                      <w:marBottom w:val="0"/>
                      <w:divBdr>
                        <w:top w:val="none" w:sz="0" w:space="0" w:color="auto"/>
                        <w:left w:val="none" w:sz="0" w:space="0" w:color="auto"/>
                        <w:bottom w:val="none" w:sz="0" w:space="0" w:color="auto"/>
                        <w:right w:val="none" w:sz="0" w:space="0" w:color="auto"/>
                      </w:divBdr>
                    </w:div>
                  </w:divsChild>
                </w:div>
                <w:div w:id="2042627296">
                  <w:marLeft w:val="0"/>
                  <w:marRight w:val="0"/>
                  <w:marTop w:val="0"/>
                  <w:marBottom w:val="0"/>
                  <w:divBdr>
                    <w:top w:val="none" w:sz="0" w:space="0" w:color="auto"/>
                    <w:left w:val="none" w:sz="0" w:space="0" w:color="auto"/>
                    <w:bottom w:val="none" w:sz="0" w:space="0" w:color="auto"/>
                    <w:right w:val="none" w:sz="0" w:space="0" w:color="auto"/>
                  </w:divBdr>
                  <w:divsChild>
                    <w:div w:id="1562213717">
                      <w:marLeft w:val="0"/>
                      <w:marRight w:val="0"/>
                      <w:marTop w:val="0"/>
                      <w:marBottom w:val="0"/>
                      <w:divBdr>
                        <w:top w:val="none" w:sz="0" w:space="0" w:color="auto"/>
                        <w:left w:val="none" w:sz="0" w:space="0" w:color="auto"/>
                        <w:bottom w:val="none" w:sz="0" w:space="0" w:color="auto"/>
                        <w:right w:val="none" w:sz="0" w:space="0" w:color="auto"/>
                      </w:divBdr>
                      <w:divsChild>
                        <w:div w:id="1928272373">
                          <w:marLeft w:val="0"/>
                          <w:marRight w:val="0"/>
                          <w:marTop w:val="0"/>
                          <w:marBottom w:val="0"/>
                          <w:divBdr>
                            <w:top w:val="none" w:sz="0" w:space="0" w:color="auto"/>
                            <w:left w:val="none" w:sz="0" w:space="0" w:color="auto"/>
                            <w:bottom w:val="none" w:sz="0" w:space="0" w:color="auto"/>
                            <w:right w:val="none" w:sz="0" w:space="0" w:color="auto"/>
                          </w:divBdr>
                        </w:div>
                      </w:divsChild>
                    </w:div>
                    <w:div w:id="716469112">
                      <w:marLeft w:val="0"/>
                      <w:marRight w:val="0"/>
                      <w:marTop w:val="0"/>
                      <w:marBottom w:val="0"/>
                      <w:divBdr>
                        <w:top w:val="none" w:sz="0" w:space="0" w:color="auto"/>
                        <w:left w:val="none" w:sz="0" w:space="0" w:color="auto"/>
                        <w:bottom w:val="none" w:sz="0" w:space="0" w:color="auto"/>
                        <w:right w:val="none" w:sz="0" w:space="0" w:color="auto"/>
                      </w:divBdr>
                      <w:divsChild>
                        <w:div w:id="864059245">
                          <w:marLeft w:val="0"/>
                          <w:marRight w:val="0"/>
                          <w:marTop w:val="0"/>
                          <w:marBottom w:val="0"/>
                          <w:divBdr>
                            <w:top w:val="none" w:sz="0" w:space="0" w:color="auto"/>
                            <w:left w:val="none" w:sz="0" w:space="0" w:color="auto"/>
                            <w:bottom w:val="none" w:sz="0" w:space="0" w:color="auto"/>
                            <w:right w:val="none" w:sz="0" w:space="0" w:color="auto"/>
                          </w:divBdr>
                          <w:divsChild>
                            <w:div w:id="1641417662">
                              <w:marLeft w:val="0"/>
                              <w:marRight w:val="0"/>
                              <w:marTop w:val="0"/>
                              <w:marBottom w:val="0"/>
                              <w:divBdr>
                                <w:top w:val="none" w:sz="0" w:space="0" w:color="auto"/>
                                <w:left w:val="none" w:sz="0" w:space="0" w:color="auto"/>
                                <w:bottom w:val="none" w:sz="0" w:space="0" w:color="auto"/>
                                <w:right w:val="none" w:sz="0" w:space="0" w:color="auto"/>
                              </w:divBdr>
                            </w:div>
                            <w:div w:id="1321689927">
                              <w:marLeft w:val="0"/>
                              <w:marRight w:val="0"/>
                              <w:marTop w:val="0"/>
                              <w:marBottom w:val="0"/>
                              <w:divBdr>
                                <w:top w:val="none" w:sz="0" w:space="0" w:color="auto"/>
                                <w:left w:val="none" w:sz="0" w:space="0" w:color="auto"/>
                                <w:bottom w:val="none" w:sz="0" w:space="0" w:color="auto"/>
                                <w:right w:val="none" w:sz="0" w:space="0" w:color="auto"/>
                              </w:divBdr>
                              <w:divsChild>
                                <w:div w:id="3119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779">
              <w:marLeft w:val="0"/>
              <w:marRight w:val="0"/>
              <w:marTop w:val="0"/>
              <w:marBottom w:val="0"/>
              <w:divBdr>
                <w:top w:val="none" w:sz="0" w:space="0" w:color="auto"/>
                <w:left w:val="none" w:sz="0" w:space="0" w:color="auto"/>
                <w:bottom w:val="none" w:sz="0" w:space="0" w:color="auto"/>
                <w:right w:val="none" w:sz="0" w:space="0" w:color="auto"/>
              </w:divBdr>
              <w:divsChild>
                <w:div w:id="1073577722">
                  <w:marLeft w:val="0"/>
                  <w:marRight w:val="0"/>
                  <w:marTop w:val="0"/>
                  <w:marBottom w:val="0"/>
                  <w:divBdr>
                    <w:top w:val="none" w:sz="0" w:space="0" w:color="auto"/>
                    <w:left w:val="none" w:sz="0" w:space="0" w:color="auto"/>
                    <w:bottom w:val="none" w:sz="0" w:space="0" w:color="auto"/>
                    <w:right w:val="none" w:sz="0" w:space="0" w:color="auto"/>
                  </w:divBdr>
                  <w:divsChild>
                    <w:div w:id="825784816">
                      <w:marLeft w:val="0"/>
                      <w:marRight w:val="0"/>
                      <w:marTop w:val="0"/>
                      <w:marBottom w:val="0"/>
                      <w:divBdr>
                        <w:top w:val="none" w:sz="0" w:space="0" w:color="auto"/>
                        <w:left w:val="none" w:sz="0" w:space="0" w:color="auto"/>
                        <w:bottom w:val="none" w:sz="0" w:space="0" w:color="auto"/>
                        <w:right w:val="none" w:sz="0" w:space="0" w:color="auto"/>
                      </w:divBdr>
                      <w:divsChild>
                        <w:div w:id="357701034">
                          <w:marLeft w:val="0"/>
                          <w:marRight w:val="0"/>
                          <w:marTop w:val="0"/>
                          <w:marBottom w:val="0"/>
                          <w:divBdr>
                            <w:top w:val="none" w:sz="0" w:space="0" w:color="auto"/>
                            <w:left w:val="none" w:sz="0" w:space="0" w:color="auto"/>
                            <w:bottom w:val="none" w:sz="0" w:space="0" w:color="auto"/>
                            <w:right w:val="none" w:sz="0" w:space="0" w:color="auto"/>
                          </w:divBdr>
                        </w:div>
                      </w:divsChild>
                    </w:div>
                    <w:div w:id="191185746">
                      <w:marLeft w:val="0"/>
                      <w:marRight w:val="0"/>
                      <w:marTop w:val="0"/>
                      <w:marBottom w:val="0"/>
                      <w:divBdr>
                        <w:top w:val="none" w:sz="0" w:space="0" w:color="auto"/>
                        <w:left w:val="none" w:sz="0" w:space="0" w:color="auto"/>
                        <w:bottom w:val="none" w:sz="0" w:space="0" w:color="auto"/>
                        <w:right w:val="none" w:sz="0" w:space="0" w:color="auto"/>
                      </w:divBdr>
                    </w:div>
                  </w:divsChild>
                </w:div>
                <w:div w:id="835994281">
                  <w:marLeft w:val="0"/>
                  <w:marRight w:val="0"/>
                  <w:marTop w:val="0"/>
                  <w:marBottom w:val="0"/>
                  <w:divBdr>
                    <w:top w:val="none" w:sz="0" w:space="0" w:color="auto"/>
                    <w:left w:val="none" w:sz="0" w:space="0" w:color="auto"/>
                    <w:bottom w:val="none" w:sz="0" w:space="0" w:color="auto"/>
                    <w:right w:val="none" w:sz="0" w:space="0" w:color="auto"/>
                  </w:divBdr>
                  <w:divsChild>
                    <w:div w:id="1587961391">
                      <w:marLeft w:val="0"/>
                      <w:marRight w:val="0"/>
                      <w:marTop w:val="0"/>
                      <w:marBottom w:val="0"/>
                      <w:divBdr>
                        <w:top w:val="none" w:sz="0" w:space="0" w:color="auto"/>
                        <w:left w:val="none" w:sz="0" w:space="0" w:color="auto"/>
                        <w:bottom w:val="none" w:sz="0" w:space="0" w:color="auto"/>
                        <w:right w:val="none" w:sz="0" w:space="0" w:color="auto"/>
                      </w:divBdr>
                      <w:divsChild>
                        <w:div w:id="1989822418">
                          <w:marLeft w:val="0"/>
                          <w:marRight w:val="0"/>
                          <w:marTop w:val="0"/>
                          <w:marBottom w:val="0"/>
                          <w:divBdr>
                            <w:top w:val="none" w:sz="0" w:space="0" w:color="auto"/>
                            <w:left w:val="none" w:sz="0" w:space="0" w:color="auto"/>
                            <w:bottom w:val="none" w:sz="0" w:space="0" w:color="auto"/>
                            <w:right w:val="none" w:sz="0" w:space="0" w:color="auto"/>
                          </w:divBdr>
                        </w:div>
                      </w:divsChild>
                    </w:div>
                    <w:div w:id="906457571">
                      <w:marLeft w:val="0"/>
                      <w:marRight w:val="0"/>
                      <w:marTop w:val="0"/>
                      <w:marBottom w:val="0"/>
                      <w:divBdr>
                        <w:top w:val="none" w:sz="0" w:space="0" w:color="auto"/>
                        <w:left w:val="none" w:sz="0" w:space="0" w:color="auto"/>
                        <w:bottom w:val="none" w:sz="0" w:space="0" w:color="auto"/>
                        <w:right w:val="none" w:sz="0" w:space="0" w:color="auto"/>
                      </w:divBdr>
                      <w:divsChild>
                        <w:div w:id="2004120916">
                          <w:marLeft w:val="0"/>
                          <w:marRight w:val="0"/>
                          <w:marTop w:val="0"/>
                          <w:marBottom w:val="0"/>
                          <w:divBdr>
                            <w:top w:val="none" w:sz="0" w:space="0" w:color="auto"/>
                            <w:left w:val="none" w:sz="0" w:space="0" w:color="auto"/>
                            <w:bottom w:val="none" w:sz="0" w:space="0" w:color="auto"/>
                            <w:right w:val="none" w:sz="0" w:space="0" w:color="auto"/>
                          </w:divBdr>
                          <w:divsChild>
                            <w:div w:id="1130779966">
                              <w:marLeft w:val="0"/>
                              <w:marRight w:val="0"/>
                              <w:marTop w:val="0"/>
                              <w:marBottom w:val="0"/>
                              <w:divBdr>
                                <w:top w:val="none" w:sz="0" w:space="0" w:color="auto"/>
                                <w:left w:val="none" w:sz="0" w:space="0" w:color="auto"/>
                                <w:bottom w:val="none" w:sz="0" w:space="0" w:color="auto"/>
                                <w:right w:val="none" w:sz="0" w:space="0" w:color="auto"/>
                              </w:divBdr>
                            </w:div>
                            <w:div w:id="532034573">
                              <w:marLeft w:val="0"/>
                              <w:marRight w:val="0"/>
                              <w:marTop w:val="0"/>
                              <w:marBottom w:val="0"/>
                              <w:divBdr>
                                <w:top w:val="none" w:sz="0" w:space="0" w:color="auto"/>
                                <w:left w:val="none" w:sz="0" w:space="0" w:color="auto"/>
                                <w:bottom w:val="none" w:sz="0" w:space="0" w:color="auto"/>
                                <w:right w:val="none" w:sz="0" w:space="0" w:color="auto"/>
                              </w:divBdr>
                            </w:div>
                            <w:div w:id="15386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543052">
      <w:bodyDiv w:val="1"/>
      <w:marLeft w:val="0"/>
      <w:marRight w:val="0"/>
      <w:marTop w:val="0"/>
      <w:marBottom w:val="0"/>
      <w:divBdr>
        <w:top w:val="none" w:sz="0" w:space="0" w:color="auto"/>
        <w:left w:val="none" w:sz="0" w:space="0" w:color="auto"/>
        <w:bottom w:val="none" w:sz="0" w:space="0" w:color="auto"/>
        <w:right w:val="none" w:sz="0" w:space="0" w:color="auto"/>
      </w:divBdr>
      <w:divsChild>
        <w:div w:id="1809743611">
          <w:marLeft w:val="0"/>
          <w:marRight w:val="0"/>
          <w:marTop w:val="0"/>
          <w:marBottom w:val="0"/>
          <w:divBdr>
            <w:top w:val="none" w:sz="0" w:space="0" w:color="auto"/>
            <w:left w:val="none" w:sz="0" w:space="0" w:color="auto"/>
            <w:bottom w:val="none" w:sz="0" w:space="0" w:color="auto"/>
            <w:right w:val="none" w:sz="0" w:space="0" w:color="auto"/>
          </w:divBdr>
        </w:div>
        <w:div w:id="544954492">
          <w:marLeft w:val="0"/>
          <w:marRight w:val="0"/>
          <w:marTop w:val="0"/>
          <w:marBottom w:val="0"/>
          <w:divBdr>
            <w:top w:val="none" w:sz="0" w:space="0" w:color="auto"/>
            <w:left w:val="none" w:sz="0" w:space="0" w:color="auto"/>
            <w:bottom w:val="none" w:sz="0" w:space="0" w:color="auto"/>
            <w:right w:val="none" w:sz="0" w:space="0" w:color="auto"/>
          </w:divBdr>
        </w:div>
        <w:div w:id="485364778">
          <w:marLeft w:val="0"/>
          <w:marRight w:val="0"/>
          <w:marTop w:val="0"/>
          <w:marBottom w:val="0"/>
          <w:divBdr>
            <w:top w:val="none" w:sz="0" w:space="0" w:color="auto"/>
            <w:left w:val="none" w:sz="0" w:space="0" w:color="auto"/>
            <w:bottom w:val="none" w:sz="0" w:space="0" w:color="auto"/>
            <w:right w:val="none" w:sz="0" w:space="0" w:color="auto"/>
          </w:divBdr>
        </w:div>
        <w:div w:id="580722377">
          <w:marLeft w:val="0"/>
          <w:marRight w:val="0"/>
          <w:marTop w:val="0"/>
          <w:marBottom w:val="0"/>
          <w:divBdr>
            <w:top w:val="none" w:sz="0" w:space="0" w:color="auto"/>
            <w:left w:val="none" w:sz="0" w:space="0" w:color="auto"/>
            <w:bottom w:val="none" w:sz="0" w:space="0" w:color="auto"/>
            <w:right w:val="none" w:sz="0" w:space="0" w:color="auto"/>
          </w:divBdr>
        </w:div>
      </w:divsChild>
    </w:div>
    <w:div w:id="678892858">
      <w:bodyDiv w:val="1"/>
      <w:marLeft w:val="0"/>
      <w:marRight w:val="0"/>
      <w:marTop w:val="0"/>
      <w:marBottom w:val="0"/>
      <w:divBdr>
        <w:top w:val="none" w:sz="0" w:space="0" w:color="auto"/>
        <w:left w:val="none" w:sz="0" w:space="0" w:color="auto"/>
        <w:bottom w:val="none" w:sz="0" w:space="0" w:color="auto"/>
        <w:right w:val="none" w:sz="0" w:space="0" w:color="auto"/>
      </w:divBdr>
      <w:divsChild>
        <w:div w:id="150948740">
          <w:marLeft w:val="0"/>
          <w:marRight w:val="0"/>
          <w:marTop w:val="0"/>
          <w:marBottom w:val="0"/>
          <w:divBdr>
            <w:top w:val="none" w:sz="0" w:space="0" w:color="auto"/>
            <w:left w:val="none" w:sz="0" w:space="0" w:color="auto"/>
            <w:bottom w:val="none" w:sz="0" w:space="0" w:color="auto"/>
            <w:right w:val="none" w:sz="0" w:space="0" w:color="auto"/>
          </w:divBdr>
        </w:div>
      </w:divsChild>
    </w:div>
    <w:div w:id="743145139">
      <w:bodyDiv w:val="1"/>
      <w:marLeft w:val="0"/>
      <w:marRight w:val="0"/>
      <w:marTop w:val="0"/>
      <w:marBottom w:val="0"/>
      <w:divBdr>
        <w:top w:val="none" w:sz="0" w:space="0" w:color="auto"/>
        <w:left w:val="none" w:sz="0" w:space="0" w:color="auto"/>
        <w:bottom w:val="none" w:sz="0" w:space="0" w:color="auto"/>
        <w:right w:val="none" w:sz="0" w:space="0" w:color="auto"/>
      </w:divBdr>
    </w:div>
    <w:div w:id="755979802">
      <w:bodyDiv w:val="1"/>
      <w:marLeft w:val="0"/>
      <w:marRight w:val="0"/>
      <w:marTop w:val="0"/>
      <w:marBottom w:val="0"/>
      <w:divBdr>
        <w:top w:val="none" w:sz="0" w:space="0" w:color="auto"/>
        <w:left w:val="none" w:sz="0" w:space="0" w:color="auto"/>
        <w:bottom w:val="none" w:sz="0" w:space="0" w:color="auto"/>
        <w:right w:val="none" w:sz="0" w:space="0" w:color="auto"/>
      </w:divBdr>
      <w:divsChild>
        <w:div w:id="889002574">
          <w:marLeft w:val="0"/>
          <w:marRight w:val="0"/>
          <w:marTop w:val="0"/>
          <w:marBottom w:val="0"/>
          <w:divBdr>
            <w:top w:val="none" w:sz="0" w:space="0" w:color="auto"/>
            <w:left w:val="none" w:sz="0" w:space="0" w:color="auto"/>
            <w:bottom w:val="none" w:sz="0" w:space="0" w:color="auto"/>
            <w:right w:val="none" w:sz="0" w:space="0" w:color="auto"/>
          </w:divBdr>
          <w:divsChild>
            <w:div w:id="2093507672">
              <w:marLeft w:val="0"/>
              <w:marRight w:val="0"/>
              <w:marTop w:val="0"/>
              <w:marBottom w:val="0"/>
              <w:divBdr>
                <w:top w:val="none" w:sz="0" w:space="0" w:color="auto"/>
                <w:left w:val="none" w:sz="0" w:space="0" w:color="auto"/>
                <w:bottom w:val="none" w:sz="0" w:space="0" w:color="auto"/>
                <w:right w:val="none" w:sz="0" w:space="0" w:color="auto"/>
              </w:divBdr>
            </w:div>
          </w:divsChild>
        </w:div>
        <w:div w:id="1046180983">
          <w:marLeft w:val="0"/>
          <w:marRight w:val="0"/>
          <w:marTop w:val="0"/>
          <w:marBottom w:val="0"/>
          <w:divBdr>
            <w:top w:val="none" w:sz="0" w:space="0" w:color="auto"/>
            <w:left w:val="none" w:sz="0" w:space="0" w:color="auto"/>
            <w:bottom w:val="none" w:sz="0" w:space="0" w:color="auto"/>
            <w:right w:val="none" w:sz="0" w:space="0" w:color="auto"/>
          </w:divBdr>
          <w:divsChild>
            <w:div w:id="2113432652">
              <w:marLeft w:val="0"/>
              <w:marRight w:val="0"/>
              <w:marTop w:val="0"/>
              <w:marBottom w:val="0"/>
              <w:divBdr>
                <w:top w:val="none" w:sz="0" w:space="0" w:color="auto"/>
                <w:left w:val="none" w:sz="0" w:space="0" w:color="auto"/>
                <w:bottom w:val="none" w:sz="0" w:space="0" w:color="auto"/>
                <w:right w:val="none" w:sz="0" w:space="0" w:color="auto"/>
              </w:divBdr>
              <w:divsChild>
                <w:div w:id="6406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994">
      <w:bodyDiv w:val="1"/>
      <w:marLeft w:val="0"/>
      <w:marRight w:val="0"/>
      <w:marTop w:val="0"/>
      <w:marBottom w:val="0"/>
      <w:divBdr>
        <w:top w:val="none" w:sz="0" w:space="0" w:color="auto"/>
        <w:left w:val="none" w:sz="0" w:space="0" w:color="auto"/>
        <w:bottom w:val="none" w:sz="0" w:space="0" w:color="auto"/>
        <w:right w:val="none" w:sz="0" w:space="0" w:color="auto"/>
      </w:divBdr>
      <w:divsChild>
        <w:div w:id="1276786750">
          <w:marLeft w:val="0"/>
          <w:marRight w:val="0"/>
          <w:marTop w:val="0"/>
          <w:marBottom w:val="0"/>
          <w:divBdr>
            <w:top w:val="none" w:sz="0" w:space="0" w:color="auto"/>
            <w:left w:val="none" w:sz="0" w:space="0" w:color="auto"/>
            <w:bottom w:val="none" w:sz="0" w:space="0" w:color="auto"/>
            <w:right w:val="none" w:sz="0" w:space="0" w:color="auto"/>
          </w:divBdr>
        </w:div>
      </w:divsChild>
    </w:div>
    <w:div w:id="793672838">
      <w:bodyDiv w:val="1"/>
      <w:marLeft w:val="0"/>
      <w:marRight w:val="0"/>
      <w:marTop w:val="0"/>
      <w:marBottom w:val="0"/>
      <w:divBdr>
        <w:top w:val="none" w:sz="0" w:space="0" w:color="auto"/>
        <w:left w:val="none" w:sz="0" w:space="0" w:color="auto"/>
        <w:bottom w:val="none" w:sz="0" w:space="0" w:color="auto"/>
        <w:right w:val="none" w:sz="0" w:space="0" w:color="auto"/>
      </w:divBdr>
      <w:divsChild>
        <w:div w:id="98910309">
          <w:marLeft w:val="0"/>
          <w:marRight w:val="0"/>
          <w:marTop w:val="0"/>
          <w:marBottom w:val="0"/>
          <w:divBdr>
            <w:top w:val="none" w:sz="0" w:space="0" w:color="auto"/>
            <w:left w:val="none" w:sz="0" w:space="0" w:color="auto"/>
            <w:bottom w:val="none" w:sz="0" w:space="0" w:color="auto"/>
            <w:right w:val="none" w:sz="0" w:space="0" w:color="auto"/>
          </w:divBdr>
          <w:divsChild>
            <w:div w:id="1270579142">
              <w:marLeft w:val="0"/>
              <w:marRight w:val="0"/>
              <w:marTop w:val="0"/>
              <w:marBottom w:val="0"/>
              <w:divBdr>
                <w:top w:val="none" w:sz="0" w:space="0" w:color="auto"/>
                <w:left w:val="none" w:sz="0" w:space="0" w:color="auto"/>
                <w:bottom w:val="none" w:sz="0" w:space="0" w:color="auto"/>
                <w:right w:val="none" w:sz="0" w:space="0" w:color="auto"/>
              </w:divBdr>
            </w:div>
          </w:divsChild>
        </w:div>
        <w:div w:id="405418189">
          <w:marLeft w:val="0"/>
          <w:marRight w:val="0"/>
          <w:marTop w:val="0"/>
          <w:marBottom w:val="0"/>
          <w:divBdr>
            <w:top w:val="none" w:sz="0" w:space="0" w:color="auto"/>
            <w:left w:val="none" w:sz="0" w:space="0" w:color="auto"/>
            <w:bottom w:val="none" w:sz="0" w:space="0" w:color="auto"/>
            <w:right w:val="none" w:sz="0" w:space="0" w:color="auto"/>
          </w:divBdr>
          <w:divsChild>
            <w:div w:id="1435590970">
              <w:marLeft w:val="0"/>
              <w:marRight w:val="0"/>
              <w:marTop w:val="0"/>
              <w:marBottom w:val="0"/>
              <w:divBdr>
                <w:top w:val="none" w:sz="0" w:space="0" w:color="auto"/>
                <w:left w:val="none" w:sz="0" w:space="0" w:color="auto"/>
                <w:bottom w:val="none" w:sz="0" w:space="0" w:color="auto"/>
                <w:right w:val="none" w:sz="0" w:space="0" w:color="auto"/>
              </w:divBdr>
              <w:divsChild>
                <w:div w:id="1793474080">
                  <w:marLeft w:val="0"/>
                  <w:marRight w:val="0"/>
                  <w:marTop w:val="0"/>
                  <w:marBottom w:val="0"/>
                  <w:divBdr>
                    <w:top w:val="none" w:sz="0" w:space="0" w:color="auto"/>
                    <w:left w:val="none" w:sz="0" w:space="0" w:color="auto"/>
                    <w:bottom w:val="none" w:sz="0" w:space="0" w:color="auto"/>
                    <w:right w:val="none" w:sz="0" w:space="0" w:color="auto"/>
                  </w:divBdr>
                </w:div>
                <w:div w:id="560823881">
                  <w:marLeft w:val="0"/>
                  <w:marRight w:val="0"/>
                  <w:marTop w:val="0"/>
                  <w:marBottom w:val="0"/>
                  <w:divBdr>
                    <w:top w:val="none" w:sz="0" w:space="0" w:color="auto"/>
                    <w:left w:val="none" w:sz="0" w:space="0" w:color="auto"/>
                    <w:bottom w:val="none" w:sz="0" w:space="0" w:color="auto"/>
                    <w:right w:val="none" w:sz="0" w:space="0" w:color="auto"/>
                  </w:divBdr>
                </w:div>
                <w:div w:id="390156042">
                  <w:marLeft w:val="0"/>
                  <w:marRight w:val="0"/>
                  <w:marTop w:val="0"/>
                  <w:marBottom w:val="0"/>
                  <w:divBdr>
                    <w:top w:val="none" w:sz="0" w:space="0" w:color="auto"/>
                    <w:left w:val="none" w:sz="0" w:space="0" w:color="auto"/>
                    <w:bottom w:val="none" w:sz="0" w:space="0" w:color="auto"/>
                    <w:right w:val="none" w:sz="0" w:space="0" w:color="auto"/>
                  </w:divBdr>
                  <w:divsChild>
                    <w:div w:id="18956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633">
      <w:bodyDiv w:val="1"/>
      <w:marLeft w:val="0"/>
      <w:marRight w:val="0"/>
      <w:marTop w:val="0"/>
      <w:marBottom w:val="0"/>
      <w:divBdr>
        <w:top w:val="none" w:sz="0" w:space="0" w:color="auto"/>
        <w:left w:val="none" w:sz="0" w:space="0" w:color="auto"/>
        <w:bottom w:val="none" w:sz="0" w:space="0" w:color="auto"/>
        <w:right w:val="none" w:sz="0" w:space="0" w:color="auto"/>
      </w:divBdr>
    </w:div>
    <w:div w:id="1009261584">
      <w:bodyDiv w:val="1"/>
      <w:marLeft w:val="0"/>
      <w:marRight w:val="0"/>
      <w:marTop w:val="0"/>
      <w:marBottom w:val="0"/>
      <w:divBdr>
        <w:top w:val="none" w:sz="0" w:space="0" w:color="auto"/>
        <w:left w:val="none" w:sz="0" w:space="0" w:color="auto"/>
        <w:bottom w:val="none" w:sz="0" w:space="0" w:color="auto"/>
        <w:right w:val="none" w:sz="0" w:space="0" w:color="auto"/>
      </w:divBdr>
    </w:div>
    <w:div w:id="1061057157">
      <w:bodyDiv w:val="1"/>
      <w:marLeft w:val="0"/>
      <w:marRight w:val="0"/>
      <w:marTop w:val="0"/>
      <w:marBottom w:val="0"/>
      <w:divBdr>
        <w:top w:val="none" w:sz="0" w:space="0" w:color="auto"/>
        <w:left w:val="none" w:sz="0" w:space="0" w:color="auto"/>
        <w:bottom w:val="none" w:sz="0" w:space="0" w:color="auto"/>
        <w:right w:val="none" w:sz="0" w:space="0" w:color="auto"/>
      </w:divBdr>
      <w:divsChild>
        <w:div w:id="1767073938">
          <w:marLeft w:val="0"/>
          <w:marRight w:val="0"/>
          <w:marTop w:val="0"/>
          <w:marBottom w:val="0"/>
          <w:divBdr>
            <w:top w:val="none" w:sz="0" w:space="0" w:color="auto"/>
            <w:left w:val="none" w:sz="0" w:space="0" w:color="auto"/>
            <w:bottom w:val="none" w:sz="0" w:space="0" w:color="auto"/>
            <w:right w:val="none" w:sz="0" w:space="0" w:color="auto"/>
          </w:divBdr>
        </w:div>
      </w:divsChild>
    </w:div>
    <w:div w:id="1071658671">
      <w:bodyDiv w:val="1"/>
      <w:marLeft w:val="0"/>
      <w:marRight w:val="0"/>
      <w:marTop w:val="0"/>
      <w:marBottom w:val="0"/>
      <w:divBdr>
        <w:top w:val="none" w:sz="0" w:space="0" w:color="auto"/>
        <w:left w:val="none" w:sz="0" w:space="0" w:color="auto"/>
        <w:bottom w:val="none" w:sz="0" w:space="0" w:color="auto"/>
        <w:right w:val="none" w:sz="0" w:space="0" w:color="auto"/>
      </w:divBdr>
      <w:divsChild>
        <w:div w:id="316496604">
          <w:marLeft w:val="0"/>
          <w:marRight w:val="0"/>
          <w:marTop w:val="0"/>
          <w:marBottom w:val="0"/>
          <w:divBdr>
            <w:top w:val="none" w:sz="0" w:space="0" w:color="auto"/>
            <w:left w:val="none" w:sz="0" w:space="0" w:color="auto"/>
            <w:bottom w:val="none" w:sz="0" w:space="0" w:color="auto"/>
            <w:right w:val="none" w:sz="0" w:space="0" w:color="auto"/>
          </w:divBdr>
        </w:div>
      </w:divsChild>
    </w:div>
    <w:div w:id="1181701137">
      <w:bodyDiv w:val="1"/>
      <w:marLeft w:val="0"/>
      <w:marRight w:val="0"/>
      <w:marTop w:val="0"/>
      <w:marBottom w:val="0"/>
      <w:divBdr>
        <w:top w:val="none" w:sz="0" w:space="0" w:color="auto"/>
        <w:left w:val="none" w:sz="0" w:space="0" w:color="auto"/>
        <w:bottom w:val="none" w:sz="0" w:space="0" w:color="auto"/>
        <w:right w:val="none" w:sz="0" w:space="0" w:color="auto"/>
      </w:divBdr>
    </w:div>
    <w:div w:id="1221332299">
      <w:bodyDiv w:val="1"/>
      <w:marLeft w:val="0"/>
      <w:marRight w:val="0"/>
      <w:marTop w:val="0"/>
      <w:marBottom w:val="0"/>
      <w:divBdr>
        <w:top w:val="none" w:sz="0" w:space="0" w:color="auto"/>
        <w:left w:val="none" w:sz="0" w:space="0" w:color="auto"/>
        <w:bottom w:val="none" w:sz="0" w:space="0" w:color="auto"/>
        <w:right w:val="none" w:sz="0" w:space="0" w:color="auto"/>
      </w:divBdr>
      <w:divsChild>
        <w:div w:id="334696174">
          <w:marLeft w:val="0"/>
          <w:marRight w:val="0"/>
          <w:marTop w:val="0"/>
          <w:marBottom w:val="0"/>
          <w:divBdr>
            <w:top w:val="none" w:sz="0" w:space="0" w:color="auto"/>
            <w:left w:val="none" w:sz="0" w:space="0" w:color="auto"/>
            <w:bottom w:val="none" w:sz="0" w:space="0" w:color="auto"/>
            <w:right w:val="none" w:sz="0" w:space="0" w:color="auto"/>
          </w:divBdr>
        </w:div>
      </w:divsChild>
    </w:div>
    <w:div w:id="1228883437">
      <w:bodyDiv w:val="1"/>
      <w:marLeft w:val="0"/>
      <w:marRight w:val="0"/>
      <w:marTop w:val="0"/>
      <w:marBottom w:val="0"/>
      <w:divBdr>
        <w:top w:val="none" w:sz="0" w:space="0" w:color="auto"/>
        <w:left w:val="none" w:sz="0" w:space="0" w:color="auto"/>
        <w:bottom w:val="none" w:sz="0" w:space="0" w:color="auto"/>
        <w:right w:val="none" w:sz="0" w:space="0" w:color="auto"/>
      </w:divBdr>
      <w:divsChild>
        <w:div w:id="122575624">
          <w:marLeft w:val="0"/>
          <w:marRight w:val="0"/>
          <w:marTop w:val="0"/>
          <w:marBottom w:val="0"/>
          <w:divBdr>
            <w:top w:val="none" w:sz="0" w:space="0" w:color="auto"/>
            <w:left w:val="none" w:sz="0" w:space="0" w:color="auto"/>
            <w:bottom w:val="none" w:sz="0" w:space="0" w:color="auto"/>
            <w:right w:val="none" w:sz="0" w:space="0" w:color="auto"/>
          </w:divBdr>
        </w:div>
        <w:div w:id="1706563795">
          <w:marLeft w:val="0"/>
          <w:marRight w:val="0"/>
          <w:marTop w:val="0"/>
          <w:marBottom w:val="0"/>
          <w:divBdr>
            <w:top w:val="none" w:sz="0" w:space="0" w:color="auto"/>
            <w:left w:val="none" w:sz="0" w:space="0" w:color="auto"/>
            <w:bottom w:val="none" w:sz="0" w:space="0" w:color="auto"/>
            <w:right w:val="none" w:sz="0" w:space="0" w:color="auto"/>
          </w:divBdr>
        </w:div>
        <w:div w:id="1730028732">
          <w:marLeft w:val="0"/>
          <w:marRight w:val="0"/>
          <w:marTop w:val="0"/>
          <w:marBottom w:val="0"/>
          <w:divBdr>
            <w:top w:val="none" w:sz="0" w:space="0" w:color="auto"/>
            <w:left w:val="none" w:sz="0" w:space="0" w:color="auto"/>
            <w:bottom w:val="none" w:sz="0" w:space="0" w:color="auto"/>
            <w:right w:val="none" w:sz="0" w:space="0" w:color="auto"/>
          </w:divBdr>
        </w:div>
        <w:div w:id="1214077657">
          <w:marLeft w:val="0"/>
          <w:marRight w:val="0"/>
          <w:marTop w:val="0"/>
          <w:marBottom w:val="0"/>
          <w:divBdr>
            <w:top w:val="none" w:sz="0" w:space="0" w:color="auto"/>
            <w:left w:val="none" w:sz="0" w:space="0" w:color="auto"/>
            <w:bottom w:val="none" w:sz="0" w:space="0" w:color="auto"/>
            <w:right w:val="none" w:sz="0" w:space="0" w:color="auto"/>
          </w:divBdr>
        </w:div>
      </w:divsChild>
    </w:div>
    <w:div w:id="1266886074">
      <w:bodyDiv w:val="1"/>
      <w:marLeft w:val="0"/>
      <w:marRight w:val="0"/>
      <w:marTop w:val="0"/>
      <w:marBottom w:val="0"/>
      <w:divBdr>
        <w:top w:val="none" w:sz="0" w:space="0" w:color="auto"/>
        <w:left w:val="none" w:sz="0" w:space="0" w:color="auto"/>
        <w:bottom w:val="none" w:sz="0" w:space="0" w:color="auto"/>
        <w:right w:val="none" w:sz="0" w:space="0" w:color="auto"/>
      </w:divBdr>
      <w:divsChild>
        <w:div w:id="1177040898">
          <w:marLeft w:val="0"/>
          <w:marRight w:val="0"/>
          <w:marTop w:val="0"/>
          <w:marBottom w:val="0"/>
          <w:divBdr>
            <w:top w:val="none" w:sz="0" w:space="0" w:color="auto"/>
            <w:left w:val="none" w:sz="0" w:space="0" w:color="auto"/>
            <w:bottom w:val="none" w:sz="0" w:space="0" w:color="auto"/>
            <w:right w:val="none" w:sz="0" w:space="0" w:color="auto"/>
          </w:divBdr>
          <w:divsChild>
            <w:div w:id="2034107513">
              <w:marLeft w:val="0"/>
              <w:marRight w:val="0"/>
              <w:marTop w:val="0"/>
              <w:marBottom w:val="0"/>
              <w:divBdr>
                <w:top w:val="none" w:sz="0" w:space="0" w:color="auto"/>
                <w:left w:val="none" w:sz="0" w:space="0" w:color="auto"/>
                <w:bottom w:val="none" w:sz="0" w:space="0" w:color="auto"/>
                <w:right w:val="none" w:sz="0" w:space="0" w:color="auto"/>
              </w:divBdr>
              <w:divsChild>
                <w:div w:id="2107146222">
                  <w:marLeft w:val="0"/>
                  <w:marRight w:val="0"/>
                  <w:marTop w:val="0"/>
                  <w:marBottom w:val="0"/>
                  <w:divBdr>
                    <w:top w:val="none" w:sz="0" w:space="0" w:color="auto"/>
                    <w:left w:val="none" w:sz="0" w:space="0" w:color="auto"/>
                    <w:bottom w:val="none" w:sz="0" w:space="0" w:color="auto"/>
                    <w:right w:val="none" w:sz="0" w:space="0" w:color="auto"/>
                  </w:divBdr>
                </w:div>
              </w:divsChild>
            </w:div>
            <w:div w:id="687177338">
              <w:marLeft w:val="0"/>
              <w:marRight w:val="0"/>
              <w:marTop w:val="0"/>
              <w:marBottom w:val="0"/>
              <w:divBdr>
                <w:top w:val="none" w:sz="0" w:space="0" w:color="auto"/>
                <w:left w:val="none" w:sz="0" w:space="0" w:color="auto"/>
                <w:bottom w:val="none" w:sz="0" w:space="0" w:color="auto"/>
                <w:right w:val="none" w:sz="0" w:space="0" w:color="auto"/>
              </w:divBdr>
            </w:div>
          </w:divsChild>
        </w:div>
        <w:div w:id="55394597">
          <w:marLeft w:val="0"/>
          <w:marRight w:val="0"/>
          <w:marTop w:val="0"/>
          <w:marBottom w:val="0"/>
          <w:divBdr>
            <w:top w:val="none" w:sz="0" w:space="0" w:color="auto"/>
            <w:left w:val="none" w:sz="0" w:space="0" w:color="auto"/>
            <w:bottom w:val="none" w:sz="0" w:space="0" w:color="auto"/>
            <w:right w:val="none" w:sz="0" w:space="0" w:color="auto"/>
          </w:divBdr>
          <w:divsChild>
            <w:div w:id="1609198097">
              <w:marLeft w:val="0"/>
              <w:marRight w:val="0"/>
              <w:marTop w:val="0"/>
              <w:marBottom w:val="0"/>
              <w:divBdr>
                <w:top w:val="none" w:sz="0" w:space="0" w:color="auto"/>
                <w:left w:val="none" w:sz="0" w:space="0" w:color="auto"/>
                <w:bottom w:val="none" w:sz="0" w:space="0" w:color="auto"/>
                <w:right w:val="none" w:sz="0" w:space="0" w:color="auto"/>
              </w:divBdr>
              <w:divsChild>
                <w:div w:id="1214733614">
                  <w:marLeft w:val="0"/>
                  <w:marRight w:val="0"/>
                  <w:marTop w:val="0"/>
                  <w:marBottom w:val="0"/>
                  <w:divBdr>
                    <w:top w:val="none" w:sz="0" w:space="0" w:color="auto"/>
                    <w:left w:val="none" w:sz="0" w:space="0" w:color="auto"/>
                    <w:bottom w:val="none" w:sz="0" w:space="0" w:color="auto"/>
                    <w:right w:val="none" w:sz="0" w:space="0" w:color="auto"/>
                  </w:divBdr>
                </w:div>
              </w:divsChild>
            </w:div>
            <w:div w:id="1932078770">
              <w:marLeft w:val="0"/>
              <w:marRight w:val="0"/>
              <w:marTop w:val="0"/>
              <w:marBottom w:val="0"/>
              <w:divBdr>
                <w:top w:val="none" w:sz="0" w:space="0" w:color="auto"/>
                <w:left w:val="none" w:sz="0" w:space="0" w:color="auto"/>
                <w:bottom w:val="none" w:sz="0" w:space="0" w:color="auto"/>
                <w:right w:val="none" w:sz="0" w:space="0" w:color="auto"/>
              </w:divBdr>
              <w:divsChild>
                <w:div w:id="321784866">
                  <w:marLeft w:val="0"/>
                  <w:marRight w:val="0"/>
                  <w:marTop w:val="0"/>
                  <w:marBottom w:val="0"/>
                  <w:divBdr>
                    <w:top w:val="none" w:sz="0" w:space="0" w:color="auto"/>
                    <w:left w:val="none" w:sz="0" w:space="0" w:color="auto"/>
                    <w:bottom w:val="none" w:sz="0" w:space="0" w:color="auto"/>
                    <w:right w:val="none" w:sz="0" w:space="0" w:color="auto"/>
                  </w:divBdr>
                  <w:divsChild>
                    <w:div w:id="1083382067">
                      <w:marLeft w:val="0"/>
                      <w:marRight w:val="0"/>
                      <w:marTop w:val="0"/>
                      <w:marBottom w:val="0"/>
                      <w:divBdr>
                        <w:top w:val="none" w:sz="0" w:space="0" w:color="auto"/>
                        <w:left w:val="none" w:sz="0" w:space="0" w:color="auto"/>
                        <w:bottom w:val="none" w:sz="0" w:space="0" w:color="auto"/>
                        <w:right w:val="none" w:sz="0" w:space="0" w:color="auto"/>
                      </w:divBdr>
                    </w:div>
                    <w:div w:id="425926225">
                      <w:marLeft w:val="0"/>
                      <w:marRight w:val="0"/>
                      <w:marTop w:val="0"/>
                      <w:marBottom w:val="0"/>
                      <w:divBdr>
                        <w:top w:val="none" w:sz="0" w:space="0" w:color="auto"/>
                        <w:left w:val="none" w:sz="0" w:space="0" w:color="auto"/>
                        <w:bottom w:val="none" w:sz="0" w:space="0" w:color="auto"/>
                        <w:right w:val="none" w:sz="0" w:space="0" w:color="auto"/>
                      </w:divBdr>
                      <w:divsChild>
                        <w:div w:id="9368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0706">
      <w:bodyDiv w:val="1"/>
      <w:marLeft w:val="0"/>
      <w:marRight w:val="0"/>
      <w:marTop w:val="0"/>
      <w:marBottom w:val="0"/>
      <w:divBdr>
        <w:top w:val="none" w:sz="0" w:space="0" w:color="auto"/>
        <w:left w:val="none" w:sz="0" w:space="0" w:color="auto"/>
        <w:bottom w:val="none" w:sz="0" w:space="0" w:color="auto"/>
        <w:right w:val="none" w:sz="0" w:space="0" w:color="auto"/>
      </w:divBdr>
      <w:divsChild>
        <w:div w:id="1228882828">
          <w:marLeft w:val="0"/>
          <w:marRight w:val="0"/>
          <w:marTop w:val="0"/>
          <w:marBottom w:val="0"/>
          <w:divBdr>
            <w:top w:val="none" w:sz="0" w:space="0" w:color="auto"/>
            <w:left w:val="none" w:sz="0" w:space="0" w:color="auto"/>
            <w:bottom w:val="none" w:sz="0" w:space="0" w:color="auto"/>
            <w:right w:val="none" w:sz="0" w:space="0" w:color="auto"/>
          </w:divBdr>
        </w:div>
        <w:div w:id="1639801872">
          <w:marLeft w:val="0"/>
          <w:marRight w:val="0"/>
          <w:marTop w:val="0"/>
          <w:marBottom w:val="0"/>
          <w:divBdr>
            <w:top w:val="none" w:sz="0" w:space="0" w:color="auto"/>
            <w:left w:val="none" w:sz="0" w:space="0" w:color="auto"/>
            <w:bottom w:val="none" w:sz="0" w:space="0" w:color="auto"/>
            <w:right w:val="none" w:sz="0" w:space="0" w:color="auto"/>
          </w:divBdr>
        </w:div>
        <w:div w:id="1346010624">
          <w:marLeft w:val="0"/>
          <w:marRight w:val="0"/>
          <w:marTop w:val="0"/>
          <w:marBottom w:val="0"/>
          <w:divBdr>
            <w:top w:val="none" w:sz="0" w:space="0" w:color="auto"/>
            <w:left w:val="none" w:sz="0" w:space="0" w:color="auto"/>
            <w:bottom w:val="none" w:sz="0" w:space="0" w:color="auto"/>
            <w:right w:val="none" w:sz="0" w:space="0" w:color="auto"/>
          </w:divBdr>
        </w:div>
        <w:div w:id="1689336094">
          <w:marLeft w:val="0"/>
          <w:marRight w:val="0"/>
          <w:marTop w:val="0"/>
          <w:marBottom w:val="0"/>
          <w:divBdr>
            <w:top w:val="none" w:sz="0" w:space="0" w:color="auto"/>
            <w:left w:val="none" w:sz="0" w:space="0" w:color="auto"/>
            <w:bottom w:val="none" w:sz="0" w:space="0" w:color="auto"/>
            <w:right w:val="none" w:sz="0" w:space="0" w:color="auto"/>
          </w:divBdr>
        </w:div>
      </w:divsChild>
    </w:div>
    <w:div w:id="1347829753">
      <w:bodyDiv w:val="1"/>
      <w:marLeft w:val="0"/>
      <w:marRight w:val="0"/>
      <w:marTop w:val="0"/>
      <w:marBottom w:val="0"/>
      <w:divBdr>
        <w:top w:val="none" w:sz="0" w:space="0" w:color="auto"/>
        <w:left w:val="none" w:sz="0" w:space="0" w:color="auto"/>
        <w:bottom w:val="none" w:sz="0" w:space="0" w:color="auto"/>
        <w:right w:val="none" w:sz="0" w:space="0" w:color="auto"/>
      </w:divBdr>
      <w:divsChild>
        <w:div w:id="31199972">
          <w:marLeft w:val="0"/>
          <w:marRight w:val="0"/>
          <w:marTop w:val="0"/>
          <w:marBottom w:val="0"/>
          <w:divBdr>
            <w:top w:val="none" w:sz="0" w:space="0" w:color="auto"/>
            <w:left w:val="none" w:sz="0" w:space="0" w:color="auto"/>
            <w:bottom w:val="none" w:sz="0" w:space="0" w:color="auto"/>
            <w:right w:val="none" w:sz="0" w:space="0" w:color="auto"/>
          </w:divBdr>
        </w:div>
      </w:divsChild>
    </w:div>
    <w:div w:id="1389302749">
      <w:bodyDiv w:val="1"/>
      <w:marLeft w:val="0"/>
      <w:marRight w:val="0"/>
      <w:marTop w:val="0"/>
      <w:marBottom w:val="0"/>
      <w:divBdr>
        <w:top w:val="none" w:sz="0" w:space="0" w:color="auto"/>
        <w:left w:val="none" w:sz="0" w:space="0" w:color="auto"/>
        <w:bottom w:val="none" w:sz="0" w:space="0" w:color="auto"/>
        <w:right w:val="none" w:sz="0" w:space="0" w:color="auto"/>
      </w:divBdr>
      <w:divsChild>
        <w:div w:id="655038281">
          <w:marLeft w:val="0"/>
          <w:marRight w:val="0"/>
          <w:marTop w:val="0"/>
          <w:marBottom w:val="0"/>
          <w:divBdr>
            <w:top w:val="none" w:sz="0" w:space="0" w:color="auto"/>
            <w:left w:val="none" w:sz="0" w:space="0" w:color="auto"/>
            <w:bottom w:val="none" w:sz="0" w:space="0" w:color="auto"/>
            <w:right w:val="none" w:sz="0" w:space="0" w:color="auto"/>
          </w:divBdr>
        </w:div>
      </w:divsChild>
    </w:div>
    <w:div w:id="1393196056">
      <w:bodyDiv w:val="1"/>
      <w:marLeft w:val="0"/>
      <w:marRight w:val="0"/>
      <w:marTop w:val="0"/>
      <w:marBottom w:val="0"/>
      <w:divBdr>
        <w:top w:val="none" w:sz="0" w:space="0" w:color="auto"/>
        <w:left w:val="none" w:sz="0" w:space="0" w:color="auto"/>
        <w:bottom w:val="none" w:sz="0" w:space="0" w:color="auto"/>
        <w:right w:val="none" w:sz="0" w:space="0" w:color="auto"/>
      </w:divBdr>
      <w:divsChild>
        <w:div w:id="801583644">
          <w:marLeft w:val="0"/>
          <w:marRight w:val="0"/>
          <w:marTop w:val="0"/>
          <w:marBottom w:val="0"/>
          <w:divBdr>
            <w:top w:val="none" w:sz="0" w:space="0" w:color="auto"/>
            <w:left w:val="none" w:sz="0" w:space="0" w:color="auto"/>
            <w:bottom w:val="none" w:sz="0" w:space="0" w:color="auto"/>
            <w:right w:val="none" w:sz="0" w:space="0" w:color="auto"/>
          </w:divBdr>
          <w:divsChild>
            <w:div w:id="2072732022">
              <w:marLeft w:val="0"/>
              <w:marRight w:val="0"/>
              <w:marTop w:val="0"/>
              <w:marBottom w:val="0"/>
              <w:divBdr>
                <w:top w:val="none" w:sz="0" w:space="0" w:color="auto"/>
                <w:left w:val="none" w:sz="0" w:space="0" w:color="auto"/>
                <w:bottom w:val="none" w:sz="0" w:space="0" w:color="auto"/>
                <w:right w:val="none" w:sz="0" w:space="0" w:color="auto"/>
              </w:divBdr>
              <w:divsChild>
                <w:div w:id="1404834710">
                  <w:marLeft w:val="0"/>
                  <w:marRight w:val="0"/>
                  <w:marTop w:val="0"/>
                  <w:marBottom w:val="0"/>
                  <w:divBdr>
                    <w:top w:val="none" w:sz="0" w:space="0" w:color="auto"/>
                    <w:left w:val="none" w:sz="0" w:space="0" w:color="auto"/>
                    <w:bottom w:val="none" w:sz="0" w:space="0" w:color="auto"/>
                    <w:right w:val="none" w:sz="0" w:space="0" w:color="auto"/>
                  </w:divBdr>
                </w:div>
              </w:divsChild>
            </w:div>
            <w:div w:id="168914069">
              <w:marLeft w:val="0"/>
              <w:marRight w:val="0"/>
              <w:marTop w:val="0"/>
              <w:marBottom w:val="0"/>
              <w:divBdr>
                <w:top w:val="none" w:sz="0" w:space="0" w:color="auto"/>
                <w:left w:val="none" w:sz="0" w:space="0" w:color="auto"/>
                <w:bottom w:val="none" w:sz="0" w:space="0" w:color="auto"/>
                <w:right w:val="none" w:sz="0" w:space="0" w:color="auto"/>
              </w:divBdr>
            </w:div>
          </w:divsChild>
        </w:div>
        <w:div w:id="1303928761">
          <w:marLeft w:val="0"/>
          <w:marRight w:val="0"/>
          <w:marTop w:val="0"/>
          <w:marBottom w:val="0"/>
          <w:divBdr>
            <w:top w:val="none" w:sz="0" w:space="0" w:color="auto"/>
            <w:left w:val="none" w:sz="0" w:space="0" w:color="auto"/>
            <w:bottom w:val="none" w:sz="0" w:space="0" w:color="auto"/>
            <w:right w:val="none" w:sz="0" w:space="0" w:color="auto"/>
          </w:divBdr>
          <w:divsChild>
            <w:div w:id="1705906082">
              <w:marLeft w:val="0"/>
              <w:marRight w:val="0"/>
              <w:marTop w:val="0"/>
              <w:marBottom w:val="0"/>
              <w:divBdr>
                <w:top w:val="none" w:sz="0" w:space="0" w:color="auto"/>
                <w:left w:val="none" w:sz="0" w:space="0" w:color="auto"/>
                <w:bottom w:val="none" w:sz="0" w:space="0" w:color="auto"/>
                <w:right w:val="none" w:sz="0" w:space="0" w:color="auto"/>
              </w:divBdr>
              <w:divsChild>
                <w:div w:id="1778914471">
                  <w:marLeft w:val="0"/>
                  <w:marRight w:val="0"/>
                  <w:marTop w:val="0"/>
                  <w:marBottom w:val="0"/>
                  <w:divBdr>
                    <w:top w:val="none" w:sz="0" w:space="0" w:color="auto"/>
                    <w:left w:val="none" w:sz="0" w:space="0" w:color="auto"/>
                    <w:bottom w:val="none" w:sz="0" w:space="0" w:color="auto"/>
                    <w:right w:val="none" w:sz="0" w:space="0" w:color="auto"/>
                  </w:divBdr>
                </w:div>
              </w:divsChild>
            </w:div>
            <w:div w:id="388266495">
              <w:marLeft w:val="0"/>
              <w:marRight w:val="0"/>
              <w:marTop w:val="0"/>
              <w:marBottom w:val="0"/>
              <w:divBdr>
                <w:top w:val="none" w:sz="0" w:space="0" w:color="auto"/>
                <w:left w:val="none" w:sz="0" w:space="0" w:color="auto"/>
                <w:bottom w:val="none" w:sz="0" w:space="0" w:color="auto"/>
                <w:right w:val="none" w:sz="0" w:space="0" w:color="auto"/>
              </w:divBdr>
              <w:divsChild>
                <w:div w:id="1067387598">
                  <w:marLeft w:val="0"/>
                  <w:marRight w:val="0"/>
                  <w:marTop w:val="0"/>
                  <w:marBottom w:val="0"/>
                  <w:divBdr>
                    <w:top w:val="none" w:sz="0" w:space="0" w:color="auto"/>
                    <w:left w:val="none" w:sz="0" w:space="0" w:color="auto"/>
                    <w:bottom w:val="none" w:sz="0" w:space="0" w:color="auto"/>
                    <w:right w:val="none" w:sz="0" w:space="0" w:color="auto"/>
                  </w:divBdr>
                  <w:divsChild>
                    <w:div w:id="987855170">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sChild>
                        <w:div w:id="2159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591309">
      <w:bodyDiv w:val="1"/>
      <w:marLeft w:val="0"/>
      <w:marRight w:val="0"/>
      <w:marTop w:val="0"/>
      <w:marBottom w:val="0"/>
      <w:divBdr>
        <w:top w:val="none" w:sz="0" w:space="0" w:color="auto"/>
        <w:left w:val="none" w:sz="0" w:space="0" w:color="auto"/>
        <w:bottom w:val="none" w:sz="0" w:space="0" w:color="auto"/>
        <w:right w:val="none" w:sz="0" w:space="0" w:color="auto"/>
      </w:divBdr>
    </w:div>
    <w:div w:id="1451316905">
      <w:bodyDiv w:val="1"/>
      <w:marLeft w:val="0"/>
      <w:marRight w:val="0"/>
      <w:marTop w:val="0"/>
      <w:marBottom w:val="0"/>
      <w:divBdr>
        <w:top w:val="none" w:sz="0" w:space="0" w:color="auto"/>
        <w:left w:val="none" w:sz="0" w:space="0" w:color="auto"/>
        <w:bottom w:val="none" w:sz="0" w:space="0" w:color="auto"/>
        <w:right w:val="none" w:sz="0" w:space="0" w:color="auto"/>
      </w:divBdr>
      <w:divsChild>
        <w:div w:id="837816864">
          <w:marLeft w:val="0"/>
          <w:marRight w:val="0"/>
          <w:marTop w:val="0"/>
          <w:marBottom w:val="0"/>
          <w:divBdr>
            <w:top w:val="none" w:sz="0" w:space="0" w:color="auto"/>
            <w:left w:val="none" w:sz="0" w:space="0" w:color="auto"/>
            <w:bottom w:val="none" w:sz="0" w:space="0" w:color="auto"/>
            <w:right w:val="none" w:sz="0" w:space="0" w:color="auto"/>
          </w:divBdr>
          <w:divsChild>
            <w:div w:id="1712416839">
              <w:marLeft w:val="0"/>
              <w:marRight w:val="0"/>
              <w:marTop w:val="0"/>
              <w:marBottom w:val="0"/>
              <w:divBdr>
                <w:top w:val="none" w:sz="0" w:space="0" w:color="auto"/>
                <w:left w:val="none" w:sz="0" w:space="0" w:color="auto"/>
                <w:bottom w:val="none" w:sz="0" w:space="0" w:color="auto"/>
                <w:right w:val="none" w:sz="0" w:space="0" w:color="auto"/>
              </w:divBdr>
              <w:divsChild>
                <w:div w:id="1850097227">
                  <w:marLeft w:val="0"/>
                  <w:marRight w:val="0"/>
                  <w:marTop w:val="0"/>
                  <w:marBottom w:val="0"/>
                  <w:divBdr>
                    <w:top w:val="none" w:sz="0" w:space="0" w:color="auto"/>
                    <w:left w:val="none" w:sz="0" w:space="0" w:color="auto"/>
                    <w:bottom w:val="none" w:sz="0" w:space="0" w:color="auto"/>
                    <w:right w:val="none" w:sz="0" w:space="0" w:color="auto"/>
                  </w:divBdr>
                </w:div>
              </w:divsChild>
            </w:div>
            <w:div w:id="595092068">
              <w:marLeft w:val="0"/>
              <w:marRight w:val="0"/>
              <w:marTop w:val="0"/>
              <w:marBottom w:val="0"/>
              <w:divBdr>
                <w:top w:val="none" w:sz="0" w:space="0" w:color="auto"/>
                <w:left w:val="none" w:sz="0" w:space="0" w:color="auto"/>
                <w:bottom w:val="none" w:sz="0" w:space="0" w:color="auto"/>
                <w:right w:val="none" w:sz="0" w:space="0" w:color="auto"/>
              </w:divBdr>
              <w:divsChild>
                <w:div w:id="1029717791">
                  <w:marLeft w:val="0"/>
                  <w:marRight w:val="0"/>
                  <w:marTop w:val="0"/>
                  <w:marBottom w:val="0"/>
                  <w:divBdr>
                    <w:top w:val="none" w:sz="0" w:space="0" w:color="auto"/>
                    <w:left w:val="none" w:sz="0" w:space="0" w:color="auto"/>
                    <w:bottom w:val="none" w:sz="0" w:space="0" w:color="auto"/>
                    <w:right w:val="none" w:sz="0" w:space="0" w:color="auto"/>
                  </w:divBdr>
                  <w:divsChild>
                    <w:div w:id="1543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9721">
          <w:marLeft w:val="0"/>
          <w:marRight w:val="0"/>
          <w:marTop w:val="0"/>
          <w:marBottom w:val="0"/>
          <w:divBdr>
            <w:top w:val="none" w:sz="0" w:space="0" w:color="auto"/>
            <w:left w:val="none" w:sz="0" w:space="0" w:color="auto"/>
            <w:bottom w:val="none" w:sz="0" w:space="0" w:color="auto"/>
            <w:right w:val="none" w:sz="0" w:space="0" w:color="auto"/>
          </w:divBdr>
          <w:divsChild>
            <w:div w:id="798692663">
              <w:marLeft w:val="0"/>
              <w:marRight w:val="0"/>
              <w:marTop w:val="0"/>
              <w:marBottom w:val="0"/>
              <w:divBdr>
                <w:top w:val="none" w:sz="0" w:space="0" w:color="auto"/>
                <w:left w:val="none" w:sz="0" w:space="0" w:color="auto"/>
                <w:bottom w:val="none" w:sz="0" w:space="0" w:color="auto"/>
                <w:right w:val="none" w:sz="0" w:space="0" w:color="auto"/>
              </w:divBdr>
              <w:divsChild>
                <w:div w:id="449865422">
                  <w:marLeft w:val="0"/>
                  <w:marRight w:val="0"/>
                  <w:marTop w:val="0"/>
                  <w:marBottom w:val="0"/>
                  <w:divBdr>
                    <w:top w:val="none" w:sz="0" w:space="0" w:color="auto"/>
                    <w:left w:val="none" w:sz="0" w:space="0" w:color="auto"/>
                    <w:bottom w:val="none" w:sz="0" w:space="0" w:color="auto"/>
                    <w:right w:val="none" w:sz="0" w:space="0" w:color="auto"/>
                  </w:divBdr>
                  <w:divsChild>
                    <w:div w:id="1139953099">
                      <w:marLeft w:val="0"/>
                      <w:marRight w:val="0"/>
                      <w:marTop w:val="0"/>
                      <w:marBottom w:val="0"/>
                      <w:divBdr>
                        <w:top w:val="none" w:sz="0" w:space="0" w:color="auto"/>
                        <w:left w:val="none" w:sz="0" w:space="0" w:color="auto"/>
                        <w:bottom w:val="none" w:sz="0" w:space="0" w:color="auto"/>
                        <w:right w:val="none" w:sz="0" w:space="0" w:color="auto"/>
                      </w:divBdr>
                      <w:divsChild>
                        <w:div w:id="1652977280">
                          <w:marLeft w:val="0"/>
                          <w:marRight w:val="0"/>
                          <w:marTop w:val="0"/>
                          <w:marBottom w:val="0"/>
                          <w:divBdr>
                            <w:top w:val="none" w:sz="0" w:space="0" w:color="auto"/>
                            <w:left w:val="none" w:sz="0" w:space="0" w:color="auto"/>
                            <w:bottom w:val="none" w:sz="0" w:space="0" w:color="auto"/>
                            <w:right w:val="none" w:sz="0" w:space="0" w:color="auto"/>
                          </w:divBdr>
                        </w:div>
                      </w:divsChild>
                    </w:div>
                    <w:div w:id="267933533">
                      <w:marLeft w:val="0"/>
                      <w:marRight w:val="0"/>
                      <w:marTop w:val="0"/>
                      <w:marBottom w:val="0"/>
                      <w:divBdr>
                        <w:top w:val="none" w:sz="0" w:space="0" w:color="auto"/>
                        <w:left w:val="none" w:sz="0" w:space="0" w:color="auto"/>
                        <w:bottom w:val="none" w:sz="0" w:space="0" w:color="auto"/>
                        <w:right w:val="none" w:sz="0" w:space="0" w:color="auto"/>
                      </w:divBdr>
                    </w:div>
                  </w:divsChild>
                </w:div>
                <w:div w:id="1700934951">
                  <w:marLeft w:val="0"/>
                  <w:marRight w:val="0"/>
                  <w:marTop w:val="0"/>
                  <w:marBottom w:val="0"/>
                  <w:divBdr>
                    <w:top w:val="none" w:sz="0" w:space="0" w:color="auto"/>
                    <w:left w:val="none" w:sz="0" w:space="0" w:color="auto"/>
                    <w:bottom w:val="none" w:sz="0" w:space="0" w:color="auto"/>
                    <w:right w:val="none" w:sz="0" w:space="0" w:color="auto"/>
                  </w:divBdr>
                  <w:divsChild>
                    <w:div w:id="2102673506">
                      <w:marLeft w:val="0"/>
                      <w:marRight w:val="0"/>
                      <w:marTop w:val="0"/>
                      <w:marBottom w:val="0"/>
                      <w:divBdr>
                        <w:top w:val="none" w:sz="0" w:space="0" w:color="auto"/>
                        <w:left w:val="none" w:sz="0" w:space="0" w:color="auto"/>
                        <w:bottom w:val="none" w:sz="0" w:space="0" w:color="auto"/>
                        <w:right w:val="none" w:sz="0" w:space="0" w:color="auto"/>
                      </w:divBdr>
                      <w:divsChild>
                        <w:div w:id="1573660331">
                          <w:marLeft w:val="0"/>
                          <w:marRight w:val="0"/>
                          <w:marTop w:val="0"/>
                          <w:marBottom w:val="0"/>
                          <w:divBdr>
                            <w:top w:val="none" w:sz="0" w:space="0" w:color="auto"/>
                            <w:left w:val="none" w:sz="0" w:space="0" w:color="auto"/>
                            <w:bottom w:val="none" w:sz="0" w:space="0" w:color="auto"/>
                            <w:right w:val="none" w:sz="0" w:space="0" w:color="auto"/>
                          </w:divBdr>
                        </w:div>
                      </w:divsChild>
                    </w:div>
                    <w:div w:id="794256213">
                      <w:marLeft w:val="0"/>
                      <w:marRight w:val="0"/>
                      <w:marTop w:val="0"/>
                      <w:marBottom w:val="0"/>
                      <w:divBdr>
                        <w:top w:val="none" w:sz="0" w:space="0" w:color="auto"/>
                        <w:left w:val="none" w:sz="0" w:space="0" w:color="auto"/>
                        <w:bottom w:val="none" w:sz="0" w:space="0" w:color="auto"/>
                        <w:right w:val="none" w:sz="0" w:space="0" w:color="auto"/>
                      </w:divBdr>
                      <w:divsChild>
                        <w:div w:id="1045985396">
                          <w:marLeft w:val="0"/>
                          <w:marRight w:val="0"/>
                          <w:marTop w:val="0"/>
                          <w:marBottom w:val="0"/>
                          <w:divBdr>
                            <w:top w:val="none" w:sz="0" w:space="0" w:color="auto"/>
                            <w:left w:val="none" w:sz="0" w:space="0" w:color="auto"/>
                            <w:bottom w:val="none" w:sz="0" w:space="0" w:color="auto"/>
                            <w:right w:val="none" w:sz="0" w:space="0" w:color="auto"/>
                          </w:divBdr>
                          <w:divsChild>
                            <w:div w:id="181475426">
                              <w:marLeft w:val="0"/>
                              <w:marRight w:val="0"/>
                              <w:marTop w:val="0"/>
                              <w:marBottom w:val="0"/>
                              <w:divBdr>
                                <w:top w:val="none" w:sz="0" w:space="0" w:color="auto"/>
                                <w:left w:val="none" w:sz="0" w:space="0" w:color="auto"/>
                                <w:bottom w:val="none" w:sz="0" w:space="0" w:color="auto"/>
                                <w:right w:val="none" w:sz="0" w:space="0" w:color="auto"/>
                              </w:divBdr>
                            </w:div>
                            <w:div w:id="678460028">
                              <w:marLeft w:val="0"/>
                              <w:marRight w:val="0"/>
                              <w:marTop w:val="0"/>
                              <w:marBottom w:val="0"/>
                              <w:divBdr>
                                <w:top w:val="none" w:sz="0" w:space="0" w:color="auto"/>
                                <w:left w:val="none" w:sz="0" w:space="0" w:color="auto"/>
                                <w:bottom w:val="none" w:sz="0" w:space="0" w:color="auto"/>
                                <w:right w:val="none" w:sz="0" w:space="0" w:color="auto"/>
                              </w:divBdr>
                              <w:divsChild>
                                <w:div w:id="101731351">
                                  <w:marLeft w:val="0"/>
                                  <w:marRight w:val="0"/>
                                  <w:marTop w:val="0"/>
                                  <w:marBottom w:val="0"/>
                                  <w:divBdr>
                                    <w:top w:val="none" w:sz="0" w:space="0" w:color="auto"/>
                                    <w:left w:val="none" w:sz="0" w:space="0" w:color="auto"/>
                                    <w:bottom w:val="none" w:sz="0" w:space="0" w:color="auto"/>
                                    <w:right w:val="none" w:sz="0" w:space="0" w:color="auto"/>
                                  </w:divBdr>
                                  <w:divsChild>
                                    <w:div w:id="16757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33907">
                              <w:marLeft w:val="0"/>
                              <w:marRight w:val="0"/>
                              <w:marTop w:val="0"/>
                              <w:marBottom w:val="0"/>
                              <w:divBdr>
                                <w:top w:val="none" w:sz="0" w:space="0" w:color="auto"/>
                                <w:left w:val="none" w:sz="0" w:space="0" w:color="auto"/>
                                <w:bottom w:val="none" w:sz="0" w:space="0" w:color="auto"/>
                                <w:right w:val="none" w:sz="0" w:space="0" w:color="auto"/>
                              </w:divBdr>
                              <w:divsChild>
                                <w:div w:id="515390683">
                                  <w:marLeft w:val="0"/>
                                  <w:marRight w:val="0"/>
                                  <w:marTop w:val="0"/>
                                  <w:marBottom w:val="0"/>
                                  <w:divBdr>
                                    <w:top w:val="none" w:sz="0" w:space="0" w:color="auto"/>
                                    <w:left w:val="none" w:sz="0" w:space="0" w:color="auto"/>
                                    <w:bottom w:val="none" w:sz="0" w:space="0" w:color="auto"/>
                                    <w:right w:val="none" w:sz="0" w:space="0" w:color="auto"/>
                                  </w:divBdr>
                                </w:div>
                              </w:divsChild>
                            </w:div>
                            <w:div w:id="1958027066">
                              <w:marLeft w:val="0"/>
                              <w:marRight w:val="0"/>
                              <w:marTop w:val="0"/>
                              <w:marBottom w:val="0"/>
                              <w:divBdr>
                                <w:top w:val="none" w:sz="0" w:space="0" w:color="auto"/>
                                <w:left w:val="none" w:sz="0" w:space="0" w:color="auto"/>
                                <w:bottom w:val="none" w:sz="0" w:space="0" w:color="auto"/>
                                <w:right w:val="none" w:sz="0" w:space="0" w:color="auto"/>
                              </w:divBdr>
                            </w:div>
                            <w:div w:id="389617939">
                              <w:marLeft w:val="0"/>
                              <w:marRight w:val="0"/>
                              <w:marTop w:val="0"/>
                              <w:marBottom w:val="0"/>
                              <w:divBdr>
                                <w:top w:val="none" w:sz="0" w:space="0" w:color="auto"/>
                                <w:left w:val="none" w:sz="0" w:space="0" w:color="auto"/>
                                <w:bottom w:val="none" w:sz="0" w:space="0" w:color="auto"/>
                                <w:right w:val="none" w:sz="0" w:space="0" w:color="auto"/>
                              </w:divBdr>
                            </w:div>
                            <w:div w:id="1990549606">
                              <w:marLeft w:val="0"/>
                              <w:marRight w:val="0"/>
                              <w:marTop w:val="0"/>
                              <w:marBottom w:val="0"/>
                              <w:divBdr>
                                <w:top w:val="none" w:sz="0" w:space="0" w:color="auto"/>
                                <w:left w:val="none" w:sz="0" w:space="0" w:color="auto"/>
                                <w:bottom w:val="none" w:sz="0" w:space="0" w:color="auto"/>
                                <w:right w:val="none" w:sz="0" w:space="0" w:color="auto"/>
                              </w:divBdr>
                              <w:divsChild>
                                <w:div w:id="401491576">
                                  <w:marLeft w:val="0"/>
                                  <w:marRight w:val="0"/>
                                  <w:marTop w:val="0"/>
                                  <w:marBottom w:val="0"/>
                                  <w:divBdr>
                                    <w:top w:val="none" w:sz="0" w:space="0" w:color="auto"/>
                                    <w:left w:val="none" w:sz="0" w:space="0" w:color="auto"/>
                                    <w:bottom w:val="none" w:sz="0" w:space="0" w:color="auto"/>
                                    <w:right w:val="none" w:sz="0" w:space="0" w:color="auto"/>
                                  </w:divBdr>
                                  <w:divsChild>
                                    <w:div w:id="244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8301744">
      <w:bodyDiv w:val="1"/>
      <w:marLeft w:val="0"/>
      <w:marRight w:val="0"/>
      <w:marTop w:val="0"/>
      <w:marBottom w:val="0"/>
      <w:divBdr>
        <w:top w:val="none" w:sz="0" w:space="0" w:color="auto"/>
        <w:left w:val="none" w:sz="0" w:space="0" w:color="auto"/>
        <w:bottom w:val="none" w:sz="0" w:space="0" w:color="auto"/>
        <w:right w:val="none" w:sz="0" w:space="0" w:color="auto"/>
      </w:divBdr>
      <w:divsChild>
        <w:div w:id="2141418611">
          <w:marLeft w:val="0"/>
          <w:marRight w:val="0"/>
          <w:marTop w:val="0"/>
          <w:marBottom w:val="0"/>
          <w:divBdr>
            <w:top w:val="none" w:sz="0" w:space="0" w:color="auto"/>
            <w:left w:val="none" w:sz="0" w:space="0" w:color="auto"/>
            <w:bottom w:val="none" w:sz="0" w:space="0" w:color="auto"/>
            <w:right w:val="none" w:sz="0" w:space="0" w:color="auto"/>
          </w:divBdr>
          <w:divsChild>
            <w:div w:id="1856580221">
              <w:marLeft w:val="0"/>
              <w:marRight w:val="0"/>
              <w:marTop w:val="0"/>
              <w:marBottom w:val="0"/>
              <w:divBdr>
                <w:top w:val="none" w:sz="0" w:space="0" w:color="auto"/>
                <w:left w:val="none" w:sz="0" w:space="0" w:color="auto"/>
                <w:bottom w:val="none" w:sz="0" w:space="0" w:color="auto"/>
                <w:right w:val="none" w:sz="0" w:space="0" w:color="auto"/>
              </w:divBdr>
            </w:div>
          </w:divsChild>
        </w:div>
        <w:div w:id="339433250">
          <w:marLeft w:val="0"/>
          <w:marRight w:val="0"/>
          <w:marTop w:val="0"/>
          <w:marBottom w:val="0"/>
          <w:divBdr>
            <w:top w:val="none" w:sz="0" w:space="0" w:color="auto"/>
            <w:left w:val="none" w:sz="0" w:space="0" w:color="auto"/>
            <w:bottom w:val="none" w:sz="0" w:space="0" w:color="auto"/>
            <w:right w:val="none" w:sz="0" w:space="0" w:color="auto"/>
          </w:divBdr>
          <w:divsChild>
            <w:div w:id="64695049">
              <w:marLeft w:val="0"/>
              <w:marRight w:val="0"/>
              <w:marTop w:val="0"/>
              <w:marBottom w:val="0"/>
              <w:divBdr>
                <w:top w:val="none" w:sz="0" w:space="0" w:color="auto"/>
                <w:left w:val="none" w:sz="0" w:space="0" w:color="auto"/>
                <w:bottom w:val="none" w:sz="0" w:space="0" w:color="auto"/>
                <w:right w:val="none" w:sz="0" w:space="0" w:color="auto"/>
              </w:divBdr>
              <w:divsChild>
                <w:div w:id="248195327">
                  <w:marLeft w:val="0"/>
                  <w:marRight w:val="0"/>
                  <w:marTop w:val="0"/>
                  <w:marBottom w:val="0"/>
                  <w:divBdr>
                    <w:top w:val="none" w:sz="0" w:space="0" w:color="auto"/>
                    <w:left w:val="none" w:sz="0" w:space="0" w:color="auto"/>
                    <w:bottom w:val="none" w:sz="0" w:space="0" w:color="auto"/>
                    <w:right w:val="none" w:sz="0" w:space="0" w:color="auto"/>
                  </w:divBdr>
                </w:div>
                <w:div w:id="947856130">
                  <w:marLeft w:val="0"/>
                  <w:marRight w:val="0"/>
                  <w:marTop w:val="0"/>
                  <w:marBottom w:val="0"/>
                  <w:divBdr>
                    <w:top w:val="none" w:sz="0" w:space="0" w:color="auto"/>
                    <w:left w:val="none" w:sz="0" w:space="0" w:color="auto"/>
                    <w:bottom w:val="none" w:sz="0" w:space="0" w:color="auto"/>
                    <w:right w:val="none" w:sz="0" w:space="0" w:color="auto"/>
                  </w:divBdr>
                  <w:divsChild>
                    <w:div w:id="118439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738215">
      <w:bodyDiv w:val="1"/>
      <w:marLeft w:val="0"/>
      <w:marRight w:val="0"/>
      <w:marTop w:val="0"/>
      <w:marBottom w:val="0"/>
      <w:divBdr>
        <w:top w:val="none" w:sz="0" w:space="0" w:color="auto"/>
        <w:left w:val="none" w:sz="0" w:space="0" w:color="auto"/>
        <w:bottom w:val="none" w:sz="0" w:space="0" w:color="auto"/>
        <w:right w:val="none" w:sz="0" w:space="0" w:color="auto"/>
      </w:divBdr>
      <w:divsChild>
        <w:div w:id="1579946411">
          <w:marLeft w:val="0"/>
          <w:marRight w:val="0"/>
          <w:marTop w:val="0"/>
          <w:marBottom w:val="0"/>
          <w:divBdr>
            <w:top w:val="none" w:sz="0" w:space="0" w:color="auto"/>
            <w:left w:val="none" w:sz="0" w:space="0" w:color="auto"/>
            <w:bottom w:val="none" w:sz="0" w:space="0" w:color="auto"/>
            <w:right w:val="none" w:sz="0" w:space="0" w:color="auto"/>
          </w:divBdr>
        </w:div>
      </w:divsChild>
    </w:div>
    <w:div w:id="1633947975">
      <w:bodyDiv w:val="1"/>
      <w:marLeft w:val="0"/>
      <w:marRight w:val="0"/>
      <w:marTop w:val="0"/>
      <w:marBottom w:val="0"/>
      <w:divBdr>
        <w:top w:val="none" w:sz="0" w:space="0" w:color="auto"/>
        <w:left w:val="none" w:sz="0" w:space="0" w:color="auto"/>
        <w:bottom w:val="none" w:sz="0" w:space="0" w:color="auto"/>
        <w:right w:val="none" w:sz="0" w:space="0" w:color="auto"/>
      </w:divBdr>
    </w:div>
    <w:div w:id="1734506669">
      <w:bodyDiv w:val="1"/>
      <w:marLeft w:val="0"/>
      <w:marRight w:val="0"/>
      <w:marTop w:val="0"/>
      <w:marBottom w:val="0"/>
      <w:divBdr>
        <w:top w:val="none" w:sz="0" w:space="0" w:color="auto"/>
        <w:left w:val="none" w:sz="0" w:space="0" w:color="auto"/>
        <w:bottom w:val="none" w:sz="0" w:space="0" w:color="auto"/>
        <w:right w:val="none" w:sz="0" w:space="0" w:color="auto"/>
      </w:divBdr>
      <w:divsChild>
        <w:div w:id="1752042729">
          <w:marLeft w:val="0"/>
          <w:marRight w:val="0"/>
          <w:marTop w:val="0"/>
          <w:marBottom w:val="0"/>
          <w:divBdr>
            <w:top w:val="none" w:sz="0" w:space="0" w:color="auto"/>
            <w:left w:val="none" w:sz="0" w:space="0" w:color="auto"/>
            <w:bottom w:val="none" w:sz="0" w:space="0" w:color="auto"/>
            <w:right w:val="none" w:sz="0" w:space="0" w:color="auto"/>
          </w:divBdr>
          <w:divsChild>
            <w:div w:id="988097442">
              <w:marLeft w:val="0"/>
              <w:marRight w:val="0"/>
              <w:marTop w:val="0"/>
              <w:marBottom w:val="0"/>
              <w:divBdr>
                <w:top w:val="none" w:sz="0" w:space="0" w:color="auto"/>
                <w:left w:val="none" w:sz="0" w:space="0" w:color="auto"/>
                <w:bottom w:val="none" w:sz="0" w:space="0" w:color="auto"/>
                <w:right w:val="none" w:sz="0" w:space="0" w:color="auto"/>
              </w:divBdr>
              <w:divsChild>
                <w:div w:id="383607946">
                  <w:marLeft w:val="0"/>
                  <w:marRight w:val="0"/>
                  <w:marTop w:val="0"/>
                  <w:marBottom w:val="0"/>
                  <w:divBdr>
                    <w:top w:val="none" w:sz="0" w:space="0" w:color="auto"/>
                    <w:left w:val="none" w:sz="0" w:space="0" w:color="auto"/>
                    <w:bottom w:val="none" w:sz="0" w:space="0" w:color="auto"/>
                    <w:right w:val="none" w:sz="0" w:space="0" w:color="auto"/>
                  </w:divBdr>
                </w:div>
              </w:divsChild>
            </w:div>
            <w:div w:id="2099517010">
              <w:marLeft w:val="0"/>
              <w:marRight w:val="0"/>
              <w:marTop w:val="0"/>
              <w:marBottom w:val="0"/>
              <w:divBdr>
                <w:top w:val="none" w:sz="0" w:space="0" w:color="auto"/>
                <w:left w:val="none" w:sz="0" w:space="0" w:color="auto"/>
                <w:bottom w:val="none" w:sz="0" w:space="0" w:color="auto"/>
                <w:right w:val="none" w:sz="0" w:space="0" w:color="auto"/>
              </w:divBdr>
              <w:divsChild>
                <w:div w:id="271979508">
                  <w:marLeft w:val="0"/>
                  <w:marRight w:val="0"/>
                  <w:marTop w:val="0"/>
                  <w:marBottom w:val="0"/>
                  <w:divBdr>
                    <w:top w:val="none" w:sz="0" w:space="0" w:color="auto"/>
                    <w:left w:val="none" w:sz="0" w:space="0" w:color="auto"/>
                    <w:bottom w:val="none" w:sz="0" w:space="0" w:color="auto"/>
                    <w:right w:val="none" w:sz="0" w:space="0" w:color="auto"/>
                  </w:divBdr>
                  <w:divsChild>
                    <w:div w:id="2098403870">
                      <w:marLeft w:val="0"/>
                      <w:marRight w:val="0"/>
                      <w:marTop w:val="0"/>
                      <w:marBottom w:val="0"/>
                      <w:divBdr>
                        <w:top w:val="none" w:sz="0" w:space="0" w:color="auto"/>
                        <w:left w:val="none" w:sz="0" w:space="0" w:color="auto"/>
                        <w:bottom w:val="none" w:sz="0" w:space="0" w:color="auto"/>
                        <w:right w:val="none" w:sz="0" w:space="0" w:color="auto"/>
                      </w:divBdr>
                    </w:div>
                    <w:div w:id="214631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86272">
          <w:marLeft w:val="0"/>
          <w:marRight w:val="0"/>
          <w:marTop w:val="0"/>
          <w:marBottom w:val="0"/>
          <w:divBdr>
            <w:top w:val="none" w:sz="0" w:space="0" w:color="auto"/>
            <w:left w:val="none" w:sz="0" w:space="0" w:color="auto"/>
            <w:bottom w:val="none" w:sz="0" w:space="0" w:color="auto"/>
            <w:right w:val="none" w:sz="0" w:space="0" w:color="auto"/>
          </w:divBdr>
          <w:divsChild>
            <w:div w:id="1598517258">
              <w:marLeft w:val="0"/>
              <w:marRight w:val="0"/>
              <w:marTop w:val="0"/>
              <w:marBottom w:val="0"/>
              <w:divBdr>
                <w:top w:val="none" w:sz="0" w:space="0" w:color="auto"/>
                <w:left w:val="none" w:sz="0" w:space="0" w:color="auto"/>
                <w:bottom w:val="none" w:sz="0" w:space="0" w:color="auto"/>
                <w:right w:val="none" w:sz="0" w:space="0" w:color="auto"/>
              </w:divBdr>
              <w:divsChild>
                <w:div w:id="1388529185">
                  <w:marLeft w:val="0"/>
                  <w:marRight w:val="0"/>
                  <w:marTop w:val="0"/>
                  <w:marBottom w:val="0"/>
                  <w:divBdr>
                    <w:top w:val="none" w:sz="0" w:space="0" w:color="auto"/>
                    <w:left w:val="none" w:sz="0" w:space="0" w:color="auto"/>
                    <w:bottom w:val="none" w:sz="0" w:space="0" w:color="auto"/>
                    <w:right w:val="none" w:sz="0" w:space="0" w:color="auto"/>
                  </w:divBdr>
                  <w:divsChild>
                    <w:div w:id="1458646982">
                      <w:marLeft w:val="0"/>
                      <w:marRight w:val="0"/>
                      <w:marTop w:val="0"/>
                      <w:marBottom w:val="0"/>
                      <w:divBdr>
                        <w:top w:val="none" w:sz="0" w:space="0" w:color="auto"/>
                        <w:left w:val="none" w:sz="0" w:space="0" w:color="auto"/>
                        <w:bottom w:val="none" w:sz="0" w:space="0" w:color="auto"/>
                        <w:right w:val="none" w:sz="0" w:space="0" w:color="auto"/>
                      </w:divBdr>
                      <w:divsChild>
                        <w:div w:id="1412852826">
                          <w:marLeft w:val="0"/>
                          <w:marRight w:val="0"/>
                          <w:marTop w:val="0"/>
                          <w:marBottom w:val="0"/>
                          <w:divBdr>
                            <w:top w:val="none" w:sz="0" w:space="0" w:color="auto"/>
                            <w:left w:val="none" w:sz="0" w:space="0" w:color="auto"/>
                            <w:bottom w:val="none" w:sz="0" w:space="0" w:color="auto"/>
                            <w:right w:val="none" w:sz="0" w:space="0" w:color="auto"/>
                          </w:divBdr>
                        </w:div>
                      </w:divsChild>
                    </w:div>
                    <w:div w:id="1301576571">
                      <w:marLeft w:val="0"/>
                      <w:marRight w:val="0"/>
                      <w:marTop w:val="0"/>
                      <w:marBottom w:val="0"/>
                      <w:divBdr>
                        <w:top w:val="none" w:sz="0" w:space="0" w:color="auto"/>
                        <w:left w:val="none" w:sz="0" w:space="0" w:color="auto"/>
                        <w:bottom w:val="none" w:sz="0" w:space="0" w:color="auto"/>
                        <w:right w:val="none" w:sz="0" w:space="0" w:color="auto"/>
                      </w:divBdr>
                    </w:div>
                  </w:divsChild>
                </w:div>
                <w:div w:id="1922907022">
                  <w:marLeft w:val="0"/>
                  <w:marRight w:val="0"/>
                  <w:marTop w:val="0"/>
                  <w:marBottom w:val="0"/>
                  <w:divBdr>
                    <w:top w:val="none" w:sz="0" w:space="0" w:color="auto"/>
                    <w:left w:val="none" w:sz="0" w:space="0" w:color="auto"/>
                    <w:bottom w:val="none" w:sz="0" w:space="0" w:color="auto"/>
                    <w:right w:val="none" w:sz="0" w:space="0" w:color="auto"/>
                  </w:divBdr>
                  <w:divsChild>
                    <w:div w:id="1792819819">
                      <w:marLeft w:val="0"/>
                      <w:marRight w:val="0"/>
                      <w:marTop w:val="0"/>
                      <w:marBottom w:val="0"/>
                      <w:divBdr>
                        <w:top w:val="none" w:sz="0" w:space="0" w:color="auto"/>
                        <w:left w:val="none" w:sz="0" w:space="0" w:color="auto"/>
                        <w:bottom w:val="none" w:sz="0" w:space="0" w:color="auto"/>
                        <w:right w:val="none" w:sz="0" w:space="0" w:color="auto"/>
                      </w:divBdr>
                      <w:divsChild>
                        <w:div w:id="2029215647">
                          <w:marLeft w:val="0"/>
                          <w:marRight w:val="0"/>
                          <w:marTop w:val="0"/>
                          <w:marBottom w:val="0"/>
                          <w:divBdr>
                            <w:top w:val="none" w:sz="0" w:space="0" w:color="auto"/>
                            <w:left w:val="none" w:sz="0" w:space="0" w:color="auto"/>
                            <w:bottom w:val="none" w:sz="0" w:space="0" w:color="auto"/>
                            <w:right w:val="none" w:sz="0" w:space="0" w:color="auto"/>
                          </w:divBdr>
                        </w:div>
                      </w:divsChild>
                    </w:div>
                    <w:div w:id="17856610">
                      <w:marLeft w:val="0"/>
                      <w:marRight w:val="0"/>
                      <w:marTop w:val="0"/>
                      <w:marBottom w:val="0"/>
                      <w:divBdr>
                        <w:top w:val="none" w:sz="0" w:space="0" w:color="auto"/>
                        <w:left w:val="none" w:sz="0" w:space="0" w:color="auto"/>
                        <w:bottom w:val="none" w:sz="0" w:space="0" w:color="auto"/>
                        <w:right w:val="none" w:sz="0" w:space="0" w:color="auto"/>
                      </w:divBdr>
                      <w:divsChild>
                        <w:div w:id="1191256730">
                          <w:marLeft w:val="0"/>
                          <w:marRight w:val="0"/>
                          <w:marTop w:val="0"/>
                          <w:marBottom w:val="0"/>
                          <w:divBdr>
                            <w:top w:val="none" w:sz="0" w:space="0" w:color="auto"/>
                            <w:left w:val="none" w:sz="0" w:space="0" w:color="auto"/>
                            <w:bottom w:val="none" w:sz="0" w:space="0" w:color="auto"/>
                            <w:right w:val="none" w:sz="0" w:space="0" w:color="auto"/>
                          </w:divBdr>
                          <w:divsChild>
                            <w:div w:id="399014309">
                              <w:marLeft w:val="0"/>
                              <w:marRight w:val="0"/>
                              <w:marTop w:val="0"/>
                              <w:marBottom w:val="0"/>
                              <w:divBdr>
                                <w:top w:val="none" w:sz="0" w:space="0" w:color="auto"/>
                                <w:left w:val="none" w:sz="0" w:space="0" w:color="auto"/>
                                <w:bottom w:val="none" w:sz="0" w:space="0" w:color="auto"/>
                                <w:right w:val="none" w:sz="0" w:space="0" w:color="auto"/>
                              </w:divBdr>
                            </w:div>
                            <w:div w:id="1651786044">
                              <w:marLeft w:val="0"/>
                              <w:marRight w:val="0"/>
                              <w:marTop w:val="0"/>
                              <w:marBottom w:val="0"/>
                              <w:divBdr>
                                <w:top w:val="none" w:sz="0" w:space="0" w:color="auto"/>
                                <w:left w:val="none" w:sz="0" w:space="0" w:color="auto"/>
                                <w:bottom w:val="none" w:sz="0" w:space="0" w:color="auto"/>
                                <w:right w:val="none" w:sz="0" w:space="0" w:color="auto"/>
                              </w:divBdr>
                              <w:divsChild>
                                <w:div w:id="1360159056">
                                  <w:marLeft w:val="0"/>
                                  <w:marRight w:val="0"/>
                                  <w:marTop w:val="0"/>
                                  <w:marBottom w:val="0"/>
                                  <w:divBdr>
                                    <w:top w:val="none" w:sz="0" w:space="0" w:color="auto"/>
                                    <w:left w:val="none" w:sz="0" w:space="0" w:color="auto"/>
                                    <w:bottom w:val="none" w:sz="0" w:space="0" w:color="auto"/>
                                    <w:right w:val="none" w:sz="0" w:space="0" w:color="auto"/>
                                  </w:divBdr>
                                  <w:divsChild>
                                    <w:div w:id="18110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654016">
          <w:marLeft w:val="0"/>
          <w:marRight w:val="0"/>
          <w:marTop w:val="0"/>
          <w:marBottom w:val="0"/>
          <w:divBdr>
            <w:top w:val="none" w:sz="0" w:space="0" w:color="auto"/>
            <w:left w:val="none" w:sz="0" w:space="0" w:color="auto"/>
            <w:bottom w:val="none" w:sz="0" w:space="0" w:color="auto"/>
            <w:right w:val="none" w:sz="0" w:space="0" w:color="auto"/>
          </w:divBdr>
          <w:divsChild>
            <w:div w:id="1491478883">
              <w:marLeft w:val="0"/>
              <w:marRight w:val="0"/>
              <w:marTop w:val="0"/>
              <w:marBottom w:val="0"/>
              <w:divBdr>
                <w:top w:val="none" w:sz="0" w:space="0" w:color="auto"/>
                <w:left w:val="none" w:sz="0" w:space="0" w:color="auto"/>
                <w:bottom w:val="none" w:sz="0" w:space="0" w:color="auto"/>
                <w:right w:val="none" w:sz="0" w:space="0" w:color="auto"/>
              </w:divBdr>
              <w:divsChild>
                <w:div w:id="24137787">
                  <w:marLeft w:val="0"/>
                  <w:marRight w:val="0"/>
                  <w:marTop w:val="0"/>
                  <w:marBottom w:val="0"/>
                  <w:divBdr>
                    <w:top w:val="none" w:sz="0" w:space="0" w:color="auto"/>
                    <w:left w:val="none" w:sz="0" w:space="0" w:color="auto"/>
                    <w:bottom w:val="none" w:sz="0" w:space="0" w:color="auto"/>
                    <w:right w:val="none" w:sz="0" w:space="0" w:color="auto"/>
                  </w:divBdr>
                  <w:divsChild>
                    <w:div w:id="1901092535">
                      <w:marLeft w:val="0"/>
                      <w:marRight w:val="0"/>
                      <w:marTop w:val="0"/>
                      <w:marBottom w:val="0"/>
                      <w:divBdr>
                        <w:top w:val="none" w:sz="0" w:space="0" w:color="auto"/>
                        <w:left w:val="none" w:sz="0" w:space="0" w:color="auto"/>
                        <w:bottom w:val="none" w:sz="0" w:space="0" w:color="auto"/>
                        <w:right w:val="none" w:sz="0" w:space="0" w:color="auto"/>
                      </w:divBdr>
                      <w:divsChild>
                        <w:div w:id="893152059">
                          <w:marLeft w:val="0"/>
                          <w:marRight w:val="0"/>
                          <w:marTop w:val="0"/>
                          <w:marBottom w:val="0"/>
                          <w:divBdr>
                            <w:top w:val="none" w:sz="0" w:space="0" w:color="auto"/>
                            <w:left w:val="none" w:sz="0" w:space="0" w:color="auto"/>
                            <w:bottom w:val="none" w:sz="0" w:space="0" w:color="auto"/>
                            <w:right w:val="none" w:sz="0" w:space="0" w:color="auto"/>
                          </w:divBdr>
                        </w:div>
                      </w:divsChild>
                    </w:div>
                    <w:div w:id="916404728">
                      <w:marLeft w:val="0"/>
                      <w:marRight w:val="0"/>
                      <w:marTop w:val="0"/>
                      <w:marBottom w:val="0"/>
                      <w:divBdr>
                        <w:top w:val="none" w:sz="0" w:space="0" w:color="auto"/>
                        <w:left w:val="none" w:sz="0" w:space="0" w:color="auto"/>
                        <w:bottom w:val="none" w:sz="0" w:space="0" w:color="auto"/>
                        <w:right w:val="none" w:sz="0" w:space="0" w:color="auto"/>
                      </w:divBdr>
                    </w:div>
                  </w:divsChild>
                </w:div>
                <w:div w:id="1420298396">
                  <w:marLeft w:val="0"/>
                  <w:marRight w:val="0"/>
                  <w:marTop w:val="0"/>
                  <w:marBottom w:val="0"/>
                  <w:divBdr>
                    <w:top w:val="none" w:sz="0" w:space="0" w:color="auto"/>
                    <w:left w:val="none" w:sz="0" w:space="0" w:color="auto"/>
                    <w:bottom w:val="none" w:sz="0" w:space="0" w:color="auto"/>
                    <w:right w:val="none" w:sz="0" w:space="0" w:color="auto"/>
                  </w:divBdr>
                  <w:divsChild>
                    <w:div w:id="1714695866">
                      <w:marLeft w:val="0"/>
                      <w:marRight w:val="0"/>
                      <w:marTop w:val="0"/>
                      <w:marBottom w:val="0"/>
                      <w:divBdr>
                        <w:top w:val="none" w:sz="0" w:space="0" w:color="auto"/>
                        <w:left w:val="none" w:sz="0" w:space="0" w:color="auto"/>
                        <w:bottom w:val="none" w:sz="0" w:space="0" w:color="auto"/>
                        <w:right w:val="none" w:sz="0" w:space="0" w:color="auto"/>
                      </w:divBdr>
                      <w:divsChild>
                        <w:div w:id="552742134">
                          <w:marLeft w:val="0"/>
                          <w:marRight w:val="0"/>
                          <w:marTop w:val="0"/>
                          <w:marBottom w:val="0"/>
                          <w:divBdr>
                            <w:top w:val="none" w:sz="0" w:space="0" w:color="auto"/>
                            <w:left w:val="none" w:sz="0" w:space="0" w:color="auto"/>
                            <w:bottom w:val="none" w:sz="0" w:space="0" w:color="auto"/>
                            <w:right w:val="none" w:sz="0" w:space="0" w:color="auto"/>
                          </w:divBdr>
                        </w:div>
                      </w:divsChild>
                    </w:div>
                    <w:div w:id="921645912">
                      <w:marLeft w:val="0"/>
                      <w:marRight w:val="0"/>
                      <w:marTop w:val="0"/>
                      <w:marBottom w:val="0"/>
                      <w:divBdr>
                        <w:top w:val="none" w:sz="0" w:space="0" w:color="auto"/>
                        <w:left w:val="none" w:sz="0" w:space="0" w:color="auto"/>
                        <w:bottom w:val="none" w:sz="0" w:space="0" w:color="auto"/>
                        <w:right w:val="none" w:sz="0" w:space="0" w:color="auto"/>
                      </w:divBdr>
                      <w:divsChild>
                        <w:div w:id="111756264">
                          <w:marLeft w:val="0"/>
                          <w:marRight w:val="0"/>
                          <w:marTop w:val="0"/>
                          <w:marBottom w:val="0"/>
                          <w:divBdr>
                            <w:top w:val="none" w:sz="0" w:space="0" w:color="auto"/>
                            <w:left w:val="none" w:sz="0" w:space="0" w:color="auto"/>
                            <w:bottom w:val="none" w:sz="0" w:space="0" w:color="auto"/>
                            <w:right w:val="none" w:sz="0" w:space="0" w:color="auto"/>
                          </w:divBdr>
                          <w:divsChild>
                            <w:div w:id="728845877">
                              <w:marLeft w:val="0"/>
                              <w:marRight w:val="0"/>
                              <w:marTop w:val="0"/>
                              <w:marBottom w:val="0"/>
                              <w:divBdr>
                                <w:top w:val="none" w:sz="0" w:space="0" w:color="auto"/>
                                <w:left w:val="none" w:sz="0" w:space="0" w:color="auto"/>
                                <w:bottom w:val="none" w:sz="0" w:space="0" w:color="auto"/>
                                <w:right w:val="none" w:sz="0" w:space="0" w:color="auto"/>
                              </w:divBdr>
                            </w:div>
                            <w:div w:id="188301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411844">
      <w:bodyDiv w:val="1"/>
      <w:marLeft w:val="0"/>
      <w:marRight w:val="0"/>
      <w:marTop w:val="0"/>
      <w:marBottom w:val="0"/>
      <w:divBdr>
        <w:top w:val="none" w:sz="0" w:space="0" w:color="auto"/>
        <w:left w:val="none" w:sz="0" w:space="0" w:color="auto"/>
        <w:bottom w:val="none" w:sz="0" w:space="0" w:color="auto"/>
        <w:right w:val="none" w:sz="0" w:space="0" w:color="auto"/>
      </w:divBdr>
    </w:div>
    <w:div w:id="1800298357">
      <w:bodyDiv w:val="1"/>
      <w:marLeft w:val="0"/>
      <w:marRight w:val="0"/>
      <w:marTop w:val="0"/>
      <w:marBottom w:val="0"/>
      <w:divBdr>
        <w:top w:val="none" w:sz="0" w:space="0" w:color="auto"/>
        <w:left w:val="none" w:sz="0" w:space="0" w:color="auto"/>
        <w:bottom w:val="none" w:sz="0" w:space="0" w:color="auto"/>
        <w:right w:val="none" w:sz="0" w:space="0" w:color="auto"/>
      </w:divBdr>
    </w:div>
    <w:div w:id="1806435534">
      <w:bodyDiv w:val="1"/>
      <w:marLeft w:val="0"/>
      <w:marRight w:val="0"/>
      <w:marTop w:val="0"/>
      <w:marBottom w:val="0"/>
      <w:divBdr>
        <w:top w:val="none" w:sz="0" w:space="0" w:color="auto"/>
        <w:left w:val="none" w:sz="0" w:space="0" w:color="auto"/>
        <w:bottom w:val="none" w:sz="0" w:space="0" w:color="auto"/>
        <w:right w:val="none" w:sz="0" w:space="0" w:color="auto"/>
      </w:divBdr>
      <w:divsChild>
        <w:div w:id="510069469">
          <w:marLeft w:val="0"/>
          <w:marRight w:val="0"/>
          <w:marTop w:val="0"/>
          <w:marBottom w:val="0"/>
          <w:divBdr>
            <w:top w:val="none" w:sz="0" w:space="0" w:color="auto"/>
            <w:left w:val="none" w:sz="0" w:space="0" w:color="auto"/>
            <w:bottom w:val="none" w:sz="0" w:space="0" w:color="auto"/>
            <w:right w:val="none" w:sz="0" w:space="0" w:color="auto"/>
          </w:divBdr>
          <w:divsChild>
            <w:div w:id="993994580">
              <w:marLeft w:val="0"/>
              <w:marRight w:val="0"/>
              <w:marTop w:val="0"/>
              <w:marBottom w:val="0"/>
              <w:divBdr>
                <w:top w:val="none" w:sz="0" w:space="0" w:color="auto"/>
                <w:left w:val="none" w:sz="0" w:space="0" w:color="auto"/>
                <w:bottom w:val="none" w:sz="0" w:space="0" w:color="auto"/>
                <w:right w:val="none" w:sz="0" w:space="0" w:color="auto"/>
              </w:divBdr>
              <w:divsChild>
                <w:div w:id="469173346">
                  <w:marLeft w:val="0"/>
                  <w:marRight w:val="0"/>
                  <w:marTop w:val="0"/>
                  <w:marBottom w:val="0"/>
                  <w:divBdr>
                    <w:top w:val="none" w:sz="0" w:space="0" w:color="auto"/>
                    <w:left w:val="none" w:sz="0" w:space="0" w:color="auto"/>
                    <w:bottom w:val="none" w:sz="0" w:space="0" w:color="auto"/>
                    <w:right w:val="none" w:sz="0" w:space="0" w:color="auto"/>
                  </w:divBdr>
                </w:div>
              </w:divsChild>
            </w:div>
            <w:div w:id="1108045479">
              <w:marLeft w:val="0"/>
              <w:marRight w:val="0"/>
              <w:marTop w:val="0"/>
              <w:marBottom w:val="0"/>
              <w:divBdr>
                <w:top w:val="none" w:sz="0" w:space="0" w:color="auto"/>
                <w:left w:val="none" w:sz="0" w:space="0" w:color="auto"/>
                <w:bottom w:val="none" w:sz="0" w:space="0" w:color="auto"/>
                <w:right w:val="none" w:sz="0" w:space="0" w:color="auto"/>
              </w:divBdr>
            </w:div>
          </w:divsChild>
        </w:div>
        <w:div w:id="2090737352">
          <w:marLeft w:val="0"/>
          <w:marRight w:val="0"/>
          <w:marTop w:val="0"/>
          <w:marBottom w:val="0"/>
          <w:divBdr>
            <w:top w:val="none" w:sz="0" w:space="0" w:color="auto"/>
            <w:left w:val="none" w:sz="0" w:space="0" w:color="auto"/>
            <w:bottom w:val="none" w:sz="0" w:space="0" w:color="auto"/>
            <w:right w:val="none" w:sz="0" w:space="0" w:color="auto"/>
          </w:divBdr>
          <w:divsChild>
            <w:div w:id="2123381498">
              <w:marLeft w:val="0"/>
              <w:marRight w:val="0"/>
              <w:marTop w:val="0"/>
              <w:marBottom w:val="0"/>
              <w:divBdr>
                <w:top w:val="none" w:sz="0" w:space="0" w:color="auto"/>
                <w:left w:val="none" w:sz="0" w:space="0" w:color="auto"/>
                <w:bottom w:val="none" w:sz="0" w:space="0" w:color="auto"/>
                <w:right w:val="none" w:sz="0" w:space="0" w:color="auto"/>
              </w:divBdr>
              <w:divsChild>
                <w:div w:id="396051781">
                  <w:marLeft w:val="0"/>
                  <w:marRight w:val="0"/>
                  <w:marTop w:val="0"/>
                  <w:marBottom w:val="0"/>
                  <w:divBdr>
                    <w:top w:val="none" w:sz="0" w:space="0" w:color="auto"/>
                    <w:left w:val="none" w:sz="0" w:space="0" w:color="auto"/>
                    <w:bottom w:val="none" w:sz="0" w:space="0" w:color="auto"/>
                    <w:right w:val="none" w:sz="0" w:space="0" w:color="auto"/>
                  </w:divBdr>
                </w:div>
              </w:divsChild>
            </w:div>
            <w:div w:id="1375960326">
              <w:marLeft w:val="0"/>
              <w:marRight w:val="0"/>
              <w:marTop w:val="0"/>
              <w:marBottom w:val="0"/>
              <w:divBdr>
                <w:top w:val="none" w:sz="0" w:space="0" w:color="auto"/>
                <w:left w:val="none" w:sz="0" w:space="0" w:color="auto"/>
                <w:bottom w:val="none" w:sz="0" w:space="0" w:color="auto"/>
                <w:right w:val="none" w:sz="0" w:space="0" w:color="auto"/>
              </w:divBdr>
              <w:divsChild>
                <w:div w:id="787117974">
                  <w:marLeft w:val="0"/>
                  <w:marRight w:val="0"/>
                  <w:marTop w:val="0"/>
                  <w:marBottom w:val="0"/>
                  <w:divBdr>
                    <w:top w:val="none" w:sz="0" w:space="0" w:color="auto"/>
                    <w:left w:val="none" w:sz="0" w:space="0" w:color="auto"/>
                    <w:bottom w:val="none" w:sz="0" w:space="0" w:color="auto"/>
                    <w:right w:val="none" w:sz="0" w:space="0" w:color="auto"/>
                  </w:divBdr>
                  <w:divsChild>
                    <w:div w:id="515850813">
                      <w:marLeft w:val="0"/>
                      <w:marRight w:val="0"/>
                      <w:marTop w:val="0"/>
                      <w:marBottom w:val="0"/>
                      <w:divBdr>
                        <w:top w:val="none" w:sz="0" w:space="0" w:color="auto"/>
                        <w:left w:val="none" w:sz="0" w:space="0" w:color="auto"/>
                        <w:bottom w:val="none" w:sz="0" w:space="0" w:color="auto"/>
                        <w:right w:val="none" w:sz="0" w:space="0" w:color="auto"/>
                      </w:divBdr>
                    </w:div>
                    <w:div w:id="895628183">
                      <w:marLeft w:val="0"/>
                      <w:marRight w:val="0"/>
                      <w:marTop w:val="0"/>
                      <w:marBottom w:val="0"/>
                      <w:divBdr>
                        <w:top w:val="none" w:sz="0" w:space="0" w:color="auto"/>
                        <w:left w:val="none" w:sz="0" w:space="0" w:color="auto"/>
                        <w:bottom w:val="none" w:sz="0" w:space="0" w:color="auto"/>
                        <w:right w:val="none" w:sz="0" w:space="0" w:color="auto"/>
                      </w:divBdr>
                      <w:divsChild>
                        <w:div w:id="102289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594306">
      <w:bodyDiv w:val="1"/>
      <w:marLeft w:val="0"/>
      <w:marRight w:val="0"/>
      <w:marTop w:val="0"/>
      <w:marBottom w:val="0"/>
      <w:divBdr>
        <w:top w:val="none" w:sz="0" w:space="0" w:color="auto"/>
        <w:left w:val="none" w:sz="0" w:space="0" w:color="auto"/>
        <w:bottom w:val="none" w:sz="0" w:space="0" w:color="auto"/>
        <w:right w:val="none" w:sz="0" w:space="0" w:color="auto"/>
      </w:divBdr>
      <w:divsChild>
        <w:div w:id="853768955">
          <w:marLeft w:val="0"/>
          <w:marRight w:val="0"/>
          <w:marTop w:val="0"/>
          <w:marBottom w:val="0"/>
          <w:divBdr>
            <w:top w:val="none" w:sz="0" w:space="0" w:color="auto"/>
            <w:left w:val="none" w:sz="0" w:space="0" w:color="auto"/>
            <w:bottom w:val="none" w:sz="0" w:space="0" w:color="auto"/>
            <w:right w:val="none" w:sz="0" w:space="0" w:color="auto"/>
          </w:divBdr>
        </w:div>
        <w:div w:id="518199769">
          <w:marLeft w:val="0"/>
          <w:marRight w:val="0"/>
          <w:marTop w:val="0"/>
          <w:marBottom w:val="0"/>
          <w:divBdr>
            <w:top w:val="none" w:sz="0" w:space="0" w:color="auto"/>
            <w:left w:val="none" w:sz="0" w:space="0" w:color="auto"/>
            <w:bottom w:val="none" w:sz="0" w:space="0" w:color="auto"/>
            <w:right w:val="none" w:sz="0" w:space="0" w:color="auto"/>
          </w:divBdr>
        </w:div>
        <w:div w:id="636960486">
          <w:marLeft w:val="0"/>
          <w:marRight w:val="0"/>
          <w:marTop w:val="0"/>
          <w:marBottom w:val="0"/>
          <w:divBdr>
            <w:top w:val="none" w:sz="0" w:space="0" w:color="auto"/>
            <w:left w:val="none" w:sz="0" w:space="0" w:color="auto"/>
            <w:bottom w:val="none" w:sz="0" w:space="0" w:color="auto"/>
            <w:right w:val="none" w:sz="0" w:space="0" w:color="auto"/>
          </w:divBdr>
        </w:div>
        <w:div w:id="698622624">
          <w:marLeft w:val="0"/>
          <w:marRight w:val="0"/>
          <w:marTop w:val="0"/>
          <w:marBottom w:val="0"/>
          <w:divBdr>
            <w:top w:val="none" w:sz="0" w:space="0" w:color="auto"/>
            <w:left w:val="none" w:sz="0" w:space="0" w:color="auto"/>
            <w:bottom w:val="none" w:sz="0" w:space="0" w:color="auto"/>
            <w:right w:val="none" w:sz="0" w:space="0" w:color="auto"/>
          </w:divBdr>
        </w:div>
      </w:divsChild>
    </w:div>
    <w:div w:id="1889492787">
      <w:bodyDiv w:val="1"/>
      <w:marLeft w:val="0"/>
      <w:marRight w:val="0"/>
      <w:marTop w:val="0"/>
      <w:marBottom w:val="0"/>
      <w:divBdr>
        <w:top w:val="none" w:sz="0" w:space="0" w:color="auto"/>
        <w:left w:val="none" w:sz="0" w:space="0" w:color="auto"/>
        <w:bottom w:val="none" w:sz="0" w:space="0" w:color="auto"/>
        <w:right w:val="none" w:sz="0" w:space="0" w:color="auto"/>
      </w:divBdr>
    </w:div>
    <w:div w:id="1912959699">
      <w:bodyDiv w:val="1"/>
      <w:marLeft w:val="0"/>
      <w:marRight w:val="0"/>
      <w:marTop w:val="0"/>
      <w:marBottom w:val="0"/>
      <w:divBdr>
        <w:top w:val="none" w:sz="0" w:space="0" w:color="auto"/>
        <w:left w:val="none" w:sz="0" w:space="0" w:color="auto"/>
        <w:bottom w:val="none" w:sz="0" w:space="0" w:color="auto"/>
        <w:right w:val="none" w:sz="0" w:space="0" w:color="auto"/>
      </w:divBdr>
      <w:divsChild>
        <w:div w:id="939680498">
          <w:marLeft w:val="0"/>
          <w:marRight w:val="0"/>
          <w:marTop w:val="0"/>
          <w:marBottom w:val="0"/>
          <w:divBdr>
            <w:top w:val="none" w:sz="0" w:space="0" w:color="auto"/>
            <w:left w:val="none" w:sz="0" w:space="0" w:color="auto"/>
            <w:bottom w:val="none" w:sz="0" w:space="0" w:color="auto"/>
            <w:right w:val="none" w:sz="0" w:space="0" w:color="auto"/>
          </w:divBdr>
          <w:divsChild>
            <w:div w:id="995760862">
              <w:marLeft w:val="0"/>
              <w:marRight w:val="0"/>
              <w:marTop w:val="0"/>
              <w:marBottom w:val="0"/>
              <w:divBdr>
                <w:top w:val="none" w:sz="0" w:space="0" w:color="auto"/>
                <w:left w:val="none" w:sz="0" w:space="0" w:color="auto"/>
                <w:bottom w:val="none" w:sz="0" w:space="0" w:color="auto"/>
                <w:right w:val="none" w:sz="0" w:space="0" w:color="auto"/>
              </w:divBdr>
            </w:div>
          </w:divsChild>
        </w:div>
        <w:div w:id="1581525548">
          <w:marLeft w:val="0"/>
          <w:marRight w:val="0"/>
          <w:marTop w:val="0"/>
          <w:marBottom w:val="0"/>
          <w:divBdr>
            <w:top w:val="none" w:sz="0" w:space="0" w:color="auto"/>
            <w:left w:val="none" w:sz="0" w:space="0" w:color="auto"/>
            <w:bottom w:val="none" w:sz="0" w:space="0" w:color="auto"/>
            <w:right w:val="none" w:sz="0" w:space="0" w:color="auto"/>
          </w:divBdr>
          <w:divsChild>
            <w:div w:id="1085417994">
              <w:marLeft w:val="0"/>
              <w:marRight w:val="0"/>
              <w:marTop w:val="0"/>
              <w:marBottom w:val="0"/>
              <w:divBdr>
                <w:top w:val="none" w:sz="0" w:space="0" w:color="auto"/>
                <w:left w:val="none" w:sz="0" w:space="0" w:color="auto"/>
                <w:bottom w:val="none" w:sz="0" w:space="0" w:color="auto"/>
                <w:right w:val="none" w:sz="0" w:space="0" w:color="auto"/>
              </w:divBdr>
              <w:divsChild>
                <w:div w:id="60102998">
                  <w:marLeft w:val="0"/>
                  <w:marRight w:val="0"/>
                  <w:marTop w:val="0"/>
                  <w:marBottom w:val="0"/>
                  <w:divBdr>
                    <w:top w:val="none" w:sz="0" w:space="0" w:color="auto"/>
                    <w:left w:val="none" w:sz="0" w:space="0" w:color="auto"/>
                    <w:bottom w:val="none" w:sz="0" w:space="0" w:color="auto"/>
                    <w:right w:val="none" w:sz="0" w:space="0" w:color="auto"/>
                  </w:divBdr>
                </w:div>
                <w:div w:id="7298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42805">
      <w:bodyDiv w:val="1"/>
      <w:marLeft w:val="0"/>
      <w:marRight w:val="0"/>
      <w:marTop w:val="0"/>
      <w:marBottom w:val="0"/>
      <w:divBdr>
        <w:top w:val="none" w:sz="0" w:space="0" w:color="auto"/>
        <w:left w:val="none" w:sz="0" w:space="0" w:color="auto"/>
        <w:bottom w:val="none" w:sz="0" w:space="0" w:color="auto"/>
        <w:right w:val="none" w:sz="0" w:space="0" w:color="auto"/>
      </w:divBdr>
    </w:div>
    <w:div w:id="1960263300">
      <w:bodyDiv w:val="1"/>
      <w:marLeft w:val="0"/>
      <w:marRight w:val="0"/>
      <w:marTop w:val="0"/>
      <w:marBottom w:val="0"/>
      <w:divBdr>
        <w:top w:val="none" w:sz="0" w:space="0" w:color="auto"/>
        <w:left w:val="none" w:sz="0" w:space="0" w:color="auto"/>
        <w:bottom w:val="none" w:sz="0" w:space="0" w:color="auto"/>
        <w:right w:val="none" w:sz="0" w:space="0" w:color="auto"/>
      </w:divBdr>
    </w:div>
    <w:div w:id="2004892037">
      <w:bodyDiv w:val="1"/>
      <w:marLeft w:val="0"/>
      <w:marRight w:val="0"/>
      <w:marTop w:val="0"/>
      <w:marBottom w:val="0"/>
      <w:divBdr>
        <w:top w:val="none" w:sz="0" w:space="0" w:color="auto"/>
        <w:left w:val="none" w:sz="0" w:space="0" w:color="auto"/>
        <w:bottom w:val="none" w:sz="0" w:space="0" w:color="auto"/>
        <w:right w:val="none" w:sz="0" w:space="0" w:color="auto"/>
      </w:divBdr>
      <w:divsChild>
        <w:div w:id="1251507026">
          <w:marLeft w:val="0"/>
          <w:marRight w:val="0"/>
          <w:marTop w:val="0"/>
          <w:marBottom w:val="0"/>
          <w:divBdr>
            <w:top w:val="none" w:sz="0" w:space="0" w:color="auto"/>
            <w:left w:val="none" w:sz="0" w:space="0" w:color="auto"/>
            <w:bottom w:val="none" w:sz="0" w:space="0" w:color="auto"/>
            <w:right w:val="none" w:sz="0" w:space="0" w:color="auto"/>
          </w:divBdr>
          <w:divsChild>
            <w:div w:id="1523665533">
              <w:marLeft w:val="0"/>
              <w:marRight w:val="0"/>
              <w:marTop w:val="0"/>
              <w:marBottom w:val="0"/>
              <w:divBdr>
                <w:top w:val="none" w:sz="0" w:space="0" w:color="auto"/>
                <w:left w:val="none" w:sz="0" w:space="0" w:color="auto"/>
                <w:bottom w:val="none" w:sz="0" w:space="0" w:color="auto"/>
                <w:right w:val="none" w:sz="0" w:space="0" w:color="auto"/>
              </w:divBdr>
            </w:div>
          </w:divsChild>
        </w:div>
        <w:div w:id="455610899">
          <w:marLeft w:val="0"/>
          <w:marRight w:val="0"/>
          <w:marTop w:val="0"/>
          <w:marBottom w:val="0"/>
          <w:divBdr>
            <w:top w:val="none" w:sz="0" w:space="0" w:color="auto"/>
            <w:left w:val="none" w:sz="0" w:space="0" w:color="auto"/>
            <w:bottom w:val="none" w:sz="0" w:space="0" w:color="auto"/>
            <w:right w:val="none" w:sz="0" w:space="0" w:color="auto"/>
          </w:divBdr>
        </w:div>
      </w:divsChild>
    </w:div>
    <w:div w:id="2011828205">
      <w:bodyDiv w:val="1"/>
      <w:marLeft w:val="0"/>
      <w:marRight w:val="0"/>
      <w:marTop w:val="0"/>
      <w:marBottom w:val="0"/>
      <w:divBdr>
        <w:top w:val="none" w:sz="0" w:space="0" w:color="auto"/>
        <w:left w:val="none" w:sz="0" w:space="0" w:color="auto"/>
        <w:bottom w:val="none" w:sz="0" w:space="0" w:color="auto"/>
        <w:right w:val="none" w:sz="0" w:space="0" w:color="auto"/>
      </w:divBdr>
    </w:div>
    <w:div w:id="2038770937">
      <w:bodyDiv w:val="1"/>
      <w:marLeft w:val="0"/>
      <w:marRight w:val="0"/>
      <w:marTop w:val="0"/>
      <w:marBottom w:val="0"/>
      <w:divBdr>
        <w:top w:val="none" w:sz="0" w:space="0" w:color="auto"/>
        <w:left w:val="none" w:sz="0" w:space="0" w:color="auto"/>
        <w:bottom w:val="none" w:sz="0" w:space="0" w:color="auto"/>
        <w:right w:val="none" w:sz="0" w:space="0" w:color="auto"/>
      </w:divBdr>
      <w:divsChild>
        <w:div w:id="731778435">
          <w:marLeft w:val="0"/>
          <w:marRight w:val="0"/>
          <w:marTop w:val="0"/>
          <w:marBottom w:val="0"/>
          <w:divBdr>
            <w:top w:val="none" w:sz="0" w:space="0" w:color="auto"/>
            <w:left w:val="none" w:sz="0" w:space="0" w:color="auto"/>
            <w:bottom w:val="none" w:sz="0" w:space="0" w:color="auto"/>
            <w:right w:val="none" w:sz="0" w:space="0" w:color="auto"/>
          </w:divBdr>
        </w:div>
      </w:divsChild>
    </w:div>
    <w:div w:id="2042632441">
      <w:bodyDiv w:val="1"/>
      <w:marLeft w:val="0"/>
      <w:marRight w:val="0"/>
      <w:marTop w:val="0"/>
      <w:marBottom w:val="0"/>
      <w:divBdr>
        <w:top w:val="none" w:sz="0" w:space="0" w:color="auto"/>
        <w:left w:val="none" w:sz="0" w:space="0" w:color="auto"/>
        <w:bottom w:val="none" w:sz="0" w:space="0" w:color="auto"/>
        <w:right w:val="none" w:sz="0" w:space="0" w:color="auto"/>
      </w:divBdr>
      <w:divsChild>
        <w:div w:id="1787503003">
          <w:marLeft w:val="0"/>
          <w:marRight w:val="0"/>
          <w:marTop w:val="0"/>
          <w:marBottom w:val="0"/>
          <w:divBdr>
            <w:top w:val="none" w:sz="0" w:space="0" w:color="auto"/>
            <w:left w:val="none" w:sz="0" w:space="0" w:color="auto"/>
            <w:bottom w:val="none" w:sz="0" w:space="0" w:color="auto"/>
            <w:right w:val="none" w:sz="0" w:space="0" w:color="auto"/>
          </w:divBdr>
          <w:divsChild>
            <w:div w:id="598872524">
              <w:marLeft w:val="0"/>
              <w:marRight w:val="0"/>
              <w:marTop w:val="0"/>
              <w:marBottom w:val="0"/>
              <w:divBdr>
                <w:top w:val="none" w:sz="0" w:space="0" w:color="auto"/>
                <w:left w:val="none" w:sz="0" w:space="0" w:color="auto"/>
                <w:bottom w:val="none" w:sz="0" w:space="0" w:color="auto"/>
                <w:right w:val="none" w:sz="0" w:space="0" w:color="auto"/>
              </w:divBdr>
              <w:divsChild>
                <w:div w:id="87317146">
                  <w:marLeft w:val="0"/>
                  <w:marRight w:val="0"/>
                  <w:marTop w:val="0"/>
                  <w:marBottom w:val="0"/>
                  <w:divBdr>
                    <w:top w:val="none" w:sz="0" w:space="0" w:color="auto"/>
                    <w:left w:val="none" w:sz="0" w:space="0" w:color="auto"/>
                    <w:bottom w:val="none" w:sz="0" w:space="0" w:color="auto"/>
                    <w:right w:val="none" w:sz="0" w:space="0" w:color="auto"/>
                  </w:divBdr>
                  <w:divsChild>
                    <w:div w:id="586576799">
                      <w:marLeft w:val="0"/>
                      <w:marRight w:val="0"/>
                      <w:marTop w:val="0"/>
                      <w:marBottom w:val="0"/>
                      <w:divBdr>
                        <w:top w:val="none" w:sz="0" w:space="0" w:color="auto"/>
                        <w:left w:val="none" w:sz="0" w:space="0" w:color="auto"/>
                        <w:bottom w:val="none" w:sz="0" w:space="0" w:color="auto"/>
                        <w:right w:val="none" w:sz="0" w:space="0" w:color="auto"/>
                      </w:divBdr>
                      <w:divsChild>
                        <w:div w:id="36707541">
                          <w:marLeft w:val="0"/>
                          <w:marRight w:val="0"/>
                          <w:marTop w:val="0"/>
                          <w:marBottom w:val="0"/>
                          <w:divBdr>
                            <w:top w:val="none" w:sz="0" w:space="0" w:color="auto"/>
                            <w:left w:val="none" w:sz="0" w:space="0" w:color="auto"/>
                            <w:bottom w:val="none" w:sz="0" w:space="0" w:color="auto"/>
                            <w:right w:val="none" w:sz="0" w:space="0" w:color="auto"/>
                          </w:divBdr>
                        </w:div>
                      </w:divsChild>
                    </w:div>
                    <w:div w:id="919101707">
                      <w:marLeft w:val="0"/>
                      <w:marRight w:val="0"/>
                      <w:marTop w:val="0"/>
                      <w:marBottom w:val="0"/>
                      <w:divBdr>
                        <w:top w:val="none" w:sz="0" w:space="0" w:color="auto"/>
                        <w:left w:val="none" w:sz="0" w:space="0" w:color="auto"/>
                        <w:bottom w:val="none" w:sz="0" w:space="0" w:color="auto"/>
                        <w:right w:val="none" w:sz="0" w:space="0" w:color="auto"/>
                      </w:divBdr>
                    </w:div>
                  </w:divsChild>
                </w:div>
                <w:div w:id="1973829884">
                  <w:marLeft w:val="0"/>
                  <w:marRight w:val="0"/>
                  <w:marTop w:val="0"/>
                  <w:marBottom w:val="0"/>
                  <w:divBdr>
                    <w:top w:val="none" w:sz="0" w:space="0" w:color="auto"/>
                    <w:left w:val="none" w:sz="0" w:space="0" w:color="auto"/>
                    <w:bottom w:val="none" w:sz="0" w:space="0" w:color="auto"/>
                    <w:right w:val="none" w:sz="0" w:space="0" w:color="auto"/>
                  </w:divBdr>
                  <w:divsChild>
                    <w:div w:id="794835778">
                      <w:marLeft w:val="0"/>
                      <w:marRight w:val="0"/>
                      <w:marTop w:val="0"/>
                      <w:marBottom w:val="0"/>
                      <w:divBdr>
                        <w:top w:val="none" w:sz="0" w:space="0" w:color="auto"/>
                        <w:left w:val="none" w:sz="0" w:space="0" w:color="auto"/>
                        <w:bottom w:val="none" w:sz="0" w:space="0" w:color="auto"/>
                        <w:right w:val="none" w:sz="0" w:space="0" w:color="auto"/>
                      </w:divBdr>
                      <w:divsChild>
                        <w:div w:id="1805079175">
                          <w:marLeft w:val="0"/>
                          <w:marRight w:val="0"/>
                          <w:marTop w:val="0"/>
                          <w:marBottom w:val="0"/>
                          <w:divBdr>
                            <w:top w:val="none" w:sz="0" w:space="0" w:color="auto"/>
                            <w:left w:val="none" w:sz="0" w:space="0" w:color="auto"/>
                            <w:bottom w:val="none" w:sz="0" w:space="0" w:color="auto"/>
                            <w:right w:val="none" w:sz="0" w:space="0" w:color="auto"/>
                          </w:divBdr>
                        </w:div>
                      </w:divsChild>
                    </w:div>
                    <w:div w:id="1378235475">
                      <w:marLeft w:val="0"/>
                      <w:marRight w:val="0"/>
                      <w:marTop w:val="0"/>
                      <w:marBottom w:val="0"/>
                      <w:divBdr>
                        <w:top w:val="none" w:sz="0" w:space="0" w:color="auto"/>
                        <w:left w:val="none" w:sz="0" w:space="0" w:color="auto"/>
                        <w:bottom w:val="none" w:sz="0" w:space="0" w:color="auto"/>
                        <w:right w:val="none" w:sz="0" w:space="0" w:color="auto"/>
                      </w:divBdr>
                      <w:divsChild>
                        <w:div w:id="1523662207">
                          <w:marLeft w:val="0"/>
                          <w:marRight w:val="0"/>
                          <w:marTop w:val="0"/>
                          <w:marBottom w:val="0"/>
                          <w:divBdr>
                            <w:top w:val="none" w:sz="0" w:space="0" w:color="auto"/>
                            <w:left w:val="none" w:sz="0" w:space="0" w:color="auto"/>
                            <w:bottom w:val="none" w:sz="0" w:space="0" w:color="auto"/>
                            <w:right w:val="none" w:sz="0" w:space="0" w:color="auto"/>
                          </w:divBdr>
                          <w:divsChild>
                            <w:div w:id="19197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036291">
              <w:marLeft w:val="0"/>
              <w:marRight w:val="0"/>
              <w:marTop w:val="0"/>
              <w:marBottom w:val="0"/>
              <w:divBdr>
                <w:top w:val="none" w:sz="0" w:space="0" w:color="auto"/>
                <w:left w:val="none" w:sz="0" w:space="0" w:color="auto"/>
                <w:bottom w:val="none" w:sz="0" w:space="0" w:color="auto"/>
                <w:right w:val="none" w:sz="0" w:space="0" w:color="auto"/>
              </w:divBdr>
              <w:divsChild>
                <w:div w:id="2019261262">
                  <w:marLeft w:val="0"/>
                  <w:marRight w:val="0"/>
                  <w:marTop w:val="0"/>
                  <w:marBottom w:val="0"/>
                  <w:divBdr>
                    <w:top w:val="none" w:sz="0" w:space="0" w:color="auto"/>
                    <w:left w:val="none" w:sz="0" w:space="0" w:color="auto"/>
                    <w:bottom w:val="none" w:sz="0" w:space="0" w:color="auto"/>
                    <w:right w:val="none" w:sz="0" w:space="0" w:color="auto"/>
                  </w:divBdr>
                  <w:divsChild>
                    <w:div w:id="700712146">
                      <w:marLeft w:val="0"/>
                      <w:marRight w:val="0"/>
                      <w:marTop w:val="0"/>
                      <w:marBottom w:val="0"/>
                      <w:divBdr>
                        <w:top w:val="none" w:sz="0" w:space="0" w:color="auto"/>
                        <w:left w:val="none" w:sz="0" w:space="0" w:color="auto"/>
                        <w:bottom w:val="none" w:sz="0" w:space="0" w:color="auto"/>
                        <w:right w:val="none" w:sz="0" w:space="0" w:color="auto"/>
                      </w:divBdr>
                      <w:divsChild>
                        <w:div w:id="1081755170">
                          <w:marLeft w:val="0"/>
                          <w:marRight w:val="0"/>
                          <w:marTop w:val="0"/>
                          <w:marBottom w:val="0"/>
                          <w:divBdr>
                            <w:top w:val="none" w:sz="0" w:space="0" w:color="auto"/>
                            <w:left w:val="none" w:sz="0" w:space="0" w:color="auto"/>
                            <w:bottom w:val="none" w:sz="0" w:space="0" w:color="auto"/>
                            <w:right w:val="none" w:sz="0" w:space="0" w:color="auto"/>
                          </w:divBdr>
                        </w:div>
                      </w:divsChild>
                    </w:div>
                    <w:div w:id="1670019037">
                      <w:marLeft w:val="0"/>
                      <w:marRight w:val="0"/>
                      <w:marTop w:val="0"/>
                      <w:marBottom w:val="0"/>
                      <w:divBdr>
                        <w:top w:val="none" w:sz="0" w:space="0" w:color="auto"/>
                        <w:left w:val="none" w:sz="0" w:space="0" w:color="auto"/>
                        <w:bottom w:val="none" w:sz="0" w:space="0" w:color="auto"/>
                        <w:right w:val="none" w:sz="0" w:space="0" w:color="auto"/>
                      </w:divBdr>
                    </w:div>
                  </w:divsChild>
                </w:div>
                <w:div w:id="1625960340">
                  <w:marLeft w:val="0"/>
                  <w:marRight w:val="0"/>
                  <w:marTop w:val="0"/>
                  <w:marBottom w:val="0"/>
                  <w:divBdr>
                    <w:top w:val="none" w:sz="0" w:space="0" w:color="auto"/>
                    <w:left w:val="none" w:sz="0" w:space="0" w:color="auto"/>
                    <w:bottom w:val="none" w:sz="0" w:space="0" w:color="auto"/>
                    <w:right w:val="none" w:sz="0" w:space="0" w:color="auto"/>
                  </w:divBdr>
                  <w:divsChild>
                    <w:div w:id="873468513">
                      <w:marLeft w:val="0"/>
                      <w:marRight w:val="0"/>
                      <w:marTop w:val="0"/>
                      <w:marBottom w:val="0"/>
                      <w:divBdr>
                        <w:top w:val="none" w:sz="0" w:space="0" w:color="auto"/>
                        <w:left w:val="none" w:sz="0" w:space="0" w:color="auto"/>
                        <w:bottom w:val="none" w:sz="0" w:space="0" w:color="auto"/>
                        <w:right w:val="none" w:sz="0" w:space="0" w:color="auto"/>
                      </w:divBdr>
                      <w:divsChild>
                        <w:div w:id="751897425">
                          <w:marLeft w:val="0"/>
                          <w:marRight w:val="0"/>
                          <w:marTop w:val="0"/>
                          <w:marBottom w:val="0"/>
                          <w:divBdr>
                            <w:top w:val="none" w:sz="0" w:space="0" w:color="auto"/>
                            <w:left w:val="none" w:sz="0" w:space="0" w:color="auto"/>
                            <w:bottom w:val="none" w:sz="0" w:space="0" w:color="auto"/>
                            <w:right w:val="none" w:sz="0" w:space="0" w:color="auto"/>
                          </w:divBdr>
                        </w:div>
                      </w:divsChild>
                    </w:div>
                    <w:div w:id="723649932">
                      <w:marLeft w:val="0"/>
                      <w:marRight w:val="0"/>
                      <w:marTop w:val="0"/>
                      <w:marBottom w:val="0"/>
                      <w:divBdr>
                        <w:top w:val="none" w:sz="0" w:space="0" w:color="auto"/>
                        <w:left w:val="none" w:sz="0" w:space="0" w:color="auto"/>
                        <w:bottom w:val="none" w:sz="0" w:space="0" w:color="auto"/>
                        <w:right w:val="none" w:sz="0" w:space="0" w:color="auto"/>
                      </w:divBdr>
                      <w:divsChild>
                        <w:div w:id="1615820446">
                          <w:marLeft w:val="0"/>
                          <w:marRight w:val="0"/>
                          <w:marTop w:val="0"/>
                          <w:marBottom w:val="0"/>
                          <w:divBdr>
                            <w:top w:val="none" w:sz="0" w:space="0" w:color="auto"/>
                            <w:left w:val="none" w:sz="0" w:space="0" w:color="auto"/>
                            <w:bottom w:val="none" w:sz="0" w:space="0" w:color="auto"/>
                            <w:right w:val="none" w:sz="0" w:space="0" w:color="auto"/>
                          </w:divBdr>
                          <w:divsChild>
                            <w:div w:id="592399512">
                              <w:marLeft w:val="0"/>
                              <w:marRight w:val="0"/>
                              <w:marTop w:val="0"/>
                              <w:marBottom w:val="0"/>
                              <w:divBdr>
                                <w:top w:val="none" w:sz="0" w:space="0" w:color="auto"/>
                                <w:left w:val="none" w:sz="0" w:space="0" w:color="auto"/>
                                <w:bottom w:val="none" w:sz="0" w:space="0" w:color="auto"/>
                                <w:right w:val="none" w:sz="0" w:space="0" w:color="auto"/>
                              </w:divBdr>
                            </w:div>
                            <w:div w:id="2133209510">
                              <w:marLeft w:val="0"/>
                              <w:marRight w:val="0"/>
                              <w:marTop w:val="0"/>
                              <w:marBottom w:val="0"/>
                              <w:divBdr>
                                <w:top w:val="none" w:sz="0" w:space="0" w:color="auto"/>
                                <w:left w:val="none" w:sz="0" w:space="0" w:color="auto"/>
                                <w:bottom w:val="none" w:sz="0" w:space="0" w:color="auto"/>
                                <w:right w:val="none" w:sz="0" w:space="0" w:color="auto"/>
                              </w:divBdr>
                            </w:div>
                            <w:div w:id="14094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474012">
              <w:marLeft w:val="0"/>
              <w:marRight w:val="0"/>
              <w:marTop w:val="0"/>
              <w:marBottom w:val="0"/>
              <w:divBdr>
                <w:top w:val="none" w:sz="0" w:space="0" w:color="auto"/>
                <w:left w:val="none" w:sz="0" w:space="0" w:color="auto"/>
                <w:bottom w:val="none" w:sz="0" w:space="0" w:color="auto"/>
                <w:right w:val="none" w:sz="0" w:space="0" w:color="auto"/>
              </w:divBdr>
              <w:divsChild>
                <w:div w:id="1960602665">
                  <w:marLeft w:val="0"/>
                  <w:marRight w:val="0"/>
                  <w:marTop w:val="0"/>
                  <w:marBottom w:val="0"/>
                  <w:divBdr>
                    <w:top w:val="none" w:sz="0" w:space="0" w:color="auto"/>
                    <w:left w:val="none" w:sz="0" w:space="0" w:color="auto"/>
                    <w:bottom w:val="none" w:sz="0" w:space="0" w:color="auto"/>
                    <w:right w:val="none" w:sz="0" w:space="0" w:color="auto"/>
                  </w:divBdr>
                  <w:divsChild>
                    <w:div w:id="314913912">
                      <w:marLeft w:val="0"/>
                      <w:marRight w:val="0"/>
                      <w:marTop w:val="0"/>
                      <w:marBottom w:val="0"/>
                      <w:divBdr>
                        <w:top w:val="none" w:sz="0" w:space="0" w:color="auto"/>
                        <w:left w:val="none" w:sz="0" w:space="0" w:color="auto"/>
                        <w:bottom w:val="none" w:sz="0" w:space="0" w:color="auto"/>
                        <w:right w:val="none" w:sz="0" w:space="0" w:color="auto"/>
                      </w:divBdr>
                      <w:divsChild>
                        <w:div w:id="1947997389">
                          <w:marLeft w:val="0"/>
                          <w:marRight w:val="0"/>
                          <w:marTop w:val="0"/>
                          <w:marBottom w:val="0"/>
                          <w:divBdr>
                            <w:top w:val="none" w:sz="0" w:space="0" w:color="auto"/>
                            <w:left w:val="none" w:sz="0" w:space="0" w:color="auto"/>
                            <w:bottom w:val="none" w:sz="0" w:space="0" w:color="auto"/>
                            <w:right w:val="none" w:sz="0" w:space="0" w:color="auto"/>
                          </w:divBdr>
                        </w:div>
                      </w:divsChild>
                    </w:div>
                    <w:div w:id="1868332020">
                      <w:marLeft w:val="0"/>
                      <w:marRight w:val="0"/>
                      <w:marTop w:val="0"/>
                      <w:marBottom w:val="0"/>
                      <w:divBdr>
                        <w:top w:val="none" w:sz="0" w:space="0" w:color="auto"/>
                        <w:left w:val="none" w:sz="0" w:space="0" w:color="auto"/>
                        <w:bottom w:val="none" w:sz="0" w:space="0" w:color="auto"/>
                        <w:right w:val="none" w:sz="0" w:space="0" w:color="auto"/>
                      </w:divBdr>
                    </w:div>
                  </w:divsChild>
                </w:div>
                <w:div w:id="555818092">
                  <w:marLeft w:val="0"/>
                  <w:marRight w:val="0"/>
                  <w:marTop w:val="0"/>
                  <w:marBottom w:val="0"/>
                  <w:divBdr>
                    <w:top w:val="none" w:sz="0" w:space="0" w:color="auto"/>
                    <w:left w:val="none" w:sz="0" w:space="0" w:color="auto"/>
                    <w:bottom w:val="none" w:sz="0" w:space="0" w:color="auto"/>
                    <w:right w:val="none" w:sz="0" w:space="0" w:color="auto"/>
                  </w:divBdr>
                  <w:divsChild>
                    <w:div w:id="703794378">
                      <w:marLeft w:val="0"/>
                      <w:marRight w:val="0"/>
                      <w:marTop w:val="0"/>
                      <w:marBottom w:val="0"/>
                      <w:divBdr>
                        <w:top w:val="none" w:sz="0" w:space="0" w:color="auto"/>
                        <w:left w:val="none" w:sz="0" w:space="0" w:color="auto"/>
                        <w:bottom w:val="none" w:sz="0" w:space="0" w:color="auto"/>
                        <w:right w:val="none" w:sz="0" w:space="0" w:color="auto"/>
                      </w:divBdr>
                      <w:divsChild>
                        <w:div w:id="977148310">
                          <w:marLeft w:val="0"/>
                          <w:marRight w:val="0"/>
                          <w:marTop w:val="0"/>
                          <w:marBottom w:val="0"/>
                          <w:divBdr>
                            <w:top w:val="none" w:sz="0" w:space="0" w:color="auto"/>
                            <w:left w:val="none" w:sz="0" w:space="0" w:color="auto"/>
                            <w:bottom w:val="none" w:sz="0" w:space="0" w:color="auto"/>
                            <w:right w:val="none" w:sz="0" w:space="0" w:color="auto"/>
                          </w:divBdr>
                        </w:div>
                      </w:divsChild>
                    </w:div>
                    <w:div w:id="221215920">
                      <w:marLeft w:val="0"/>
                      <w:marRight w:val="0"/>
                      <w:marTop w:val="0"/>
                      <w:marBottom w:val="0"/>
                      <w:divBdr>
                        <w:top w:val="none" w:sz="0" w:space="0" w:color="auto"/>
                        <w:left w:val="none" w:sz="0" w:space="0" w:color="auto"/>
                        <w:bottom w:val="none" w:sz="0" w:space="0" w:color="auto"/>
                        <w:right w:val="none" w:sz="0" w:space="0" w:color="auto"/>
                      </w:divBdr>
                      <w:divsChild>
                        <w:div w:id="122819435">
                          <w:marLeft w:val="0"/>
                          <w:marRight w:val="0"/>
                          <w:marTop w:val="0"/>
                          <w:marBottom w:val="0"/>
                          <w:divBdr>
                            <w:top w:val="none" w:sz="0" w:space="0" w:color="auto"/>
                            <w:left w:val="none" w:sz="0" w:space="0" w:color="auto"/>
                            <w:bottom w:val="none" w:sz="0" w:space="0" w:color="auto"/>
                            <w:right w:val="none" w:sz="0" w:space="0" w:color="auto"/>
                          </w:divBdr>
                          <w:divsChild>
                            <w:div w:id="717050705">
                              <w:marLeft w:val="0"/>
                              <w:marRight w:val="0"/>
                              <w:marTop w:val="0"/>
                              <w:marBottom w:val="0"/>
                              <w:divBdr>
                                <w:top w:val="none" w:sz="0" w:space="0" w:color="auto"/>
                                <w:left w:val="none" w:sz="0" w:space="0" w:color="auto"/>
                                <w:bottom w:val="none" w:sz="0" w:space="0" w:color="auto"/>
                                <w:right w:val="none" w:sz="0" w:space="0" w:color="auto"/>
                              </w:divBdr>
                            </w:div>
                            <w:div w:id="2117358678">
                              <w:marLeft w:val="0"/>
                              <w:marRight w:val="0"/>
                              <w:marTop w:val="0"/>
                              <w:marBottom w:val="0"/>
                              <w:divBdr>
                                <w:top w:val="none" w:sz="0" w:space="0" w:color="auto"/>
                                <w:left w:val="none" w:sz="0" w:space="0" w:color="auto"/>
                                <w:bottom w:val="none" w:sz="0" w:space="0" w:color="auto"/>
                                <w:right w:val="none" w:sz="0" w:space="0" w:color="auto"/>
                              </w:divBdr>
                            </w:div>
                            <w:div w:id="237054825">
                              <w:marLeft w:val="0"/>
                              <w:marRight w:val="0"/>
                              <w:marTop w:val="0"/>
                              <w:marBottom w:val="0"/>
                              <w:divBdr>
                                <w:top w:val="none" w:sz="0" w:space="0" w:color="auto"/>
                                <w:left w:val="none" w:sz="0" w:space="0" w:color="auto"/>
                                <w:bottom w:val="none" w:sz="0" w:space="0" w:color="auto"/>
                                <w:right w:val="none" w:sz="0" w:space="0" w:color="auto"/>
                              </w:divBdr>
                              <w:divsChild>
                                <w:div w:id="1608926507">
                                  <w:marLeft w:val="0"/>
                                  <w:marRight w:val="0"/>
                                  <w:marTop w:val="0"/>
                                  <w:marBottom w:val="0"/>
                                  <w:divBdr>
                                    <w:top w:val="none" w:sz="0" w:space="0" w:color="auto"/>
                                    <w:left w:val="none" w:sz="0" w:space="0" w:color="auto"/>
                                    <w:bottom w:val="none" w:sz="0" w:space="0" w:color="auto"/>
                                    <w:right w:val="none" w:sz="0" w:space="0" w:color="auto"/>
                                  </w:divBdr>
                                  <w:divsChild>
                                    <w:div w:id="210233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7604325">
          <w:marLeft w:val="0"/>
          <w:marRight w:val="0"/>
          <w:marTop w:val="0"/>
          <w:marBottom w:val="0"/>
          <w:divBdr>
            <w:top w:val="none" w:sz="0" w:space="0" w:color="auto"/>
            <w:left w:val="none" w:sz="0" w:space="0" w:color="auto"/>
            <w:bottom w:val="none" w:sz="0" w:space="0" w:color="auto"/>
            <w:right w:val="none" w:sz="0" w:space="0" w:color="auto"/>
          </w:divBdr>
          <w:divsChild>
            <w:div w:id="277757852">
              <w:marLeft w:val="0"/>
              <w:marRight w:val="0"/>
              <w:marTop w:val="0"/>
              <w:marBottom w:val="0"/>
              <w:divBdr>
                <w:top w:val="none" w:sz="0" w:space="0" w:color="auto"/>
                <w:left w:val="none" w:sz="0" w:space="0" w:color="auto"/>
                <w:bottom w:val="none" w:sz="0" w:space="0" w:color="auto"/>
                <w:right w:val="none" w:sz="0" w:space="0" w:color="auto"/>
              </w:divBdr>
              <w:divsChild>
                <w:div w:id="1756196982">
                  <w:marLeft w:val="0"/>
                  <w:marRight w:val="0"/>
                  <w:marTop w:val="0"/>
                  <w:marBottom w:val="0"/>
                  <w:divBdr>
                    <w:top w:val="none" w:sz="0" w:space="0" w:color="auto"/>
                    <w:left w:val="none" w:sz="0" w:space="0" w:color="auto"/>
                    <w:bottom w:val="none" w:sz="0" w:space="0" w:color="auto"/>
                    <w:right w:val="none" w:sz="0" w:space="0" w:color="auto"/>
                  </w:divBdr>
                  <w:divsChild>
                    <w:div w:id="1565138053">
                      <w:marLeft w:val="0"/>
                      <w:marRight w:val="0"/>
                      <w:marTop w:val="0"/>
                      <w:marBottom w:val="0"/>
                      <w:divBdr>
                        <w:top w:val="none" w:sz="0" w:space="0" w:color="auto"/>
                        <w:left w:val="none" w:sz="0" w:space="0" w:color="auto"/>
                        <w:bottom w:val="none" w:sz="0" w:space="0" w:color="auto"/>
                        <w:right w:val="none" w:sz="0" w:space="0" w:color="auto"/>
                      </w:divBdr>
                      <w:divsChild>
                        <w:div w:id="1278023127">
                          <w:marLeft w:val="0"/>
                          <w:marRight w:val="0"/>
                          <w:marTop w:val="0"/>
                          <w:marBottom w:val="0"/>
                          <w:divBdr>
                            <w:top w:val="none" w:sz="0" w:space="0" w:color="auto"/>
                            <w:left w:val="none" w:sz="0" w:space="0" w:color="auto"/>
                            <w:bottom w:val="none" w:sz="0" w:space="0" w:color="auto"/>
                            <w:right w:val="none" w:sz="0" w:space="0" w:color="auto"/>
                          </w:divBdr>
                        </w:div>
                      </w:divsChild>
                    </w:div>
                    <w:div w:id="784889557">
                      <w:marLeft w:val="0"/>
                      <w:marRight w:val="0"/>
                      <w:marTop w:val="0"/>
                      <w:marBottom w:val="0"/>
                      <w:divBdr>
                        <w:top w:val="none" w:sz="0" w:space="0" w:color="auto"/>
                        <w:left w:val="none" w:sz="0" w:space="0" w:color="auto"/>
                        <w:bottom w:val="none" w:sz="0" w:space="0" w:color="auto"/>
                        <w:right w:val="none" w:sz="0" w:space="0" w:color="auto"/>
                      </w:divBdr>
                    </w:div>
                  </w:divsChild>
                </w:div>
                <w:div w:id="442766504">
                  <w:marLeft w:val="0"/>
                  <w:marRight w:val="0"/>
                  <w:marTop w:val="0"/>
                  <w:marBottom w:val="0"/>
                  <w:divBdr>
                    <w:top w:val="none" w:sz="0" w:space="0" w:color="auto"/>
                    <w:left w:val="none" w:sz="0" w:space="0" w:color="auto"/>
                    <w:bottom w:val="none" w:sz="0" w:space="0" w:color="auto"/>
                    <w:right w:val="none" w:sz="0" w:space="0" w:color="auto"/>
                  </w:divBdr>
                  <w:divsChild>
                    <w:div w:id="364450682">
                      <w:marLeft w:val="0"/>
                      <w:marRight w:val="0"/>
                      <w:marTop w:val="0"/>
                      <w:marBottom w:val="0"/>
                      <w:divBdr>
                        <w:top w:val="none" w:sz="0" w:space="0" w:color="auto"/>
                        <w:left w:val="none" w:sz="0" w:space="0" w:color="auto"/>
                        <w:bottom w:val="none" w:sz="0" w:space="0" w:color="auto"/>
                        <w:right w:val="none" w:sz="0" w:space="0" w:color="auto"/>
                      </w:divBdr>
                      <w:divsChild>
                        <w:div w:id="1740010338">
                          <w:marLeft w:val="0"/>
                          <w:marRight w:val="0"/>
                          <w:marTop w:val="0"/>
                          <w:marBottom w:val="0"/>
                          <w:divBdr>
                            <w:top w:val="none" w:sz="0" w:space="0" w:color="auto"/>
                            <w:left w:val="none" w:sz="0" w:space="0" w:color="auto"/>
                            <w:bottom w:val="none" w:sz="0" w:space="0" w:color="auto"/>
                            <w:right w:val="none" w:sz="0" w:space="0" w:color="auto"/>
                          </w:divBdr>
                        </w:div>
                      </w:divsChild>
                    </w:div>
                    <w:div w:id="925648831">
                      <w:marLeft w:val="0"/>
                      <w:marRight w:val="0"/>
                      <w:marTop w:val="0"/>
                      <w:marBottom w:val="0"/>
                      <w:divBdr>
                        <w:top w:val="none" w:sz="0" w:space="0" w:color="auto"/>
                        <w:left w:val="none" w:sz="0" w:space="0" w:color="auto"/>
                        <w:bottom w:val="none" w:sz="0" w:space="0" w:color="auto"/>
                        <w:right w:val="none" w:sz="0" w:space="0" w:color="auto"/>
                      </w:divBdr>
                      <w:divsChild>
                        <w:div w:id="2089618387">
                          <w:marLeft w:val="0"/>
                          <w:marRight w:val="0"/>
                          <w:marTop w:val="0"/>
                          <w:marBottom w:val="0"/>
                          <w:divBdr>
                            <w:top w:val="none" w:sz="0" w:space="0" w:color="auto"/>
                            <w:left w:val="none" w:sz="0" w:space="0" w:color="auto"/>
                            <w:bottom w:val="none" w:sz="0" w:space="0" w:color="auto"/>
                            <w:right w:val="none" w:sz="0" w:space="0" w:color="auto"/>
                          </w:divBdr>
                          <w:divsChild>
                            <w:div w:id="936526836">
                              <w:marLeft w:val="0"/>
                              <w:marRight w:val="0"/>
                              <w:marTop w:val="0"/>
                              <w:marBottom w:val="0"/>
                              <w:divBdr>
                                <w:top w:val="none" w:sz="0" w:space="0" w:color="auto"/>
                                <w:left w:val="none" w:sz="0" w:space="0" w:color="auto"/>
                                <w:bottom w:val="none" w:sz="0" w:space="0" w:color="auto"/>
                                <w:right w:val="none" w:sz="0" w:space="0" w:color="auto"/>
                              </w:divBdr>
                            </w:div>
                            <w:div w:id="1402823306">
                              <w:marLeft w:val="0"/>
                              <w:marRight w:val="0"/>
                              <w:marTop w:val="0"/>
                              <w:marBottom w:val="0"/>
                              <w:divBdr>
                                <w:top w:val="none" w:sz="0" w:space="0" w:color="auto"/>
                                <w:left w:val="none" w:sz="0" w:space="0" w:color="auto"/>
                                <w:bottom w:val="none" w:sz="0" w:space="0" w:color="auto"/>
                                <w:right w:val="none" w:sz="0" w:space="0" w:color="auto"/>
                              </w:divBdr>
                              <w:divsChild>
                                <w:div w:id="20815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810836">
      <w:bodyDiv w:val="1"/>
      <w:marLeft w:val="0"/>
      <w:marRight w:val="0"/>
      <w:marTop w:val="0"/>
      <w:marBottom w:val="0"/>
      <w:divBdr>
        <w:top w:val="none" w:sz="0" w:space="0" w:color="auto"/>
        <w:left w:val="none" w:sz="0" w:space="0" w:color="auto"/>
        <w:bottom w:val="none" w:sz="0" w:space="0" w:color="auto"/>
        <w:right w:val="none" w:sz="0" w:space="0" w:color="auto"/>
      </w:divBdr>
    </w:div>
    <w:div w:id="2140609625">
      <w:bodyDiv w:val="1"/>
      <w:marLeft w:val="0"/>
      <w:marRight w:val="0"/>
      <w:marTop w:val="0"/>
      <w:marBottom w:val="0"/>
      <w:divBdr>
        <w:top w:val="none" w:sz="0" w:space="0" w:color="auto"/>
        <w:left w:val="none" w:sz="0" w:space="0" w:color="auto"/>
        <w:bottom w:val="none" w:sz="0" w:space="0" w:color="auto"/>
        <w:right w:val="none" w:sz="0" w:space="0" w:color="auto"/>
      </w:divBdr>
      <w:divsChild>
        <w:div w:id="351763237">
          <w:marLeft w:val="0"/>
          <w:marRight w:val="0"/>
          <w:marTop w:val="0"/>
          <w:marBottom w:val="0"/>
          <w:divBdr>
            <w:top w:val="none" w:sz="0" w:space="0" w:color="auto"/>
            <w:left w:val="none" w:sz="0" w:space="0" w:color="auto"/>
            <w:bottom w:val="none" w:sz="0" w:space="0" w:color="auto"/>
            <w:right w:val="none" w:sz="0" w:space="0" w:color="auto"/>
          </w:divBdr>
        </w:div>
        <w:div w:id="1652638182">
          <w:marLeft w:val="0"/>
          <w:marRight w:val="0"/>
          <w:marTop w:val="0"/>
          <w:marBottom w:val="0"/>
          <w:divBdr>
            <w:top w:val="none" w:sz="0" w:space="0" w:color="auto"/>
            <w:left w:val="none" w:sz="0" w:space="0" w:color="auto"/>
            <w:bottom w:val="none" w:sz="0" w:space="0" w:color="auto"/>
            <w:right w:val="none" w:sz="0" w:space="0" w:color="auto"/>
          </w:divBdr>
        </w:div>
        <w:div w:id="753164139">
          <w:marLeft w:val="0"/>
          <w:marRight w:val="0"/>
          <w:marTop w:val="0"/>
          <w:marBottom w:val="0"/>
          <w:divBdr>
            <w:top w:val="none" w:sz="0" w:space="0" w:color="auto"/>
            <w:left w:val="none" w:sz="0" w:space="0" w:color="auto"/>
            <w:bottom w:val="none" w:sz="0" w:space="0" w:color="auto"/>
            <w:right w:val="none" w:sz="0" w:space="0" w:color="auto"/>
          </w:divBdr>
        </w:div>
        <w:div w:id="95906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3&amp;idpil=9131854&amp;ruta=aulaplaneta&amp;DATA=bDcbuXOxXbE7ooaagWDqkTfqpXb%2b3YLTbbj%2btkCHHwY%3d" TargetMode="External"/><Relationship Id="rId18" Type="http://schemas.openxmlformats.org/officeDocument/2006/relationships/hyperlink" Target="http://aulaplaneta.planetasaber.com/encyclopedia/default.asp?idpack=3&amp;idpil=9131854&amp;ruta=aulaplaneta&amp;DATA=bDcbuXOxXbE7ooaagWDqkTfqpXb%2b3YLTbbj%2btkCHHwY%3d" TargetMode="External"/><Relationship Id="rId26" Type="http://schemas.openxmlformats.org/officeDocument/2006/relationships/image" Target="media/image5.jpeg"/><Relationship Id="rId39" Type="http://schemas.openxmlformats.org/officeDocument/2006/relationships/hyperlink" Target="http://www.historiasiglo20.org/GLOS/vietnam.htm" TargetMode="External"/><Relationship Id="rId21" Type="http://schemas.openxmlformats.org/officeDocument/2006/relationships/hyperlink" Target="http://profesores.aulaplaneta.com/DNNPlayerPackages/Package12197/InfoGuion/cuadernoestudio/images_xml/CS_10_10_img2_zoom.jpg" TargetMode="External"/><Relationship Id="rId34" Type="http://schemas.openxmlformats.org/officeDocument/2006/relationships/hyperlink" Target="http://www.bbc.co.uk/history/worldwars/coldwar/index.shtml" TargetMode="External"/><Relationship Id="rId42" Type="http://schemas.openxmlformats.org/officeDocument/2006/relationships/hyperlink" Target="http://www.bbc.co.uk/spanish/especiales/crisis_misiles/index.shtml" TargetMode="External"/><Relationship Id="rId47" Type="http://schemas.openxmlformats.org/officeDocument/2006/relationships/hyperlink" Target="http://www.historiasiglo20.org/TEXT/fulton-churchill.htm" TargetMode="External"/><Relationship Id="rId50" Type="http://schemas.openxmlformats.org/officeDocument/2006/relationships/hyperlink" Target="http://profesores.aulaplaneta.com/DNNPlayerPackages/Package12197/InfoGuion/cuadernoestudio/images_xml/CS_10_10_img4_zoom.jpg" TargetMode="External"/><Relationship Id="rId55" Type="http://schemas.openxmlformats.org/officeDocument/2006/relationships/hyperlink" Target="http://aulaplaneta.planetasaber.com/encyclopedia/default.asp?idpack=11&amp;idpil=000OE601&amp;ruta=aulaplaneta&amp;DATA=zERGGTgYvPQPBRozD3jZnTfqpXb%2b3YLTbbj%2btkCHHwY%3d" TargetMode="External"/><Relationship Id="rId63" Type="http://schemas.openxmlformats.org/officeDocument/2006/relationships/hyperlink" Target="http://profesores.aulaplaneta.com/DNNPlayerPackages/Package12197/InfoGuion/cuadernoestudio/images_xml/CS_10_10_img5_zoom.jpg" TargetMode="External"/><Relationship Id="rId68"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recursostic.educacion.es/kairos/web/ensenanzas/eso/actual/2g_mundial_04_00.html" TargetMode="External"/><Relationship Id="rId2" Type="http://schemas.openxmlformats.org/officeDocument/2006/relationships/numbering" Target="numbering.xml"/><Relationship Id="rId16" Type="http://schemas.openxmlformats.org/officeDocument/2006/relationships/hyperlink" Target="http://aulaplaneta.planetasaber.com/encyclopedia/default.asp?idpack=3&amp;idpil=6865214&amp;ruta=aulaplaneta&amp;DATA=bDcbuXOxXbGMP2XlUlAqMDfqpXb%2b3YLTbbj%2btkCHHwY%3d" TargetMode="External"/><Relationship Id="rId29" Type="http://schemas.openxmlformats.org/officeDocument/2006/relationships/hyperlink" Target="http://www.historiasiglo20.org/GLOS/cuba1962.htm" TargetMode="External"/><Relationship Id="rId11" Type="http://schemas.openxmlformats.org/officeDocument/2006/relationships/hyperlink" Target="http://profesores.aulaplaneta.com/DNNPlayerPackages/Package12197/InfoGuion/cuadernoestudio/images_xml/CS_10_10_img1_zoom.jpg" TargetMode="External"/><Relationship Id="rId24" Type="http://schemas.openxmlformats.org/officeDocument/2006/relationships/hyperlink" Target="http://aulaplaneta.planetasaber.com/encyclopedia/default.asp?idpack=3&amp;idpil=7470777&amp;ruta=aulaplaneta&amp;DATA=bDcbuXOxXbG6SazaeQxaZTfqpXb%2b3YLTbbj%2btkCHHwY%3d" TargetMode="External"/><Relationship Id="rId32" Type="http://schemas.openxmlformats.org/officeDocument/2006/relationships/image" Target="media/image9.png"/><Relationship Id="rId37" Type="http://schemas.openxmlformats.org/officeDocument/2006/relationships/hyperlink" Target="http://www.elmundo.es/elmundo/2003/graficos/ene/s2/corea/corea.html" TargetMode="External"/><Relationship Id="rId40" Type="http://schemas.openxmlformats.org/officeDocument/2006/relationships/hyperlink" Target="http://www.elmundo.es/internacional/vietnam/" TargetMode="External"/><Relationship Id="rId45" Type="http://schemas.openxmlformats.org/officeDocument/2006/relationships/hyperlink" Target="http://aulaplaneta.planetasaber.com/encyclopedia/default.asp?idpack=3&amp;idpil=9176110&amp;ruta=aulaplaneta&amp;DATA=zERGGTgYvPSz7jYBiMavHTfqpXb%2b3YLTbbj%2btkCHHwY%3d" TargetMode="External"/><Relationship Id="rId53" Type="http://schemas.openxmlformats.org/officeDocument/2006/relationships/hyperlink" Target="http://www.bbc.co.uk/spanish/specials/1610_mandela/" TargetMode="External"/><Relationship Id="rId58" Type="http://schemas.openxmlformats.org/officeDocument/2006/relationships/hyperlink" Target="http://www.un.org/es/documents/charter/chapter1.shtml" TargetMode="External"/><Relationship Id="rId66" Type="http://schemas.openxmlformats.org/officeDocument/2006/relationships/hyperlink" Target="http://www.aulaplaneta.com/Revista/tabid/105/Article/121/timerime-crea-sencillas-lneas-de-tiempo.aspx" TargetMode="External"/><Relationship Id="rId74" Type="http://schemas.openxmlformats.org/officeDocument/2006/relationships/hyperlink" Target="http://www.historiasiglo20.org/GF/descolonizacion.htm" TargetMode="External"/><Relationship Id="rId5" Type="http://schemas.openxmlformats.org/officeDocument/2006/relationships/settings" Target="settings.xml"/><Relationship Id="rId15" Type="http://schemas.openxmlformats.org/officeDocument/2006/relationships/hyperlink" Target="http://aulaplaneta.planetasaber.com/encyclopedia/default.asp?idpack=3&amp;idpil=9115758&amp;ruta=aulaplaneta&amp;DATA=bDcbuXOxXbFdjH14NuauIjfqpXb%2b3YLTbbj%2btkCHHwY%3d" TargetMode="External"/><Relationship Id="rId23" Type="http://schemas.openxmlformats.org/officeDocument/2006/relationships/hyperlink" Target="http://aulaplaneta.planetasaber.com/encyclopedia/default.asp?idpack=3&amp;idpil=6481927&amp;ruta=aulaplaneta&amp;DATA=bDcbuXOxXbED%2bLAsgndT8TfqpXb%2b3YLTbbj%2btkCHHwY%3d" TargetMode="External"/><Relationship Id="rId28" Type="http://schemas.openxmlformats.org/officeDocument/2006/relationships/image" Target="media/image7.png"/><Relationship Id="rId36" Type="http://schemas.openxmlformats.org/officeDocument/2006/relationships/hyperlink" Target="http://www.artehistoria.com/v2/contextos/3188.htm" TargetMode="External"/><Relationship Id="rId49" Type="http://schemas.openxmlformats.org/officeDocument/2006/relationships/image" Target="media/image11.png"/><Relationship Id="rId57" Type="http://schemas.openxmlformats.org/officeDocument/2006/relationships/hyperlink" Target="http://www.elmundo.es/especiales/internacional/nelson-mandela/historia.html" TargetMode="External"/><Relationship Id="rId61"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hyperlink" Target="http://profesores.aulaplaneta.com/DNNPlayerPackages/Package12197/InfoGuion/cuadernoestudio/images_xml/CS_10_10_img8_zoom.jpg" TargetMode="External"/><Relationship Id="rId31" Type="http://schemas.openxmlformats.org/officeDocument/2006/relationships/image" Target="media/image8.jpeg"/><Relationship Id="rId44" Type="http://schemas.openxmlformats.org/officeDocument/2006/relationships/hyperlink" Target="http://www.elmundo.es/especiales/2001/08/internacional/muroberlin/muroberlin/muroberlin.html" TargetMode="External"/><Relationship Id="rId52" Type="http://schemas.openxmlformats.org/officeDocument/2006/relationships/hyperlink" Target="http://www.elmundo.es/especiales/internacional/nelson-mandela/" TargetMode="External"/><Relationship Id="rId60" Type="http://schemas.openxmlformats.org/officeDocument/2006/relationships/hyperlink" Target="http://www.historiasiglo20.org/GF/descolonizacion4.htm" TargetMode="External"/><Relationship Id="rId65" Type="http://schemas.openxmlformats.org/officeDocument/2006/relationships/image" Target="media/image15.png"/><Relationship Id="rId73" Type="http://schemas.openxmlformats.org/officeDocument/2006/relationships/hyperlink" Target="http://recursostic.educacion.es/kairos/web/ensenanzas/eso/moderna/luces_00.html" TargetMode="External"/><Relationship Id="rId4" Type="http://schemas.microsoft.com/office/2007/relationships/stylesWithEffects" Target="stylesWithEffects.xml"/><Relationship Id="rId9" Type="http://schemas.openxmlformats.org/officeDocument/2006/relationships/hyperlink" Target="http://profesores.aulaplaneta.com/DNNPlayerPackages/Package12197/InfoGuion/cuadernoestudio/images_xml/CS_10_10_img6_zoom.jpg" TargetMode="External"/><Relationship Id="rId14" Type="http://schemas.openxmlformats.org/officeDocument/2006/relationships/hyperlink" Target="http://aulaplaneta.planetasaber.com/encyclopedia/default.asp?idpack=8&amp;idpil=000M3001&amp;ruta=aulaplaneta&amp;DATA=bDcbuXOxXbEhjeXxT4O7kjfqpXb%2b3YLTbbj%2btkCHHwY%3d" TargetMode="External"/><Relationship Id="rId22" Type="http://schemas.openxmlformats.org/officeDocument/2006/relationships/image" Target="media/image4.jpeg"/><Relationship Id="rId27" Type="http://schemas.openxmlformats.org/officeDocument/2006/relationships/image" Target="media/image6.png"/><Relationship Id="rId30" Type="http://schemas.openxmlformats.org/officeDocument/2006/relationships/hyperlink" Target="http://profesores.aulaplaneta.com/DNNPlayerPackages/Package12197/InfoGuion/cuadernoestudio/images_xml/CS_10_10_img3_zoom.jpg" TargetMode="External"/><Relationship Id="rId35" Type="http://schemas.openxmlformats.org/officeDocument/2006/relationships/hyperlink" Target="http://especiales.ideal.es/caida-bloque-este/guerra-fria/guerra-fria.html" TargetMode="External"/><Relationship Id="rId43" Type="http://schemas.openxmlformats.org/officeDocument/2006/relationships/hyperlink" Target="http://www.elmundo.es/especiales/2009/11/internacional/muro_de_berlin/telon_acero/berlin_1989.html" TargetMode="External"/><Relationship Id="rId48" Type="http://schemas.openxmlformats.org/officeDocument/2006/relationships/image" Target="media/image10.png"/><Relationship Id="rId56" Type="http://schemas.openxmlformats.org/officeDocument/2006/relationships/hyperlink" Target="http://aulaplaneta.planetasaber.com/encyclopedia/default.asp?idpack=8&amp;idpil=000KLP01&amp;ruta=aulaplaneta&amp;DATA=zERGGTgYvPShXlkIHrMy5zfqpXb%2b3YLTbbj%2btkCHHwY%3d" TargetMode="External"/><Relationship Id="rId64" Type="http://schemas.openxmlformats.org/officeDocument/2006/relationships/image" Target="media/image14.jpeg"/><Relationship Id="rId69" Type="http://schemas.openxmlformats.org/officeDocument/2006/relationships/image" Target="media/image1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2.jpeg"/><Relationship Id="rId72" Type="http://schemas.openxmlformats.org/officeDocument/2006/relationships/hyperlink" Target="http://especiales.ideal.es/caida-bloque-este/guerra-fria/guerra-fria.html"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aulaplaneta.planetasaber.com/encyclopedia/default.asp?idpack=13&amp;idpil=AU000738&amp;ruta=aulaplaneta&amp;DATA=bDcbuXOxXbEfqzmZJYV96DfqpXb%2b3YLTbbj%2btkCHHwY%3d" TargetMode="External"/><Relationship Id="rId25" Type="http://schemas.openxmlformats.org/officeDocument/2006/relationships/hyperlink" Target="http://profesores.aulaplaneta.com/DNNPlayerPackages/Package12197/InfoGuion/cuadernoestudio/images_xml/CS_10_10_img7_zoom.jpg" TargetMode="External"/><Relationship Id="rId33" Type="http://schemas.openxmlformats.org/officeDocument/2006/relationships/hyperlink" Target="http://www.archive.org/stream/WorldAtlasHistory/AtlasWorldHistory" TargetMode="External"/><Relationship Id="rId38" Type="http://schemas.openxmlformats.org/officeDocument/2006/relationships/hyperlink" Target="http://www.senalmemoria.gov.co/index.php/home/las-joyas-de-la-corona/item/970-joyas-de-la-corona-al-aire" TargetMode="External"/><Relationship Id="rId46" Type="http://schemas.openxmlformats.org/officeDocument/2006/relationships/hyperlink" Target="http://www.youtube.com/watch?v=SFUqeh3P71w" TargetMode="External"/><Relationship Id="rId59" Type="http://schemas.openxmlformats.org/officeDocument/2006/relationships/hyperlink" Target="http://www.geocities.ws/obserflictos/nehru3.html" TargetMode="External"/><Relationship Id="rId67" Type="http://schemas.openxmlformats.org/officeDocument/2006/relationships/hyperlink" Target="http://profesores.aulaplaneta.com/BCRedir.aspx?URL=/encyclopedia/asp/LineaTiempo.asp" TargetMode="External"/><Relationship Id="rId20" Type="http://schemas.openxmlformats.org/officeDocument/2006/relationships/image" Target="media/image3.jpeg"/><Relationship Id="rId41" Type="http://schemas.openxmlformats.org/officeDocument/2006/relationships/hyperlink" Target="http://www.artehistoria.com/v2/contextos/3209.htm" TargetMode="External"/><Relationship Id="rId54" Type="http://schemas.openxmlformats.org/officeDocument/2006/relationships/hyperlink" Target="http://especiales.perfil.com/mandela/" TargetMode="External"/><Relationship Id="rId62" Type="http://schemas.openxmlformats.org/officeDocument/2006/relationships/hyperlink" Target="http://www.goddylan.com/Letra_AHardRainsAGonnaFall.htm" TargetMode="External"/><Relationship Id="rId70" Type="http://schemas.openxmlformats.org/officeDocument/2006/relationships/hyperlink" Target="http://www.google.com/drive/apps.html?usp=ad_search&amp;gclid=CJ_ql5Cn1LgCFTMctAodFWsAwA"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01D9EE-E610-4197-8FCE-EE9EDA8F9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1</Pages>
  <Words>16583</Words>
  <Characters>91212</Characters>
  <Application>Microsoft Office Word</Application>
  <DocSecurity>0</DocSecurity>
  <Lines>760</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150</cp:revision>
  <dcterms:created xsi:type="dcterms:W3CDTF">2015-05-08T21:12:00Z</dcterms:created>
  <dcterms:modified xsi:type="dcterms:W3CDTF">2015-05-31T01:02:00Z</dcterms:modified>
</cp:coreProperties>
</file>