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116B31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6C7A03" w:rsidRPr="006C7A03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6B0548" w:rsidRPr="006C7A03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6C7A03" w:rsidRPr="006C7A03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6B0548" w:rsidRPr="006C7A03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BBF0EBD" w:rsidR="00E14BD5" w:rsidRPr="000719EE" w:rsidRDefault="003F0DF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Imágenes: Corea del Norte, miembros de la APEC y conflictos en Asia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BC015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</w:t>
      </w:r>
      <w:r w:rsidR="00010B87">
        <w:rPr>
          <w:rFonts w:ascii="Arial" w:hAnsi="Arial" w:cs="Arial"/>
          <w:sz w:val="18"/>
          <w:szCs w:val="18"/>
          <w:lang w:val="es-ES_tradnl"/>
        </w:rPr>
        <w:t xml:space="preserve"> le</w:t>
      </w:r>
      <w:r>
        <w:rPr>
          <w:rFonts w:ascii="Arial" w:hAnsi="Arial" w:cs="Arial"/>
          <w:sz w:val="18"/>
          <w:szCs w:val="18"/>
          <w:lang w:val="es-ES_tradnl"/>
        </w:rPr>
        <w:t xml:space="preserve"> posibilita al estudiante relacionar grupos de imágenes con una categoría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AD805C2" w14:textId="77777777" w:rsidR="003F0DFD" w:rsidRPr="000719EE" w:rsidRDefault="003F0DFD" w:rsidP="003F0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Norte, miembros de la APEC y conflictos en Asia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E57DE9" w:rsidR="000719EE" w:rsidRPr="000719EE" w:rsidRDefault="003F0D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8C91D0" w:rsidR="002E4EE6" w:rsidRPr="00AC7496" w:rsidRDefault="00010B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C2DAB7" w14:textId="04EFCF7F" w:rsidR="00010B87" w:rsidRPr="000719EE" w:rsidRDefault="006C7A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A6B244D" w14:textId="77777777" w:rsidR="003F0DFD" w:rsidRPr="000719EE" w:rsidRDefault="003F0DFD" w:rsidP="003F0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Imágenes: Corea del Norte, miembros de la APEC y conflictos en Asia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1E7BE55" w14:textId="427DA1E3" w:rsidR="005357CF" w:rsidRPr="000719EE" w:rsidRDefault="006B0548" w:rsidP="005357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imágenes. En ellas encontrarás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imágenes de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Corea del Norte,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mapas de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miembros de la APEC y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mapas relacionados con </w:t>
      </w:r>
      <w:r w:rsidR="005357CF">
        <w:rPr>
          <w:rFonts w:ascii="Arial" w:hAnsi="Arial" w:cs="Arial"/>
          <w:sz w:val="18"/>
          <w:szCs w:val="18"/>
          <w:lang w:val="es-ES_tradnl"/>
        </w:rPr>
        <w:t>conflictos en Asia</w:t>
      </w:r>
      <w:r>
        <w:rPr>
          <w:rFonts w:ascii="Arial" w:hAnsi="Arial" w:cs="Arial"/>
          <w:sz w:val="18"/>
          <w:szCs w:val="18"/>
          <w:lang w:val="es-ES_tradnl"/>
        </w:rPr>
        <w:t xml:space="preserve">. Arrastra cada imagen a uno de los tres grupos o columnas designadas con los nombres: </w:t>
      </w:r>
      <w:r w:rsidR="005357CF">
        <w:rPr>
          <w:rFonts w:ascii="Arial" w:hAnsi="Arial" w:cs="Arial"/>
          <w:sz w:val="18"/>
          <w:szCs w:val="18"/>
          <w:lang w:val="es-ES_tradnl"/>
        </w:rPr>
        <w:t>Corea del Norte, miembros de la APEC y conflictos en Asia</w:t>
      </w:r>
      <w:r w:rsidR="005357CF">
        <w:rPr>
          <w:rFonts w:ascii="Arial" w:hAnsi="Arial" w:cs="Arial"/>
          <w:sz w:val="18"/>
          <w:szCs w:val="18"/>
          <w:lang w:val="es-ES_tradnl"/>
        </w:rPr>
        <w:t>.</w:t>
      </w:r>
    </w:p>
    <w:p w14:paraId="72134288" w14:textId="16A4F8C1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56AFBC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357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4AA92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357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315C1F" w:rsidR="00584F8B" w:rsidRPr="00010B87" w:rsidRDefault="006B0548" w:rsidP="00584F8B">
      <w:pPr>
        <w:rPr>
          <w:rFonts w:ascii="Arial" w:hAnsi="Arial" w:cs="Arial"/>
          <w:sz w:val="18"/>
          <w:szCs w:val="18"/>
          <w:lang w:val="pt-BR"/>
        </w:rPr>
      </w:pPr>
      <w:r w:rsidRPr="00010B87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010B87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010B8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10B87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77977A0" w:rsidR="006D02A8" w:rsidRDefault="006C7A0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9F2ED7" w14:textId="6FD63184" w:rsidR="00794C13" w:rsidRPr="006C7A03" w:rsidRDefault="006C7A0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proofErr w:type="spellStart"/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Foto</w:t>
      </w:r>
      <w:proofErr w:type="spellEnd"/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 xml:space="preserve"> de </w:t>
      </w: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 xml:space="preserve">Kim Jong </w:t>
      </w:r>
      <w:proofErr w:type="gramStart"/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Un</w:t>
      </w:r>
      <w:proofErr w:type="gramEnd"/>
      <w:r w:rsidR="00794C13">
        <w:rPr>
          <w:rFonts w:ascii="Arial" w:hAnsi="Arial"/>
          <w:b/>
          <w:color w:val="FF0000"/>
          <w:sz w:val="18"/>
          <w:szCs w:val="18"/>
          <w:lang w:val="es-ES_tradnl"/>
        </w:rPr>
        <w:br/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B171B0D" w14:textId="5D344DA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FCAAE5" w14:textId="4F1B5388" w:rsidR="00794C13" w:rsidRDefault="00794C1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 de </w:t>
      </w:r>
      <w:r w:rsidR="006C7A03">
        <w:rPr>
          <w:rFonts w:ascii="Arial" w:hAnsi="Arial"/>
          <w:b/>
          <w:color w:val="FF0000"/>
          <w:sz w:val="18"/>
          <w:szCs w:val="18"/>
          <w:lang w:val="es-ES_tradnl"/>
        </w:rPr>
        <w:t>armas norcoreanas</w:t>
      </w:r>
    </w:p>
    <w:p w14:paraId="66606A43" w14:textId="71A2E486" w:rsidR="006C7A03" w:rsidRDefault="006C7A0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Ejemplo: </w:t>
      </w: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http://www.desdeelbalcon.com/balcon/wp-content/uploads/2014/04/cor1.jpg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6F8E2443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25E1B1" w14:textId="77777777" w:rsidR="006C7A03" w:rsidRDefault="00794C13" w:rsidP="00076303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 de </w:t>
      </w:r>
      <w:r w:rsidR="006C7A03">
        <w:rPr>
          <w:rFonts w:ascii="Arial" w:hAnsi="Arial"/>
          <w:b/>
          <w:color w:val="FF0000"/>
          <w:sz w:val="18"/>
          <w:szCs w:val="18"/>
          <w:lang w:val="es-ES_tradnl"/>
        </w:rPr>
        <w:t>bandera de Corea del Norte</w:t>
      </w:r>
    </w:p>
    <w:p w14:paraId="13EF17E2" w14:textId="63ED0FCB" w:rsidR="00076303" w:rsidRDefault="006C7A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Ejemplo: </w:t>
      </w: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http://www.banderas-mundo.es/data/flags/ultra/kp.png</w:t>
      </w:r>
    </w:p>
    <w:p w14:paraId="5674060D" w14:textId="3E4D8D25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3F3272CF" w:rsidR="001F52D4" w:rsidRDefault="006C7A03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en Asia al finalizar el siglo XX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3EFB51F3" w:rsidR="0000304D" w:rsidRPr="003F0DFD" w:rsidRDefault="00794C13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Mapa de </w:t>
      </w:r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islas </w:t>
      </w:r>
      <w:proofErr w:type="spellStart"/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>Sunkaku</w:t>
      </w:r>
      <w:proofErr w:type="spellEnd"/>
    </w:p>
    <w:p w14:paraId="7D624B9A" w14:textId="73DEF1FC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http://konnichiwajapon.com/news/wp-content/uploads/2013/02/senkakus.jpg</w:t>
      </w:r>
    </w:p>
    <w:p w14:paraId="019A480B" w14:textId="0CF1889D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5FB96F7B" w:rsidR="0000304D" w:rsidRPr="003F0DFD" w:rsidRDefault="006B0548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Mapa de </w:t>
      </w:r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>estrecho de Taiwán</w:t>
      </w:r>
    </w:p>
    <w:p w14:paraId="0650AAE9" w14:textId="598D8DC6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http://t2.gstatic.com/images?q=tbn:ANd9GcS54uzU0vIomRUJQ0iDUMeCMwy_IQ8x_fkgrFlnRLTjIuiRCuMfkg</w:t>
      </w:r>
    </w:p>
    <w:p w14:paraId="3D27EF43" w14:textId="4B2DAA8C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3F863BD8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Península Coreana</w:t>
      </w:r>
    </w:p>
    <w:p w14:paraId="0E286A64" w14:textId="59711FCB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http://www.cubadebate.cu/wp-content/uploads/2013/04/corea-580x478.jpg</w:t>
      </w:r>
    </w:p>
    <w:p w14:paraId="20F47B88" w14:textId="0DBC546C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11AB80A4" w:rsidR="001F52D4" w:rsidRDefault="003F0DF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Miembros de la APEC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1254495E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Hong Kong</w:t>
      </w:r>
    </w:p>
    <w:p w14:paraId="4E1B8CB3" w14:textId="31775A8F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http://geology.com/world/hong-kong-map.gif</w:t>
      </w:r>
    </w:p>
    <w:p w14:paraId="3C86CFCF" w14:textId="3B621951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5BCFA418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Malasia</w:t>
      </w:r>
    </w:p>
    <w:p w14:paraId="7D37AC08" w14:textId="2ED15092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https://miriamtrapaga.files.wordpress.com/2007/06/kuala.jpg</w:t>
      </w:r>
    </w:p>
    <w:p w14:paraId="7FDF41CF" w14:textId="5D671E89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601A8FB5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Indonesia</w:t>
      </w:r>
    </w:p>
    <w:p w14:paraId="2F0CBF1E" w14:textId="7D92CA28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http://www.unipymes.com/wp-content/uploads/2012/09/indonesia.gif</w:t>
      </w:r>
    </w:p>
    <w:p w14:paraId="27E29246" w14:textId="469E3CA0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10B87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0DFD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57CF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C7A03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FF085E-C67A-4D9D-A874-64B0ABC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2015-03-17T23:45:00Z</dcterms:created>
  <dcterms:modified xsi:type="dcterms:W3CDTF">2015-03-17T23:46:00Z</dcterms:modified>
</cp:coreProperties>
</file>