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7027"/>
      </w:tblGrid>
      <w:tr w:rsidR="00C2260C" w:rsidRPr="00261631" w:rsidTr="00C2260C">
        <w:tc>
          <w:tcPr>
            <w:tcW w:w="1951" w:type="dxa"/>
            <w:tcBorders>
              <w:top w:val="single" w:sz="4" w:space="0" w:color="000000"/>
              <w:left w:val="single" w:sz="4" w:space="0" w:color="000000"/>
              <w:bottom w:val="single" w:sz="4" w:space="0" w:color="000000"/>
              <w:right w:val="single" w:sz="4" w:space="0" w:color="000000"/>
            </w:tcBorders>
            <w:shd w:val="clear" w:color="auto" w:fill="000000"/>
            <w:hideMark/>
          </w:tcPr>
          <w:p w:rsidR="00C2260C" w:rsidRPr="00261631" w:rsidRDefault="00C2260C" w:rsidP="00261631">
            <w:pPr>
              <w:tabs>
                <w:tab w:val="center" w:pos="4252"/>
                <w:tab w:val="right" w:pos="8498"/>
              </w:tabs>
              <w:spacing w:line="360" w:lineRule="auto"/>
              <w:rPr>
                <w:rFonts w:ascii="Times New Roman" w:hAnsi="Times New Roman" w:cs="Times New Roman"/>
                <w:sz w:val="24"/>
                <w:szCs w:val="24"/>
              </w:rPr>
            </w:pPr>
            <w:r w:rsidRPr="00261631">
              <w:rPr>
                <w:rFonts w:ascii="Times New Roman" w:hAnsi="Times New Roman" w:cs="Times New Roman"/>
                <w:sz w:val="24"/>
                <w:szCs w:val="24"/>
              </w:rPr>
              <w:t>Título del guion</w:t>
            </w:r>
          </w:p>
        </w:tc>
        <w:tc>
          <w:tcPr>
            <w:tcW w:w="7027" w:type="dxa"/>
            <w:tcBorders>
              <w:top w:val="single" w:sz="4" w:space="0" w:color="000000"/>
              <w:left w:val="single" w:sz="4" w:space="0" w:color="000000"/>
              <w:bottom w:val="single" w:sz="4" w:space="0" w:color="000000"/>
              <w:right w:val="single" w:sz="4" w:space="0" w:color="000000"/>
            </w:tcBorders>
            <w:hideMark/>
          </w:tcPr>
          <w:p w:rsidR="00C2260C" w:rsidRPr="00261631" w:rsidRDefault="00C2260C" w:rsidP="00261631">
            <w:pPr>
              <w:pStyle w:val="Encabezado"/>
              <w:spacing w:line="360" w:lineRule="auto"/>
              <w:ind w:right="360"/>
              <w:rPr>
                <w:rFonts w:ascii="Times New Roman" w:hAnsi="Times New Roman" w:cs="Times New Roman"/>
                <w:sz w:val="24"/>
                <w:szCs w:val="24"/>
              </w:rPr>
            </w:pPr>
            <w:r w:rsidRPr="00261631">
              <w:rPr>
                <w:rFonts w:ascii="Times New Roman" w:hAnsi="Times New Roman" w:cs="Times New Roman"/>
                <w:sz w:val="24"/>
                <w:szCs w:val="24"/>
              </w:rPr>
              <w:t>Colombia a final del siglo XX</w:t>
            </w:r>
          </w:p>
        </w:tc>
      </w:tr>
      <w:tr w:rsidR="00C2260C" w:rsidRPr="00261631" w:rsidTr="00C2260C">
        <w:tc>
          <w:tcPr>
            <w:tcW w:w="1951" w:type="dxa"/>
            <w:tcBorders>
              <w:top w:val="single" w:sz="4" w:space="0" w:color="000000"/>
              <w:left w:val="single" w:sz="4" w:space="0" w:color="000000"/>
              <w:bottom w:val="single" w:sz="4" w:space="0" w:color="000000"/>
              <w:right w:val="single" w:sz="4" w:space="0" w:color="000000"/>
            </w:tcBorders>
            <w:shd w:val="clear" w:color="auto" w:fill="000000"/>
            <w:hideMark/>
          </w:tcPr>
          <w:p w:rsidR="00C2260C" w:rsidRPr="00261631" w:rsidRDefault="00C2260C" w:rsidP="00261631">
            <w:pPr>
              <w:tabs>
                <w:tab w:val="center" w:pos="4252"/>
                <w:tab w:val="right" w:pos="8498"/>
              </w:tabs>
              <w:spacing w:line="360" w:lineRule="auto"/>
              <w:rPr>
                <w:rFonts w:ascii="Times New Roman" w:hAnsi="Times New Roman" w:cs="Times New Roman"/>
                <w:sz w:val="24"/>
                <w:szCs w:val="24"/>
              </w:rPr>
            </w:pPr>
            <w:r w:rsidRPr="00261631">
              <w:rPr>
                <w:rFonts w:ascii="Times New Roman" w:hAnsi="Times New Roman" w:cs="Times New Roman"/>
                <w:sz w:val="24"/>
                <w:szCs w:val="24"/>
              </w:rPr>
              <w:t>Código del guion</w:t>
            </w:r>
          </w:p>
        </w:tc>
        <w:tc>
          <w:tcPr>
            <w:tcW w:w="7027" w:type="dxa"/>
            <w:tcBorders>
              <w:top w:val="single" w:sz="4" w:space="0" w:color="000000"/>
              <w:left w:val="single" w:sz="4" w:space="0" w:color="000000"/>
              <w:bottom w:val="single" w:sz="4" w:space="0" w:color="000000"/>
              <w:right w:val="single" w:sz="4" w:space="0" w:color="000000"/>
            </w:tcBorders>
            <w:hideMark/>
          </w:tcPr>
          <w:p w:rsidR="00C2260C" w:rsidRPr="00261631" w:rsidRDefault="00C2260C" w:rsidP="00261631">
            <w:pPr>
              <w:tabs>
                <w:tab w:val="center" w:pos="4252"/>
                <w:tab w:val="right" w:pos="8498"/>
              </w:tabs>
              <w:spacing w:line="360" w:lineRule="auto"/>
              <w:rPr>
                <w:rFonts w:ascii="Times New Roman" w:hAnsi="Times New Roman" w:cs="Times New Roman"/>
                <w:sz w:val="24"/>
                <w:szCs w:val="24"/>
              </w:rPr>
            </w:pPr>
            <w:r w:rsidRPr="00261631">
              <w:rPr>
                <w:rFonts w:ascii="Times New Roman" w:hAnsi="Times New Roman" w:cs="Times New Roman"/>
                <w:sz w:val="24"/>
                <w:szCs w:val="24"/>
              </w:rPr>
              <w:t>CS_10_04_CO</w:t>
            </w:r>
          </w:p>
        </w:tc>
      </w:tr>
      <w:tr w:rsidR="00C2260C" w:rsidRPr="00261631" w:rsidTr="00C2260C">
        <w:tc>
          <w:tcPr>
            <w:tcW w:w="1951" w:type="dxa"/>
            <w:tcBorders>
              <w:top w:val="single" w:sz="4" w:space="0" w:color="000000"/>
              <w:left w:val="single" w:sz="4" w:space="0" w:color="000000"/>
              <w:bottom w:val="single" w:sz="4" w:space="0" w:color="000000"/>
              <w:right w:val="single" w:sz="4" w:space="0" w:color="000000"/>
            </w:tcBorders>
            <w:shd w:val="clear" w:color="auto" w:fill="000000"/>
            <w:hideMark/>
          </w:tcPr>
          <w:p w:rsidR="00C2260C" w:rsidRPr="00261631" w:rsidRDefault="00C2260C" w:rsidP="00261631">
            <w:pPr>
              <w:tabs>
                <w:tab w:val="center" w:pos="4252"/>
                <w:tab w:val="right" w:pos="8498"/>
              </w:tabs>
              <w:spacing w:line="360" w:lineRule="auto"/>
              <w:rPr>
                <w:rFonts w:ascii="Times New Roman" w:hAnsi="Times New Roman" w:cs="Times New Roman"/>
                <w:sz w:val="24"/>
                <w:szCs w:val="24"/>
              </w:rPr>
            </w:pPr>
            <w:r w:rsidRPr="00261631">
              <w:rPr>
                <w:rFonts w:ascii="Times New Roman" w:hAnsi="Times New Roman" w:cs="Times New Roman"/>
                <w:sz w:val="24"/>
                <w:szCs w:val="24"/>
              </w:rPr>
              <w:t>Descripción</w:t>
            </w:r>
          </w:p>
        </w:tc>
        <w:tc>
          <w:tcPr>
            <w:tcW w:w="7027" w:type="dxa"/>
            <w:tcBorders>
              <w:top w:val="single" w:sz="4" w:space="0" w:color="000000"/>
              <w:left w:val="single" w:sz="4" w:space="0" w:color="000000"/>
              <w:bottom w:val="single" w:sz="4" w:space="0" w:color="000000"/>
              <w:right w:val="single" w:sz="4" w:space="0" w:color="000000"/>
            </w:tcBorders>
            <w:hideMark/>
          </w:tcPr>
          <w:p w:rsidR="00C2260C" w:rsidRPr="00261631" w:rsidRDefault="00FE76B9" w:rsidP="00F341A0">
            <w:pPr>
              <w:spacing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Colombia a finales del siglo XX vivió una difíc</w:t>
            </w:r>
            <w:r w:rsidR="00F341A0">
              <w:rPr>
                <w:rFonts w:ascii="Times New Roman" w:hAnsi="Times New Roman" w:cs="Times New Roman"/>
                <w:color w:val="000000" w:themeColor="text1"/>
                <w:sz w:val="24"/>
                <w:szCs w:val="24"/>
              </w:rPr>
              <w:t>il situación. El auge del narcotráfico y la violencia política determinaron su situación interna y las relaciones internacionales. Fue un periodo de grandes cambios, el más importante de ellos la recomposición del pacto social, reflejado en la Constitución de 1991.</w:t>
            </w:r>
          </w:p>
        </w:tc>
      </w:tr>
    </w:tbl>
    <w:p w:rsidR="00C2260C" w:rsidRPr="00261631" w:rsidRDefault="00C2260C" w:rsidP="00261631">
      <w:pPr>
        <w:spacing w:line="360" w:lineRule="auto"/>
        <w:rPr>
          <w:rFonts w:ascii="Times New Roman" w:hAnsi="Times New Roman" w:cs="Times New Roman"/>
          <w:sz w:val="24"/>
          <w:szCs w:val="24"/>
          <w:highlight w:val="cyan"/>
        </w:rPr>
      </w:pPr>
    </w:p>
    <w:p w:rsidR="00C2260C" w:rsidRPr="00261631" w:rsidRDefault="00C2260C" w:rsidP="00261631">
      <w:pPr>
        <w:spacing w:line="360" w:lineRule="auto"/>
        <w:rPr>
          <w:rFonts w:ascii="Times New Roman" w:hAnsi="Times New Roman" w:cs="Times New Roman"/>
          <w:sz w:val="24"/>
          <w:szCs w:val="24"/>
          <w:highlight w:val="cyan"/>
        </w:rPr>
      </w:pPr>
    </w:p>
    <w:p w:rsidR="00C2260C" w:rsidRPr="00261631" w:rsidRDefault="00C2260C" w:rsidP="00261631">
      <w:pPr>
        <w:spacing w:after="0" w:line="360" w:lineRule="auto"/>
        <w:rPr>
          <w:rFonts w:ascii="Times New Roman" w:hAnsi="Times New Roman" w:cs="Times New Roman"/>
          <w:sz w:val="24"/>
          <w:szCs w:val="24"/>
          <w:highlight w:val="cyan"/>
        </w:rPr>
      </w:pPr>
      <w:r w:rsidRPr="00261631">
        <w:rPr>
          <w:rFonts w:ascii="Times New Roman" w:hAnsi="Times New Roman" w:cs="Times New Roman"/>
          <w:sz w:val="24"/>
          <w:szCs w:val="24"/>
          <w:highlight w:val="cyan"/>
        </w:rPr>
        <w:t>ÍNDICE TEMÁTICO</w:t>
      </w:r>
    </w:p>
    <w:p w:rsidR="00C2260C" w:rsidRDefault="00C2260C" w:rsidP="00261631">
      <w:pPr>
        <w:spacing w:line="360" w:lineRule="auto"/>
        <w:rPr>
          <w:rFonts w:ascii="Times New Roman" w:hAnsi="Times New Roman" w:cs="Times New Roman"/>
          <w:b/>
          <w:sz w:val="24"/>
          <w:szCs w:val="24"/>
        </w:rPr>
      </w:pPr>
      <w:r w:rsidRPr="00261631">
        <w:rPr>
          <w:rFonts w:ascii="Times New Roman" w:hAnsi="Times New Roman" w:cs="Times New Roman"/>
          <w:b/>
          <w:sz w:val="24"/>
          <w:szCs w:val="24"/>
        </w:rPr>
        <w:t>1 El narcotráfico y la violencia</w:t>
      </w:r>
    </w:p>
    <w:p w:rsidR="00217D90" w:rsidRPr="00261631" w:rsidRDefault="00217D90" w:rsidP="00261631">
      <w:pPr>
        <w:spacing w:line="360" w:lineRule="auto"/>
        <w:rPr>
          <w:rFonts w:ascii="Times New Roman" w:hAnsi="Times New Roman" w:cs="Times New Roman"/>
          <w:sz w:val="24"/>
          <w:szCs w:val="24"/>
          <w:highlight w:val="cyan"/>
        </w:rPr>
      </w:pPr>
      <w:r w:rsidRPr="00261631">
        <w:rPr>
          <w:rFonts w:ascii="Times New Roman" w:hAnsi="Times New Roman" w:cs="Times New Roman"/>
          <w:b/>
          <w:sz w:val="24"/>
          <w:szCs w:val="24"/>
        </w:rPr>
        <w:t>1.1</w:t>
      </w:r>
      <w:r w:rsidRPr="00261631">
        <w:rPr>
          <w:rFonts w:ascii="Times New Roman" w:hAnsi="Times New Roman" w:cs="Times New Roman"/>
          <w:sz w:val="24"/>
          <w:szCs w:val="24"/>
        </w:rPr>
        <w:t xml:space="preserve"> </w:t>
      </w:r>
      <w:r w:rsidRPr="00261631">
        <w:rPr>
          <w:rFonts w:ascii="Times New Roman" w:hAnsi="Times New Roman" w:cs="Times New Roman"/>
          <w:b/>
          <w:sz w:val="24"/>
          <w:szCs w:val="24"/>
        </w:rPr>
        <w:t>De la marihuana a la cocaína</w:t>
      </w:r>
    </w:p>
    <w:p w:rsidR="00C2260C" w:rsidRDefault="00217D90" w:rsidP="00261631">
      <w:pPr>
        <w:spacing w:line="360" w:lineRule="auto"/>
        <w:rPr>
          <w:rFonts w:ascii="Times New Roman" w:hAnsi="Times New Roman" w:cs="Times New Roman"/>
          <w:b/>
          <w:sz w:val="24"/>
          <w:szCs w:val="24"/>
        </w:rPr>
      </w:pPr>
      <w:r w:rsidRPr="00261631">
        <w:rPr>
          <w:rFonts w:ascii="Times New Roman" w:hAnsi="Times New Roman" w:cs="Times New Roman"/>
          <w:b/>
          <w:sz w:val="24"/>
          <w:szCs w:val="24"/>
        </w:rPr>
        <w:t>1.2 Consolidación</w:t>
      </w:r>
    </w:p>
    <w:p w:rsidR="00217D90" w:rsidRDefault="00217D90" w:rsidP="00261631">
      <w:pPr>
        <w:spacing w:line="360" w:lineRule="auto"/>
        <w:rPr>
          <w:rFonts w:ascii="Times New Roman" w:hAnsi="Times New Roman" w:cs="Times New Roman"/>
          <w:b/>
          <w:sz w:val="24"/>
          <w:szCs w:val="24"/>
        </w:rPr>
      </w:pPr>
      <w:r w:rsidRPr="00261631">
        <w:rPr>
          <w:rFonts w:ascii="Times New Roman" w:hAnsi="Times New Roman" w:cs="Times New Roman"/>
          <w:b/>
          <w:sz w:val="24"/>
          <w:szCs w:val="24"/>
        </w:rPr>
        <w:t>2 La Constitución de 1991</w:t>
      </w:r>
    </w:p>
    <w:p w:rsidR="00217D90" w:rsidRDefault="00217D90" w:rsidP="00261631">
      <w:pPr>
        <w:spacing w:line="360" w:lineRule="auto"/>
        <w:rPr>
          <w:rFonts w:ascii="Times New Roman" w:hAnsi="Times New Roman" w:cs="Times New Roman"/>
          <w:b/>
          <w:sz w:val="24"/>
          <w:szCs w:val="24"/>
        </w:rPr>
      </w:pPr>
      <w:r w:rsidRPr="00261631">
        <w:rPr>
          <w:rFonts w:ascii="Times New Roman" w:hAnsi="Times New Roman" w:cs="Times New Roman"/>
          <w:b/>
          <w:sz w:val="24"/>
          <w:szCs w:val="24"/>
        </w:rPr>
        <w:t>2.1 Consolidación</w:t>
      </w:r>
    </w:p>
    <w:p w:rsidR="00217D90" w:rsidRDefault="00217D90" w:rsidP="00261631">
      <w:pPr>
        <w:spacing w:line="360" w:lineRule="auto"/>
        <w:rPr>
          <w:rFonts w:ascii="Times New Roman" w:hAnsi="Times New Roman" w:cs="Times New Roman"/>
          <w:b/>
          <w:sz w:val="24"/>
          <w:szCs w:val="24"/>
        </w:rPr>
      </w:pPr>
      <w:r w:rsidRPr="00261631">
        <w:rPr>
          <w:rFonts w:ascii="Times New Roman" w:hAnsi="Times New Roman" w:cs="Times New Roman"/>
          <w:b/>
          <w:sz w:val="24"/>
          <w:szCs w:val="24"/>
        </w:rPr>
        <w:t>3 El paramilitarismo</w:t>
      </w:r>
    </w:p>
    <w:p w:rsidR="00217D90" w:rsidRDefault="00217D90" w:rsidP="00261631">
      <w:pPr>
        <w:spacing w:line="360" w:lineRule="auto"/>
        <w:rPr>
          <w:rFonts w:ascii="Times New Roman" w:hAnsi="Times New Roman" w:cs="Times New Roman"/>
          <w:b/>
          <w:sz w:val="24"/>
          <w:szCs w:val="24"/>
        </w:rPr>
      </w:pPr>
      <w:r w:rsidRPr="00261631">
        <w:rPr>
          <w:rFonts w:ascii="Times New Roman" w:hAnsi="Times New Roman" w:cs="Times New Roman"/>
          <w:b/>
          <w:sz w:val="24"/>
          <w:szCs w:val="24"/>
        </w:rPr>
        <w:t>3.1 Consolidación</w:t>
      </w:r>
    </w:p>
    <w:p w:rsidR="00217D90" w:rsidRDefault="00217D90" w:rsidP="00261631">
      <w:pPr>
        <w:spacing w:line="360" w:lineRule="auto"/>
        <w:rPr>
          <w:rFonts w:ascii="Times New Roman" w:hAnsi="Times New Roman" w:cs="Times New Roman"/>
          <w:b/>
          <w:sz w:val="24"/>
          <w:szCs w:val="24"/>
        </w:rPr>
      </w:pPr>
      <w:r w:rsidRPr="00261631">
        <w:rPr>
          <w:rFonts w:ascii="Times New Roman" w:hAnsi="Times New Roman" w:cs="Times New Roman"/>
          <w:b/>
          <w:sz w:val="24"/>
          <w:szCs w:val="24"/>
        </w:rPr>
        <w:t>4 La búsqueda de la paz</w:t>
      </w:r>
    </w:p>
    <w:p w:rsidR="00217D90" w:rsidRDefault="00217D90" w:rsidP="00261631">
      <w:pPr>
        <w:spacing w:line="360" w:lineRule="auto"/>
        <w:rPr>
          <w:rFonts w:ascii="Times New Roman" w:hAnsi="Times New Roman" w:cs="Times New Roman"/>
          <w:b/>
          <w:sz w:val="24"/>
          <w:szCs w:val="24"/>
        </w:rPr>
      </w:pPr>
      <w:r w:rsidRPr="00261631">
        <w:rPr>
          <w:rFonts w:ascii="Times New Roman" w:hAnsi="Times New Roman" w:cs="Times New Roman"/>
          <w:b/>
          <w:sz w:val="24"/>
          <w:szCs w:val="24"/>
        </w:rPr>
        <w:t>4.1 Consolidación</w:t>
      </w:r>
    </w:p>
    <w:p w:rsidR="00217D90" w:rsidRDefault="00217D90" w:rsidP="00261631">
      <w:pPr>
        <w:spacing w:line="360" w:lineRule="auto"/>
        <w:rPr>
          <w:rFonts w:ascii="Times New Roman" w:hAnsi="Times New Roman" w:cs="Times New Roman"/>
          <w:b/>
          <w:sz w:val="24"/>
          <w:szCs w:val="24"/>
        </w:rPr>
      </w:pPr>
      <w:r w:rsidRPr="00261631">
        <w:rPr>
          <w:rFonts w:ascii="Times New Roman" w:hAnsi="Times New Roman" w:cs="Times New Roman"/>
          <w:b/>
          <w:sz w:val="24"/>
          <w:szCs w:val="24"/>
        </w:rPr>
        <w:t>5 Las relaciones internacionales</w:t>
      </w:r>
    </w:p>
    <w:p w:rsidR="00217D90" w:rsidRDefault="00217D90" w:rsidP="00261631">
      <w:pPr>
        <w:spacing w:line="360" w:lineRule="auto"/>
        <w:rPr>
          <w:rFonts w:ascii="Times New Roman" w:hAnsi="Times New Roman" w:cs="Times New Roman"/>
          <w:b/>
          <w:sz w:val="24"/>
          <w:szCs w:val="24"/>
        </w:rPr>
      </w:pPr>
      <w:r w:rsidRPr="00261631">
        <w:rPr>
          <w:rFonts w:ascii="Times New Roman" w:hAnsi="Times New Roman" w:cs="Times New Roman"/>
          <w:b/>
          <w:sz w:val="24"/>
          <w:szCs w:val="24"/>
        </w:rPr>
        <w:t>5.1 Consolidación</w:t>
      </w:r>
    </w:p>
    <w:p w:rsidR="00217D90" w:rsidRDefault="00217D90" w:rsidP="00261631">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6 </w:t>
      </w:r>
      <w:r w:rsidRPr="00261631">
        <w:rPr>
          <w:rFonts w:ascii="Times New Roman" w:hAnsi="Times New Roman" w:cs="Times New Roman"/>
          <w:b/>
          <w:sz w:val="24"/>
          <w:szCs w:val="24"/>
        </w:rPr>
        <w:t>Las manifestaciones culturales</w:t>
      </w:r>
    </w:p>
    <w:p w:rsidR="00217D90" w:rsidRDefault="00217D90" w:rsidP="00261631">
      <w:pPr>
        <w:spacing w:line="360" w:lineRule="auto"/>
        <w:rPr>
          <w:rFonts w:ascii="Times New Roman" w:hAnsi="Times New Roman" w:cs="Times New Roman"/>
          <w:b/>
          <w:sz w:val="24"/>
          <w:szCs w:val="24"/>
        </w:rPr>
      </w:pPr>
      <w:r>
        <w:rPr>
          <w:rFonts w:ascii="Times New Roman" w:hAnsi="Times New Roman" w:cs="Times New Roman"/>
          <w:b/>
          <w:sz w:val="24"/>
          <w:szCs w:val="24"/>
        </w:rPr>
        <w:t>6</w:t>
      </w:r>
      <w:r w:rsidRPr="00261631">
        <w:rPr>
          <w:rFonts w:ascii="Times New Roman" w:hAnsi="Times New Roman" w:cs="Times New Roman"/>
          <w:b/>
          <w:sz w:val="24"/>
          <w:szCs w:val="24"/>
        </w:rPr>
        <w:t>.1 Consolidación</w:t>
      </w:r>
    </w:p>
    <w:p w:rsidR="00217D90" w:rsidRDefault="00217D90" w:rsidP="00261631">
      <w:pPr>
        <w:spacing w:line="360" w:lineRule="auto"/>
        <w:rPr>
          <w:rFonts w:ascii="Times New Roman" w:hAnsi="Times New Roman" w:cs="Times New Roman"/>
          <w:b/>
          <w:sz w:val="24"/>
          <w:szCs w:val="24"/>
        </w:rPr>
      </w:pPr>
      <w:r>
        <w:rPr>
          <w:rFonts w:ascii="Times New Roman" w:hAnsi="Times New Roman" w:cs="Times New Roman"/>
          <w:b/>
          <w:sz w:val="24"/>
          <w:szCs w:val="24"/>
        </w:rPr>
        <w:t>7 Competencias</w:t>
      </w:r>
    </w:p>
    <w:p w:rsidR="00217D90" w:rsidRPr="00261631" w:rsidRDefault="00217D90" w:rsidP="00261631">
      <w:pPr>
        <w:spacing w:line="360" w:lineRule="auto"/>
        <w:rPr>
          <w:rFonts w:ascii="Times New Roman" w:hAnsi="Times New Roman" w:cs="Times New Roman"/>
          <w:sz w:val="24"/>
          <w:szCs w:val="24"/>
          <w:highlight w:val="cyan"/>
        </w:rPr>
      </w:pPr>
    </w:p>
    <w:p w:rsidR="004356C1" w:rsidRPr="00261631" w:rsidRDefault="001803C5" w:rsidP="00261631">
      <w:pPr>
        <w:spacing w:line="360" w:lineRule="auto"/>
        <w:rPr>
          <w:rFonts w:ascii="Times New Roman" w:hAnsi="Times New Roman" w:cs="Times New Roman"/>
          <w:sz w:val="24"/>
          <w:szCs w:val="24"/>
        </w:rPr>
      </w:pPr>
      <w:r w:rsidRPr="00261631">
        <w:rPr>
          <w:rFonts w:ascii="Times New Roman" w:hAnsi="Times New Roman" w:cs="Times New Roman"/>
          <w:sz w:val="24"/>
          <w:szCs w:val="24"/>
          <w:highlight w:val="yellow"/>
        </w:rPr>
        <w:t>[SECCIÓN 1]</w:t>
      </w:r>
      <w:r w:rsidRPr="00261631">
        <w:rPr>
          <w:rFonts w:ascii="Times New Roman" w:hAnsi="Times New Roman" w:cs="Times New Roman"/>
          <w:sz w:val="24"/>
          <w:szCs w:val="24"/>
        </w:rPr>
        <w:t xml:space="preserve"> </w:t>
      </w:r>
      <w:r w:rsidRPr="00261631">
        <w:rPr>
          <w:rFonts w:ascii="Times New Roman" w:hAnsi="Times New Roman" w:cs="Times New Roman"/>
          <w:b/>
          <w:sz w:val="24"/>
          <w:szCs w:val="24"/>
        </w:rPr>
        <w:t xml:space="preserve">1 </w:t>
      </w:r>
      <w:r w:rsidR="00C2260C" w:rsidRPr="00261631">
        <w:rPr>
          <w:rFonts w:ascii="Times New Roman" w:hAnsi="Times New Roman" w:cs="Times New Roman"/>
          <w:b/>
          <w:sz w:val="24"/>
          <w:szCs w:val="24"/>
        </w:rPr>
        <w:t>El narcotráfico y la violencia</w:t>
      </w:r>
    </w:p>
    <w:p w:rsidR="00CD4E22" w:rsidRPr="00261631" w:rsidRDefault="00CD4E22" w:rsidP="00261631">
      <w:pPr>
        <w:spacing w:line="360" w:lineRule="auto"/>
        <w:rPr>
          <w:rFonts w:ascii="Times New Roman" w:hAnsi="Times New Roman" w:cs="Times New Roman"/>
          <w:sz w:val="24"/>
          <w:szCs w:val="24"/>
        </w:rPr>
      </w:pPr>
      <w:r w:rsidRPr="00261631">
        <w:rPr>
          <w:rFonts w:ascii="Times New Roman" w:hAnsi="Times New Roman" w:cs="Times New Roman"/>
          <w:sz w:val="24"/>
          <w:szCs w:val="24"/>
        </w:rPr>
        <w:t>E</w:t>
      </w:r>
      <w:r w:rsidR="00372DEF" w:rsidRPr="00261631">
        <w:rPr>
          <w:rFonts w:ascii="Times New Roman" w:hAnsi="Times New Roman" w:cs="Times New Roman"/>
          <w:sz w:val="24"/>
          <w:szCs w:val="24"/>
        </w:rPr>
        <w:t xml:space="preserve">l final del siglo XX </w:t>
      </w:r>
      <w:r w:rsidR="00733FF2">
        <w:rPr>
          <w:rFonts w:ascii="Times New Roman" w:hAnsi="Times New Roman" w:cs="Times New Roman"/>
          <w:sz w:val="24"/>
          <w:szCs w:val="24"/>
        </w:rPr>
        <w:t xml:space="preserve">representó </w:t>
      </w:r>
      <w:r w:rsidR="00372DEF" w:rsidRPr="00261631">
        <w:rPr>
          <w:rFonts w:ascii="Times New Roman" w:hAnsi="Times New Roman" w:cs="Times New Roman"/>
          <w:sz w:val="24"/>
          <w:szCs w:val="24"/>
        </w:rPr>
        <w:t>para los colombianos cambio</w:t>
      </w:r>
      <w:r w:rsidR="00733FF2">
        <w:rPr>
          <w:rFonts w:ascii="Times New Roman" w:hAnsi="Times New Roman" w:cs="Times New Roman"/>
          <w:sz w:val="24"/>
          <w:szCs w:val="24"/>
        </w:rPr>
        <w:t>s</w:t>
      </w:r>
      <w:r w:rsidRPr="00261631">
        <w:rPr>
          <w:rFonts w:ascii="Times New Roman" w:hAnsi="Times New Roman" w:cs="Times New Roman"/>
          <w:sz w:val="24"/>
          <w:szCs w:val="24"/>
        </w:rPr>
        <w:t xml:space="preserve"> que iban al compás de acontecimientos</w:t>
      </w:r>
      <w:r w:rsidR="00C61A0E" w:rsidRPr="00261631">
        <w:rPr>
          <w:rFonts w:ascii="Times New Roman" w:hAnsi="Times New Roman" w:cs="Times New Roman"/>
          <w:sz w:val="24"/>
          <w:szCs w:val="24"/>
        </w:rPr>
        <w:t xml:space="preserve"> internacionales</w:t>
      </w:r>
      <w:r w:rsidR="00733FF2">
        <w:rPr>
          <w:rFonts w:ascii="Times New Roman" w:hAnsi="Times New Roman" w:cs="Times New Roman"/>
          <w:sz w:val="24"/>
          <w:szCs w:val="24"/>
        </w:rPr>
        <w:t>,</w:t>
      </w:r>
      <w:r w:rsidRPr="00261631">
        <w:rPr>
          <w:rFonts w:ascii="Times New Roman" w:hAnsi="Times New Roman" w:cs="Times New Roman"/>
          <w:sz w:val="24"/>
          <w:szCs w:val="24"/>
        </w:rPr>
        <w:t xml:space="preserve"> como la </w:t>
      </w:r>
      <w:r w:rsidR="00372DEF" w:rsidRPr="00261631">
        <w:rPr>
          <w:rFonts w:ascii="Times New Roman" w:hAnsi="Times New Roman" w:cs="Times New Roman"/>
          <w:sz w:val="24"/>
          <w:szCs w:val="24"/>
        </w:rPr>
        <w:t xml:space="preserve">caída de la </w:t>
      </w:r>
      <w:r w:rsidRPr="00261631">
        <w:rPr>
          <w:rFonts w:ascii="Times New Roman" w:hAnsi="Times New Roman" w:cs="Times New Roman"/>
          <w:sz w:val="24"/>
          <w:szCs w:val="24"/>
        </w:rPr>
        <w:t xml:space="preserve">Unión Soviética, el fin de la Guerra </w:t>
      </w:r>
      <w:r w:rsidR="00733FF2">
        <w:rPr>
          <w:rFonts w:ascii="Times New Roman" w:hAnsi="Times New Roman" w:cs="Times New Roman"/>
          <w:sz w:val="24"/>
          <w:szCs w:val="24"/>
        </w:rPr>
        <w:t>F</w:t>
      </w:r>
      <w:r w:rsidRPr="00261631">
        <w:rPr>
          <w:rFonts w:ascii="Times New Roman" w:hAnsi="Times New Roman" w:cs="Times New Roman"/>
          <w:sz w:val="24"/>
          <w:szCs w:val="24"/>
        </w:rPr>
        <w:t xml:space="preserve">ría y, con ello, la llegada de </w:t>
      </w:r>
      <w:r w:rsidR="00372DEF" w:rsidRPr="00261631">
        <w:rPr>
          <w:rFonts w:ascii="Times New Roman" w:hAnsi="Times New Roman" w:cs="Times New Roman"/>
          <w:sz w:val="24"/>
          <w:szCs w:val="24"/>
        </w:rPr>
        <w:t>nuevos actores mundiales</w:t>
      </w:r>
      <w:r w:rsidRPr="00261631">
        <w:rPr>
          <w:rFonts w:ascii="Times New Roman" w:hAnsi="Times New Roman" w:cs="Times New Roman"/>
          <w:sz w:val="24"/>
          <w:szCs w:val="24"/>
        </w:rPr>
        <w:t xml:space="preserve"> y </w:t>
      </w:r>
      <w:r w:rsidR="00372DEF" w:rsidRPr="00261631">
        <w:rPr>
          <w:rFonts w:ascii="Times New Roman" w:hAnsi="Times New Roman" w:cs="Times New Roman"/>
          <w:sz w:val="24"/>
          <w:szCs w:val="24"/>
        </w:rPr>
        <w:t>el inicio de las políticas neoliberales, entre otros</w:t>
      </w:r>
      <w:r w:rsidRPr="00261631">
        <w:rPr>
          <w:rFonts w:ascii="Times New Roman" w:hAnsi="Times New Roman" w:cs="Times New Roman"/>
          <w:sz w:val="24"/>
          <w:szCs w:val="24"/>
        </w:rPr>
        <w:t xml:space="preserve"> </w:t>
      </w:r>
      <w:r w:rsidR="00372DEF" w:rsidRPr="00261631">
        <w:rPr>
          <w:rFonts w:ascii="Times New Roman" w:hAnsi="Times New Roman" w:cs="Times New Roman"/>
          <w:sz w:val="24"/>
          <w:szCs w:val="24"/>
        </w:rPr>
        <w:t xml:space="preserve">aspectos. </w:t>
      </w:r>
      <w:r w:rsidRPr="00261631">
        <w:rPr>
          <w:rFonts w:ascii="Times New Roman" w:hAnsi="Times New Roman" w:cs="Times New Roman"/>
          <w:sz w:val="24"/>
          <w:szCs w:val="24"/>
        </w:rPr>
        <w:t>Por su parte, América Latina</w:t>
      </w:r>
      <w:r w:rsidR="00372DEF" w:rsidRPr="00261631">
        <w:rPr>
          <w:rFonts w:ascii="Times New Roman" w:hAnsi="Times New Roman" w:cs="Times New Roman"/>
          <w:sz w:val="24"/>
          <w:szCs w:val="24"/>
        </w:rPr>
        <w:t xml:space="preserve"> consolidó sus democracias, lo </w:t>
      </w:r>
      <w:r w:rsidR="00733FF2">
        <w:rPr>
          <w:rFonts w:ascii="Times New Roman" w:hAnsi="Times New Roman" w:cs="Times New Roman"/>
          <w:sz w:val="24"/>
          <w:szCs w:val="24"/>
        </w:rPr>
        <w:t xml:space="preserve">que </w:t>
      </w:r>
      <w:r w:rsidR="00372DEF" w:rsidRPr="00261631">
        <w:rPr>
          <w:rFonts w:ascii="Times New Roman" w:hAnsi="Times New Roman" w:cs="Times New Roman"/>
          <w:sz w:val="24"/>
          <w:szCs w:val="24"/>
        </w:rPr>
        <w:t>signific</w:t>
      </w:r>
      <w:r w:rsidR="00DC7494">
        <w:rPr>
          <w:rFonts w:ascii="Times New Roman" w:hAnsi="Times New Roman" w:cs="Times New Roman"/>
          <w:sz w:val="24"/>
          <w:szCs w:val="24"/>
        </w:rPr>
        <w:t>ó</w:t>
      </w:r>
      <w:r w:rsidR="00372DEF" w:rsidRPr="00261631">
        <w:rPr>
          <w:rFonts w:ascii="Times New Roman" w:hAnsi="Times New Roman" w:cs="Times New Roman"/>
          <w:sz w:val="24"/>
          <w:szCs w:val="24"/>
        </w:rPr>
        <w:t xml:space="preserve"> </w:t>
      </w:r>
      <w:r w:rsidR="00733FF2">
        <w:rPr>
          <w:rFonts w:ascii="Times New Roman" w:hAnsi="Times New Roman" w:cs="Times New Roman"/>
          <w:sz w:val="24"/>
          <w:szCs w:val="24"/>
        </w:rPr>
        <w:t xml:space="preserve">el </w:t>
      </w:r>
      <w:r w:rsidR="00372DEF" w:rsidRPr="00261631">
        <w:rPr>
          <w:rFonts w:ascii="Times New Roman" w:hAnsi="Times New Roman" w:cs="Times New Roman"/>
          <w:sz w:val="24"/>
          <w:szCs w:val="24"/>
        </w:rPr>
        <w:t xml:space="preserve">fin </w:t>
      </w:r>
      <w:r w:rsidR="00733FF2">
        <w:rPr>
          <w:rFonts w:ascii="Times New Roman" w:hAnsi="Times New Roman" w:cs="Times New Roman"/>
          <w:sz w:val="24"/>
          <w:szCs w:val="24"/>
        </w:rPr>
        <w:t>de</w:t>
      </w:r>
      <w:r w:rsidR="00372DEF" w:rsidRPr="00261631">
        <w:rPr>
          <w:rFonts w:ascii="Times New Roman" w:hAnsi="Times New Roman" w:cs="Times New Roman"/>
          <w:sz w:val="24"/>
          <w:szCs w:val="24"/>
        </w:rPr>
        <w:t xml:space="preserve"> las dictaduras </w:t>
      </w:r>
      <w:r w:rsidRPr="00261631">
        <w:rPr>
          <w:rFonts w:ascii="Times New Roman" w:hAnsi="Times New Roman" w:cs="Times New Roman"/>
          <w:sz w:val="24"/>
          <w:szCs w:val="24"/>
        </w:rPr>
        <w:t xml:space="preserve">militares </w:t>
      </w:r>
      <w:r w:rsidR="00372DEF" w:rsidRPr="00261631">
        <w:rPr>
          <w:rFonts w:ascii="Times New Roman" w:hAnsi="Times New Roman" w:cs="Times New Roman"/>
          <w:sz w:val="24"/>
          <w:szCs w:val="24"/>
        </w:rPr>
        <w:t>en muchos países</w:t>
      </w:r>
      <w:r w:rsidRPr="00261631">
        <w:rPr>
          <w:rFonts w:ascii="Times New Roman" w:hAnsi="Times New Roman" w:cs="Times New Roman"/>
          <w:sz w:val="24"/>
          <w:szCs w:val="24"/>
        </w:rPr>
        <w:t>.</w:t>
      </w:r>
    </w:p>
    <w:p w:rsidR="00023A84" w:rsidRPr="00261631" w:rsidRDefault="00CD4E22" w:rsidP="00261631">
      <w:pPr>
        <w:spacing w:line="360" w:lineRule="auto"/>
        <w:rPr>
          <w:rFonts w:ascii="Times New Roman" w:hAnsi="Times New Roman" w:cs="Times New Roman"/>
          <w:sz w:val="24"/>
          <w:szCs w:val="24"/>
        </w:rPr>
      </w:pPr>
      <w:r w:rsidRPr="00261631">
        <w:rPr>
          <w:rFonts w:ascii="Times New Roman" w:hAnsi="Times New Roman" w:cs="Times New Roman"/>
          <w:sz w:val="24"/>
          <w:szCs w:val="24"/>
        </w:rPr>
        <w:t>Estos cambios se reflejaron en Colombia</w:t>
      </w:r>
      <w:r w:rsidR="00733FF2">
        <w:rPr>
          <w:rFonts w:ascii="Times New Roman" w:hAnsi="Times New Roman" w:cs="Times New Roman"/>
          <w:sz w:val="24"/>
          <w:szCs w:val="24"/>
        </w:rPr>
        <w:t>;</w:t>
      </w:r>
      <w:r w:rsidRPr="00261631">
        <w:rPr>
          <w:rFonts w:ascii="Times New Roman" w:hAnsi="Times New Roman" w:cs="Times New Roman"/>
          <w:sz w:val="24"/>
          <w:szCs w:val="24"/>
        </w:rPr>
        <w:t xml:space="preserve"> por ejemplo</w:t>
      </w:r>
      <w:r w:rsidR="00733FF2">
        <w:rPr>
          <w:rFonts w:ascii="Times New Roman" w:hAnsi="Times New Roman" w:cs="Times New Roman"/>
          <w:sz w:val="24"/>
          <w:szCs w:val="24"/>
        </w:rPr>
        <w:t>,</w:t>
      </w:r>
      <w:r w:rsidRPr="00261631">
        <w:rPr>
          <w:rFonts w:ascii="Times New Roman" w:hAnsi="Times New Roman" w:cs="Times New Roman"/>
          <w:sz w:val="24"/>
          <w:szCs w:val="24"/>
        </w:rPr>
        <w:t xml:space="preserve"> con el </w:t>
      </w:r>
      <w:r w:rsidRPr="00261631">
        <w:rPr>
          <w:rFonts w:ascii="Times New Roman" w:hAnsi="Times New Roman" w:cs="Times New Roman"/>
          <w:b/>
          <w:sz w:val="24"/>
          <w:szCs w:val="24"/>
        </w:rPr>
        <w:t>debilitamiento</w:t>
      </w:r>
      <w:r w:rsidRPr="00261631">
        <w:rPr>
          <w:rFonts w:ascii="Times New Roman" w:hAnsi="Times New Roman" w:cs="Times New Roman"/>
          <w:sz w:val="24"/>
          <w:szCs w:val="24"/>
        </w:rPr>
        <w:t xml:space="preserve"> de los</w:t>
      </w:r>
      <w:r w:rsidR="00372DEF" w:rsidRPr="00261631">
        <w:rPr>
          <w:rFonts w:ascii="Times New Roman" w:hAnsi="Times New Roman" w:cs="Times New Roman"/>
          <w:sz w:val="24"/>
          <w:szCs w:val="24"/>
        </w:rPr>
        <w:t xml:space="preserve"> movimientos de </w:t>
      </w:r>
      <w:r w:rsidR="00372DEF" w:rsidRPr="00261631">
        <w:rPr>
          <w:rFonts w:ascii="Times New Roman" w:hAnsi="Times New Roman" w:cs="Times New Roman"/>
          <w:b/>
          <w:sz w:val="24"/>
          <w:szCs w:val="24"/>
        </w:rPr>
        <w:t>izquierda</w:t>
      </w:r>
      <w:r w:rsidR="00023A84" w:rsidRPr="00261631">
        <w:rPr>
          <w:rFonts w:ascii="Times New Roman" w:hAnsi="Times New Roman" w:cs="Times New Roman"/>
          <w:sz w:val="24"/>
          <w:szCs w:val="24"/>
        </w:rPr>
        <w:t>,</w:t>
      </w:r>
      <w:r w:rsidR="00372DEF" w:rsidRPr="00261631">
        <w:rPr>
          <w:rFonts w:ascii="Times New Roman" w:hAnsi="Times New Roman" w:cs="Times New Roman"/>
          <w:sz w:val="24"/>
          <w:szCs w:val="24"/>
        </w:rPr>
        <w:t xml:space="preserve"> que optaron por </w:t>
      </w:r>
      <w:r w:rsidRPr="00261631">
        <w:rPr>
          <w:rFonts w:ascii="Times New Roman" w:hAnsi="Times New Roman" w:cs="Times New Roman"/>
          <w:sz w:val="24"/>
          <w:szCs w:val="24"/>
        </w:rPr>
        <w:t xml:space="preserve">replantear sus bases ideológicas y sus formas de sostenimiento económico. </w:t>
      </w:r>
      <w:r w:rsidR="00023A84" w:rsidRPr="00261631">
        <w:rPr>
          <w:rFonts w:ascii="Times New Roman" w:hAnsi="Times New Roman" w:cs="Times New Roman"/>
          <w:sz w:val="24"/>
          <w:szCs w:val="24"/>
        </w:rPr>
        <w:t>Además</w:t>
      </w:r>
      <w:r w:rsidR="00F226A7">
        <w:rPr>
          <w:rFonts w:ascii="Times New Roman" w:hAnsi="Times New Roman" w:cs="Times New Roman"/>
          <w:sz w:val="24"/>
          <w:szCs w:val="24"/>
        </w:rPr>
        <w:t>,</w:t>
      </w:r>
      <w:r w:rsidR="009722D3" w:rsidRPr="00261631">
        <w:rPr>
          <w:rFonts w:ascii="Times New Roman" w:hAnsi="Times New Roman" w:cs="Times New Roman"/>
          <w:sz w:val="24"/>
          <w:szCs w:val="24"/>
        </w:rPr>
        <w:t xml:space="preserve"> los gobiernos</w:t>
      </w:r>
      <w:r w:rsidR="00023A84" w:rsidRPr="00261631">
        <w:rPr>
          <w:rFonts w:ascii="Times New Roman" w:hAnsi="Times New Roman" w:cs="Times New Roman"/>
          <w:sz w:val="24"/>
          <w:szCs w:val="24"/>
        </w:rPr>
        <w:t xml:space="preserve"> de las dos últimas décadas se alinearon con la dinámica </w:t>
      </w:r>
      <w:r w:rsidR="00023A84" w:rsidRPr="00261631">
        <w:rPr>
          <w:rFonts w:ascii="Times New Roman" w:hAnsi="Times New Roman" w:cs="Times New Roman"/>
          <w:b/>
          <w:sz w:val="24"/>
          <w:szCs w:val="24"/>
        </w:rPr>
        <w:t>neoliberal</w:t>
      </w:r>
      <w:r w:rsidR="00023A84" w:rsidRPr="00261631">
        <w:rPr>
          <w:rFonts w:ascii="Times New Roman" w:hAnsi="Times New Roman" w:cs="Times New Roman"/>
          <w:sz w:val="24"/>
          <w:szCs w:val="24"/>
        </w:rPr>
        <w:t xml:space="preserve"> </w:t>
      </w:r>
      <w:r w:rsidR="00CA65F6" w:rsidRPr="00261631">
        <w:rPr>
          <w:rFonts w:ascii="Times New Roman" w:hAnsi="Times New Roman" w:cs="Times New Roman"/>
          <w:sz w:val="24"/>
          <w:szCs w:val="24"/>
        </w:rPr>
        <w:t xml:space="preserve">que se impuso </w:t>
      </w:r>
      <w:r w:rsidR="00F226A7">
        <w:rPr>
          <w:rFonts w:ascii="Times New Roman" w:hAnsi="Times New Roman" w:cs="Times New Roman"/>
          <w:sz w:val="24"/>
          <w:szCs w:val="24"/>
        </w:rPr>
        <w:t>en el mundo</w:t>
      </w:r>
      <w:r w:rsidR="00CA65F6" w:rsidRPr="00261631">
        <w:rPr>
          <w:rFonts w:ascii="Times New Roman" w:hAnsi="Times New Roman" w:cs="Times New Roman"/>
          <w:sz w:val="24"/>
          <w:szCs w:val="24"/>
        </w:rPr>
        <w:t xml:space="preserve">. </w:t>
      </w:r>
    </w:p>
    <w:p w:rsidR="00023A84" w:rsidRPr="00261631" w:rsidRDefault="00023A84" w:rsidP="00261631">
      <w:pPr>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70"/>
        <w:gridCol w:w="8484"/>
      </w:tblGrid>
      <w:tr w:rsidR="00023A84" w:rsidRPr="00261631" w:rsidTr="00023A84">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rsidR="00023A84" w:rsidRPr="00261631" w:rsidRDefault="00023A84" w:rsidP="00261631">
            <w:pPr>
              <w:spacing w:line="360" w:lineRule="auto"/>
              <w:jc w:val="center"/>
              <w:rPr>
                <w:rFonts w:ascii="Times New Roman" w:hAnsi="Times New Roman" w:cs="Times New Roman"/>
                <w:b/>
                <w:color w:val="FFFFFF" w:themeColor="background1"/>
                <w:sz w:val="24"/>
                <w:szCs w:val="24"/>
              </w:rPr>
            </w:pPr>
            <w:r w:rsidRPr="00261631">
              <w:rPr>
                <w:rFonts w:ascii="Times New Roman" w:hAnsi="Times New Roman" w:cs="Times New Roman"/>
                <w:b/>
                <w:color w:val="FFFFFF" w:themeColor="background1"/>
                <w:sz w:val="24"/>
                <w:szCs w:val="24"/>
              </w:rPr>
              <w:t>Imagen (fotografía, gráfica o ilustración)</w:t>
            </w:r>
          </w:p>
        </w:tc>
      </w:tr>
      <w:tr w:rsidR="00023A84" w:rsidRPr="00261631" w:rsidTr="00023A8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A84" w:rsidRPr="00261631" w:rsidRDefault="00023A84"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A84" w:rsidRPr="00261631" w:rsidRDefault="00023A84"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color w:val="000000"/>
                <w:sz w:val="24"/>
                <w:szCs w:val="24"/>
              </w:rPr>
              <w:t>CS_10_04_IMG01</w:t>
            </w:r>
          </w:p>
        </w:tc>
      </w:tr>
      <w:tr w:rsidR="00023A84" w:rsidRPr="00261631" w:rsidTr="00023A8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A84" w:rsidRPr="00261631" w:rsidRDefault="00023A84" w:rsidP="00261631">
            <w:pPr>
              <w:spacing w:line="360" w:lineRule="auto"/>
              <w:rPr>
                <w:rFonts w:ascii="Times New Roman" w:hAnsi="Times New Roman" w:cs="Times New Roman"/>
                <w:color w:val="000000"/>
                <w:sz w:val="24"/>
                <w:szCs w:val="24"/>
              </w:rPr>
            </w:pPr>
            <w:r w:rsidRPr="00261631">
              <w:rPr>
                <w:rFonts w:ascii="Times New Roman"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A84" w:rsidRPr="00261631" w:rsidRDefault="00023A84" w:rsidP="00DC7494">
            <w:pPr>
              <w:spacing w:line="360" w:lineRule="auto"/>
              <w:rPr>
                <w:rFonts w:ascii="Times New Roman" w:hAnsi="Times New Roman" w:cs="Times New Roman"/>
                <w:color w:val="000000"/>
                <w:sz w:val="24"/>
                <w:szCs w:val="24"/>
              </w:rPr>
            </w:pPr>
            <w:r w:rsidRPr="00261631">
              <w:rPr>
                <w:rFonts w:ascii="Times New Roman" w:hAnsi="Times New Roman" w:cs="Times New Roman"/>
                <w:color w:val="000000"/>
                <w:sz w:val="24"/>
                <w:szCs w:val="24"/>
              </w:rPr>
              <w:t>Virgilio Barco</w:t>
            </w:r>
          </w:p>
        </w:tc>
      </w:tr>
      <w:tr w:rsidR="00023A84" w:rsidRPr="00261631" w:rsidTr="00023A8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A84" w:rsidRPr="00261631" w:rsidRDefault="00023A84" w:rsidP="00261631">
            <w:pPr>
              <w:spacing w:line="360" w:lineRule="auto"/>
              <w:rPr>
                <w:rFonts w:ascii="Times New Roman" w:hAnsi="Times New Roman" w:cs="Times New Roman"/>
                <w:color w:val="000000"/>
                <w:sz w:val="24"/>
                <w:szCs w:val="24"/>
              </w:rPr>
            </w:pPr>
            <w:r w:rsidRPr="00261631">
              <w:rPr>
                <w:rFonts w:ascii="Times New Roman" w:hAnsi="Times New Roman" w:cs="Times New Roman"/>
                <w:b/>
                <w:color w:val="000000"/>
                <w:sz w:val="24"/>
                <w:szCs w:val="24"/>
              </w:rPr>
              <w:t xml:space="preserve">Código Shutterstock (o </w:t>
            </w:r>
            <w:r w:rsidRPr="00261631">
              <w:rPr>
                <w:rFonts w:ascii="Times New Roman" w:hAnsi="Times New Roman" w:cs="Times New Roman"/>
                <w:b/>
                <w:color w:val="000000"/>
                <w:sz w:val="24"/>
                <w:szCs w:val="24"/>
              </w:rPr>
              <w:lastRenderedPageBreak/>
              <w:t>URL o la ruta en AulaPlaneta)</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A84" w:rsidRPr="00261631" w:rsidRDefault="00023A84" w:rsidP="00261631">
            <w:pPr>
              <w:spacing w:line="360" w:lineRule="auto"/>
              <w:rPr>
                <w:rFonts w:ascii="Times New Roman" w:hAnsi="Times New Roman" w:cs="Times New Roman"/>
                <w:sz w:val="24"/>
                <w:szCs w:val="24"/>
              </w:rPr>
            </w:pPr>
          </w:p>
          <w:p w:rsidR="00023A84" w:rsidRPr="00261631" w:rsidRDefault="00DE62BE" w:rsidP="00261631">
            <w:pPr>
              <w:spacing w:line="360" w:lineRule="auto"/>
              <w:rPr>
                <w:rFonts w:ascii="Times New Roman" w:hAnsi="Times New Roman" w:cs="Times New Roman"/>
                <w:color w:val="000000"/>
                <w:sz w:val="24"/>
                <w:szCs w:val="24"/>
              </w:rPr>
            </w:pPr>
            <w:r>
              <w:rPr>
                <w:rFonts w:ascii="Times New Roman" w:hAnsi="Times New Roman" w:cs="Times New Roman"/>
                <w:sz w:val="24"/>
                <w:szCs w:val="24"/>
              </w:rPr>
              <w:t xml:space="preserve"> </w:t>
            </w:r>
            <w:r w:rsidR="0089137C" w:rsidRPr="0089137C">
              <w:rPr>
                <w:rFonts w:ascii="Times New Roman" w:hAnsi="Times New Roman" w:cs="Times New Roman"/>
                <w:sz w:val="24"/>
                <w:szCs w:val="24"/>
              </w:rPr>
              <w:t>https://www.google.com.co/url?sa=i&amp;rct=j&amp;q=&amp;esrc=s&amp;source=images&amp;cd=&amp;ved=0ahUKEwjvlczRzIfNAhUJJx4KHXW0A4IQjhwIBQ&amp;url=http%3A%2F%2Ffreelook.info%2F%3Fl%3Dit%26input%3Dvirgilio%2520barco%26type%3Dimages%26sub%3Dgoogle&amp;psig=AFQjCNHfwW0EL5Tj79EKyixCueFeqdLjTw&amp;ust=1464896977524741</w:t>
            </w:r>
          </w:p>
        </w:tc>
      </w:tr>
      <w:tr w:rsidR="00023A84" w:rsidRPr="00261631" w:rsidTr="00023A8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A84" w:rsidRPr="00261631" w:rsidRDefault="00023A84" w:rsidP="00261631">
            <w:pPr>
              <w:spacing w:line="360" w:lineRule="auto"/>
              <w:rPr>
                <w:rFonts w:ascii="Times New Roman" w:hAnsi="Times New Roman" w:cs="Times New Roman"/>
                <w:color w:val="000000"/>
                <w:sz w:val="24"/>
                <w:szCs w:val="24"/>
              </w:rPr>
            </w:pPr>
            <w:r w:rsidRPr="00261631">
              <w:rPr>
                <w:rFonts w:ascii="Times New Roman" w:hAnsi="Times New Roman" w:cs="Times New Roman"/>
                <w:b/>
                <w:color w:val="000000"/>
                <w:sz w:val="24"/>
                <w:szCs w:val="24"/>
              </w:rPr>
              <w:lastRenderedPageBreak/>
              <w:t>Pie de imagen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A84" w:rsidRPr="00261631" w:rsidRDefault="00023A84" w:rsidP="00DC7494">
            <w:pPr>
              <w:spacing w:line="360" w:lineRule="auto"/>
              <w:rPr>
                <w:rFonts w:ascii="Times New Roman" w:hAnsi="Times New Roman" w:cs="Times New Roman"/>
                <w:color w:val="000000"/>
                <w:sz w:val="24"/>
                <w:szCs w:val="24"/>
              </w:rPr>
            </w:pPr>
            <w:r w:rsidRPr="00261631">
              <w:rPr>
                <w:rFonts w:ascii="Times New Roman" w:hAnsi="Times New Roman" w:cs="Times New Roman"/>
                <w:sz w:val="24"/>
                <w:szCs w:val="24"/>
              </w:rPr>
              <w:t xml:space="preserve">En Colombia, desde el gobierno de Virgilio Barco (1986-1990) se orientaron políticas económicas </w:t>
            </w:r>
            <w:r w:rsidR="00DC7494">
              <w:rPr>
                <w:rFonts w:ascii="Times New Roman" w:hAnsi="Times New Roman" w:cs="Times New Roman"/>
                <w:sz w:val="24"/>
                <w:szCs w:val="24"/>
              </w:rPr>
              <w:t xml:space="preserve">acordes </w:t>
            </w:r>
            <w:r w:rsidRPr="00261631">
              <w:rPr>
                <w:rFonts w:ascii="Times New Roman" w:hAnsi="Times New Roman" w:cs="Times New Roman"/>
                <w:sz w:val="24"/>
                <w:szCs w:val="24"/>
              </w:rPr>
              <w:t>con el modelo neoliberal.</w:t>
            </w:r>
            <w:r w:rsidR="00DE62BE">
              <w:rPr>
                <w:rFonts w:ascii="Times New Roman" w:hAnsi="Times New Roman" w:cs="Times New Roman"/>
                <w:sz w:val="24"/>
                <w:szCs w:val="24"/>
              </w:rPr>
              <w:t xml:space="preserve"> </w:t>
            </w:r>
          </w:p>
        </w:tc>
      </w:tr>
    </w:tbl>
    <w:p w:rsidR="00023A84" w:rsidRPr="00261631" w:rsidRDefault="00023A84" w:rsidP="00261631">
      <w:pPr>
        <w:spacing w:line="360" w:lineRule="auto"/>
        <w:rPr>
          <w:rFonts w:ascii="Times New Roman" w:hAnsi="Times New Roman" w:cs="Times New Roman"/>
          <w:sz w:val="24"/>
          <w:szCs w:val="24"/>
        </w:rPr>
      </w:pPr>
    </w:p>
    <w:p w:rsidR="00023A84" w:rsidRPr="00261631" w:rsidRDefault="00023A84" w:rsidP="00261631">
      <w:pPr>
        <w:spacing w:line="360" w:lineRule="auto"/>
        <w:rPr>
          <w:rFonts w:ascii="Times New Roman" w:hAnsi="Times New Roman" w:cs="Times New Roman"/>
          <w:sz w:val="24"/>
          <w:szCs w:val="24"/>
        </w:rPr>
      </w:pPr>
      <w:r w:rsidRPr="00261631">
        <w:rPr>
          <w:rFonts w:ascii="Times New Roman" w:hAnsi="Times New Roman" w:cs="Times New Roman"/>
          <w:sz w:val="24"/>
          <w:szCs w:val="24"/>
        </w:rPr>
        <w:t xml:space="preserve">Estos cambios del país ocurrieron a la </w:t>
      </w:r>
      <w:r w:rsidR="000911B1">
        <w:rPr>
          <w:rFonts w:ascii="Times New Roman" w:hAnsi="Times New Roman" w:cs="Times New Roman"/>
          <w:sz w:val="24"/>
          <w:szCs w:val="24"/>
        </w:rPr>
        <w:t xml:space="preserve">vez en </w:t>
      </w:r>
      <w:r w:rsidR="00C61A0E" w:rsidRPr="00261631">
        <w:rPr>
          <w:rFonts w:ascii="Times New Roman" w:hAnsi="Times New Roman" w:cs="Times New Roman"/>
          <w:sz w:val="24"/>
          <w:szCs w:val="24"/>
        </w:rPr>
        <w:t>toda</w:t>
      </w:r>
      <w:r w:rsidRPr="00261631">
        <w:rPr>
          <w:rFonts w:ascii="Times New Roman" w:hAnsi="Times New Roman" w:cs="Times New Roman"/>
          <w:sz w:val="24"/>
          <w:szCs w:val="24"/>
        </w:rPr>
        <w:t xml:space="preserve"> la </w:t>
      </w:r>
      <w:r w:rsidRPr="00261631">
        <w:rPr>
          <w:rFonts w:ascii="Times New Roman" w:hAnsi="Times New Roman" w:cs="Times New Roman"/>
          <w:b/>
          <w:sz w:val="24"/>
          <w:szCs w:val="24"/>
        </w:rPr>
        <w:t>región</w:t>
      </w:r>
      <w:r w:rsidR="00C61A0E" w:rsidRPr="00261631">
        <w:rPr>
          <w:rFonts w:ascii="Times New Roman" w:hAnsi="Times New Roman" w:cs="Times New Roman"/>
          <w:b/>
          <w:sz w:val="24"/>
          <w:szCs w:val="24"/>
        </w:rPr>
        <w:t xml:space="preserve"> latinoamericana</w:t>
      </w:r>
      <w:r w:rsidRPr="00261631">
        <w:rPr>
          <w:rFonts w:ascii="Times New Roman" w:hAnsi="Times New Roman" w:cs="Times New Roman"/>
          <w:sz w:val="24"/>
          <w:szCs w:val="24"/>
        </w:rPr>
        <w:t xml:space="preserve">. Sin embargo, Colombia vivió una </w:t>
      </w:r>
      <w:r w:rsidRPr="00261631">
        <w:rPr>
          <w:rFonts w:ascii="Times New Roman" w:hAnsi="Times New Roman" w:cs="Times New Roman"/>
          <w:b/>
          <w:sz w:val="24"/>
          <w:szCs w:val="24"/>
        </w:rPr>
        <w:t>experiencia particular</w:t>
      </w:r>
      <w:r w:rsidRPr="00261631">
        <w:rPr>
          <w:rFonts w:ascii="Times New Roman" w:hAnsi="Times New Roman" w:cs="Times New Roman"/>
          <w:sz w:val="24"/>
          <w:szCs w:val="24"/>
        </w:rPr>
        <w:t xml:space="preserve"> que marcó su destino por varios años: la inserción como </w:t>
      </w:r>
      <w:r w:rsidRPr="00261631">
        <w:rPr>
          <w:rFonts w:ascii="Times New Roman" w:hAnsi="Times New Roman" w:cs="Times New Roman"/>
          <w:b/>
          <w:sz w:val="24"/>
          <w:szCs w:val="24"/>
        </w:rPr>
        <w:t>productor</w:t>
      </w:r>
      <w:r w:rsidRPr="00261631">
        <w:rPr>
          <w:rFonts w:ascii="Times New Roman" w:hAnsi="Times New Roman" w:cs="Times New Roman"/>
          <w:sz w:val="24"/>
          <w:szCs w:val="24"/>
        </w:rPr>
        <w:t xml:space="preserve"> de estupefacientes para la gran cadena del </w:t>
      </w:r>
      <w:r w:rsidRPr="00261631">
        <w:rPr>
          <w:rFonts w:ascii="Times New Roman" w:hAnsi="Times New Roman" w:cs="Times New Roman"/>
          <w:b/>
          <w:sz w:val="24"/>
          <w:szCs w:val="24"/>
        </w:rPr>
        <w:t>narcotráfico</w:t>
      </w:r>
      <w:r w:rsidRPr="00261631">
        <w:rPr>
          <w:rFonts w:ascii="Times New Roman" w:hAnsi="Times New Roman" w:cs="Times New Roman"/>
          <w:sz w:val="24"/>
          <w:szCs w:val="24"/>
        </w:rPr>
        <w:t xml:space="preserve">. </w:t>
      </w:r>
      <w:r w:rsidR="00C61A0E" w:rsidRPr="00261631">
        <w:rPr>
          <w:rFonts w:ascii="Times New Roman" w:hAnsi="Times New Roman" w:cs="Times New Roman"/>
          <w:sz w:val="24"/>
          <w:szCs w:val="24"/>
        </w:rPr>
        <w:t xml:space="preserve">Esta condición afectó el orden social, político, </w:t>
      </w:r>
      <w:r w:rsidR="00AB13B7" w:rsidRPr="00261631">
        <w:rPr>
          <w:rFonts w:ascii="Times New Roman" w:hAnsi="Times New Roman" w:cs="Times New Roman"/>
          <w:sz w:val="24"/>
          <w:szCs w:val="24"/>
        </w:rPr>
        <w:t xml:space="preserve">jurídico, </w:t>
      </w:r>
      <w:r w:rsidR="00C61A0E" w:rsidRPr="00261631">
        <w:rPr>
          <w:rFonts w:ascii="Times New Roman" w:hAnsi="Times New Roman" w:cs="Times New Roman"/>
          <w:sz w:val="24"/>
          <w:szCs w:val="24"/>
        </w:rPr>
        <w:t xml:space="preserve">económico y cultural. </w:t>
      </w:r>
    </w:p>
    <w:p w:rsidR="00C61A0E" w:rsidRPr="00261631" w:rsidRDefault="00C61A0E" w:rsidP="00261631">
      <w:pPr>
        <w:spacing w:line="360" w:lineRule="auto"/>
        <w:rPr>
          <w:rFonts w:ascii="Times New Roman" w:hAnsi="Times New Roman" w:cs="Times New Roman"/>
          <w:sz w:val="24"/>
          <w:szCs w:val="24"/>
        </w:rPr>
      </w:pPr>
    </w:p>
    <w:p w:rsidR="00AB13B7" w:rsidRDefault="00AB13B7" w:rsidP="00261631">
      <w:pPr>
        <w:spacing w:line="360" w:lineRule="auto"/>
        <w:rPr>
          <w:rFonts w:ascii="Times New Roman" w:hAnsi="Times New Roman" w:cs="Times New Roman"/>
          <w:sz w:val="24"/>
          <w:szCs w:val="24"/>
        </w:rPr>
      </w:pPr>
    </w:p>
    <w:p w:rsidR="000911B1" w:rsidRPr="00261631" w:rsidRDefault="000911B1" w:rsidP="00261631">
      <w:pPr>
        <w:spacing w:line="360" w:lineRule="auto"/>
        <w:rPr>
          <w:rFonts w:ascii="Times New Roman" w:hAnsi="Times New Roman" w:cs="Times New Roman"/>
          <w:sz w:val="24"/>
          <w:szCs w:val="24"/>
        </w:rPr>
      </w:pPr>
    </w:p>
    <w:p w:rsidR="002D35F5" w:rsidRPr="00261631" w:rsidRDefault="002D35F5" w:rsidP="00261631">
      <w:pPr>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462"/>
        <w:gridCol w:w="7592"/>
      </w:tblGrid>
      <w:tr w:rsidR="00AB69C8" w:rsidRPr="00261631" w:rsidTr="00AB13B7">
        <w:tc>
          <w:tcPr>
            <w:tcW w:w="9054" w:type="dxa"/>
            <w:gridSpan w:val="2"/>
            <w:shd w:val="clear" w:color="auto" w:fill="0D0D0D" w:themeFill="text1" w:themeFillTint="F2"/>
          </w:tcPr>
          <w:p w:rsidR="00AB69C8" w:rsidRPr="00261631" w:rsidRDefault="00AB69C8" w:rsidP="00261631">
            <w:pPr>
              <w:spacing w:line="360" w:lineRule="auto"/>
              <w:jc w:val="center"/>
              <w:rPr>
                <w:rFonts w:ascii="Times New Roman" w:hAnsi="Times New Roman" w:cs="Times New Roman"/>
                <w:b/>
                <w:color w:val="FFFFFF" w:themeColor="background1"/>
                <w:sz w:val="24"/>
                <w:szCs w:val="24"/>
              </w:rPr>
            </w:pPr>
            <w:r w:rsidRPr="00261631">
              <w:rPr>
                <w:rFonts w:ascii="Times New Roman" w:hAnsi="Times New Roman" w:cs="Times New Roman"/>
                <w:b/>
                <w:color w:val="FFFFFF" w:themeColor="background1"/>
                <w:sz w:val="24"/>
                <w:szCs w:val="24"/>
              </w:rPr>
              <w:t>Imagen (fotografía, gráfica o ilustración)</w:t>
            </w:r>
          </w:p>
        </w:tc>
      </w:tr>
      <w:tr w:rsidR="00AB69C8" w:rsidRPr="00261631" w:rsidTr="00AB13B7">
        <w:tc>
          <w:tcPr>
            <w:tcW w:w="1516" w:type="dxa"/>
          </w:tcPr>
          <w:p w:rsidR="00AB69C8" w:rsidRPr="00261631" w:rsidRDefault="00AB69C8"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Código</w:t>
            </w:r>
          </w:p>
        </w:tc>
        <w:tc>
          <w:tcPr>
            <w:tcW w:w="7538" w:type="dxa"/>
          </w:tcPr>
          <w:p w:rsidR="00AB69C8" w:rsidRPr="00261631" w:rsidRDefault="00AB69C8" w:rsidP="0089137C">
            <w:pPr>
              <w:spacing w:line="360" w:lineRule="auto"/>
              <w:rPr>
                <w:rFonts w:ascii="Times New Roman" w:hAnsi="Times New Roman" w:cs="Times New Roman"/>
                <w:b/>
                <w:color w:val="000000"/>
                <w:sz w:val="24"/>
                <w:szCs w:val="24"/>
              </w:rPr>
            </w:pPr>
            <w:r w:rsidRPr="00261631">
              <w:rPr>
                <w:rFonts w:ascii="Times New Roman" w:hAnsi="Times New Roman" w:cs="Times New Roman"/>
                <w:color w:val="000000"/>
                <w:sz w:val="24"/>
                <w:szCs w:val="24"/>
              </w:rPr>
              <w:t>CS_10_04_IMG0</w:t>
            </w:r>
            <w:r w:rsidR="0089137C">
              <w:rPr>
                <w:rFonts w:ascii="Times New Roman" w:hAnsi="Times New Roman" w:cs="Times New Roman"/>
                <w:color w:val="000000"/>
                <w:sz w:val="24"/>
                <w:szCs w:val="24"/>
              </w:rPr>
              <w:t>2</w:t>
            </w:r>
          </w:p>
        </w:tc>
      </w:tr>
      <w:tr w:rsidR="00AB69C8" w:rsidRPr="00261631" w:rsidTr="00AB13B7">
        <w:tc>
          <w:tcPr>
            <w:tcW w:w="1516" w:type="dxa"/>
          </w:tcPr>
          <w:p w:rsidR="00AB69C8" w:rsidRPr="00261631" w:rsidRDefault="00AB69C8" w:rsidP="00261631">
            <w:pPr>
              <w:spacing w:line="360" w:lineRule="auto"/>
              <w:rPr>
                <w:rFonts w:ascii="Times New Roman" w:hAnsi="Times New Roman" w:cs="Times New Roman"/>
                <w:color w:val="000000"/>
                <w:sz w:val="24"/>
                <w:szCs w:val="24"/>
              </w:rPr>
            </w:pPr>
            <w:r w:rsidRPr="00261631">
              <w:rPr>
                <w:rFonts w:ascii="Times New Roman" w:hAnsi="Times New Roman" w:cs="Times New Roman"/>
                <w:b/>
                <w:color w:val="000000"/>
                <w:sz w:val="24"/>
                <w:szCs w:val="24"/>
              </w:rPr>
              <w:t>Descripción</w:t>
            </w:r>
          </w:p>
        </w:tc>
        <w:tc>
          <w:tcPr>
            <w:tcW w:w="7538" w:type="dxa"/>
          </w:tcPr>
          <w:p w:rsidR="00AB69C8" w:rsidRPr="00261631" w:rsidRDefault="00AB69C8" w:rsidP="00261631">
            <w:pPr>
              <w:spacing w:line="360" w:lineRule="auto"/>
              <w:rPr>
                <w:rFonts w:ascii="Times New Roman" w:hAnsi="Times New Roman" w:cs="Times New Roman"/>
                <w:color w:val="000000"/>
                <w:sz w:val="24"/>
                <w:szCs w:val="24"/>
              </w:rPr>
            </w:pPr>
            <w:r w:rsidRPr="00261631">
              <w:rPr>
                <w:rFonts w:ascii="Times New Roman" w:hAnsi="Times New Roman" w:cs="Times New Roman"/>
                <w:color w:val="000000"/>
                <w:sz w:val="24"/>
                <w:szCs w:val="24"/>
              </w:rPr>
              <w:t>Bandera del país</w:t>
            </w:r>
          </w:p>
        </w:tc>
      </w:tr>
      <w:tr w:rsidR="00AB69C8" w:rsidRPr="00261631" w:rsidTr="00AB13B7">
        <w:tc>
          <w:tcPr>
            <w:tcW w:w="1516" w:type="dxa"/>
          </w:tcPr>
          <w:p w:rsidR="00AB69C8" w:rsidRPr="00261631" w:rsidRDefault="00AB69C8" w:rsidP="00261631">
            <w:pPr>
              <w:spacing w:line="360" w:lineRule="auto"/>
              <w:rPr>
                <w:rFonts w:ascii="Times New Roman" w:hAnsi="Times New Roman" w:cs="Times New Roman"/>
                <w:color w:val="000000"/>
                <w:sz w:val="24"/>
                <w:szCs w:val="24"/>
              </w:rPr>
            </w:pPr>
            <w:r w:rsidRPr="00261631">
              <w:rPr>
                <w:rFonts w:ascii="Times New Roman" w:hAnsi="Times New Roman" w:cs="Times New Roman"/>
                <w:b/>
                <w:color w:val="000000"/>
                <w:sz w:val="24"/>
                <w:szCs w:val="24"/>
              </w:rPr>
              <w:lastRenderedPageBreak/>
              <w:t>Código Shutterstock (o URL o la ruta en AulaPlaneta)</w:t>
            </w:r>
          </w:p>
        </w:tc>
        <w:tc>
          <w:tcPr>
            <w:tcW w:w="7538" w:type="dxa"/>
          </w:tcPr>
          <w:p w:rsidR="00AB69C8" w:rsidRPr="00261631" w:rsidRDefault="00FE76B9" w:rsidP="00261631">
            <w:pPr>
              <w:spacing w:line="360" w:lineRule="auto"/>
              <w:rPr>
                <w:rFonts w:ascii="Times New Roman" w:hAnsi="Times New Roman" w:cs="Times New Roman"/>
                <w:sz w:val="24"/>
                <w:szCs w:val="24"/>
              </w:rPr>
            </w:pPr>
            <w:hyperlink r:id="rId9" w:history="1">
              <w:r w:rsidR="00AB69C8" w:rsidRPr="00261631">
                <w:rPr>
                  <w:rStyle w:val="Hipervnculo"/>
                  <w:rFonts w:ascii="Times New Roman" w:hAnsi="Times New Roman" w:cs="Times New Roman"/>
                  <w:sz w:val="24"/>
                  <w:szCs w:val="24"/>
                </w:rPr>
                <w:t>http://thumb7.shutterstock.com/display_pic_with_logo/1768520/181568135/stock-vector-colombia-soccer-fans-181568135.jpg</w:t>
              </w:r>
            </w:hyperlink>
          </w:p>
          <w:p w:rsidR="00AB69C8" w:rsidRDefault="00AB69C8" w:rsidP="00261631">
            <w:pPr>
              <w:spacing w:line="360" w:lineRule="auto"/>
              <w:rPr>
                <w:rFonts w:ascii="Times New Roman" w:hAnsi="Times New Roman" w:cs="Times New Roman"/>
                <w:color w:val="000000"/>
                <w:sz w:val="24"/>
                <w:szCs w:val="24"/>
              </w:rPr>
            </w:pPr>
          </w:p>
          <w:p w:rsidR="0089137C" w:rsidRPr="00261631" w:rsidRDefault="0089137C" w:rsidP="00261631">
            <w:pPr>
              <w:spacing w:line="360" w:lineRule="auto"/>
              <w:rPr>
                <w:rFonts w:ascii="Times New Roman" w:hAnsi="Times New Roman" w:cs="Times New Roman"/>
                <w:color w:val="000000"/>
                <w:sz w:val="24"/>
                <w:szCs w:val="24"/>
              </w:rPr>
            </w:pPr>
            <w:r>
              <w:rPr>
                <w:noProof/>
                <w:lang w:val="es-CO" w:eastAsia="es-CO"/>
              </w:rPr>
              <w:drawing>
                <wp:inline distT="0" distB="0" distL="0" distR="0">
                  <wp:extent cx="2313085" cy="1500389"/>
                  <wp:effectExtent l="0" t="0" r="0" b="5080"/>
                  <wp:docPr id="1" name="Imagen 1" descr="http://thumb7.shutterstock.com/display_pic_with_logo/1768520/181568135/stock-vector-colombia-soccer-fans-1815681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7.shutterstock.com/display_pic_with_logo/1768520/181568135/stock-vector-colombia-soccer-fans-18156813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3167" cy="1500442"/>
                          </a:xfrm>
                          <a:prstGeom prst="rect">
                            <a:avLst/>
                          </a:prstGeom>
                          <a:noFill/>
                          <a:ln>
                            <a:noFill/>
                          </a:ln>
                        </pic:spPr>
                      </pic:pic>
                    </a:graphicData>
                  </a:graphic>
                </wp:inline>
              </w:drawing>
            </w:r>
          </w:p>
        </w:tc>
      </w:tr>
      <w:tr w:rsidR="00AB69C8" w:rsidRPr="00261631" w:rsidTr="00AB13B7">
        <w:tc>
          <w:tcPr>
            <w:tcW w:w="1516" w:type="dxa"/>
          </w:tcPr>
          <w:p w:rsidR="00AB69C8" w:rsidRPr="00261631" w:rsidRDefault="00AB69C8" w:rsidP="00261631">
            <w:pPr>
              <w:spacing w:line="360" w:lineRule="auto"/>
              <w:rPr>
                <w:rFonts w:ascii="Times New Roman" w:hAnsi="Times New Roman" w:cs="Times New Roman"/>
                <w:color w:val="000000"/>
                <w:sz w:val="24"/>
                <w:szCs w:val="24"/>
              </w:rPr>
            </w:pPr>
            <w:r w:rsidRPr="00261631">
              <w:rPr>
                <w:rFonts w:ascii="Times New Roman" w:hAnsi="Times New Roman" w:cs="Times New Roman"/>
                <w:b/>
                <w:color w:val="000000"/>
                <w:sz w:val="24"/>
                <w:szCs w:val="24"/>
              </w:rPr>
              <w:t>Pie de imagen</w:t>
            </w:r>
          </w:p>
        </w:tc>
        <w:tc>
          <w:tcPr>
            <w:tcW w:w="7538" w:type="dxa"/>
          </w:tcPr>
          <w:p w:rsidR="00AB69C8" w:rsidRPr="00261631" w:rsidRDefault="00AB69C8" w:rsidP="00261631">
            <w:pPr>
              <w:spacing w:line="360" w:lineRule="auto"/>
              <w:rPr>
                <w:rFonts w:ascii="Times New Roman" w:hAnsi="Times New Roman" w:cs="Times New Roman"/>
                <w:color w:val="000000"/>
                <w:sz w:val="24"/>
                <w:szCs w:val="24"/>
              </w:rPr>
            </w:pPr>
            <w:r w:rsidRPr="00261631">
              <w:rPr>
                <w:rFonts w:ascii="Times New Roman" w:hAnsi="Times New Roman" w:cs="Times New Roman"/>
                <w:color w:val="000000"/>
                <w:sz w:val="24"/>
                <w:szCs w:val="24"/>
              </w:rPr>
              <w:t>Colombia, un país que inicia un nuevo siglo con cambios que la sociedad asume poco a poco.</w:t>
            </w:r>
          </w:p>
        </w:tc>
      </w:tr>
    </w:tbl>
    <w:p w:rsidR="00AB69C8" w:rsidRPr="00261631" w:rsidRDefault="00AB69C8" w:rsidP="00261631">
      <w:pPr>
        <w:spacing w:line="360" w:lineRule="auto"/>
        <w:rPr>
          <w:rFonts w:ascii="Times New Roman" w:hAnsi="Times New Roman" w:cs="Times New Roman"/>
          <w:sz w:val="24"/>
          <w:szCs w:val="24"/>
        </w:rPr>
      </w:pPr>
    </w:p>
    <w:p w:rsidR="00CA65F6" w:rsidRPr="00261631" w:rsidRDefault="00AB13B7" w:rsidP="00261631">
      <w:pPr>
        <w:spacing w:line="360" w:lineRule="auto"/>
        <w:jc w:val="both"/>
        <w:rPr>
          <w:rFonts w:ascii="Times New Roman" w:hAnsi="Times New Roman" w:cs="Times New Roman"/>
          <w:sz w:val="24"/>
          <w:szCs w:val="24"/>
        </w:rPr>
      </w:pPr>
      <w:r w:rsidRPr="00261631">
        <w:rPr>
          <w:rFonts w:ascii="Times New Roman" w:hAnsi="Times New Roman" w:cs="Times New Roman"/>
          <w:sz w:val="24"/>
          <w:szCs w:val="24"/>
        </w:rPr>
        <w:t xml:space="preserve">Las últimas </w:t>
      </w:r>
      <w:r w:rsidRPr="00261631">
        <w:rPr>
          <w:rFonts w:ascii="Times New Roman" w:hAnsi="Times New Roman" w:cs="Times New Roman"/>
          <w:b/>
          <w:sz w:val="24"/>
          <w:szCs w:val="24"/>
        </w:rPr>
        <w:t>generaciones</w:t>
      </w:r>
      <w:r w:rsidRPr="00261631">
        <w:rPr>
          <w:rFonts w:ascii="Times New Roman" w:hAnsi="Times New Roman" w:cs="Times New Roman"/>
          <w:sz w:val="24"/>
          <w:szCs w:val="24"/>
        </w:rPr>
        <w:t xml:space="preserve"> de colombianos vivieron</w:t>
      </w:r>
      <w:r w:rsidR="000F3328" w:rsidRPr="00261631">
        <w:rPr>
          <w:rFonts w:ascii="Times New Roman" w:hAnsi="Times New Roman" w:cs="Times New Roman"/>
          <w:sz w:val="24"/>
          <w:szCs w:val="24"/>
        </w:rPr>
        <w:t xml:space="preserve"> las consecuencias </w:t>
      </w:r>
      <w:r w:rsidRPr="00261631">
        <w:rPr>
          <w:rFonts w:ascii="Times New Roman" w:hAnsi="Times New Roman" w:cs="Times New Roman"/>
          <w:sz w:val="24"/>
          <w:szCs w:val="24"/>
        </w:rPr>
        <w:t xml:space="preserve">del </w:t>
      </w:r>
      <w:r w:rsidR="000F3328" w:rsidRPr="00261631">
        <w:rPr>
          <w:rFonts w:ascii="Times New Roman" w:hAnsi="Times New Roman" w:cs="Times New Roman"/>
          <w:sz w:val="24"/>
          <w:szCs w:val="24"/>
        </w:rPr>
        <w:t xml:space="preserve">narcotráfico. </w:t>
      </w:r>
      <w:r w:rsidRPr="00261631">
        <w:rPr>
          <w:rFonts w:ascii="Times New Roman" w:hAnsi="Times New Roman" w:cs="Times New Roman"/>
          <w:sz w:val="24"/>
          <w:szCs w:val="24"/>
        </w:rPr>
        <w:t>N</w:t>
      </w:r>
      <w:r w:rsidR="000F3328" w:rsidRPr="00261631">
        <w:rPr>
          <w:rFonts w:ascii="Times New Roman" w:hAnsi="Times New Roman" w:cs="Times New Roman"/>
          <w:sz w:val="24"/>
          <w:szCs w:val="24"/>
        </w:rPr>
        <w:t xml:space="preserve">ombres </w:t>
      </w:r>
      <w:r w:rsidRPr="00261631">
        <w:rPr>
          <w:rFonts w:ascii="Times New Roman" w:hAnsi="Times New Roman" w:cs="Times New Roman"/>
          <w:sz w:val="24"/>
          <w:szCs w:val="24"/>
        </w:rPr>
        <w:t xml:space="preserve">como </w:t>
      </w:r>
      <w:r w:rsidR="000F3328" w:rsidRPr="00261631">
        <w:rPr>
          <w:rFonts w:ascii="Times New Roman" w:hAnsi="Times New Roman" w:cs="Times New Roman"/>
          <w:sz w:val="24"/>
          <w:szCs w:val="24"/>
        </w:rPr>
        <w:t>Pablo Escobar, Carlos Lehder, Gonzalo Rodríguez Gacha o los hermanos Rodríguez Orejuela</w:t>
      </w:r>
      <w:r w:rsidRPr="00261631">
        <w:rPr>
          <w:rFonts w:ascii="Times New Roman" w:hAnsi="Times New Roman" w:cs="Times New Roman"/>
          <w:sz w:val="24"/>
          <w:szCs w:val="24"/>
        </w:rPr>
        <w:t xml:space="preserve"> </w:t>
      </w:r>
      <w:r w:rsidR="000911B1">
        <w:rPr>
          <w:rFonts w:ascii="Times New Roman" w:hAnsi="Times New Roman" w:cs="Times New Roman"/>
          <w:sz w:val="24"/>
          <w:szCs w:val="24"/>
        </w:rPr>
        <w:t xml:space="preserve">formaron </w:t>
      </w:r>
      <w:r w:rsidRPr="00261631">
        <w:rPr>
          <w:rFonts w:ascii="Times New Roman" w:hAnsi="Times New Roman" w:cs="Times New Roman"/>
          <w:sz w:val="24"/>
          <w:szCs w:val="24"/>
        </w:rPr>
        <w:t>parte de la vida cotidiana del país</w:t>
      </w:r>
      <w:r w:rsidR="000F3328" w:rsidRPr="00261631">
        <w:rPr>
          <w:rFonts w:ascii="Times New Roman" w:hAnsi="Times New Roman" w:cs="Times New Roman"/>
          <w:sz w:val="24"/>
          <w:szCs w:val="24"/>
        </w:rPr>
        <w:t>.</w:t>
      </w:r>
      <w:r w:rsidRPr="00261631">
        <w:rPr>
          <w:rFonts w:ascii="Times New Roman" w:hAnsi="Times New Roman" w:cs="Times New Roman"/>
          <w:sz w:val="24"/>
          <w:szCs w:val="24"/>
        </w:rPr>
        <w:t xml:space="preserve"> Sus </w:t>
      </w:r>
      <w:r w:rsidRPr="00261631">
        <w:rPr>
          <w:rFonts w:ascii="Times New Roman" w:hAnsi="Times New Roman" w:cs="Times New Roman"/>
          <w:b/>
          <w:sz w:val="24"/>
          <w:szCs w:val="24"/>
        </w:rPr>
        <w:t>acciones violentas</w:t>
      </w:r>
      <w:r w:rsidRPr="00261631">
        <w:rPr>
          <w:rFonts w:ascii="Times New Roman" w:hAnsi="Times New Roman" w:cs="Times New Roman"/>
          <w:sz w:val="24"/>
          <w:szCs w:val="24"/>
        </w:rPr>
        <w:t xml:space="preserve">, las formas económicas que promovieron y su injerencia en las </w:t>
      </w:r>
      <w:r w:rsidRPr="00261631">
        <w:rPr>
          <w:rFonts w:ascii="Times New Roman" w:hAnsi="Times New Roman" w:cs="Times New Roman"/>
          <w:b/>
          <w:sz w:val="24"/>
          <w:szCs w:val="24"/>
        </w:rPr>
        <w:t>decisiones políticas</w:t>
      </w:r>
      <w:r w:rsidRPr="00261631">
        <w:rPr>
          <w:rFonts w:ascii="Times New Roman" w:hAnsi="Times New Roman" w:cs="Times New Roman"/>
          <w:sz w:val="24"/>
          <w:szCs w:val="24"/>
        </w:rPr>
        <w:t xml:space="preserve"> afectaron e involucraron a grandes </w:t>
      </w:r>
      <w:r w:rsidRPr="00261631">
        <w:rPr>
          <w:rFonts w:ascii="Times New Roman" w:hAnsi="Times New Roman" w:cs="Times New Roman"/>
          <w:b/>
          <w:sz w:val="24"/>
          <w:szCs w:val="24"/>
        </w:rPr>
        <w:t>capas de la población</w:t>
      </w:r>
      <w:r w:rsidRPr="00261631">
        <w:rPr>
          <w:rFonts w:ascii="Times New Roman" w:hAnsi="Times New Roman" w:cs="Times New Roman"/>
          <w:sz w:val="24"/>
          <w:szCs w:val="24"/>
        </w:rPr>
        <w:t>.</w:t>
      </w:r>
      <w:r w:rsidR="00CA65F6" w:rsidRPr="00261631">
        <w:rPr>
          <w:rFonts w:ascii="Times New Roman" w:hAnsi="Times New Roman" w:cs="Times New Roman"/>
          <w:sz w:val="24"/>
          <w:szCs w:val="24"/>
        </w:rPr>
        <w:t xml:space="preserve"> </w:t>
      </w:r>
      <w:r w:rsidRPr="00261631">
        <w:rPr>
          <w:rFonts w:ascii="Times New Roman" w:hAnsi="Times New Roman" w:cs="Times New Roman"/>
          <w:sz w:val="24"/>
          <w:szCs w:val="24"/>
        </w:rPr>
        <w:t>En el presente, el país es</w:t>
      </w:r>
      <w:r w:rsidR="009D01E8" w:rsidRPr="00261631">
        <w:rPr>
          <w:rFonts w:ascii="Times New Roman" w:hAnsi="Times New Roman" w:cs="Times New Roman"/>
          <w:sz w:val="24"/>
          <w:szCs w:val="24"/>
        </w:rPr>
        <w:t>,</w:t>
      </w:r>
      <w:r w:rsidRPr="00261631">
        <w:rPr>
          <w:rFonts w:ascii="Times New Roman" w:hAnsi="Times New Roman" w:cs="Times New Roman"/>
          <w:sz w:val="24"/>
          <w:szCs w:val="24"/>
        </w:rPr>
        <w:t xml:space="preserve"> en parte</w:t>
      </w:r>
      <w:r w:rsidR="009D01E8" w:rsidRPr="00261631">
        <w:rPr>
          <w:rFonts w:ascii="Times New Roman" w:hAnsi="Times New Roman" w:cs="Times New Roman"/>
          <w:sz w:val="24"/>
          <w:szCs w:val="24"/>
        </w:rPr>
        <w:t>,</w:t>
      </w:r>
      <w:r w:rsidRPr="00261631">
        <w:rPr>
          <w:rFonts w:ascii="Times New Roman" w:hAnsi="Times New Roman" w:cs="Times New Roman"/>
          <w:sz w:val="24"/>
          <w:szCs w:val="24"/>
        </w:rPr>
        <w:t xml:space="preserve"> el resultado de los hechos ocurridos en aquellos años y propiciados por esos actores. </w:t>
      </w:r>
    </w:p>
    <w:p w:rsidR="00666D65" w:rsidRPr="00261631" w:rsidRDefault="009D01E8" w:rsidP="00261631">
      <w:pPr>
        <w:spacing w:line="360" w:lineRule="auto"/>
        <w:jc w:val="both"/>
        <w:rPr>
          <w:rFonts w:ascii="Times New Roman" w:hAnsi="Times New Roman" w:cs="Times New Roman"/>
          <w:sz w:val="24"/>
          <w:szCs w:val="24"/>
        </w:rPr>
      </w:pPr>
      <w:r w:rsidRPr="00261631">
        <w:rPr>
          <w:rFonts w:ascii="Times New Roman" w:hAnsi="Times New Roman" w:cs="Times New Roman"/>
          <w:sz w:val="24"/>
          <w:szCs w:val="24"/>
        </w:rPr>
        <w:t xml:space="preserve">Las dinámicas que se construyeron para facilitar la participación de los </w:t>
      </w:r>
      <w:r w:rsidRPr="00261631">
        <w:rPr>
          <w:rFonts w:ascii="Times New Roman" w:hAnsi="Times New Roman" w:cs="Times New Roman"/>
          <w:b/>
          <w:sz w:val="24"/>
          <w:szCs w:val="24"/>
        </w:rPr>
        <w:t xml:space="preserve">carteles de </w:t>
      </w:r>
      <w:r w:rsidR="000911B1">
        <w:rPr>
          <w:rFonts w:ascii="Times New Roman" w:hAnsi="Times New Roman" w:cs="Times New Roman"/>
          <w:b/>
          <w:sz w:val="24"/>
          <w:szCs w:val="24"/>
        </w:rPr>
        <w:t xml:space="preserve">la </w:t>
      </w:r>
      <w:r w:rsidRPr="00261631">
        <w:rPr>
          <w:rFonts w:ascii="Times New Roman" w:hAnsi="Times New Roman" w:cs="Times New Roman"/>
          <w:b/>
          <w:sz w:val="24"/>
          <w:szCs w:val="24"/>
        </w:rPr>
        <w:t>droga</w:t>
      </w:r>
      <w:r w:rsidRPr="00261631">
        <w:rPr>
          <w:rFonts w:ascii="Times New Roman" w:hAnsi="Times New Roman" w:cs="Times New Roman"/>
          <w:sz w:val="24"/>
          <w:szCs w:val="24"/>
        </w:rPr>
        <w:t xml:space="preserve"> en el negocio internacional del narcotráfico se basaron en una transformación de la vida local, regional y nacional. Grandes masas de </w:t>
      </w:r>
      <w:r w:rsidRPr="00261631">
        <w:rPr>
          <w:rFonts w:ascii="Times New Roman" w:hAnsi="Times New Roman" w:cs="Times New Roman"/>
          <w:b/>
          <w:sz w:val="24"/>
          <w:szCs w:val="24"/>
        </w:rPr>
        <w:t>campesinos</w:t>
      </w:r>
      <w:r w:rsidRPr="00261631">
        <w:rPr>
          <w:rFonts w:ascii="Times New Roman" w:hAnsi="Times New Roman" w:cs="Times New Roman"/>
          <w:sz w:val="24"/>
          <w:szCs w:val="24"/>
        </w:rPr>
        <w:t xml:space="preserve"> fueron </w:t>
      </w:r>
      <w:r w:rsidRPr="00261631">
        <w:rPr>
          <w:rFonts w:ascii="Times New Roman" w:hAnsi="Times New Roman" w:cs="Times New Roman"/>
          <w:b/>
          <w:sz w:val="24"/>
          <w:szCs w:val="24"/>
        </w:rPr>
        <w:t>despojados</w:t>
      </w:r>
      <w:r w:rsidRPr="00261631">
        <w:rPr>
          <w:rFonts w:ascii="Times New Roman" w:hAnsi="Times New Roman" w:cs="Times New Roman"/>
          <w:sz w:val="24"/>
          <w:szCs w:val="24"/>
        </w:rPr>
        <w:t xml:space="preserve"> de sus tierras u obligados a cultivar a gran escala las plantas que sirven de insumo para la fabricación de estupefacientes; así mismo, para garantizar </w:t>
      </w:r>
      <w:r w:rsidR="000911B1">
        <w:rPr>
          <w:rFonts w:ascii="Times New Roman" w:hAnsi="Times New Roman" w:cs="Times New Roman"/>
          <w:sz w:val="24"/>
          <w:szCs w:val="24"/>
        </w:rPr>
        <w:t xml:space="preserve">la </w:t>
      </w:r>
      <w:r w:rsidRPr="00261631">
        <w:rPr>
          <w:rFonts w:ascii="Times New Roman" w:hAnsi="Times New Roman" w:cs="Times New Roman"/>
          <w:sz w:val="24"/>
          <w:szCs w:val="24"/>
        </w:rPr>
        <w:t>vía libre a la salida de la droga, fue necesario contar con la complicidad</w:t>
      </w:r>
      <w:r w:rsidR="00DE62BE">
        <w:rPr>
          <w:rFonts w:ascii="Times New Roman" w:hAnsi="Times New Roman" w:cs="Times New Roman"/>
          <w:sz w:val="24"/>
          <w:szCs w:val="24"/>
        </w:rPr>
        <w:t xml:space="preserve"> </w:t>
      </w:r>
      <w:r w:rsidRPr="00261631">
        <w:rPr>
          <w:rFonts w:ascii="Times New Roman" w:hAnsi="Times New Roman" w:cs="Times New Roman"/>
          <w:sz w:val="24"/>
          <w:szCs w:val="24"/>
        </w:rPr>
        <w:t>de autoridades de distinto nivel, lo que desató prácticas de</w:t>
      </w:r>
      <w:r w:rsidR="00DE62BE">
        <w:rPr>
          <w:rFonts w:ascii="Times New Roman" w:hAnsi="Times New Roman" w:cs="Times New Roman"/>
          <w:sz w:val="24"/>
          <w:szCs w:val="24"/>
        </w:rPr>
        <w:t xml:space="preserve"> </w:t>
      </w:r>
      <w:r w:rsidR="00666D65" w:rsidRPr="00261631">
        <w:rPr>
          <w:rFonts w:ascii="Times New Roman" w:hAnsi="Times New Roman" w:cs="Times New Roman"/>
          <w:b/>
          <w:sz w:val="24"/>
          <w:szCs w:val="24"/>
        </w:rPr>
        <w:t>corrupción</w:t>
      </w:r>
      <w:r w:rsidRPr="00261631">
        <w:rPr>
          <w:rFonts w:ascii="Times New Roman" w:hAnsi="Times New Roman" w:cs="Times New Roman"/>
          <w:sz w:val="24"/>
          <w:szCs w:val="24"/>
        </w:rPr>
        <w:t xml:space="preserve"> y un </w:t>
      </w:r>
      <w:r w:rsidRPr="00261631">
        <w:rPr>
          <w:rFonts w:ascii="Times New Roman" w:hAnsi="Times New Roman" w:cs="Times New Roman"/>
          <w:b/>
          <w:sz w:val="24"/>
          <w:szCs w:val="24"/>
        </w:rPr>
        <w:t>debilitamiento</w:t>
      </w:r>
      <w:r w:rsidRPr="00261631">
        <w:rPr>
          <w:rFonts w:ascii="Times New Roman" w:hAnsi="Times New Roman" w:cs="Times New Roman"/>
          <w:sz w:val="24"/>
          <w:szCs w:val="24"/>
        </w:rPr>
        <w:t xml:space="preserve"> de la </w:t>
      </w:r>
      <w:r w:rsidRPr="00261631">
        <w:rPr>
          <w:rFonts w:ascii="Times New Roman" w:hAnsi="Times New Roman" w:cs="Times New Roman"/>
          <w:b/>
          <w:sz w:val="24"/>
          <w:szCs w:val="24"/>
        </w:rPr>
        <w:t>ética pública</w:t>
      </w:r>
      <w:r w:rsidRPr="00261631">
        <w:rPr>
          <w:rFonts w:ascii="Times New Roman" w:hAnsi="Times New Roman" w:cs="Times New Roman"/>
          <w:sz w:val="24"/>
          <w:szCs w:val="24"/>
        </w:rPr>
        <w:t xml:space="preserve">. </w:t>
      </w:r>
    </w:p>
    <w:p w:rsidR="009D01E8" w:rsidRDefault="009D01E8" w:rsidP="00261631">
      <w:pPr>
        <w:spacing w:line="360" w:lineRule="auto"/>
        <w:jc w:val="both"/>
        <w:rPr>
          <w:rFonts w:ascii="Times New Roman" w:hAnsi="Times New Roman" w:cs="Times New Roman"/>
          <w:sz w:val="24"/>
          <w:szCs w:val="24"/>
        </w:rPr>
      </w:pPr>
    </w:p>
    <w:p w:rsidR="000911B1" w:rsidRDefault="000911B1" w:rsidP="00261631">
      <w:pPr>
        <w:spacing w:line="360" w:lineRule="auto"/>
        <w:jc w:val="both"/>
        <w:rPr>
          <w:rFonts w:ascii="Times New Roman" w:hAnsi="Times New Roman" w:cs="Times New Roman"/>
          <w:sz w:val="24"/>
          <w:szCs w:val="24"/>
        </w:rPr>
      </w:pPr>
    </w:p>
    <w:p w:rsidR="000911B1" w:rsidRPr="00261631" w:rsidRDefault="000911B1" w:rsidP="00261631">
      <w:pPr>
        <w:spacing w:line="360" w:lineRule="auto"/>
        <w:jc w:val="both"/>
        <w:rPr>
          <w:rFonts w:ascii="Times New Roman" w:hAnsi="Times New Roman" w:cs="Times New Roman"/>
          <w:sz w:val="24"/>
          <w:szCs w:val="24"/>
        </w:rPr>
      </w:pPr>
    </w:p>
    <w:tbl>
      <w:tblPr>
        <w:tblStyle w:val="Tablaconcuadrcula"/>
        <w:tblW w:w="9190" w:type="dxa"/>
        <w:tblLook w:val="04A0" w:firstRow="1" w:lastRow="0" w:firstColumn="1" w:lastColumn="0" w:noHBand="0" w:noVBand="1"/>
      </w:tblPr>
      <w:tblGrid>
        <w:gridCol w:w="9190"/>
      </w:tblGrid>
      <w:tr w:rsidR="00E91AD9" w:rsidRPr="00261631" w:rsidTr="00FA5C8D">
        <w:trPr>
          <w:trHeight w:val="239"/>
        </w:trPr>
        <w:tc>
          <w:tcPr>
            <w:tcW w:w="9190" w:type="dxa"/>
            <w:shd w:val="clear" w:color="auto" w:fill="000000" w:themeFill="text1"/>
          </w:tcPr>
          <w:p w:rsidR="00E91AD9" w:rsidRPr="00261631" w:rsidRDefault="00AC1534" w:rsidP="00261631">
            <w:pPr>
              <w:spacing w:line="360" w:lineRule="auto"/>
              <w:jc w:val="center"/>
              <w:rPr>
                <w:rFonts w:ascii="Times New Roman" w:hAnsi="Times New Roman" w:cs="Times New Roman"/>
                <w:b/>
                <w:color w:val="FFFFFF" w:themeColor="background1"/>
                <w:sz w:val="24"/>
                <w:szCs w:val="24"/>
              </w:rPr>
            </w:pPr>
            <w:r w:rsidRPr="00261631">
              <w:rPr>
                <w:rFonts w:ascii="Times New Roman" w:hAnsi="Times New Roman" w:cs="Times New Roman"/>
                <w:b/>
                <w:color w:val="FFFFFF" w:themeColor="background1"/>
                <w:sz w:val="24"/>
                <w:szCs w:val="24"/>
              </w:rPr>
              <w:lastRenderedPageBreak/>
              <w:t>Destacado</w:t>
            </w:r>
          </w:p>
        </w:tc>
      </w:tr>
      <w:tr w:rsidR="00AC1534" w:rsidRPr="00261631" w:rsidTr="00FA5C8D">
        <w:trPr>
          <w:trHeight w:val="450"/>
        </w:trPr>
        <w:tc>
          <w:tcPr>
            <w:tcW w:w="9190" w:type="dxa"/>
          </w:tcPr>
          <w:p w:rsidR="00AC1534" w:rsidRPr="00261631" w:rsidRDefault="00AC1534" w:rsidP="00261631">
            <w:pPr>
              <w:spacing w:line="360" w:lineRule="auto"/>
              <w:jc w:val="both"/>
              <w:rPr>
                <w:rFonts w:ascii="Times New Roman" w:hAnsi="Times New Roman" w:cs="Times New Roman"/>
                <w:sz w:val="24"/>
                <w:szCs w:val="24"/>
              </w:rPr>
            </w:pPr>
            <w:r w:rsidRPr="00261631">
              <w:rPr>
                <w:rFonts w:ascii="Times New Roman" w:hAnsi="Times New Roman" w:cs="Times New Roman"/>
                <w:b/>
                <w:sz w:val="24"/>
                <w:szCs w:val="24"/>
              </w:rPr>
              <w:t xml:space="preserve"> </w:t>
            </w:r>
            <w:r w:rsidRPr="00261631">
              <w:rPr>
                <w:rFonts w:ascii="Times New Roman" w:hAnsi="Times New Roman" w:cs="Times New Roman"/>
                <w:sz w:val="24"/>
                <w:szCs w:val="24"/>
              </w:rPr>
              <w:t>Cambios en los índices de violencia</w:t>
            </w:r>
          </w:p>
          <w:p w:rsidR="00AC1534" w:rsidRPr="00261631" w:rsidRDefault="00AC1534" w:rsidP="00261631">
            <w:pPr>
              <w:spacing w:line="360" w:lineRule="auto"/>
              <w:jc w:val="both"/>
              <w:rPr>
                <w:rFonts w:ascii="Times New Roman" w:hAnsi="Times New Roman" w:cs="Times New Roman"/>
                <w:b/>
                <w:sz w:val="24"/>
                <w:szCs w:val="24"/>
              </w:rPr>
            </w:pPr>
          </w:p>
        </w:tc>
      </w:tr>
      <w:tr w:rsidR="00AC1534" w:rsidRPr="00261631" w:rsidTr="00FA5C8D">
        <w:trPr>
          <w:trHeight w:val="1777"/>
        </w:trPr>
        <w:tc>
          <w:tcPr>
            <w:tcW w:w="9190" w:type="dxa"/>
          </w:tcPr>
          <w:p w:rsidR="00AC1534" w:rsidRPr="00261631" w:rsidRDefault="00AC1534" w:rsidP="000911B1">
            <w:pPr>
              <w:spacing w:line="360" w:lineRule="auto"/>
              <w:jc w:val="both"/>
              <w:rPr>
                <w:rFonts w:ascii="Times New Roman" w:hAnsi="Times New Roman" w:cs="Times New Roman"/>
                <w:sz w:val="24"/>
                <w:szCs w:val="24"/>
              </w:rPr>
            </w:pPr>
            <w:r w:rsidRPr="00261631">
              <w:rPr>
                <w:rFonts w:ascii="Times New Roman" w:hAnsi="Times New Roman" w:cs="Times New Roman"/>
                <w:sz w:val="24"/>
                <w:szCs w:val="24"/>
              </w:rPr>
              <w:t xml:space="preserve">Con el </w:t>
            </w:r>
            <w:r w:rsidRPr="00261631">
              <w:rPr>
                <w:rFonts w:ascii="Times New Roman" w:hAnsi="Times New Roman" w:cs="Times New Roman"/>
                <w:b/>
                <w:sz w:val="24"/>
                <w:szCs w:val="24"/>
              </w:rPr>
              <w:t>narcotráfico</w:t>
            </w:r>
            <w:r w:rsidRPr="00261631">
              <w:rPr>
                <w:rFonts w:ascii="Times New Roman" w:hAnsi="Times New Roman" w:cs="Times New Roman"/>
                <w:sz w:val="24"/>
                <w:szCs w:val="24"/>
              </w:rPr>
              <w:t xml:space="preserve"> se produjeron alteraciones en los índices de violencia. Estos venían siendo muy altos entre 1948 y 1953, disminuyeron levemente entre 1965 y 1970</w:t>
            </w:r>
            <w:r w:rsidR="00974706">
              <w:rPr>
                <w:rFonts w:ascii="Times New Roman" w:hAnsi="Times New Roman" w:cs="Times New Roman"/>
                <w:sz w:val="24"/>
                <w:szCs w:val="24"/>
              </w:rPr>
              <w:t>,</w:t>
            </w:r>
            <w:r w:rsidRPr="00261631">
              <w:rPr>
                <w:rFonts w:ascii="Times New Roman" w:hAnsi="Times New Roman" w:cs="Times New Roman"/>
                <w:sz w:val="24"/>
                <w:szCs w:val="24"/>
              </w:rPr>
              <w:t xml:space="preserve"> y se </w:t>
            </w:r>
            <w:r w:rsidR="000911B1">
              <w:rPr>
                <w:rFonts w:ascii="Times New Roman" w:hAnsi="Times New Roman" w:cs="Times New Roman"/>
                <w:sz w:val="24"/>
                <w:szCs w:val="24"/>
              </w:rPr>
              <w:t>incrementaron</w:t>
            </w:r>
            <w:r w:rsidRPr="00261631">
              <w:rPr>
                <w:rFonts w:ascii="Times New Roman" w:hAnsi="Times New Roman" w:cs="Times New Roman"/>
                <w:sz w:val="24"/>
                <w:szCs w:val="24"/>
              </w:rPr>
              <w:t xml:space="preserve"> desde 1985. La violencia en el país cobr</w:t>
            </w:r>
            <w:r w:rsidR="000911B1">
              <w:rPr>
                <w:rFonts w:ascii="Times New Roman" w:hAnsi="Times New Roman" w:cs="Times New Roman"/>
                <w:sz w:val="24"/>
                <w:szCs w:val="24"/>
              </w:rPr>
              <w:t>ó</w:t>
            </w:r>
            <w:r w:rsidRPr="00261631">
              <w:rPr>
                <w:rFonts w:ascii="Times New Roman" w:hAnsi="Times New Roman" w:cs="Times New Roman"/>
                <w:sz w:val="24"/>
                <w:szCs w:val="24"/>
              </w:rPr>
              <w:t xml:space="preserve"> miles de víctimas</w:t>
            </w:r>
            <w:r w:rsidR="000911B1">
              <w:rPr>
                <w:rFonts w:ascii="Times New Roman" w:hAnsi="Times New Roman" w:cs="Times New Roman"/>
                <w:sz w:val="24"/>
                <w:szCs w:val="24"/>
              </w:rPr>
              <w:t>,</w:t>
            </w:r>
            <w:r w:rsidRPr="00261631">
              <w:rPr>
                <w:rFonts w:ascii="Times New Roman" w:hAnsi="Times New Roman" w:cs="Times New Roman"/>
                <w:sz w:val="24"/>
                <w:szCs w:val="24"/>
              </w:rPr>
              <w:t xml:space="preserve"> y a fines de siglo fue indiscutible el papel y la responsabilidad del narcotráfico en el crecimiento de estas cifras, particularmente porque </w:t>
            </w:r>
            <w:r w:rsidR="000911B1">
              <w:rPr>
                <w:rFonts w:ascii="Times New Roman" w:hAnsi="Times New Roman" w:cs="Times New Roman"/>
                <w:sz w:val="24"/>
                <w:szCs w:val="24"/>
              </w:rPr>
              <w:t>e</w:t>
            </w:r>
            <w:r w:rsidRPr="00261631">
              <w:rPr>
                <w:rFonts w:ascii="Times New Roman" w:hAnsi="Times New Roman" w:cs="Times New Roman"/>
                <w:sz w:val="24"/>
                <w:szCs w:val="24"/>
              </w:rPr>
              <w:t xml:space="preserve">ste propició </w:t>
            </w:r>
            <w:r w:rsidRPr="00261631">
              <w:rPr>
                <w:rFonts w:ascii="Times New Roman" w:hAnsi="Times New Roman" w:cs="Times New Roman"/>
                <w:b/>
                <w:sz w:val="24"/>
                <w:szCs w:val="24"/>
              </w:rPr>
              <w:t>confrontaciones urbanas y rurales</w:t>
            </w:r>
            <w:r w:rsidRPr="00261631">
              <w:rPr>
                <w:rFonts w:ascii="Times New Roman" w:hAnsi="Times New Roman" w:cs="Times New Roman"/>
                <w:sz w:val="24"/>
                <w:szCs w:val="24"/>
              </w:rPr>
              <w:t xml:space="preserve"> y estimuló la conformación y fortalecimiento de </w:t>
            </w:r>
            <w:r w:rsidRPr="00261631">
              <w:rPr>
                <w:rFonts w:ascii="Times New Roman" w:hAnsi="Times New Roman" w:cs="Times New Roman"/>
                <w:b/>
                <w:sz w:val="24"/>
                <w:szCs w:val="24"/>
              </w:rPr>
              <w:t>grupos al margen de la ley</w:t>
            </w:r>
            <w:r w:rsidRPr="00261631">
              <w:rPr>
                <w:rFonts w:ascii="Times New Roman" w:hAnsi="Times New Roman" w:cs="Times New Roman"/>
                <w:sz w:val="24"/>
                <w:szCs w:val="24"/>
              </w:rPr>
              <w:t>.</w:t>
            </w:r>
            <w:r w:rsidR="00DE62BE">
              <w:rPr>
                <w:rFonts w:ascii="Times New Roman" w:hAnsi="Times New Roman" w:cs="Times New Roman"/>
                <w:sz w:val="24"/>
                <w:szCs w:val="24"/>
              </w:rPr>
              <w:t xml:space="preserve"> </w:t>
            </w:r>
          </w:p>
        </w:tc>
      </w:tr>
    </w:tbl>
    <w:p w:rsidR="00E91AD9" w:rsidRPr="00261631" w:rsidRDefault="00E91AD9" w:rsidP="00261631">
      <w:pPr>
        <w:spacing w:line="360" w:lineRule="auto"/>
        <w:jc w:val="both"/>
        <w:rPr>
          <w:rFonts w:ascii="Times New Roman" w:hAnsi="Times New Roman" w:cs="Times New Roman"/>
          <w:sz w:val="24"/>
          <w:szCs w:val="24"/>
        </w:rPr>
      </w:pPr>
    </w:p>
    <w:p w:rsidR="00FA5C8D" w:rsidRPr="00261631" w:rsidRDefault="00FA5C8D" w:rsidP="00261631">
      <w:pPr>
        <w:spacing w:line="360" w:lineRule="auto"/>
        <w:jc w:val="both"/>
        <w:rPr>
          <w:rFonts w:ascii="Times New Roman" w:hAnsi="Times New Roman" w:cs="Times New Roman"/>
          <w:sz w:val="24"/>
          <w:szCs w:val="24"/>
        </w:rPr>
      </w:pPr>
      <w:r w:rsidRPr="00261631">
        <w:rPr>
          <w:rFonts w:ascii="Times New Roman" w:hAnsi="Times New Roman" w:cs="Times New Roman"/>
          <w:sz w:val="24"/>
          <w:szCs w:val="24"/>
        </w:rPr>
        <w:t xml:space="preserve">El fenómeno del narcotráfico tiene numerosas aristas. Una de ellas es la </w:t>
      </w:r>
      <w:r w:rsidRPr="00261631">
        <w:rPr>
          <w:rFonts w:ascii="Times New Roman" w:hAnsi="Times New Roman" w:cs="Times New Roman"/>
          <w:b/>
          <w:sz w:val="24"/>
          <w:szCs w:val="24"/>
        </w:rPr>
        <w:t>producción</w:t>
      </w:r>
      <w:r w:rsidRPr="00261631">
        <w:rPr>
          <w:rFonts w:ascii="Times New Roman" w:hAnsi="Times New Roman" w:cs="Times New Roman"/>
          <w:sz w:val="24"/>
          <w:szCs w:val="24"/>
        </w:rPr>
        <w:t xml:space="preserve">, que requiere materias primas y </w:t>
      </w:r>
      <w:r w:rsidRPr="00B6023D">
        <w:rPr>
          <w:rFonts w:ascii="Times New Roman" w:hAnsi="Times New Roman" w:cs="Times New Roman"/>
          <w:b/>
          <w:sz w:val="24"/>
          <w:szCs w:val="24"/>
        </w:rPr>
        <w:t>procesamientos</w:t>
      </w:r>
      <w:r w:rsidRPr="00261631">
        <w:rPr>
          <w:rFonts w:ascii="Times New Roman" w:hAnsi="Times New Roman" w:cs="Times New Roman"/>
          <w:sz w:val="24"/>
          <w:szCs w:val="24"/>
        </w:rPr>
        <w:t xml:space="preserve"> </w:t>
      </w:r>
      <w:r w:rsidRPr="00261631">
        <w:rPr>
          <w:rFonts w:ascii="Times New Roman" w:hAnsi="Times New Roman" w:cs="Times New Roman"/>
          <w:b/>
          <w:sz w:val="24"/>
          <w:szCs w:val="24"/>
        </w:rPr>
        <w:t>químic</w:t>
      </w:r>
      <w:r w:rsidR="00B6023D">
        <w:rPr>
          <w:rFonts w:ascii="Times New Roman" w:hAnsi="Times New Roman" w:cs="Times New Roman"/>
          <w:b/>
          <w:sz w:val="24"/>
          <w:szCs w:val="24"/>
        </w:rPr>
        <w:t>o</w:t>
      </w:r>
      <w:r w:rsidR="000911B1">
        <w:rPr>
          <w:rFonts w:ascii="Times New Roman" w:hAnsi="Times New Roman" w:cs="Times New Roman"/>
          <w:b/>
          <w:sz w:val="24"/>
          <w:szCs w:val="24"/>
        </w:rPr>
        <w:t>s</w:t>
      </w:r>
      <w:r w:rsidRPr="00261631">
        <w:rPr>
          <w:rFonts w:ascii="Times New Roman" w:hAnsi="Times New Roman" w:cs="Times New Roman"/>
          <w:sz w:val="24"/>
          <w:szCs w:val="24"/>
        </w:rPr>
        <w:t xml:space="preserve"> para su transformación en derivados que se comercializan para su </w:t>
      </w:r>
      <w:r w:rsidRPr="00261631">
        <w:rPr>
          <w:rFonts w:ascii="Times New Roman" w:hAnsi="Times New Roman" w:cs="Times New Roman"/>
          <w:b/>
          <w:sz w:val="24"/>
          <w:szCs w:val="24"/>
        </w:rPr>
        <w:t>consumo</w:t>
      </w:r>
      <w:r w:rsidRPr="00261631">
        <w:rPr>
          <w:rFonts w:ascii="Times New Roman" w:hAnsi="Times New Roman" w:cs="Times New Roman"/>
          <w:sz w:val="24"/>
          <w:szCs w:val="24"/>
        </w:rPr>
        <w:t xml:space="preserve"> en el </w:t>
      </w:r>
      <w:r w:rsidRPr="00261631">
        <w:rPr>
          <w:rFonts w:ascii="Times New Roman" w:hAnsi="Times New Roman" w:cs="Times New Roman"/>
          <w:b/>
          <w:sz w:val="24"/>
          <w:szCs w:val="24"/>
        </w:rPr>
        <w:t>exterior</w:t>
      </w:r>
      <w:r w:rsidRPr="00261631">
        <w:rPr>
          <w:rFonts w:ascii="Times New Roman" w:hAnsi="Times New Roman" w:cs="Times New Roman"/>
          <w:sz w:val="24"/>
          <w:szCs w:val="24"/>
        </w:rPr>
        <w:t>. Por lo tanto</w:t>
      </w:r>
      <w:r w:rsidR="000911B1">
        <w:rPr>
          <w:rFonts w:ascii="Times New Roman" w:hAnsi="Times New Roman" w:cs="Times New Roman"/>
          <w:sz w:val="24"/>
          <w:szCs w:val="24"/>
        </w:rPr>
        <w:t>,</w:t>
      </w:r>
      <w:r w:rsidRPr="00261631">
        <w:rPr>
          <w:rFonts w:ascii="Times New Roman" w:hAnsi="Times New Roman" w:cs="Times New Roman"/>
          <w:sz w:val="24"/>
          <w:szCs w:val="24"/>
        </w:rPr>
        <w:t xml:space="preserve"> se trata de un negocio con socios nacionales y extranjeros. Estados </w:t>
      </w:r>
      <w:r w:rsidR="000911B1">
        <w:rPr>
          <w:rFonts w:ascii="Times New Roman" w:hAnsi="Times New Roman" w:cs="Times New Roman"/>
          <w:sz w:val="24"/>
          <w:szCs w:val="24"/>
        </w:rPr>
        <w:t>U</w:t>
      </w:r>
      <w:r w:rsidRPr="00261631">
        <w:rPr>
          <w:rFonts w:ascii="Times New Roman" w:hAnsi="Times New Roman" w:cs="Times New Roman"/>
          <w:sz w:val="24"/>
          <w:szCs w:val="24"/>
        </w:rPr>
        <w:t xml:space="preserve">nidos, siendo el principal receptor y consumidor de droga, </w:t>
      </w:r>
      <w:r w:rsidR="000911B1">
        <w:rPr>
          <w:rFonts w:ascii="Times New Roman" w:hAnsi="Times New Roman" w:cs="Times New Roman"/>
          <w:sz w:val="24"/>
          <w:szCs w:val="24"/>
        </w:rPr>
        <w:t>forma</w:t>
      </w:r>
      <w:r w:rsidRPr="00261631">
        <w:rPr>
          <w:rFonts w:ascii="Times New Roman" w:hAnsi="Times New Roman" w:cs="Times New Roman"/>
          <w:sz w:val="24"/>
          <w:szCs w:val="24"/>
        </w:rPr>
        <w:t xml:space="preserve"> parte de</w:t>
      </w:r>
      <w:r w:rsidR="00B6023D">
        <w:rPr>
          <w:rFonts w:ascii="Times New Roman" w:hAnsi="Times New Roman" w:cs="Times New Roman"/>
          <w:sz w:val="24"/>
          <w:szCs w:val="24"/>
        </w:rPr>
        <w:t xml:space="preserve"> este</w:t>
      </w:r>
      <w:r w:rsidRPr="00261631">
        <w:rPr>
          <w:rFonts w:ascii="Times New Roman" w:hAnsi="Times New Roman" w:cs="Times New Roman"/>
          <w:sz w:val="24"/>
          <w:szCs w:val="24"/>
        </w:rPr>
        <w:t xml:space="preserve"> inmenso fenómeno.</w:t>
      </w:r>
    </w:p>
    <w:p w:rsidR="00AB13B7" w:rsidRPr="00261631" w:rsidRDefault="00AB13B7" w:rsidP="00261631">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AC1534" w:rsidRPr="00261631" w:rsidTr="00AC1534">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AC1534" w:rsidRPr="00261631" w:rsidRDefault="00AC1534" w:rsidP="00261631">
            <w:pPr>
              <w:spacing w:before="2" w:after="2" w:line="360" w:lineRule="auto"/>
              <w:jc w:val="center"/>
              <w:rPr>
                <w:rFonts w:ascii="Times New Roman" w:hAnsi="Times New Roman" w:cs="Times New Roman"/>
                <w:b/>
                <w:color w:val="000000" w:themeColor="text1"/>
                <w:sz w:val="24"/>
                <w:szCs w:val="24"/>
              </w:rPr>
            </w:pPr>
            <w:r w:rsidRPr="00261631">
              <w:rPr>
                <w:rFonts w:ascii="Times New Roman" w:hAnsi="Times New Roman" w:cs="Times New Roman"/>
                <w:b/>
                <w:color w:val="FFFFFF" w:themeColor="background1"/>
                <w:sz w:val="24"/>
                <w:szCs w:val="24"/>
              </w:rPr>
              <w:t>Profundiza. Recurso nuevo</w:t>
            </w:r>
          </w:p>
        </w:tc>
      </w:tr>
      <w:tr w:rsidR="00AC1534" w:rsidRPr="00261631" w:rsidTr="00AC153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1534" w:rsidRPr="00261631" w:rsidRDefault="00AC1534" w:rsidP="00261631">
            <w:pPr>
              <w:spacing w:before="2" w:after="2" w:line="360" w:lineRule="auto"/>
              <w:rPr>
                <w:rFonts w:ascii="Times New Roman" w:hAnsi="Times New Roman" w:cs="Times New Roman"/>
                <w:b/>
                <w:color w:val="000000" w:themeColor="text1"/>
                <w:sz w:val="24"/>
                <w:szCs w:val="24"/>
              </w:rPr>
            </w:pPr>
            <w:r w:rsidRPr="00261631">
              <w:rPr>
                <w:rFonts w:ascii="Times New Roman" w:hAnsi="Times New Roman" w:cs="Times New Roman"/>
                <w:b/>
                <w:color w:val="000000" w:themeColor="text1"/>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1534" w:rsidRPr="00261631" w:rsidRDefault="00AC1534" w:rsidP="00261631">
            <w:pPr>
              <w:spacing w:before="2" w:after="2" w:line="360" w:lineRule="auto"/>
              <w:rPr>
                <w:rFonts w:ascii="Times New Roman" w:hAnsi="Times New Roman" w:cs="Times New Roman"/>
                <w:color w:val="000000" w:themeColor="text1"/>
                <w:sz w:val="24"/>
                <w:szCs w:val="24"/>
              </w:rPr>
            </w:pPr>
            <w:r w:rsidRPr="00261631">
              <w:rPr>
                <w:rFonts w:ascii="Times New Roman" w:hAnsi="Times New Roman" w:cs="Times New Roman"/>
                <w:color w:val="000000" w:themeColor="text1"/>
                <w:sz w:val="24"/>
                <w:szCs w:val="24"/>
              </w:rPr>
              <w:t>CS_10_04_REC10</w:t>
            </w:r>
          </w:p>
        </w:tc>
      </w:tr>
      <w:tr w:rsidR="00AC1534" w:rsidRPr="00261631" w:rsidTr="00AC153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1534" w:rsidRPr="00261631" w:rsidRDefault="00AC1534" w:rsidP="00261631">
            <w:pPr>
              <w:spacing w:before="2" w:after="2" w:line="360" w:lineRule="auto"/>
              <w:rPr>
                <w:rFonts w:ascii="Times New Roman" w:hAnsi="Times New Roman" w:cs="Times New Roman"/>
                <w:color w:val="000000" w:themeColor="text1"/>
                <w:sz w:val="24"/>
                <w:szCs w:val="24"/>
              </w:rPr>
            </w:pP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1534" w:rsidRPr="00261631" w:rsidRDefault="00AC1534" w:rsidP="00974706">
            <w:pPr>
              <w:pStyle w:val="u"/>
              <w:shd w:val="clear" w:color="auto" w:fill="FFFFFF"/>
              <w:spacing w:line="360" w:lineRule="auto"/>
              <w:rPr>
                <w:color w:val="000000" w:themeColor="text1"/>
                <w:kern w:val="36"/>
                <w:lang w:eastAsia="en-US"/>
              </w:rPr>
            </w:pPr>
            <w:r w:rsidRPr="00261631">
              <w:rPr>
                <w:color w:val="000000" w:themeColor="text1"/>
                <w:lang w:eastAsia="en-US"/>
              </w:rPr>
              <w:t>La guerra contra las drogas</w:t>
            </w:r>
            <w:r w:rsidR="00DE62BE">
              <w:rPr>
                <w:color w:val="000000" w:themeColor="text1"/>
                <w:lang w:eastAsia="en-US"/>
              </w:rPr>
              <w:t xml:space="preserve"> </w:t>
            </w:r>
            <w:r w:rsidRPr="00261631">
              <w:rPr>
                <w:color w:val="000000" w:themeColor="text1"/>
                <w:lang w:eastAsia="en-US"/>
              </w:rPr>
              <w:t xml:space="preserve">y el </w:t>
            </w:r>
            <w:r w:rsidR="00974706">
              <w:rPr>
                <w:color w:val="000000" w:themeColor="text1"/>
                <w:lang w:eastAsia="en-US"/>
              </w:rPr>
              <w:t>P</w:t>
            </w:r>
            <w:r w:rsidRPr="00261631">
              <w:rPr>
                <w:color w:val="000000" w:themeColor="text1"/>
                <w:lang w:eastAsia="en-US"/>
              </w:rPr>
              <w:t>lan Colombia</w:t>
            </w:r>
          </w:p>
        </w:tc>
      </w:tr>
      <w:tr w:rsidR="00AC1534" w:rsidRPr="00261631" w:rsidTr="00AC153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1534" w:rsidRPr="00261631" w:rsidRDefault="00AC1534" w:rsidP="00261631">
            <w:pPr>
              <w:spacing w:before="2" w:after="2" w:line="360" w:lineRule="auto"/>
              <w:rPr>
                <w:rFonts w:ascii="Times New Roman" w:hAnsi="Times New Roman" w:cs="Times New Roman"/>
                <w:b/>
                <w:color w:val="000000" w:themeColor="text1"/>
                <w:sz w:val="24"/>
                <w:szCs w:val="24"/>
              </w:rPr>
            </w:pPr>
            <w:r w:rsidRPr="00261631">
              <w:rPr>
                <w:rFonts w:ascii="Times New Roman" w:hAnsi="Times New Roman" w:cs="Times New Roman"/>
                <w:b/>
                <w:color w:val="000000" w:themeColor="text1"/>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1534" w:rsidRPr="00261631" w:rsidRDefault="00DE62BE" w:rsidP="00261631">
            <w:pPr>
              <w:spacing w:before="2" w:after="2"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kern w:val="36"/>
                <w:sz w:val="24"/>
                <w:szCs w:val="24"/>
              </w:rPr>
              <w:t xml:space="preserve"> </w:t>
            </w:r>
          </w:p>
        </w:tc>
      </w:tr>
      <w:tr w:rsidR="00AC1534" w:rsidRPr="00261631" w:rsidTr="00AC153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1534" w:rsidRPr="00261631" w:rsidRDefault="00AC1534" w:rsidP="00261631">
            <w:pPr>
              <w:spacing w:before="2" w:after="2" w:line="360" w:lineRule="auto"/>
              <w:rPr>
                <w:rFonts w:ascii="Times New Roman" w:hAnsi="Times New Roman" w:cs="Times New Roman"/>
                <w:b/>
                <w:color w:val="000000" w:themeColor="text1"/>
                <w:sz w:val="24"/>
                <w:szCs w:val="24"/>
              </w:rPr>
            </w:pPr>
            <w:r w:rsidRPr="00261631">
              <w:rPr>
                <w:rFonts w:ascii="Times New Roman" w:hAnsi="Times New Roman" w:cs="Times New Roman"/>
                <w:b/>
                <w:color w:val="000000" w:themeColor="text1"/>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1534" w:rsidRPr="00261631" w:rsidRDefault="00AC1534" w:rsidP="00B6023D">
            <w:pPr>
              <w:spacing w:before="2" w:after="2" w:line="360" w:lineRule="auto"/>
              <w:rPr>
                <w:rFonts w:ascii="Times New Roman" w:hAnsi="Times New Roman" w:cs="Times New Roman"/>
                <w:color w:val="000000" w:themeColor="text1"/>
                <w:sz w:val="24"/>
                <w:szCs w:val="24"/>
              </w:rPr>
            </w:pPr>
            <w:r w:rsidRPr="00261631">
              <w:rPr>
                <w:rFonts w:ascii="Times New Roman" w:hAnsi="Times New Roman" w:cs="Times New Roman"/>
                <w:color w:val="000000" w:themeColor="text1"/>
                <w:sz w:val="24"/>
                <w:szCs w:val="24"/>
              </w:rPr>
              <w:t>Interactivo que</w:t>
            </w:r>
            <w:r w:rsidR="00DE62BE">
              <w:rPr>
                <w:rFonts w:ascii="Times New Roman" w:hAnsi="Times New Roman" w:cs="Times New Roman"/>
                <w:color w:val="000000" w:themeColor="text1"/>
                <w:sz w:val="24"/>
                <w:szCs w:val="24"/>
              </w:rPr>
              <w:t xml:space="preserve"> </w:t>
            </w:r>
            <w:r w:rsidRPr="00261631">
              <w:rPr>
                <w:rFonts w:ascii="Times New Roman" w:hAnsi="Times New Roman" w:cs="Times New Roman"/>
                <w:color w:val="000000" w:themeColor="text1"/>
                <w:sz w:val="24"/>
                <w:szCs w:val="24"/>
              </w:rPr>
              <w:t xml:space="preserve">reconstruye los principales aspectos de la iniciativa liderada por el gobierno de Estados Unidos para </w:t>
            </w:r>
            <w:r w:rsidR="00B6023D">
              <w:rPr>
                <w:rFonts w:ascii="Times New Roman" w:hAnsi="Times New Roman" w:cs="Times New Roman"/>
                <w:color w:val="000000" w:themeColor="text1"/>
                <w:sz w:val="24"/>
                <w:szCs w:val="24"/>
              </w:rPr>
              <w:t xml:space="preserve">enfrentar </w:t>
            </w:r>
            <w:r w:rsidRPr="00261631">
              <w:rPr>
                <w:rFonts w:ascii="Times New Roman" w:hAnsi="Times New Roman" w:cs="Times New Roman"/>
                <w:color w:val="000000" w:themeColor="text1"/>
                <w:sz w:val="24"/>
                <w:szCs w:val="24"/>
              </w:rPr>
              <w:t>a los c</w:t>
            </w:r>
            <w:r w:rsidR="00B6023D">
              <w:rPr>
                <w:rFonts w:ascii="Times New Roman" w:hAnsi="Times New Roman" w:cs="Times New Roman"/>
                <w:color w:val="000000" w:themeColor="text1"/>
                <w:sz w:val="24"/>
                <w:szCs w:val="24"/>
              </w:rPr>
              <w:t>a</w:t>
            </w:r>
            <w:r w:rsidRPr="00261631">
              <w:rPr>
                <w:rFonts w:ascii="Times New Roman" w:hAnsi="Times New Roman" w:cs="Times New Roman"/>
                <w:color w:val="000000" w:themeColor="text1"/>
                <w:sz w:val="24"/>
                <w:szCs w:val="24"/>
              </w:rPr>
              <w:t>rteles de las drogas en territorio colombiano</w:t>
            </w:r>
          </w:p>
        </w:tc>
      </w:tr>
    </w:tbl>
    <w:p w:rsidR="00AC1534" w:rsidRPr="00261631" w:rsidRDefault="00AC1534" w:rsidP="00261631">
      <w:pPr>
        <w:spacing w:line="360" w:lineRule="auto"/>
        <w:jc w:val="both"/>
        <w:rPr>
          <w:rFonts w:ascii="Times New Roman" w:hAnsi="Times New Roman" w:cs="Times New Roman"/>
          <w:sz w:val="24"/>
          <w:szCs w:val="24"/>
        </w:rPr>
      </w:pPr>
    </w:p>
    <w:p w:rsidR="00AC1534" w:rsidRPr="00261631" w:rsidRDefault="00AC1534" w:rsidP="00261631">
      <w:pPr>
        <w:spacing w:line="360" w:lineRule="auto"/>
        <w:jc w:val="both"/>
        <w:rPr>
          <w:rFonts w:ascii="Times New Roman" w:hAnsi="Times New Roman" w:cs="Times New Roman"/>
          <w:sz w:val="24"/>
          <w:szCs w:val="24"/>
        </w:rPr>
      </w:pPr>
    </w:p>
    <w:p w:rsidR="00EF5DAE" w:rsidRPr="00261631" w:rsidRDefault="00A47977" w:rsidP="00261631">
      <w:pPr>
        <w:spacing w:line="360" w:lineRule="auto"/>
        <w:jc w:val="both"/>
        <w:rPr>
          <w:rFonts w:ascii="Times New Roman" w:hAnsi="Times New Roman" w:cs="Times New Roman"/>
          <w:b/>
          <w:sz w:val="24"/>
          <w:szCs w:val="24"/>
        </w:rPr>
      </w:pPr>
      <w:r w:rsidRPr="00261631">
        <w:rPr>
          <w:rFonts w:ascii="Times New Roman" w:hAnsi="Times New Roman" w:cs="Times New Roman"/>
          <w:sz w:val="24"/>
          <w:szCs w:val="24"/>
          <w:highlight w:val="yellow"/>
        </w:rPr>
        <w:t>[SECCIÓN 2]</w:t>
      </w:r>
      <w:r w:rsidRPr="00261631">
        <w:rPr>
          <w:rFonts w:ascii="Times New Roman" w:hAnsi="Times New Roman" w:cs="Times New Roman"/>
          <w:sz w:val="24"/>
          <w:szCs w:val="24"/>
        </w:rPr>
        <w:t xml:space="preserve"> </w:t>
      </w:r>
      <w:r w:rsidRPr="00261631">
        <w:rPr>
          <w:rFonts w:ascii="Times New Roman" w:hAnsi="Times New Roman" w:cs="Times New Roman"/>
          <w:b/>
          <w:sz w:val="24"/>
          <w:szCs w:val="24"/>
        </w:rPr>
        <w:t>1.1</w:t>
      </w:r>
      <w:r w:rsidRPr="00261631">
        <w:rPr>
          <w:rFonts w:ascii="Times New Roman" w:hAnsi="Times New Roman" w:cs="Times New Roman"/>
          <w:sz w:val="24"/>
          <w:szCs w:val="24"/>
        </w:rPr>
        <w:t xml:space="preserve"> </w:t>
      </w:r>
      <w:r w:rsidR="0055741A" w:rsidRPr="00261631">
        <w:rPr>
          <w:rFonts w:ascii="Times New Roman" w:hAnsi="Times New Roman" w:cs="Times New Roman"/>
          <w:b/>
          <w:sz w:val="24"/>
          <w:szCs w:val="24"/>
        </w:rPr>
        <w:t>De la marihuana a la cocaína</w:t>
      </w:r>
    </w:p>
    <w:p w:rsidR="00A47977" w:rsidRPr="00261631" w:rsidRDefault="00A47977" w:rsidP="00261631">
      <w:pPr>
        <w:spacing w:line="360" w:lineRule="auto"/>
        <w:jc w:val="both"/>
        <w:rPr>
          <w:rFonts w:ascii="Times New Roman" w:hAnsi="Times New Roman" w:cs="Times New Roman"/>
          <w:sz w:val="24"/>
          <w:szCs w:val="24"/>
        </w:rPr>
      </w:pPr>
      <w:r w:rsidRPr="00261631">
        <w:rPr>
          <w:rFonts w:ascii="Times New Roman" w:hAnsi="Times New Roman" w:cs="Times New Roman"/>
          <w:sz w:val="24"/>
          <w:szCs w:val="24"/>
        </w:rPr>
        <w:t xml:space="preserve">El </w:t>
      </w:r>
      <w:r w:rsidRPr="00261631">
        <w:rPr>
          <w:rFonts w:ascii="Times New Roman" w:hAnsi="Times New Roman" w:cs="Times New Roman"/>
          <w:b/>
          <w:sz w:val="24"/>
          <w:szCs w:val="24"/>
        </w:rPr>
        <w:t>negocio</w:t>
      </w:r>
      <w:r w:rsidRPr="00261631">
        <w:rPr>
          <w:rFonts w:ascii="Times New Roman" w:hAnsi="Times New Roman" w:cs="Times New Roman"/>
          <w:sz w:val="24"/>
          <w:szCs w:val="24"/>
        </w:rPr>
        <w:t xml:space="preserve"> del narcotráfico ha tenido </w:t>
      </w:r>
      <w:r w:rsidRPr="00261631">
        <w:rPr>
          <w:rFonts w:ascii="Times New Roman" w:hAnsi="Times New Roman" w:cs="Times New Roman"/>
          <w:b/>
          <w:sz w:val="24"/>
          <w:szCs w:val="24"/>
        </w:rPr>
        <w:t>distintas etapas</w:t>
      </w:r>
      <w:r w:rsidRPr="00261631">
        <w:rPr>
          <w:rFonts w:ascii="Times New Roman" w:hAnsi="Times New Roman" w:cs="Times New Roman"/>
          <w:sz w:val="24"/>
          <w:szCs w:val="24"/>
        </w:rPr>
        <w:t xml:space="preserve">. Primero se cultivó y exportó </w:t>
      </w:r>
      <w:r w:rsidRPr="00261631">
        <w:rPr>
          <w:rFonts w:ascii="Times New Roman" w:hAnsi="Times New Roman" w:cs="Times New Roman"/>
          <w:b/>
          <w:sz w:val="24"/>
          <w:szCs w:val="24"/>
        </w:rPr>
        <w:t>marihuana</w:t>
      </w:r>
      <w:r w:rsidR="00DB0032">
        <w:rPr>
          <w:rFonts w:ascii="Times New Roman" w:hAnsi="Times New Roman" w:cs="Times New Roman"/>
          <w:b/>
          <w:sz w:val="24"/>
          <w:szCs w:val="24"/>
        </w:rPr>
        <w:t>,</w:t>
      </w:r>
      <w:r w:rsidRPr="00261631">
        <w:rPr>
          <w:rFonts w:ascii="Times New Roman" w:hAnsi="Times New Roman" w:cs="Times New Roman"/>
          <w:sz w:val="24"/>
          <w:szCs w:val="24"/>
        </w:rPr>
        <w:t xml:space="preserve"> y luego </w:t>
      </w:r>
      <w:r w:rsidRPr="00261631">
        <w:rPr>
          <w:rFonts w:ascii="Times New Roman" w:hAnsi="Times New Roman" w:cs="Times New Roman"/>
          <w:b/>
          <w:sz w:val="24"/>
          <w:szCs w:val="24"/>
        </w:rPr>
        <w:t>cocaína</w:t>
      </w:r>
      <w:r w:rsidRPr="00261631">
        <w:rPr>
          <w:rFonts w:ascii="Times New Roman" w:hAnsi="Times New Roman" w:cs="Times New Roman"/>
          <w:sz w:val="24"/>
          <w:szCs w:val="24"/>
        </w:rPr>
        <w:t xml:space="preserve"> y otras sustancias.</w:t>
      </w:r>
    </w:p>
    <w:p w:rsidR="00FC3237" w:rsidRPr="00261631" w:rsidRDefault="00227526" w:rsidP="00261631">
      <w:pPr>
        <w:spacing w:line="360" w:lineRule="auto"/>
        <w:jc w:val="both"/>
        <w:rPr>
          <w:rFonts w:ascii="Times New Roman" w:hAnsi="Times New Roman" w:cs="Times New Roman"/>
          <w:sz w:val="24"/>
          <w:szCs w:val="24"/>
        </w:rPr>
      </w:pPr>
      <w:r w:rsidRPr="00261631">
        <w:rPr>
          <w:rFonts w:ascii="Times New Roman" w:hAnsi="Times New Roman" w:cs="Times New Roman"/>
          <w:sz w:val="24"/>
          <w:szCs w:val="24"/>
        </w:rPr>
        <w:lastRenderedPageBreak/>
        <w:t xml:space="preserve">La </w:t>
      </w:r>
      <w:r w:rsidRPr="00261631">
        <w:rPr>
          <w:rFonts w:ascii="Times New Roman" w:hAnsi="Times New Roman" w:cs="Times New Roman"/>
          <w:b/>
          <w:sz w:val="24"/>
          <w:szCs w:val="24"/>
        </w:rPr>
        <w:t>costa Caribe</w:t>
      </w:r>
      <w:r w:rsidRPr="00261631">
        <w:rPr>
          <w:rFonts w:ascii="Times New Roman" w:hAnsi="Times New Roman" w:cs="Times New Roman"/>
          <w:sz w:val="24"/>
          <w:szCs w:val="24"/>
        </w:rPr>
        <w:t xml:space="preserve"> colombiana, especialmente la región de Santa Marta y el departamento de La Guajira, fue </w:t>
      </w:r>
      <w:r w:rsidR="00BF53B3">
        <w:rPr>
          <w:rFonts w:ascii="Times New Roman" w:hAnsi="Times New Roman" w:cs="Times New Roman"/>
          <w:sz w:val="24"/>
          <w:szCs w:val="24"/>
        </w:rPr>
        <w:t xml:space="preserve">el </w:t>
      </w:r>
      <w:r w:rsidRPr="00261631">
        <w:rPr>
          <w:rFonts w:ascii="Times New Roman" w:hAnsi="Times New Roman" w:cs="Times New Roman"/>
          <w:sz w:val="24"/>
          <w:szCs w:val="24"/>
        </w:rPr>
        <w:t xml:space="preserve">centro de los </w:t>
      </w:r>
      <w:r w:rsidRPr="00261631">
        <w:rPr>
          <w:rFonts w:ascii="Times New Roman" w:hAnsi="Times New Roman" w:cs="Times New Roman"/>
          <w:b/>
          <w:sz w:val="24"/>
          <w:szCs w:val="24"/>
        </w:rPr>
        <w:t>primeros cultivos</w:t>
      </w:r>
      <w:r w:rsidRPr="00261631">
        <w:rPr>
          <w:rFonts w:ascii="Times New Roman" w:hAnsi="Times New Roman" w:cs="Times New Roman"/>
          <w:sz w:val="24"/>
          <w:szCs w:val="24"/>
        </w:rPr>
        <w:t xml:space="preserve"> de </w:t>
      </w:r>
      <w:r w:rsidRPr="00261631">
        <w:rPr>
          <w:rFonts w:ascii="Times New Roman" w:hAnsi="Times New Roman" w:cs="Times New Roman"/>
          <w:b/>
          <w:sz w:val="24"/>
          <w:szCs w:val="24"/>
        </w:rPr>
        <w:t>marihuana</w:t>
      </w:r>
      <w:r w:rsidRPr="00261631">
        <w:rPr>
          <w:rFonts w:ascii="Times New Roman" w:hAnsi="Times New Roman" w:cs="Times New Roman"/>
          <w:sz w:val="24"/>
          <w:szCs w:val="24"/>
        </w:rPr>
        <w:t>. La producción de marihuana encontró demanda en Estados Unidos</w:t>
      </w:r>
      <w:r w:rsidR="00FC3237" w:rsidRPr="00261631">
        <w:rPr>
          <w:rFonts w:ascii="Times New Roman" w:hAnsi="Times New Roman" w:cs="Times New Roman"/>
          <w:sz w:val="24"/>
          <w:szCs w:val="24"/>
        </w:rPr>
        <w:t>;</w:t>
      </w:r>
      <w:r w:rsidRPr="00261631">
        <w:rPr>
          <w:rFonts w:ascii="Times New Roman" w:hAnsi="Times New Roman" w:cs="Times New Roman"/>
          <w:sz w:val="24"/>
          <w:szCs w:val="24"/>
        </w:rPr>
        <w:t xml:space="preserve"> el dinero producto de estas ventas ingresó de manera ilegal </w:t>
      </w:r>
      <w:r w:rsidR="00BF53B3">
        <w:rPr>
          <w:rFonts w:ascii="Times New Roman" w:hAnsi="Times New Roman" w:cs="Times New Roman"/>
          <w:sz w:val="24"/>
          <w:szCs w:val="24"/>
        </w:rPr>
        <w:t xml:space="preserve">al país </w:t>
      </w:r>
      <w:r w:rsidRPr="00261631">
        <w:rPr>
          <w:rFonts w:ascii="Times New Roman" w:hAnsi="Times New Roman" w:cs="Times New Roman"/>
          <w:sz w:val="24"/>
          <w:szCs w:val="24"/>
        </w:rPr>
        <w:t xml:space="preserve">y constituyó </w:t>
      </w:r>
      <w:r w:rsidR="00FC3237" w:rsidRPr="00261631">
        <w:rPr>
          <w:rFonts w:ascii="Times New Roman" w:hAnsi="Times New Roman" w:cs="Times New Roman"/>
          <w:sz w:val="24"/>
          <w:szCs w:val="24"/>
        </w:rPr>
        <w:t xml:space="preserve">una notable </w:t>
      </w:r>
      <w:r w:rsidRPr="00261631">
        <w:rPr>
          <w:rFonts w:ascii="Times New Roman" w:hAnsi="Times New Roman" w:cs="Times New Roman"/>
          <w:sz w:val="24"/>
          <w:szCs w:val="24"/>
        </w:rPr>
        <w:t xml:space="preserve">fuente de fortunas </w:t>
      </w:r>
      <w:r w:rsidR="00FC3237" w:rsidRPr="00261631">
        <w:rPr>
          <w:rFonts w:ascii="Times New Roman" w:hAnsi="Times New Roman" w:cs="Times New Roman"/>
          <w:sz w:val="24"/>
          <w:szCs w:val="24"/>
        </w:rPr>
        <w:t>para los exportadores</w:t>
      </w:r>
      <w:r w:rsidRPr="00261631">
        <w:rPr>
          <w:rFonts w:ascii="Times New Roman" w:hAnsi="Times New Roman" w:cs="Times New Roman"/>
          <w:sz w:val="24"/>
          <w:szCs w:val="24"/>
        </w:rPr>
        <w:t xml:space="preserve">. </w:t>
      </w:r>
    </w:p>
    <w:p w:rsidR="00227526" w:rsidRPr="00261631" w:rsidRDefault="00227526" w:rsidP="00261631">
      <w:pPr>
        <w:spacing w:line="360" w:lineRule="auto"/>
        <w:jc w:val="both"/>
        <w:rPr>
          <w:rFonts w:ascii="Times New Roman" w:hAnsi="Times New Roman" w:cs="Times New Roman"/>
          <w:sz w:val="24"/>
          <w:szCs w:val="24"/>
        </w:rPr>
      </w:pPr>
      <w:r w:rsidRPr="00261631">
        <w:rPr>
          <w:rFonts w:ascii="Times New Roman" w:hAnsi="Times New Roman" w:cs="Times New Roman"/>
          <w:sz w:val="24"/>
          <w:szCs w:val="24"/>
        </w:rPr>
        <w:t xml:space="preserve">La sociedad colombiana no puso mayores reparos a estos </w:t>
      </w:r>
      <w:r w:rsidR="00DB0032">
        <w:rPr>
          <w:rFonts w:ascii="Times New Roman" w:hAnsi="Times New Roman" w:cs="Times New Roman"/>
          <w:sz w:val="24"/>
          <w:szCs w:val="24"/>
        </w:rPr>
        <w:t>“</w:t>
      </w:r>
      <w:r w:rsidRPr="00261631">
        <w:rPr>
          <w:rFonts w:ascii="Times New Roman" w:hAnsi="Times New Roman" w:cs="Times New Roman"/>
          <w:b/>
          <w:sz w:val="24"/>
          <w:szCs w:val="24"/>
        </w:rPr>
        <w:t>nuevos empresarios</w:t>
      </w:r>
      <w:r w:rsidR="00DB0032" w:rsidRPr="00DB0032">
        <w:rPr>
          <w:rFonts w:ascii="Times New Roman" w:hAnsi="Times New Roman" w:cs="Times New Roman"/>
          <w:sz w:val="24"/>
          <w:szCs w:val="24"/>
        </w:rPr>
        <w:t>”</w:t>
      </w:r>
      <w:r w:rsidRPr="00261631">
        <w:rPr>
          <w:rFonts w:ascii="Times New Roman" w:hAnsi="Times New Roman" w:cs="Times New Roman"/>
          <w:sz w:val="24"/>
          <w:szCs w:val="24"/>
        </w:rPr>
        <w:t xml:space="preserve"> y comerciantes, por el contrario, en algunos sectores sociales fueron admirados por la capacidad de amasar grandes </w:t>
      </w:r>
      <w:r w:rsidR="00FC3237" w:rsidRPr="00261631">
        <w:rPr>
          <w:rFonts w:ascii="Times New Roman" w:hAnsi="Times New Roman" w:cs="Times New Roman"/>
          <w:sz w:val="24"/>
          <w:szCs w:val="24"/>
        </w:rPr>
        <w:t>riquezas</w:t>
      </w:r>
      <w:r w:rsidRPr="00261631">
        <w:rPr>
          <w:rFonts w:ascii="Times New Roman" w:hAnsi="Times New Roman" w:cs="Times New Roman"/>
          <w:sz w:val="24"/>
          <w:szCs w:val="24"/>
        </w:rPr>
        <w:t xml:space="preserve">. </w:t>
      </w:r>
      <w:r w:rsidR="00FC3237" w:rsidRPr="00261631">
        <w:rPr>
          <w:rFonts w:ascii="Times New Roman" w:hAnsi="Times New Roman" w:cs="Times New Roman"/>
          <w:sz w:val="24"/>
          <w:szCs w:val="24"/>
        </w:rPr>
        <w:t>Sin embargo, de la mano de la riqueza empezaron a llegar también nuevas formas de violencia</w:t>
      </w:r>
      <w:r w:rsidRPr="00261631">
        <w:rPr>
          <w:rFonts w:ascii="Times New Roman" w:hAnsi="Times New Roman" w:cs="Times New Roman"/>
          <w:sz w:val="24"/>
          <w:szCs w:val="24"/>
        </w:rPr>
        <w:t xml:space="preserve">. La </w:t>
      </w:r>
      <w:r w:rsidRPr="00261631">
        <w:rPr>
          <w:rFonts w:ascii="Times New Roman" w:hAnsi="Times New Roman" w:cs="Times New Roman"/>
          <w:b/>
          <w:sz w:val="24"/>
          <w:szCs w:val="24"/>
        </w:rPr>
        <w:t>bonanza</w:t>
      </w:r>
      <w:r w:rsidRPr="00261631">
        <w:rPr>
          <w:rFonts w:ascii="Times New Roman" w:hAnsi="Times New Roman" w:cs="Times New Roman"/>
          <w:sz w:val="24"/>
          <w:szCs w:val="24"/>
        </w:rPr>
        <w:t xml:space="preserve"> de la </w:t>
      </w:r>
      <w:r w:rsidRPr="00261631">
        <w:rPr>
          <w:rFonts w:ascii="Times New Roman" w:hAnsi="Times New Roman" w:cs="Times New Roman"/>
          <w:b/>
          <w:sz w:val="24"/>
          <w:szCs w:val="24"/>
        </w:rPr>
        <w:t>marihuana</w:t>
      </w:r>
      <w:r w:rsidRPr="00261631">
        <w:rPr>
          <w:rFonts w:ascii="Times New Roman" w:hAnsi="Times New Roman" w:cs="Times New Roman"/>
          <w:sz w:val="24"/>
          <w:szCs w:val="24"/>
        </w:rPr>
        <w:t xml:space="preserve"> abarcó entre 19</w:t>
      </w:r>
      <w:r w:rsidR="00F341A0">
        <w:rPr>
          <w:rFonts w:ascii="Times New Roman" w:hAnsi="Times New Roman" w:cs="Times New Roman"/>
          <w:sz w:val="24"/>
          <w:szCs w:val="24"/>
        </w:rPr>
        <w:t>74</w:t>
      </w:r>
      <w:r w:rsidRPr="00261631">
        <w:rPr>
          <w:rFonts w:ascii="Times New Roman" w:hAnsi="Times New Roman" w:cs="Times New Roman"/>
          <w:sz w:val="24"/>
          <w:szCs w:val="24"/>
        </w:rPr>
        <w:t xml:space="preserve"> y 1980. </w:t>
      </w:r>
    </w:p>
    <w:p w:rsidR="009722D3" w:rsidRPr="00261631" w:rsidRDefault="009722D3" w:rsidP="00261631">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15"/>
      </w:tblGrid>
      <w:tr w:rsidR="00AB69C8" w:rsidRPr="00261631" w:rsidTr="00C61A0E">
        <w:tc>
          <w:tcPr>
            <w:tcW w:w="9033" w:type="dxa"/>
            <w:gridSpan w:val="2"/>
            <w:shd w:val="clear" w:color="auto" w:fill="0D0D0D" w:themeFill="text1" w:themeFillTint="F2"/>
          </w:tcPr>
          <w:p w:rsidR="00AB69C8" w:rsidRPr="00261631" w:rsidRDefault="00AB69C8" w:rsidP="00261631">
            <w:pPr>
              <w:spacing w:line="360" w:lineRule="auto"/>
              <w:jc w:val="center"/>
              <w:rPr>
                <w:rFonts w:ascii="Times New Roman" w:hAnsi="Times New Roman" w:cs="Times New Roman"/>
                <w:b/>
                <w:color w:val="FFFFFF" w:themeColor="background1"/>
                <w:sz w:val="24"/>
                <w:szCs w:val="24"/>
              </w:rPr>
            </w:pPr>
            <w:r w:rsidRPr="00261631">
              <w:rPr>
                <w:rFonts w:ascii="Times New Roman" w:hAnsi="Times New Roman" w:cs="Times New Roman"/>
                <w:b/>
                <w:color w:val="FFFFFF" w:themeColor="background1"/>
                <w:sz w:val="24"/>
                <w:szCs w:val="24"/>
              </w:rPr>
              <w:t>Imagen (fotografía, gráfica o ilustración)</w:t>
            </w:r>
          </w:p>
        </w:tc>
      </w:tr>
      <w:tr w:rsidR="00AB69C8" w:rsidRPr="00261631" w:rsidTr="00C61A0E">
        <w:tc>
          <w:tcPr>
            <w:tcW w:w="2518" w:type="dxa"/>
          </w:tcPr>
          <w:p w:rsidR="00AB69C8" w:rsidRPr="00261631" w:rsidRDefault="00AB69C8"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Código</w:t>
            </w:r>
          </w:p>
        </w:tc>
        <w:tc>
          <w:tcPr>
            <w:tcW w:w="6515" w:type="dxa"/>
          </w:tcPr>
          <w:p w:rsidR="00AB69C8" w:rsidRPr="00261631" w:rsidRDefault="00AB69C8" w:rsidP="0089137C">
            <w:pPr>
              <w:spacing w:line="360" w:lineRule="auto"/>
              <w:rPr>
                <w:rFonts w:ascii="Times New Roman" w:hAnsi="Times New Roman" w:cs="Times New Roman"/>
                <w:b/>
                <w:color w:val="000000"/>
                <w:sz w:val="24"/>
                <w:szCs w:val="24"/>
              </w:rPr>
            </w:pPr>
            <w:r w:rsidRPr="00261631">
              <w:rPr>
                <w:rFonts w:ascii="Times New Roman" w:hAnsi="Times New Roman" w:cs="Times New Roman"/>
                <w:color w:val="000000"/>
                <w:sz w:val="24"/>
                <w:szCs w:val="24"/>
              </w:rPr>
              <w:t>CS_10_04_IMG0</w:t>
            </w:r>
            <w:r w:rsidR="0089137C">
              <w:rPr>
                <w:rFonts w:ascii="Times New Roman" w:hAnsi="Times New Roman" w:cs="Times New Roman"/>
                <w:color w:val="000000"/>
                <w:sz w:val="24"/>
                <w:szCs w:val="24"/>
              </w:rPr>
              <w:t>3</w:t>
            </w:r>
          </w:p>
        </w:tc>
      </w:tr>
      <w:tr w:rsidR="00AB69C8" w:rsidRPr="00261631" w:rsidTr="00C61A0E">
        <w:tc>
          <w:tcPr>
            <w:tcW w:w="2518" w:type="dxa"/>
          </w:tcPr>
          <w:p w:rsidR="00AB69C8" w:rsidRPr="00261631" w:rsidRDefault="00AB69C8" w:rsidP="00261631">
            <w:pPr>
              <w:spacing w:line="360" w:lineRule="auto"/>
              <w:rPr>
                <w:rFonts w:ascii="Times New Roman" w:hAnsi="Times New Roman" w:cs="Times New Roman"/>
                <w:color w:val="000000"/>
                <w:sz w:val="24"/>
                <w:szCs w:val="24"/>
              </w:rPr>
            </w:pPr>
            <w:r w:rsidRPr="00261631">
              <w:rPr>
                <w:rFonts w:ascii="Times New Roman" w:hAnsi="Times New Roman" w:cs="Times New Roman"/>
                <w:b/>
                <w:color w:val="000000"/>
                <w:sz w:val="24"/>
                <w:szCs w:val="24"/>
              </w:rPr>
              <w:t>Descripción</w:t>
            </w:r>
          </w:p>
        </w:tc>
        <w:tc>
          <w:tcPr>
            <w:tcW w:w="6515" w:type="dxa"/>
          </w:tcPr>
          <w:p w:rsidR="00AB69C8" w:rsidRPr="00261631" w:rsidRDefault="00AB69C8" w:rsidP="00261631">
            <w:pPr>
              <w:spacing w:line="360" w:lineRule="auto"/>
              <w:rPr>
                <w:rFonts w:ascii="Times New Roman" w:hAnsi="Times New Roman" w:cs="Times New Roman"/>
                <w:color w:val="000000"/>
                <w:sz w:val="24"/>
                <w:szCs w:val="24"/>
              </w:rPr>
            </w:pPr>
            <w:r w:rsidRPr="00261631">
              <w:rPr>
                <w:rFonts w:ascii="Times New Roman" w:hAnsi="Times New Roman" w:cs="Times New Roman"/>
                <w:color w:val="000000"/>
                <w:sz w:val="24"/>
                <w:szCs w:val="24"/>
              </w:rPr>
              <w:t>Marihuana y cocaína</w:t>
            </w:r>
          </w:p>
        </w:tc>
      </w:tr>
      <w:tr w:rsidR="00AB69C8" w:rsidRPr="00261631" w:rsidTr="00C61A0E">
        <w:tc>
          <w:tcPr>
            <w:tcW w:w="2518" w:type="dxa"/>
          </w:tcPr>
          <w:p w:rsidR="00AB69C8" w:rsidRPr="00261631" w:rsidRDefault="00AB69C8" w:rsidP="00261631">
            <w:pPr>
              <w:spacing w:line="360" w:lineRule="auto"/>
              <w:rPr>
                <w:rFonts w:ascii="Times New Roman" w:hAnsi="Times New Roman" w:cs="Times New Roman"/>
                <w:color w:val="000000"/>
                <w:sz w:val="24"/>
                <w:szCs w:val="24"/>
              </w:rPr>
            </w:pPr>
            <w:r w:rsidRPr="00261631">
              <w:rPr>
                <w:rFonts w:ascii="Times New Roman" w:hAnsi="Times New Roman" w:cs="Times New Roman"/>
                <w:b/>
                <w:color w:val="000000"/>
                <w:sz w:val="24"/>
                <w:szCs w:val="24"/>
              </w:rPr>
              <w:t>Código Shutterstock (o URL o la ruta en AulaPlaneta)</w:t>
            </w:r>
          </w:p>
        </w:tc>
        <w:tc>
          <w:tcPr>
            <w:tcW w:w="6515" w:type="dxa"/>
          </w:tcPr>
          <w:p w:rsidR="007417A9" w:rsidRDefault="0089137C" w:rsidP="00261631">
            <w:pPr>
              <w:spacing w:line="360" w:lineRule="auto"/>
            </w:pPr>
            <w:hyperlink r:id="rId11" w:history="1">
              <w:r>
                <w:rPr>
                  <w:rStyle w:val="Hipervnculo"/>
                  <w:rFonts w:ascii="Arial" w:hAnsi="Arial" w:cs="Arial"/>
                  <w:color w:val="C2E1ED"/>
                  <w:sz w:val="18"/>
                  <w:szCs w:val="18"/>
                  <w:shd w:val="clear" w:color="auto" w:fill="222222"/>
                </w:rPr>
                <w:t>162873131</w:t>
              </w:r>
            </w:hyperlink>
          </w:p>
          <w:p w:rsidR="0089137C" w:rsidRPr="00261631" w:rsidRDefault="0089137C" w:rsidP="00261631">
            <w:pPr>
              <w:spacing w:line="360" w:lineRule="auto"/>
              <w:rPr>
                <w:rFonts w:ascii="Times New Roman" w:hAnsi="Times New Roman" w:cs="Times New Roman"/>
                <w:color w:val="000000"/>
                <w:sz w:val="24"/>
                <w:szCs w:val="24"/>
              </w:rPr>
            </w:pPr>
            <w:r>
              <w:rPr>
                <w:noProof/>
                <w:lang w:val="es-CO" w:eastAsia="es-CO"/>
              </w:rPr>
              <w:drawing>
                <wp:inline distT="0" distB="0" distL="0" distR="0">
                  <wp:extent cx="2166892" cy="1539026"/>
                  <wp:effectExtent l="0" t="0" r="5080" b="4445"/>
                  <wp:docPr id="2" name="Imagen 2" descr="http://thumb7.shutterstock.com/display_pic_with_logo/764908/162873131/stock-photo-a-full-frame-of-marijuana-foliage-background-wallpaper-162873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humb7.shutterstock.com/display_pic_with_logo/764908/162873131/stock-photo-a-full-frame-of-marijuana-foliage-background-wallpaper-16287313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7063" cy="1539148"/>
                          </a:xfrm>
                          <a:prstGeom prst="rect">
                            <a:avLst/>
                          </a:prstGeom>
                          <a:noFill/>
                          <a:ln>
                            <a:noFill/>
                          </a:ln>
                        </pic:spPr>
                      </pic:pic>
                    </a:graphicData>
                  </a:graphic>
                </wp:inline>
              </w:drawing>
            </w:r>
          </w:p>
        </w:tc>
      </w:tr>
      <w:tr w:rsidR="00AB69C8" w:rsidRPr="00261631" w:rsidTr="00C61A0E">
        <w:tc>
          <w:tcPr>
            <w:tcW w:w="2518" w:type="dxa"/>
          </w:tcPr>
          <w:p w:rsidR="00AB69C8" w:rsidRPr="00261631" w:rsidRDefault="00AB69C8" w:rsidP="00261631">
            <w:pPr>
              <w:spacing w:line="360" w:lineRule="auto"/>
              <w:rPr>
                <w:rFonts w:ascii="Times New Roman" w:hAnsi="Times New Roman" w:cs="Times New Roman"/>
                <w:color w:val="000000"/>
                <w:sz w:val="24"/>
                <w:szCs w:val="24"/>
              </w:rPr>
            </w:pPr>
            <w:r w:rsidRPr="00261631">
              <w:rPr>
                <w:rFonts w:ascii="Times New Roman" w:hAnsi="Times New Roman" w:cs="Times New Roman"/>
                <w:b/>
                <w:color w:val="000000"/>
                <w:sz w:val="24"/>
                <w:szCs w:val="24"/>
              </w:rPr>
              <w:t>Pie de imagen</w:t>
            </w:r>
          </w:p>
        </w:tc>
        <w:tc>
          <w:tcPr>
            <w:tcW w:w="6515" w:type="dxa"/>
          </w:tcPr>
          <w:p w:rsidR="007417A9" w:rsidRPr="00261631" w:rsidRDefault="007417A9" w:rsidP="00261631">
            <w:pPr>
              <w:spacing w:line="360" w:lineRule="auto"/>
              <w:rPr>
                <w:rFonts w:ascii="Times New Roman" w:hAnsi="Times New Roman" w:cs="Times New Roman"/>
                <w:sz w:val="24"/>
                <w:szCs w:val="24"/>
              </w:rPr>
            </w:pPr>
            <w:r w:rsidRPr="00261631">
              <w:rPr>
                <w:rFonts w:ascii="Times New Roman" w:hAnsi="Times New Roman" w:cs="Times New Roman"/>
                <w:sz w:val="24"/>
                <w:szCs w:val="24"/>
              </w:rPr>
              <w:t>La bonanza marimbera, como se le conoció a la riqueza que trajo la exportación de la marihuana, afectó a grandes sectores de la sociedad colombiana. Tanto que aliment</w:t>
            </w:r>
            <w:r w:rsidR="00814E73">
              <w:rPr>
                <w:rFonts w:ascii="Times New Roman" w:hAnsi="Times New Roman" w:cs="Times New Roman"/>
                <w:sz w:val="24"/>
                <w:szCs w:val="24"/>
              </w:rPr>
              <w:t>ó</w:t>
            </w:r>
            <w:r w:rsidRPr="00261631">
              <w:rPr>
                <w:rFonts w:ascii="Times New Roman" w:hAnsi="Times New Roman" w:cs="Times New Roman"/>
                <w:sz w:val="24"/>
                <w:szCs w:val="24"/>
              </w:rPr>
              <w:t xml:space="preserve"> temáticas literarias y de producción televisiva y radial.</w:t>
            </w:r>
            <w:r w:rsidR="00DE62BE">
              <w:rPr>
                <w:rFonts w:ascii="Times New Roman" w:hAnsi="Times New Roman" w:cs="Times New Roman"/>
                <w:sz w:val="24"/>
                <w:szCs w:val="24"/>
              </w:rPr>
              <w:t xml:space="preserve"> </w:t>
            </w:r>
          </w:p>
          <w:p w:rsidR="00AB69C8" w:rsidRPr="00261631" w:rsidRDefault="007417A9" w:rsidP="00814E73">
            <w:pPr>
              <w:spacing w:line="360" w:lineRule="auto"/>
              <w:rPr>
                <w:rFonts w:ascii="Times New Roman" w:hAnsi="Times New Roman" w:cs="Times New Roman"/>
                <w:color w:val="000000"/>
                <w:sz w:val="24"/>
                <w:szCs w:val="24"/>
              </w:rPr>
            </w:pPr>
            <w:r w:rsidRPr="00814E73">
              <w:rPr>
                <w:rFonts w:ascii="Times New Roman" w:hAnsi="Times New Roman" w:cs="Times New Roman"/>
                <w:i/>
                <w:sz w:val="24"/>
                <w:szCs w:val="24"/>
              </w:rPr>
              <w:t xml:space="preserve">La </w:t>
            </w:r>
            <w:r w:rsidR="00814E73" w:rsidRPr="00814E73">
              <w:rPr>
                <w:rFonts w:ascii="Times New Roman" w:hAnsi="Times New Roman" w:cs="Times New Roman"/>
                <w:i/>
                <w:sz w:val="24"/>
                <w:szCs w:val="24"/>
              </w:rPr>
              <w:t>m</w:t>
            </w:r>
            <w:r w:rsidRPr="00814E73">
              <w:rPr>
                <w:rFonts w:ascii="Times New Roman" w:hAnsi="Times New Roman" w:cs="Times New Roman"/>
                <w:i/>
                <w:sz w:val="24"/>
                <w:szCs w:val="24"/>
              </w:rPr>
              <w:t xml:space="preserve">ala </w:t>
            </w:r>
            <w:r w:rsidR="00814E73" w:rsidRPr="00814E73">
              <w:rPr>
                <w:rFonts w:ascii="Times New Roman" w:hAnsi="Times New Roman" w:cs="Times New Roman"/>
                <w:i/>
                <w:sz w:val="24"/>
                <w:szCs w:val="24"/>
              </w:rPr>
              <w:t>h</w:t>
            </w:r>
            <w:r w:rsidRPr="00814E73">
              <w:rPr>
                <w:rFonts w:ascii="Times New Roman" w:hAnsi="Times New Roman" w:cs="Times New Roman"/>
                <w:i/>
                <w:sz w:val="24"/>
                <w:szCs w:val="24"/>
              </w:rPr>
              <w:t>ierba,</w:t>
            </w:r>
            <w:r w:rsidRPr="00261631">
              <w:rPr>
                <w:rFonts w:ascii="Times New Roman" w:hAnsi="Times New Roman" w:cs="Times New Roman"/>
                <w:sz w:val="24"/>
                <w:szCs w:val="24"/>
              </w:rPr>
              <w:t xml:space="preserve"> del periodista Juan Gossaín</w:t>
            </w:r>
            <w:r w:rsidR="00814E73">
              <w:rPr>
                <w:rFonts w:ascii="Times New Roman" w:hAnsi="Times New Roman" w:cs="Times New Roman"/>
                <w:sz w:val="24"/>
                <w:szCs w:val="24"/>
              </w:rPr>
              <w:t>,</w:t>
            </w:r>
            <w:r w:rsidRPr="00261631">
              <w:rPr>
                <w:rFonts w:ascii="Times New Roman" w:hAnsi="Times New Roman" w:cs="Times New Roman"/>
                <w:sz w:val="24"/>
                <w:szCs w:val="24"/>
              </w:rPr>
              <w:t xml:space="preserve"> es un ejemplo de ello.</w:t>
            </w:r>
            <w:r w:rsidR="00DE62BE">
              <w:rPr>
                <w:rFonts w:ascii="Times New Roman" w:hAnsi="Times New Roman" w:cs="Times New Roman"/>
                <w:sz w:val="24"/>
                <w:szCs w:val="24"/>
              </w:rPr>
              <w:t xml:space="preserve"> </w:t>
            </w:r>
          </w:p>
        </w:tc>
      </w:tr>
    </w:tbl>
    <w:p w:rsidR="00AB69C8" w:rsidRPr="00261631" w:rsidRDefault="00AB69C8" w:rsidP="00261631">
      <w:pPr>
        <w:spacing w:line="360" w:lineRule="auto"/>
        <w:jc w:val="both"/>
        <w:rPr>
          <w:rFonts w:ascii="Times New Roman" w:hAnsi="Times New Roman" w:cs="Times New Roman"/>
          <w:sz w:val="24"/>
          <w:szCs w:val="24"/>
        </w:rPr>
      </w:pPr>
    </w:p>
    <w:p w:rsidR="006301C4" w:rsidRPr="00261631" w:rsidRDefault="006301C4" w:rsidP="00261631">
      <w:pPr>
        <w:spacing w:line="360" w:lineRule="auto"/>
        <w:jc w:val="both"/>
        <w:rPr>
          <w:rFonts w:ascii="Times New Roman" w:hAnsi="Times New Roman" w:cs="Times New Roman"/>
          <w:sz w:val="24"/>
          <w:szCs w:val="24"/>
        </w:rPr>
      </w:pPr>
      <w:r w:rsidRPr="00261631">
        <w:rPr>
          <w:rFonts w:ascii="Times New Roman" w:hAnsi="Times New Roman" w:cs="Times New Roman"/>
          <w:sz w:val="24"/>
          <w:szCs w:val="24"/>
        </w:rPr>
        <w:t>Cerca de veinte</w:t>
      </w:r>
      <w:r w:rsidR="00E208CE" w:rsidRPr="00261631">
        <w:rPr>
          <w:rFonts w:ascii="Times New Roman" w:hAnsi="Times New Roman" w:cs="Times New Roman"/>
          <w:sz w:val="24"/>
          <w:szCs w:val="24"/>
        </w:rPr>
        <w:t xml:space="preserve"> años de tráfico de marihuana hacia Estados Unidos </w:t>
      </w:r>
      <w:r w:rsidRPr="00261631">
        <w:rPr>
          <w:rFonts w:ascii="Times New Roman" w:hAnsi="Times New Roman" w:cs="Times New Roman"/>
          <w:sz w:val="24"/>
          <w:szCs w:val="24"/>
        </w:rPr>
        <w:t>abrieron par</w:t>
      </w:r>
      <w:r w:rsidR="00E208CE" w:rsidRPr="00261631">
        <w:rPr>
          <w:rFonts w:ascii="Times New Roman" w:hAnsi="Times New Roman" w:cs="Times New Roman"/>
          <w:sz w:val="24"/>
          <w:szCs w:val="24"/>
        </w:rPr>
        <w:t>a</w:t>
      </w:r>
      <w:r w:rsidR="00814E73">
        <w:rPr>
          <w:rFonts w:ascii="Times New Roman" w:hAnsi="Times New Roman" w:cs="Times New Roman"/>
          <w:sz w:val="24"/>
          <w:szCs w:val="24"/>
        </w:rPr>
        <w:t xml:space="preserve"> los</w:t>
      </w:r>
      <w:r w:rsidR="00E208CE" w:rsidRPr="00261631">
        <w:rPr>
          <w:rFonts w:ascii="Times New Roman" w:hAnsi="Times New Roman" w:cs="Times New Roman"/>
          <w:sz w:val="24"/>
          <w:szCs w:val="24"/>
        </w:rPr>
        <w:t xml:space="preserve"> </w:t>
      </w:r>
      <w:r w:rsidR="00E208CE" w:rsidRPr="00261631">
        <w:rPr>
          <w:rFonts w:ascii="Times New Roman" w:hAnsi="Times New Roman" w:cs="Times New Roman"/>
          <w:b/>
          <w:sz w:val="24"/>
          <w:szCs w:val="24"/>
        </w:rPr>
        <w:t>narcotraficantes</w:t>
      </w:r>
      <w:r w:rsidR="00E208CE" w:rsidRPr="00261631">
        <w:rPr>
          <w:rFonts w:ascii="Times New Roman" w:hAnsi="Times New Roman" w:cs="Times New Roman"/>
          <w:sz w:val="24"/>
          <w:szCs w:val="24"/>
        </w:rPr>
        <w:t xml:space="preserve"> colombianos </w:t>
      </w:r>
      <w:r w:rsidRPr="00261631">
        <w:rPr>
          <w:rFonts w:ascii="Times New Roman" w:hAnsi="Times New Roman" w:cs="Times New Roman"/>
          <w:sz w:val="24"/>
          <w:szCs w:val="24"/>
        </w:rPr>
        <w:t xml:space="preserve">el camino para encontrar </w:t>
      </w:r>
      <w:r w:rsidR="00E208CE" w:rsidRPr="00261631">
        <w:rPr>
          <w:rFonts w:ascii="Times New Roman" w:hAnsi="Times New Roman" w:cs="Times New Roman"/>
          <w:b/>
          <w:sz w:val="24"/>
          <w:szCs w:val="24"/>
        </w:rPr>
        <w:t>socios</w:t>
      </w:r>
      <w:r w:rsidR="00E208CE" w:rsidRPr="00261631">
        <w:rPr>
          <w:rFonts w:ascii="Times New Roman" w:hAnsi="Times New Roman" w:cs="Times New Roman"/>
          <w:sz w:val="24"/>
          <w:szCs w:val="24"/>
        </w:rPr>
        <w:t xml:space="preserve">, </w:t>
      </w:r>
      <w:r w:rsidR="00E208CE" w:rsidRPr="00261631">
        <w:rPr>
          <w:rFonts w:ascii="Times New Roman" w:hAnsi="Times New Roman" w:cs="Times New Roman"/>
          <w:b/>
          <w:sz w:val="24"/>
          <w:szCs w:val="24"/>
        </w:rPr>
        <w:t>mercados</w:t>
      </w:r>
      <w:r w:rsidR="00E208CE" w:rsidRPr="00261631">
        <w:rPr>
          <w:rFonts w:ascii="Times New Roman" w:hAnsi="Times New Roman" w:cs="Times New Roman"/>
          <w:sz w:val="24"/>
          <w:szCs w:val="24"/>
        </w:rPr>
        <w:t xml:space="preserve">, </w:t>
      </w:r>
      <w:r w:rsidR="00E208CE" w:rsidRPr="00261631">
        <w:rPr>
          <w:rFonts w:ascii="Times New Roman" w:hAnsi="Times New Roman" w:cs="Times New Roman"/>
          <w:b/>
          <w:sz w:val="24"/>
          <w:szCs w:val="24"/>
        </w:rPr>
        <w:t>proveedores</w:t>
      </w:r>
      <w:r w:rsidR="00E208CE" w:rsidRPr="00261631">
        <w:rPr>
          <w:rFonts w:ascii="Times New Roman" w:hAnsi="Times New Roman" w:cs="Times New Roman"/>
          <w:sz w:val="24"/>
          <w:szCs w:val="24"/>
        </w:rPr>
        <w:t xml:space="preserve"> de </w:t>
      </w:r>
      <w:r w:rsidR="00E208CE" w:rsidRPr="00261631">
        <w:rPr>
          <w:rFonts w:ascii="Times New Roman" w:hAnsi="Times New Roman" w:cs="Times New Roman"/>
          <w:b/>
          <w:sz w:val="24"/>
          <w:szCs w:val="24"/>
        </w:rPr>
        <w:t>químicos</w:t>
      </w:r>
      <w:r w:rsidR="00E208CE" w:rsidRPr="00261631">
        <w:rPr>
          <w:rFonts w:ascii="Times New Roman" w:hAnsi="Times New Roman" w:cs="Times New Roman"/>
          <w:sz w:val="24"/>
          <w:szCs w:val="24"/>
        </w:rPr>
        <w:t xml:space="preserve"> y </w:t>
      </w:r>
      <w:r w:rsidR="00E208CE" w:rsidRPr="00261631">
        <w:rPr>
          <w:rFonts w:ascii="Times New Roman" w:hAnsi="Times New Roman" w:cs="Times New Roman"/>
          <w:b/>
          <w:sz w:val="24"/>
          <w:szCs w:val="24"/>
        </w:rPr>
        <w:t>armas</w:t>
      </w:r>
      <w:r w:rsidR="00E208CE" w:rsidRPr="00261631">
        <w:rPr>
          <w:rFonts w:ascii="Times New Roman" w:hAnsi="Times New Roman" w:cs="Times New Roman"/>
          <w:sz w:val="24"/>
          <w:szCs w:val="24"/>
        </w:rPr>
        <w:t xml:space="preserve">, y rutas para comercializar </w:t>
      </w:r>
      <w:r w:rsidRPr="00261631">
        <w:rPr>
          <w:rFonts w:ascii="Times New Roman" w:hAnsi="Times New Roman" w:cs="Times New Roman"/>
          <w:sz w:val="24"/>
          <w:szCs w:val="24"/>
        </w:rPr>
        <w:t xml:space="preserve">luego la </w:t>
      </w:r>
      <w:r w:rsidR="00E208CE" w:rsidRPr="00261631">
        <w:rPr>
          <w:rFonts w:ascii="Times New Roman" w:hAnsi="Times New Roman" w:cs="Times New Roman"/>
          <w:sz w:val="24"/>
          <w:szCs w:val="24"/>
        </w:rPr>
        <w:t xml:space="preserve">cocaína. </w:t>
      </w:r>
    </w:p>
    <w:p w:rsidR="006301C4" w:rsidRPr="00261631" w:rsidRDefault="00814E73" w:rsidP="0026163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006301C4" w:rsidRPr="00261631">
        <w:rPr>
          <w:rFonts w:ascii="Times New Roman" w:hAnsi="Times New Roman" w:cs="Times New Roman"/>
          <w:sz w:val="24"/>
          <w:szCs w:val="24"/>
        </w:rPr>
        <w:t xml:space="preserve">ara </w:t>
      </w:r>
      <w:r w:rsidR="00E208CE" w:rsidRPr="00261631">
        <w:rPr>
          <w:rFonts w:ascii="Times New Roman" w:hAnsi="Times New Roman" w:cs="Times New Roman"/>
          <w:sz w:val="24"/>
          <w:szCs w:val="24"/>
        </w:rPr>
        <w:t xml:space="preserve">mediados de la década de </w:t>
      </w:r>
      <w:r w:rsidR="006301C4" w:rsidRPr="00261631">
        <w:rPr>
          <w:rFonts w:ascii="Times New Roman" w:hAnsi="Times New Roman" w:cs="Times New Roman"/>
          <w:sz w:val="24"/>
          <w:szCs w:val="24"/>
        </w:rPr>
        <w:t>los setenta</w:t>
      </w:r>
      <w:r w:rsidR="00E208CE" w:rsidRPr="00261631">
        <w:rPr>
          <w:rFonts w:ascii="Times New Roman" w:hAnsi="Times New Roman" w:cs="Times New Roman"/>
          <w:sz w:val="24"/>
          <w:szCs w:val="24"/>
        </w:rPr>
        <w:t xml:space="preserve">, traficantes colombianos exportaban de </w:t>
      </w:r>
      <w:r w:rsidR="00E208CE" w:rsidRPr="00261631">
        <w:rPr>
          <w:rFonts w:ascii="Times New Roman" w:hAnsi="Times New Roman" w:cs="Times New Roman"/>
          <w:b/>
          <w:sz w:val="24"/>
          <w:szCs w:val="24"/>
        </w:rPr>
        <w:t>Perú</w:t>
      </w:r>
      <w:r w:rsidR="00E208CE" w:rsidRPr="00261631">
        <w:rPr>
          <w:rFonts w:ascii="Times New Roman" w:hAnsi="Times New Roman" w:cs="Times New Roman"/>
          <w:sz w:val="24"/>
          <w:szCs w:val="24"/>
        </w:rPr>
        <w:t xml:space="preserve"> y </w:t>
      </w:r>
      <w:r w:rsidR="00E208CE" w:rsidRPr="00261631">
        <w:rPr>
          <w:rFonts w:ascii="Times New Roman" w:hAnsi="Times New Roman" w:cs="Times New Roman"/>
          <w:b/>
          <w:sz w:val="24"/>
          <w:szCs w:val="24"/>
        </w:rPr>
        <w:t>Bolivia</w:t>
      </w:r>
      <w:r w:rsidR="00E208CE" w:rsidRPr="00261631">
        <w:rPr>
          <w:rFonts w:ascii="Times New Roman" w:hAnsi="Times New Roman" w:cs="Times New Roman"/>
          <w:sz w:val="24"/>
          <w:szCs w:val="24"/>
        </w:rPr>
        <w:t xml:space="preserve"> la pasta de coca, </w:t>
      </w:r>
      <w:r>
        <w:rPr>
          <w:rFonts w:ascii="Times New Roman" w:hAnsi="Times New Roman" w:cs="Times New Roman"/>
          <w:sz w:val="24"/>
          <w:szCs w:val="24"/>
        </w:rPr>
        <w:t>que</w:t>
      </w:r>
      <w:r w:rsidR="006301C4" w:rsidRPr="00261631">
        <w:rPr>
          <w:rFonts w:ascii="Times New Roman" w:hAnsi="Times New Roman" w:cs="Times New Roman"/>
          <w:sz w:val="24"/>
          <w:szCs w:val="24"/>
        </w:rPr>
        <w:t xml:space="preserve"> se </w:t>
      </w:r>
      <w:r w:rsidR="006301C4" w:rsidRPr="00261631">
        <w:rPr>
          <w:rFonts w:ascii="Times New Roman" w:hAnsi="Times New Roman" w:cs="Times New Roman"/>
          <w:b/>
          <w:sz w:val="24"/>
          <w:szCs w:val="24"/>
        </w:rPr>
        <w:t xml:space="preserve">procesaba </w:t>
      </w:r>
      <w:r w:rsidR="00E208CE" w:rsidRPr="00261631">
        <w:rPr>
          <w:rFonts w:ascii="Times New Roman" w:hAnsi="Times New Roman" w:cs="Times New Roman"/>
          <w:b/>
          <w:sz w:val="24"/>
          <w:szCs w:val="24"/>
        </w:rPr>
        <w:t>en Colombia</w:t>
      </w:r>
      <w:r w:rsidR="00E208CE" w:rsidRPr="00261631">
        <w:rPr>
          <w:rFonts w:ascii="Times New Roman" w:hAnsi="Times New Roman" w:cs="Times New Roman"/>
          <w:sz w:val="24"/>
          <w:szCs w:val="24"/>
        </w:rPr>
        <w:t xml:space="preserve"> y luego </w:t>
      </w:r>
      <w:r w:rsidR="006301C4" w:rsidRPr="00261631">
        <w:rPr>
          <w:rFonts w:ascii="Times New Roman" w:hAnsi="Times New Roman" w:cs="Times New Roman"/>
          <w:sz w:val="24"/>
          <w:szCs w:val="24"/>
        </w:rPr>
        <w:t>se vendía</w:t>
      </w:r>
      <w:r w:rsidR="00E208CE" w:rsidRPr="00261631">
        <w:rPr>
          <w:rFonts w:ascii="Times New Roman" w:hAnsi="Times New Roman" w:cs="Times New Roman"/>
          <w:sz w:val="24"/>
          <w:szCs w:val="24"/>
        </w:rPr>
        <w:t xml:space="preserve"> en Estados Unidos</w:t>
      </w:r>
      <w:r>
        <w:rPr>
          <w:rFonts w:ascii="Times New Roman" w:hAnsi="Times New Roman" w:cs="Times New Roman"/>
          <w:sz w:val="24"/>
          <w:szCs w:val="24"/>
        </w:rPr>
        <w:t>,</w:t>
      </w:r>
      <w:r w:rsidR="00E208CE" w:rsidRPr="00261631">
        <w:rPr>
          <w:rFonts w:ascii="Times New Roman" w:hAnsi="Times New Roman" w:cs="Times New Roman"/>
          <w:sz w:val="24"/>
          <w:szCs w:val="24"/>
        </w:rPr>
        <w:t xml:space="preserve"> vía Centroamérica o las Antillas</w:t>
      </w:r>
      <w:r w:rsidR="006301C4" w:rsidRPr="00261631">
        <w:rPr>
          <w:rFonts w:ascii="Times New Roman" w:hAnsi="Times New Roman" w:cs="Times New Roman"/>
          <w:sz w:val="24"/>
          <w:szCs w:val="24"/>
        </w:rPr>
        <w:t>. T</w:t>
      </w:r>
      <w:r w:rsidR="00E208CE" w:rsidRPr="00261631">
        <w:rPr>
          <w:rFonts w:ascii="Times New Roman" w:hAnsi="Times New Roman" w:cs="Times New Roman"/>
          <w:sz w:val="24"/>
          <w:szCs w:val="24"/>
        </w:rPr>
        <w:t>ambién</w:t>
      </w:r>
      <w:r w:rsidR="006301C4" w:rsidRPr="00261631">
        <w:rPr>
          <w:rFonts w:ascii="Times New Roman" w:hAnsi="Times New Roman" w:cs="Times New Roman"/>
          <w:sz w:val="24"/>
          <w:szCs w:val="24"/>
        </w:rPr>
        <w:t xml:space="preserve"> se utilizaban </w:t>
      </w:r>
      <w:r w:rsidR="00E208CE" w:rsidRPr="00261631">
        <w:rPr>
          <w:rFonts w:ascii="Times New Roman" w:hAnsi="Times New Roman" w:cs="Times New Roman"/>
          <w:sz w:val="24"/>
          <w:szCs w:val="24"/>
        </w:rPr>
        <w:t>“</w:t>
      </w:r>
      <w:r w:rsidR="00E208CE" w:rsidRPr="00261631">
        <w:rPr>
          <w:rFonts w:ascii="Times New Roman" w:hAnsi="Times New Roman" w:cs="Times New Roman"/>
          <w:b/>
          <w:sz w:val="24"/>
          <w:szCs w:val="24"/>
        </w:rPr>
        <w:t>mulas</w:t>
      </w:r>
      <w:r w:rsidR="00E208CE" w:rsidRPr="00261631">
        <w:rPr>
          <w:rFonts w:ascii="Times New Roman" w:hAnsi="Times New Roman" w:cs="Times New Roman"/>
          <w:sz w:val="24"/>
          <w:szCs w:val="24"/>
        </w:rPr>
        <w:t>”</w:t>
      </w:r>
      <w:r w:rsidR="006301C4" w:rsidRPr="00261631">
        <w:rPr>
          <w:rFonts w:ascii="Times New Roman" w:hAnsi="Times New Roman" w:cs="Times New Roman"/>
          <w:sz w:val="24"/>
          <w:szCs w:val="24"/>
        </w:rPr>
        <w:t xml:space="preserve"> (</w:t>
      </w:r>
      <w:r w:rsidR="00E208CE" w:rsidRPr="00261631">
        <w:rPr>
          <w:rFonts w:ascii="Times New Roman" w:hAnsi="Times New Roman" w:cs="Times New Roman"/>
          <w:sz w:val="24"/>
          <w:szCs w:val="24"/>
        </w:rPr>
        <w:t>personas que viajaban en vuelos comerciales y ocultaban en sus maletas o cuerpo cantidades pequeñas de cocaína</w:t>
      </w:r>
      <w:r w:rsidR="006301C4" w:rsidRPr="00261631">
        <w:rPr>
          <w:rFonts w:ascii="Times New Roman" w:hAnsi="Times New Roman" w:cs="Times New Roman"/>
          <w:sz w:val="24"/>
          <w:szCs w:val="24"/>
        </w:rPr>
        <w:t>)</w:t>
      </w:r>
      <w:r w:rsidR="00E208CE" w:rsidRPr="00261631">
        <w:rPr>
          <w:rFonts w:ascii="Times New Roman" w:hAnsi="Times New Roman" w:cs="Times New Roman"/>
          <w:sz w:val="24"/>
          <w:szCs w:val="24"/>
        </w:rPr>
        <w:t xml:space="preserve">. </w:t>
      </w:r>
    </w:p>
    <w:p w:rsidR="005F1275" w:rsidRPr="00261631" w:rsidRDefault="006301C4" w:rsidP="00261631">
      <w:pPr>
        <w:spacing w:line="360" w:lineRule="auto"/>
        <w:jc w:val="both"/>
        <w:rPr>
          <w:rFonts w:ascii="Times New Roman" w:hAnsi="Times New Roman" w:cs="Times New Roman"/>
          <w:sz w:val="24"/>
          <w:szCs w:val="24"/>
        </w:rPr>
      </w:pPr>
      <w:r w:rsidRPr="00261631">
        <w:rPr>
          <w:rFonts w:ascii="Times New Roman" w:hAnsi="Times New Roman" w:cs="Times New Roman"/>
          <w:sz w:val="24"/>
          <w:szCs w:val="24"/>
        </w:rPr>
        <w:t xml:space="preserve">La </w:t>
      </w:r>
      <w:r w:rsidR="005F1275" w:rsidRPr="00261631">
        <w:rPr>
          <w:rFonts w:ascii="Times New Roman" w:hAnsi="Times New Roman" w:cs="Times New Roman"/>
          <w:sz w:val="24"/>
          <w:szCs w:val="24"/>
        </w:rPr>
        <w:t>razón</w:t>
      </w:r>
      <w:r w:rsidRPr="00261631">
        <w:rPr>
          <w:rFonts w:ascii="Times New Roman" w:hAnsi="Times New Roman" w:cs="Times New Roman"/>
          <w:sz w:val="24"/>
          <w:szCs w:val="24"/>
        </w:rPr>
        <w:t xml:space="preserve"> </w:t>
      </w:r>
      <w:r w:rsidR="005F1275" w:rsidRPr="00261631">
        <w:rPr>
          <w:rFonts w:ascii="Times New Roman" w:hAnsi="Times New Roman" w:cs="Times New Roman"/>
          <w:sz w:val="24"/>
          <w:szCs w:val="24"/>
        </w:rPr>
        <w:t>por la que</w:t>
      </w:r>
      <w:r w:rsidRPr="00261631">
        <w:rPr>
          <w:rFonts w:ascii="Times New Roman" w:hAnsi="Times New Roman" w:cs="Times New Roman"/>
          <w:sz w:val="24"/>
          <w:szCs w:val="24"/>
        </w:rPr>
        <w:t xml:space="preserve"> surgieron los </w:t>
      </w:r>
      <w:r w:rsidRPr="00261631">
        <w:rPr>
          <w:rFonts w:ascii="Times New Roman" w:hAnsi="Times New Roman" w:cs="Times New Roman"/>
          <w:b/>
          <w:sz w:val="24"/>
          <w:szCs w:val="24"/>
        </w:rPr>
        <w:t>carteles</w:t>
      </w:r>
      <w:r w:rsidRPr="00261631">
        <w:rPr>
          <w:rFonts w:ascii="Times New Roman" w:hAnsi="Times New Roman" w:cs="Times New Roman"/>
          <w:sz w:val="24"/>
          <w:szCs w:val="24"/>
        </w:rPr>
        <w:t xml:space="preserve"> tuvo que ver con las </w:t>
      </w:r>
      <w:r w:rsidRPr="00261631">
        <w:rPr>
          <w:rFonts w:ascii="Times New Roman" w:hAnsi="Times New Roman" w:cs="Times New Roman"/>
          <w:b/>
          <w:sz w:val="24"/>
          <w:szCs w:val="24"/>
        </w:rPr>
        <w:t>disputas</w:t>
      </w:r>
      <w:r w:rsidRPr="00261631">
        <w:rPr>
          <w:rFonts w:ascii="Times New Roman" w:hAnsi="Times New Roman" w:cs="Times New Roman"/>
          <w:sz w:val="24"/>
          <w:szCs w:val="24"/>
        </w:rPr>
        <w:t xml:space="preserve"> entre grupos de comerciantes por el </w:t>
      </w:r>
      <w:r w:rsidR="00E208CE" w:rsidRPr="00261631">
        <w:rPr>
          <w:rFonts w:ascii="Times New Roman" w:hAnsi="Times New Roman" w:cs="Times New Roman"/>
          <w:b/>
          <w:sz w:val="24"/>
          <w:szCs w:val="24"/>
        </w:rPr>
        <w:t>control</w:t>
      </w:r>
      <w:r w:rsidR="00E208CE" w:rsidRPr="00261631">
        <w:rPr>
          <w:rFonts w:ascii="Times New Roman" w:hAnsi="Times New Roman" w:cs="Times New Roman"/>
          <w:sz w:val="24"/>
          <w:szCs w:val="24"/>
        </w:rPr>
        <w:t xml:space="preserve"> de las </w:t>
      </w:r>
      <w:r w:rsidR="00E208CE" w:rsidRPr="00261631">
        <w:rPr>
          <w:rFonts w:ascii="Times New Roman" w:hAnsi="Times New Roman" w:cs="Times New Roman"/>
          <w:b/>
          <w:sz w:val="24"/>
          <w:szCs w:val="24"/>
        </w:rPr>
        <w:t>rutas</w:t>
      </w:r>
      <w:r w:rsidRPr="00261631">
        <w:rPr>
          <w:rFonts w:ascii="Times New Roman" w:hAnsi="Times New Roman" w:cs="Times New Roman"/>
          <w:sz w:val="24"/>
          <w:szCs w:val="24"/>
        </w:rPr>
        <w:t xml:space="preserve"> para llevar la droga a </w:t>
      </w:r>
      <w:r w:rsidR="00E208CE" w:rsidRPr="00261631">
        <w:rPr>
          <w:rFonts w:ascii="Times New Roman" w:hAnsi="Times New Roman" w:cs="Times New Roman"/>
          <w:sz w:val="24"/>
          <w:szCs w:val="24"/>
        </w:rPr>
        <w:t>Norteamérica</w:t>
      </w:r>
      <w:r w:rsidRPr="00261631">
        <w:rPr>
          <w:rFonts w:ascii="Times New Roman" w:hAnsi="Times New Roman" w:cs="Times New Roman"/>
          <w:sz w:val="24"/>
          <w:szCs w:val="24"/>
        </w:rPr>
        <w:t>.</w:t>
      </w:r>
      <w:r w:rsidR="00DE62BE">
        <w:rPr>
          <w:rFonts w:ascii="Times New Roman" w:hAnsi="Times New Roman" w:cs="Times New Roman"/>
          <w:sz w:val="24"/>
          <w:szCs w:val="24"/>
        </w:rPr>
        <w:t xml:space="preserve"> </w:t>
      </w:r>
      <w:r w:rsidRPr="00261631">
        <w:rPr>
          <w:rFonts w:ascii="Times New Roman" w:hAnsi="Times New Roman" w:cs="Times New Roman"/>
          <w:sz w:val="24"/>
          <w:szCs w:val="24"/>
        </w:rPr>
        <w:t xml:space="preserve">Ese </w:t>
      </w:r>
      <w:r w:rsidR="00E208CE" w:rsidRPr="00261631">
        <w:rPr>
          <w:rFonts w:ascii="Times New Roman" w:hAnsi="Times New Roman" w:cs="Times New Roman"/>
          <w:sz w:val="24"/>
          <w:szCs w:val="24"/>
        </w:rPr>
        <w:t>dominio</w:t>
      </w:r>
      <w:r w:rsidRPr="00261631">
        <w:rPr>
          <w:rFonts w:ascii="Times New Roman" w:hAnsi="Times New Roman" w:cs="Times New Roman"/>
          <w:sz w:val="24"/>
          <w:szCs w:val="24"/>
        </w:rPr>
        <w:t xml:space="preserve"> fue alcanzado</w:t>
      </w:r>
      <w:r w:rsidR="00DE62BE">
        <w:rPr>
          <w:rFonts w:ascii="Times New Roman" w:hAnsi="Times New Roman" w:cs="Times New Roman"/>
          <w:sz w:val="24"/>
          <w:szCs w:val="24"/>
        </w:rPr>
        <w:t xml:space="preserve"> </w:t>
      </w:r>
      <w:r w:rsidRPr="00261631">
        <w:rPr>
          <w:rFonts w:ascii="Times New Roman" w:hAnsi="Times New Roman" w:cs="Times New Roman"/>
          <w:sz w:val="24"/>
          <w:szCs w:val="24"/>
        </w:rPr>
        <w:t>por</w:t>
      </w:r>
      <w:r w:rsidR="00DE62BE">
        <w:rPr>
          <w:rFonts w:ascii="Times New Roman" w:hAnsi="Times New Roman" w:cs="Times New Roman"/>
          <w:sz w:val="24"/>
          <w:szCs w:val="24"/>
        </w:rPr>
        <w:t xml:space="preserve"> </w:t>
      </w:r>
      <w:r w:rsidR="00E208CE" w:rsidRPr="00261631">
        <w:rPr>
          <w:rFonts w:ascii="Times New Roman" w:hAnsi="Times New Roman" w:cs="Times New Roman"/>
          <w:b/>
          <w:sz w:val="24"/>
          <w:szCs w:val="24"/>
        </w:rPr>
        <w:t>Pablo Escobar</w:t>
      </w:r>
      <w:r w:rsidR="00E208CE" w:rsidRPr="00261631">
        <w:rPr>
          <w:rFonts w:ascii="Times New Roman" w:hAnsi="Times New Roman" w:cs="Times New Roman"/>
          <w:sz w:val="24"/>
          <w:szCs w:val="24"/>
        </w:rPr>
        <w:t xml:space="preserve">, </w:t>
      </w:r>
      <w:r w:rsidR="001E61B4" w:rsidRPr="00261631">
        <w:rPr>
          <w:rFonts w:ascii="Times New Roman" w:hAnsi="Times New Roman" w:cs="Times New Roman"/>
          <w:sz w:val="24"/>
          <w:szCs w:val="24"/>
        </w:rPr>
        <w:t xml:space="preserve">quien </w:t>
      </w:r>
      <w:r w:rsidR="005F1275" w:rsidRPr="00261631">
        <w:rPr>
          <w:rFonts w:ascii="Times New Roman" w:hAnsi="Times New Roman" w:cs="Times New Roman"/>
          <w:sz w:val="24"/>
          <w:szCs w:val="24"/>
        </w:rPr>
        <w:t xml:space="preserve">se posicionó por encima de otros </w:t>
      </w:r>
      <w:r w:rsidR="001E61B4" w:rsidRPr="00261631">
        <w:rPr>
          <w:rFonts w:ascii="Times New Roman" w:hAnsi="Times New Roman" w:cs="Times New Roman"/>
          <w:sz w:val="24"/>
          <w:szCs w:val="24"/>
        </w:rPr>
        <w:t xml:space="preserve">grupos </w:t>
      </w:r>
      <w:r w:rsidR="005F1275" w:rsidRPr="00261631">
        <w:rPr>
          <w:rFonts w:ascii="Times New Roman" w:hAnsi="Times New Roman" w:cs="Times New Roman"/>
          <w:sz w:val="24"/>
          <w:szCs w:val="24"/>
        </w:rPr>
        <w:t xml:space="preserve">de </w:t>
      </w:r>
      <w:r w:rsidR="001E61B4" w:rsidRPr="00261631">
        <w:rPr>
          <w:rFonts w:ascii="Times New Roman" w:hAnsi="Times New Roman" w:cs="Times New Roman"/>
          <w:sz w:val="24"/>
          <w:szCs w:val="24"/>
        </w:rPr>
        <w:t xml:space="preserve">Medellín, </w:t>
      </w:r>
      <w:r w:rsidR="005F1275" w:rsidRPr="00261631">
        <w:rPr>
          <w:rFonts w:ascii="Times New Roman" w:hAnsi="Times New Roman" w:cs="Times New Roman"/>
          <w:sz w:val="24"/>
          <w:szCs w:val="24"/>
        </w:rPr>
        <w:t xml:space="preserve">del </w:t>
      </w:r>
      <w:r w:rsidR="001E61B4" w:rsidRPr="00261631">
        <w:rPr>
          <w:rFonts w:ascii="Times New Roman" w:hAnsi="Times New Roman" w:cs="Times New Roman"/>
          <w:sz w:val="24"/>
          <w:szCs w:val="24"/>
        </w:rPr>
        <w:t>norte del Valle y Cali,</w:t>
      </w:r>
      <w:r w:rsidR="005F1275" w:rsidRPr="00261631">
        <w:rPr>
          <w:rFonts w:ascii="Times New Roman" w:hAnsi="Times New Roman" w:cs="Times New Roman"/>
          <w:sz w:val="24"/>
          <w:szCs w:val="24"/>
        </w:rPr>
        <w:t xml:space="preserve"> de la</w:t>
      </w:r>
      <w:r w:rsidR="001E61B4" w:rsidRPr="00261631">
        <w:rPr>
          <w:rFonts w:ascii="Times New Roman" w:hAnsi="Times New Roman" w:cs="Times New Roman"/>
          <w:sz w:val="24"/>
          <w:szCs w:val="24"/>
        </w:rPr>
        <w:t xml:space="preserve"> costa Caribe,</w:t>
      </w:r>
      <w:r w:rsidR="005F1275" w:rsidRPr="00261631">
        <w:rPr>
          <w:rFonts w:ascii="Times New Roman" w:hAnsi="Times New Roman" w:cs="Times New Roman"/>
          <w:sz w:val="24"/>
          <w:szCs w:val="24"/>
        </w:rPr>
        <w:t xml:space="preserve"> los</w:t>
      </w:r>
      <w:r w:rsidR="001E61B4" w:rsidRPr="00261631">
        <w:rPr>
          <w:rFonts w:ascii="Times New Roman" w:hAnsi="Times New Roman" w:cs="Times New Roman"/>
          <w:sz w:val="24"/>
          <w:szCs w:val="24"/>
        </w:rPr>
        <w:t xml:space="preserve"> Llanos Orientales </w:t>
      </w:r>
      <w:r w:rsidR="005F1275" w:rsidRPr="00261631">
        <w:rPr>
          <w:rFonts w:ascii="Times New Roman" w:hAnsi="Times New Roman" w:cs="Times New Roman"/>
          <w:sz w:val="24"/>
          <w:szCs w:val="24"/>
        </w:rPr>
        <w:t xml:space="preserve">y el </w:t>
      </w:r>
      <w:r w:rsidR="001E61B4" w:rsidRPr="00261631">
        <w:rPr>
          <w:rFonts w:ascii="Times New Roman" w:hAnsi="Times New Roman" w:cs="Times New Roman"/>
          <w:sz w:val="24"/>
          <w:szCs w:val="24"/>
        </w:rPr>
        <w:t xml:space="preserve">centro y sur del país. </w:t>
      </w:r>
    </w:p>
    <w:tbl>
      <w:tblPr>
        <w:tblStyle w:val="Tablaconcuadrcula"/>
        <w:tblW w:w="0" w:type="auto"/>
        <w:tblLook w:val="04A0" w:firstRow="1" w:lastRow="0" w:firstColumn="1" w:lastColumn="0" w:noHBand="0" w:noVBand="1"/>
      </w:tblPr>
      <w:tblGrid>
        <w:gridCol w:w="2518"/>
        <w:gridCol w:w="6515"/>
      </w:tblGrid>
      <w:tr w:rsidR="005F1275" w:rsidRPr="00261631" w:rsidTr="00836F7B">
        <w:tc>
          <w:tcPr>
            <w:tcW w:w="9033" w:type="dxa"/>
            <w:gridSpan w:val="2"/>
            <w:shd w:val="clear" w:color="auto" w:fill="0D0D0D" w:themeFill="text1" w:themeFillTint="F2"/>
          </w:tcPr>
          <w:p w:rsidR="005F1275" w:rsidRPr="00261631" w:rsidRDefault="005F1275" w:rsidP="00261631">
            <w:pPr>
              <w:spacing w:line="360" w:lineRule="auto"/>
              <w:jc w:val="center"/>
              <w:rPr>
                <w:rFonts w:ascii="Times New Roman" w:hAnsi="Times New Roman" w:cs="Times New Roman"/>
                <w:b/>
                <w:color w:val="FFFFFF" w:themeColor="background1"/>
                <w:sz w:val="24"/>
                <w:szCs w:val="24"/>
              </w:rPr>
            </w:pPr>
            <w:r w:rsidRPr="00261631">
              <w:rPr>
                <w:rFonts w:ascii="Times New Roman" w:hAnsi="Times New Roman" w:cs="Times New Roman"/>
                <w:b/>
                <w:color w:val="FFFFFF" w:themeColor="background1"/>
                <w:sz w:val="24"/>
                <w:szCs w:val="24"/>
              </w:rPr>
              <w:t>Imagen (fotografía, gráfica o ilustración)</w:t>
            </w:r>
          </w:p>
        </w:tc>
      </w:tr>
      <w:tr w:rsidR="005F1275" w:rsidRPr="00261631" w:rsidTr="00836F7B">
        <w:tc>
          <w:tcPr>
            <w:tcW w:w="2518" w:type="dxa"/>
          </w:tcPr>
          <w:p w:rsidR="005F1275" w:rsidRPr="00261631" w:rsidRDefault="005F1275"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Código</w:t>
            </w:r>
          </w:p>
        </w:tc>
        <w:tc>
          <w:tcPr>
            <w:tcW w:w="6515" w:type="dxa"/>
          </w:tcPr>
          <w:p w:rsidR="005F1275" w:rsidRPr="00261631" w:rsidRDefault="005F1275"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color w:val="000000"/>
                <w:sz w:val="24"/>
                <w:szCs w:val="24"/>
              </w:rPr>
              <w:t>CS_10_04_IMG03</w:t>
            </w:r>
          </w:p>
        </w:tc>
      </w:tr>
      <w:tr w:rsidR="005F1275" w:rsidRPr="00261631" w:rsidTr="00836F7B">
        <w:tc>
          <w:tcPr>
            <w:tcW w:w="2518" w:type="dxa"/>
          </w:tcPr>
          <w:p w:rsidR="005F1275" w:rsidRPr="00261631" w:rsidRDefault="005F1275" w:rsidP="00261631">
            <w:pPr>
              <w:spacing w:line="360" w:lineRule="auto"/>
              <w:rPr>
                <w:rFonts w:ascii="Times New Roman" w:hAnsi="Times New Roman" w:cs="Times New Roman"/>
                <w:color w:val="000000"/>
                <w:sz w:val="24"/>
                <w:szCs w:val="24"/>
              </w:rPr>
            </w:pPr>
            <w:r w:rsidRPr="00261631">
              <w:rPr>
                <w:rFonts w:ascii="Times New Roman" w:hAnsi="Times New Roman" w:cs="Times New Roman"/>
                <w:b/>
                <w:color w:val="000000"/>
                <w:sz w:val="24"/>
                <w:szCs w:val="24"/>
              </w:rPr>
              <w:t>Descripción</w:t>
            </w:r>
          </w:p>
        </w:tc>
        <w:tc>
          <w:tcPr>
            <w:tcW w:w="6515" w:type="dxa"/>
          </w:tcPr>
          <w:p w:rsidR="005F1275" w:rsidRPr="00261631" w:rsidRDefault="005F1275" w:rsidP="00261631">
            <w:pPr>
              <w:spacing w:line="360" w:lineRule="auto"/>
              <w:rPr>
                <w:rFonts w:ascii="Times New Roman" w:hAnsi="Times New Roman" w:cs="Times New Roman"/>
                <w:color w:val="000000"/>
                <w:sz w:val="24"/>
                <w:szCs w:val="24"/>
              </w:rPr>
            </w:pPr>
            <w:r w:rsidRPr="00261631">
              <w:rPr>
                <w:rFonts w:ascii="Times New Roman" w:hAnsi="Times New Roman" w:cs="Times New Roman"/>
                <w:color w:val="000000"/>
                <w:sz w:val="24"/>
                <w:szCs w:val="24"/>
              </w:rPr>
              <w:t>Pablo Escobar</w:t>
            </w:r>
          </w:p>
        </w:tc>
      </w:tr>
      <w:tr w:rsidR="005F1275" w:rsidRPr="00261631" w:rsidTr="00836F7B">
        <w:tc>
          <w:tcPr>
            <w:tcW w:w="2518" w:type="dxa"/>
          </w:tcPr>
          <w:p w:rsidR="005F1275" w:rsidRPr="00261631" w:rsidRDefault="005F1275" w:rsidP="00261631">
            <w:pPr>
              <w:spacing w:line="360" w:lineRule="auto"/>
              <w:rPr>
                <w:rFonts w:ascii="Times New Roman" w:hAnsi="Times New Roman" w:cs="Times New Roman"/>
                <w:color w:val="000000"/>
                <w:sz w:val="24"/>
                <w:szCs w:val="24"/>
              </w:rPr>
            </w:pPr>
            <w:r w:rsidRPr="00261631">
              <w:rPr>
                <w:rFonts w:ascii="Times New Roman" w:hAnsi="Times New Roman" w:cs="Times New Roman"/>
                <w:b/>
                <w:color w:val="000000"/>
                <w:sz w:val="24"/>
                <w:szCs w:val="24"/>
              </w:rPr>
              <w:t>Código Shutterstock (o URL o la ruta en AulaPlaneta)</w:t>
            </w:r>
          </w:p>
        </w:tc>
        <w:tc>
          <w:tcPr>
            <w:tcW w:w="6515" w:type="dxa"/>
          </w:tcPr>
          <w:p w:rsidR="005F1275" w:rsidRPr="00261631" w:rsidRDefault="005F1275" w:rsidP="00261631">
            <w:pPr>
              <w:spacing w:line="360" w:lineRule="auto"/>
              <w:rPr>
                <w:rFonts w:ascii="Times New Roman" w:hAnsi="Times New Roman" w:cs="Times New Roman"/>
                <w:sz w:val="24"/>
                <w:szCs w:val="24"/>
              </w:rPr>
            </w:pPr>
            <w:r w:rsidRPr="00261631">
              <w:rPr>
                <w:rFonts w:ascii="Times New Roman" w:hAnsi="Times New Roman" w:cs="Times New Roman"/>
                <w:sz w:val="24"/>
                <w:szCs w:val="24"/>
              </w:rPr>
              <w:t xml:space="preserve"> </w:t>
            </w:r>
            <w:hyperlink r:id="rId13" w:history="1">
              <w:r w:rsidR="0089137C">
                <w:rPr>
                  <w:rStyle w:val="Hipervnculo"/>
                  <w:rFonts w:ascii="Arial" w:hAnsi="Arial" w:cs="Arial"/>
                  <w:color w:val="C2E1ED"/>
                  <w:sz w:val="18"/>
                  <w:szCs w:val="18"/>
                  <w:shd w:val="clear" w:color="auto" w:fill="222222"/>
                </w:rPr>
                <w:t>184576652</w:t>
              </w:r>
            </w:hyperlink>
            <w:r w:rsidR="0089137C">
              <w:rPr>
                <w:noProof/>
                <w:lang w:val="es-CO" w:eastAsia="es-CO"/>
              </w:rPr>
              <w:drawing>
                <wp:inline distT="0" distB="0" distL="0" distR="0">
                  <wp:extent cx="1679365" cy="1197735"/>
                  <wp:effectExtent l="0" t="0" r="0" b="2540"/>
                  <wp:docPr id="3" name="Imagen 3" descr="PUERTO TRIUNFO, COLOMBIA - FEBRUARY 26: Entrance to Hacienda Napoles on February 26, 2014.  Hacienda Napoles was the ranch of drug dealer Pablo Escobar -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ERTO TRIUNFO, COLOMBIA - FEBRUARY 26: Entrance to Hacienda Napoles on February 26, 2014.  Hacienda Napoles was the ranch of drug dealer Pablo Escobar - stock phot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79414" cy="1197770"/>
                          </a:xfrm>
                          <a:prstGeom prst="rect">
                            <a:avLst/>
                          </a:prstGeom>
                          <a:noFill/>
                          <a:ln>
                            <a:noFill/>
                          </a:ln>
                        </pic:spPr>
                      </pic:pic>
                    </a:graphicData>
                  </a:graphic>
                </wp:inline>
              </w:drawing>
            </w:r>
          </w:p>
          <w:p w:rsidR="005F1275" w:rsidRPr="00261631" w:rsidRDefault="005F1275" w:rsidP="00261631">
            <w:pPr>
              <w:spacing w:line="360" w:lineRule="auto"/>
              <w:rPr>
                <w:rFonts w:ascii="Times New Roman" w:hAnsi="Times New Roman" w:cs="Times New Roman"/>
                <w:color w:val="000000"/>
                <w:sz w:val="24"/>
                <w:szCs w:val="24"/>
              </w:rPr>
            </w:pPr>
          </w:p>
        </w:tc>
      </w:tr>
      <w:tr w:rsidR="005F1275" w:rsidRPr="00261631" w:rsidTr="00836F7B">
        <w:tc>
          <w:tcPr>
            <w:tcW w:w="2518" w:type="dxa"/>
          </w:tcPr>
          <w:p w:rsidR="005F1275" w:rsidRPr="00261631" w:rsidRDefault="005F1275" w:rsidP="00261631">
            <w:pPr>
              <w:spacing w:line="360" w:lineRule="auto"/>
              <w:rPr>
                <w:rFonts w:ascii="Times New Roman" w:hAnsi="Times New Roman" w:cs="Times New Roman"/>
                <w:color w:val="000000"/>
                <w:sz w:val="24"/>
                <w:szCs w:val="24"/>
              </w:rPr>
            </w:pPr>
            <w:r w:rsidRPr="00261631">
              <w:rPr>
                <w:rFonts w:ascii="Times New Roman" w:hAnsi="Times New Roman" w:cs="Times New Roman"/>
                <w:b/>
                <w:color w:val="000000"/>
                <w:sz w:val="24"/>
                <w:szCs w:val="24"/>
              </w:rPr>
              <w:t>Pie de imagen</w:t>
            </w:r>
          </w:p>
        </w:tc>
        <w:tc>
          <w:tcPr>
            <w:tcW w:w="6515" w:type="dxa"/>
          </w:tcPr>
          <w:p w:rsidR="005F1275" w:rsidRPr="00261631" w:rsidRDefault="0089137C" w:rsidP="002616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Hacienda Nápoles de </w:t>
            </w:r>
            <w:r w:rsidR="005F1275" w:rsidRPr="00261631">
              <w:rPr>
                <w:rFonts w:ascii="Times New Roman" w:hAnsi="Times New Roman" w:cs="Times New Roman"/>
                <w:sz w:val="24"/>
                <w:szCs w:val="24"/>
              </w:rPr>
              <w:t>Pablo Escobar</w:t>
            </w:r>
            <w:r>
              <w:rPr>
                <w:rFonts w:ascii="Times New Roman" w:hAnsi="Times New Roman" w:cs="Times New Roman"/>
                <w:sz w:val="24"/>
                <w:szCs w:val="24"/>
              </w:rPr>
              <w:t>, quien</w:t>
            </w:r>
            <w:r w:rsidR="005F1275" w:rsidRPr="00261631">
              <w:rPr>
                <w:rFonts w:ascii="Times New Roman" w:hAnsi="Times New Roman" w:cs="Times New Roman"/>
                <w:sz w:val="24"/>
                <w:szCs w:val="24"/>
              </w:rPr>
              <w:t xml:space="preserve"> acaparó, con el uso de la violencia y la compra de conciencias, la mayor parte del mercado de la droga. Otros jefes narcotraficantes</w:t>
            </w:r>
            <w:r w:rsidR="00814E73">
              <w:rPr>
                <w:rFonts w:ascii="Times New Roman" w:hAnsi="Times New Roman" w:cs="Times New Roman"/>
                <w:sz w:val="24"/>
                <w:szCs w:val="24"/>
              </w:rPr>
              <w:t>, como</w:t>
            </w:r>
            <w:r w:rsidR="005F1275" w:rsidRPr="00261631">
              <w:rPr>
                <w:rFonts w:ascii="Times New Roman" w:hAnsi="Times New Roman" w:cs="Times New Roman"/>
                <w:sz w:val="24"/>
                <w:szCs w:val="24"/>
              </w:rPr>
              <w:t xml:space="preserve"> Carlos Lehder, los hermanos Rodríguez Orejuela, Gonzalo Rodríguez Gacha</w:t>
            </w:r>
            <w:r w:rsidR="00814E73">
              <w:rPr>
                <w:rFonts w:ascii="Times New Roman" w:hAnsi="Times New Roman" w:cs="Times New Roman"/>
                <w:sz w:val="24"/>
                <w:szCs w:val="24"/>
              </w:rPr>
              <w:t>,</w:t>
            </w:r>
            <w:r w:rsidR="005F1275" w:rsidRPr="00261631">
              <w:rPr>
                <w:rFonts w:ascii="Times New Roman" w:hAnsi="Times New Roman" w:cs="Times New Roman"/>
                <w:sz w:val="24"/>
                <w:szCs w:val="24"/>
              </w:rPr>
              <w:t xml:space="preserve"> aceptaron en un primer momento el </w:t>
            </w:r>
            <w:r w:rsidR="00DB0032">
              <w:rPr>
                <w:rFonts w:ascii="Times New Roman" w:hAnsi="Times New Roman" w:cs="Times New Roman"/>
                <w:sz w:val="24"/>
                <w:szCs w:val="24"/>
              </w:rPr>
              <w:t xml:space="preserve">dominio </w:t>
            </w:r>
            <w:r w:rsidR="005F1275" w:rsidRPr="00261631">
              <w:rPr>
                <w:rFonts w:ascii="Times New Roman" w:hAnsi="Times New Roman" w:cs="Times New Roman"/>
                <w:sz w:val="24"/>
                <w:szCs w:val="24"/>
              </w:rPr>
              <w:t>de Escobar</w:t>
            </w:r>
            <w:r w:rsidR="00814E73">
              <w:rPr>
                <w:rFonts w:ascii="Times New Roman" w:hAnsi="Times New Roman" w:cs="Times New Roman"/>
                <w:sz w:val="24"/>
                <w:szCs w:val="24"/>
              </w:rPr>
              <w:t>,</w:t>
            </w:r>
            <w:r w:rsidR="005F1275" w:rsidRPr="00261631">
              <w:rPr>
                <w:rFonts w:ascii="Times New Roman" w:hAnsi="Times New Roman" w:cs="Times New Roman"/>
                <w:sz w:val="24"/>
                <w:szCs w:val="24"/>
              </w:rPr>
              <w:t xml:space="preserve"> pero poco a poco quisieron vencerlo con distintos métodos, lo que ocasionó el recrudecimiento de la violencia en el país. </w:t>
            </w:r>
          </w:p>
          <w:p w:rsidR="005F1275" w:rsidRPr="00261631" w:rsidRDefault="005F1275" w:rsidP="00261631">
            <w:pPr>
              <w:spacing w:line="360" w:lineRule="auto"/>
              <w:rPr>
                <w:rFonts w:ascii="Times New Roman" w:hAnsi="Times New Roman" w:cs="Times New Roman"/>
                <w:color w:val="000000"/>
                <w:sz w:val="24"/>
                <w:szCs w:val="24"/>
              </w:rPr>
            </w:pPr>
            <w:r w:rsidRPr="00261631">
              <w:rPr>
                <w:rFonts w:ascii="Times New Roman" w:hAnsi="Times New Roman" w:cs="Times New Roman"/>
                <w:sz w:val="24"/>
                <w:szCs w:val="24"/>
              </w:rPr>
              <w:t xml:space="preserve"> .</w:t>
            </w:r>
            <w:r w:rsidR="00974706">
              <w:rPr>
                <w:rFonts w:ascii="Times New Roman" w:hAnsi="Times New Roman" w:cs="Times New Roman"/>
                <w:sz w:val="24"/>
                <w:szCs w:val="24"/>
              </w:rPr>
              <w:t xml:space="preserve"> </w:t>
            </w:r>
          </w:p>
        </w:tc>
      </w:tr>
    </w:tbl>
    <w:p w:rsidR="005F1275" w:rsidRPr="00261631" w:rsidRDefault="005F1275" w:rsidP="00261631">
      <w:pPr>
        <w:spacing w:line="360" w:lineRule="auto"/>
        <w:jc w:val="both"/>
        <w:rPr>
          <w:rFonts w:ascii="Times New Roman" w:hAnsi="Times New Roman" w:cs="Times New Roman"/>
          <w:sz w:val="24"/>
          <w:szCs w:val="24"/>
        </w:rPr>
      </w:pPr>
    </w:p>
    <w:p w:rsidR="00227526" w:rsidRPr="00261631" w:rsidRDefault="000105AF" w:rsidP="00261631">
      <w:pPr>
        <w:spacing w:line="360" w:lineRule="auto"/>
        <w:jc w:val="both"/>
        <w:rPr>
          <w:rFonts w:ascii="Times New Roman" w:hAnsi="Times New Roman" w:cs="Times New Roman"/>
          <w:sz w:val="24"/>
          <w:szCs w:val="24"/>
        </w:rPr>
      </w:pPr>
      <w:r w:rsidRPr="00261631">
        <w:rPr>
          <w:rFonts w:ascii="Times New Roman" w:hAnsi="Times New Roman" w:cs="Times New Roman"/>
          <w:sz w:val="24"/>
          <w:szCs w:val="24"/>
        </w:rPr>
        <w:t xml:space="preserve">El </w:t>
      </w:r>
      <w:r w:rsidRPr="00261631">
        <w:rPr>
          <w:rFonts w:ascii="Times New Roman" w:hAnsi="Times New Roman" w:cs="Times New Roman"/>
          <w:b/>
          <w:sz w:val="24"/>
          <w:szCs w:val="24"/>
        </w:rPr>
        <w:t>Estado</w:t>
      </w:r>
      <w:r w:rsidR="005C0A81" w:rsidRPr="00261631">
        <w:rPr>
          <w:rFonts w:ascii="Times New Roman" w:hAnsi="Times New Roman" w:cs="Times New Roman"/>
          <w:sz w:val="24"/>
          <w:szCs w:val="24"/>
        </w:rPr>
        <w:t xml:space="preserve"> </w:t>
      </w:r>
      <w:r w:rsidR="005C0A81" w:rsidRPr="00261631">
        <w:rPr>
          <w:rFonts w:ascii="Times New Roman" w:hAnsi="Times New Roman" w:cs="Times New Roman"/>
          <w:b/>
          <w:sz w:val="24"/>
          <w:szCs w:val="24"/>
        </w:rPr>
        <w:t>no advirti</w:t>
      </w:r>
      <w:r w:rsidRPr="00261631">
        <w:rPr>
          <w:rFonts w:ascii="Times New Roman" w:hAnsi="Times New Roman" w:cs="Times New Roman"/>
          <w:b/>
          <w:sz w:val="24"/>
          <w:szCs w:val="24"/>
        </w:rPr>
        <w:t>ó</w:t>
      </w:r>
      <w:r w:rsidR="005C0A81" w:rsidRPr="00261631">
        <w:rPr>
          <w:rFonts w:ascii="Times New Roman" w:hAnsi="Times New Roman" w:cs="Times New Roman"/>
          <w:sz w:val="24"/>
          <w:szCs w:val="24"/>
        </w:rPr>
        <w:t xml:space="preserve"> la profundidad del </w:t>
      </w:r>
      <w:r w:rsidR="005C0A81" w:rsidRPr="00261631">
        <w:rPr>
          <w:rFonts w:ascii="Times New Roman" w:hAnsi="Times New Roman" w:cs="Times New Roman"/>
          <w:b/>
          <w:sz w:val="24"/>
          <w:szCs w:val="24"/>
        </w:rPr>
        <w:t>probl</w:t>
      </w:r>
      <w:r w:rsidRPr="00261631">
        <w:rPr>
          <w:rFonts w:ascii="Times New Roman" w:hAnsi="Times New Roman" w:cs="Times New Roman"/>
          <w:b/>
          <w:sz w:val="24"/>
          <w:szCs w:val="24"/>
        </w:rPr>
        <w:t>ema</w:t>
      </w:r>
      <w:r w:rsidRPr="00261631">
        <w:rPr>
          <w:rFonts w:ascii="Times New Roman" w:hAnsi="Times New Roman" w:cs="Times New Roman"/>
          <w:sz w:val="24"/>
          <w:szCs w:val="24"/>
        </w:rPr>
        <w:t xml:space="preserve"> del narcotráfico y poco hizo</w:t>
      </w:r>
      <w:r w:rsidR="005C0A81" w:rsidRPr="00261631">
        <w:rPr>
          <w:rFonts w:ascii="Times New Roman" w:hAnsi="Times New Roman" w:cs="Times New Roman"/>
          <w:sz w:val="24"/>
          <w:szCs w:val="24"/>
        </w:rPr>
        <w:t xml:space="preserve"> contra él, salvo la firma del </w:t>
      </w:r>
      <w:r w:rsidR="005C0A81" w:rsidRPr="00261631">
        <w:rPr>
          <w:rFonts w:ascii="Times New Roman" w:hAnsi="Times New Roman" w:cs="Times New Roman"/>
          <w:b/>
          <w:sz w:val="24"/>
          <w:szCs w:val="24"/>
        </w:rPr>
        <w:t>Tratado de Extradición</w:t>
      </w:r>
      <w:r w:rsidR="005C0A81" w:rsidRPr="00261631">
        <w:rPr>
          <w:rFonts w:ascii="Times New Roman" w:hAnsi="Times New Roman" w:cs="Times New Roman"/>
          <w:sz w:val="24"/>
          <w:szCs w:val="24"/>
        </w:rPr>
        <w:t xml:space="preserve"> de </w:t>
      </w:r>
      <w:r w:rsidR="005C0A81" w:rsidRPr="00261631">
        <w:rPr>
          <w:rFonts w:ascii="Times New Roman" w:hAnsi="Times New Roman" w:cs="Times New Roman"/>
          <w:b/>
          <w:sz w:val="24"/>
          <w:szCs w:val="24"/>
        </w:rPr>
        <w:t>1980</w:t>
      </w:r>
      <w:r w:rsidR="005C0A81" w:rsidRPr="00261631">
        <w:rPr>
          <w:rFonts w:ascii="Times New Roman" w:hAnsi="Times New Roman" w:cs="Times New Roman"/>
          <w:sz w:val="24"/>
          <w:szCs w:val="24"/>
        </w:rPr>
        <w:t xml:space="preserve">, lo cual implicaba someter </w:t>
      </w:r>
      <w:r w:rsidRPr="00261631">
        <w:rPr>
          <w:rFonts w:ascii="Times New Roman" w:hAnsi="Times New Roman" w:cs="Times New Roman"/>
          <w:sz w:val="24"/>
          <w:szCs w:val="24"/>
        </w:rPr>
        <w:t xml:space="preserve">a </w:t>
      </w:r>
      <w:r w:rsidR="005C0A81" w:rsidRPr="00261631">
        <w:rPr>
          <w:rFonts w:ascii="Times New Roman" w:hAnsi="Times New Roman" w:cs="Times New Roman"/>
          <w:sz w:val="24"/>
          <w:szCs w:val="24"/>
        </w:rPr>
        <w:t xml:space="preserve">nacionales </w:t>
      </w:r>
      <w:r w:rsidR="005C0A81" w:rsidRPr="00261631">
        <w:rPr>
          <w:rFonts w:ascii="Times New Roman" w:hAnsi="Times New Roman" w:cs="Times New Roman"/>
          <w:sz w:val="24"/>
          <w:szCs w:val="24"/>
        </w:rPr>
        <w:lastRenderedPageBreak/>
        <w:t xml:space="preserve">a la justicia estadounidense, situación que desencadenó </w:t>
      </w:r>
      <w:r w:rsidR="00291245" w:rsidRPr="00261631">
        <w:rPr>
          <w:rFonts w:ascii="Times New Roman" w:hAnsi="Times New Roman" w:cs="Times New Roman"/>
          <w:sz w:val="24"/>
          <w:szCs w:val="24"/>
        </w:rPr>
        <w:t xml:space="preserve">innumerables actos de terrorismo que buscaban presionar al gobierno </w:t>
      </w:r>
      <w:r w:rsidRPr="00261631">
        <w:rPr>
          <w:rFonts w:ascii="Times New Roman" w:hAnsi="Times New Roman" w:cs="Times New Roman"/>
          <w:sz w:val="24"/>
          <w:szCs w:val="24"/>
        </w:rPr>
        <w:t xml:space="preserve">nacional </w:t>
      </w:r>
      <w:r w:rsidR="00291245" w:rsidRPr="00261631">
        <w:rPr>
          <w:rFonts w:ascii="Times New Roman" w:hAnsi="Times New Roman" w:cs="Times New Roman"/>
          <w:sz w:val="24"/>
          <w:szCs w:val="24"/>
        </w:rPr>
        <w:t>para que cambiara esta determinación.</w:t>
      </w:r>
    </w:p>
    <w:p w:rsidR="00770FE2" w:rsidRPr="00261631" w:rsidRDefault="00770FE2" w:rsidP="00261631">
      <w:pPr>
        <w:spacing w:line="360" w:lineRule="auto"/>
        <w:jc w:val="both"/>
        <w:rPr>
          <w:rFonts w:ascii="Times New Roman" w:hAnsi="Times New Roman" w:cs="Times New Roman"/>
          <w:sz w:val="24"/>
          <w:szCs w:val="24"/>
        </w:rPr>
      </w:pPr>
      <w:r w:rsidRPr="00261631">
        <w:rPr>
          <w:rFonts w:ascii="Times New Roman" w:hAnsi="Times New Roman" w:cs="Times New Roman"/>
          <w:sz w:val="24"/>
          <w:szCs w:val="24"/>
        </w:rPr>
        <w:t xml:space="preserve">No obstante, para arrinconar al Estado y cumplir sus cometidos, los carteles de la droga iniciaron una </w:t>
      </w:r>
      <w:r w:rsidRPr="00261631">
        <w:rPr>
          <w:rFonts w:ascii="Times New Roman" w:hAnsi="Times New Roman" w:cs="Times New Roman"/>
          <w:b/>
          <w:sz w:val="24"/>
          <w:szCs w:val="24"/>
        </w:rPr>
        <w:t>batalla desigual</w:t>
      </w:r>
      <w:r w:rsidRPr="00261631">
        <w:rPr>
          <w:rFonts w:ascii="Times New Roman" w:hAnsi="Times New Roman" w:cs="Times New Roman"/>
          <w:sz w:val="24"/>
          <w:szCs w:val="24"/>
        </w:rPr>
        <w:t xml:space="preserve">. Con sus </w:t>
      </w:r>
      <w:r w:rsidRPr="00261631">
        <w:rPr>
          <w:rFonts w:ascii="Times New Roman" w:hAnsi="Times New Roman" w:cs="Times New Roman"/>
          <w:b/>
          <w:sz w:val="24"/>
          <w:szCs w:val="24"/>
        </w:rPr>
        <w:t>armas</w:t>
      </w:r>
      <w:r w:rsidRPr="00261631">
        <w:rPr>
          <w:rFonts w:ascii="Times New Roman" w:hAnsi="Times New Roman" w:cs="Times New Roman"/>
          <w:sz w:val="24"/>
          <w:szCs w:val="24"/>
        </w:rPr>
        <w:t xml:space="preserve"> y poderío sometieron a las principales ciudades del país a un régimen de </w:t>
      </w:r>
      <w:r w:rsidRPr="00261631">
        <w:rPr>
          <w:rFonts w:ascii="Times New Roman" w:hAnsi="Times New Roman" w:cs="Times New Roman"/>
          <w:b/>
          <w:sz w:val="24"/>
          <w:szCs w:val="24"/>
        </w:rPr>
        <w:t>terror</w:t>
      </w:r>
      <w:r w:rsidRPr="00261631">
        <w:rPr>
          <w:rFonts w:ascii="Times New Roman" w:hAnsi="Times New Roman" w:cs="Times New Roman"/>
          <w:sz w:val="24"/>
          <w:szCs w:val="24"/>
        </w:rPr>
        <w:t xml:space="preserve">. Inesperadamente empezaron a estallar </w:t>
      </w:r>
      <w:r w:rsidRPr="00261631">
        <w:rPr>
          <w:rFonts w:ascii="Times New Roman" w:hAnsi="Times New Roman" w:cs="Times New Roman"/>
          <w:b/>
          <w:sz w:val="24"/>
          <w:szCs w:val="24"/>
        </w:rPr>
        <w:t>bombas</w:t>
      </w:r>
      <w:r w:rsidRPr="00261631">
        <w:rPr>
          <w:rFonts w:ascii="Times New Roman" w:hAnsi="Times New Roman" w:cs="Times New Roman"/>
          <w:sz w:val="24"/>
          <w:szCs w:val="24"/>
        </w:rPr>
        <w:t xml:space="preserve"> en lugares transitados. El miedo se apoderó de la ciudadanía. Luego vinieron los </w:t>
      </w:r>
      <w:r w:rsidRPr="00261631">
        <w:rPr>
          <w:rFonts w:ascii="Times New Roman" w:hAnsi="Times New Roman" w:cs="Times New Roman"/>
          <w:b/>
          <w:sz w:val="24"/>
          <w:szCs w:val="24"/>
        </w:rPr>
        <w:t>magnicidios</w:t>
      </w:r>
      <w:r w:rsidR="001C5B1D">
        <w:rPr>
          <w:rFonts w:ascii="Times New Roman" w:hAnsi="Times New Roman" w:cs="Times New Roman"/>
          <w:sz w:val="24"/>
          <w:szCs w:val="24"/>
        </w:rPr>
        <w:t xml:space="preserve">, </w:t>
      </w:r>
      <w:r w:rsidRPr="00261631">
        <w:rPr>
          <w:rFonts w:ascii="Times New Roman" w:hAnsi="Times New Roman" w:cs="Times New Roman"/>
          <w:sz w:val="24"/>
          <w:szCs w:val="24"/>
        </w:rPr>
        <w:t>como una retaliación por las medidas que tardíamente empezó a tomar el Estado.</w:t>
      </w:r>
    </w:p>
    <w:p w:rsidR="00235A0E" w:rsidRPr="00261631" w:rsidRDefault="00770FE2" w:rsidP="00261631">
      <w:pPr>
        <w:spacing w:line="360" w:lineRule="auto"/>
        <w:jc w:val="both"/>
        <w:rPr>
          <w:rFonts w:ascii="Times New Roman" w:hAnsi="Times New Roman" w:cs="Times New Roman"/>
          <w:sz w:val="24"/>
          <w:szCs w:val="24"/>
        </w:rPr>
      </w:pPr>
      <w:r w:rsidRPr="00261631">
        <w:rPr>
          <w:rFonts w:ascii="Times New Roman" w:hAnsi="Times New Roman" w:cs="Times New Roman"/>
          <w:sz w:val="24"/>
          <w:szCs w:val="24"/>
        </w:rPr>
        <w:t>Uno de los</w:t>
      </w:r>
      <w:r w:rsidR="0055741A" w:rsidRPr="00261631">
        <w:rPr>
          <w:rFonts w:ascii="Times New Roman" w:hAnsi="Times New Roman" w:cs="Times New Roman"/>
          <w:sz w:val="24"/>
          <w:szCs w:val="24"/>
        </w:rPr>
        <w:t xml:space="preserve"> hecho</w:t>
      </w:r>
      <w:r w:rsidRPr="00261631">
        <w:rPr>
          <w:rFonts w:ascii="Times New Roman" w:hAnsi="Times New Roman" w:cs="Times New Roman"/>
          <w:sz w:val="24"/>
          <w:szCs w:val="24"/>
        </w:rPr>
        <w:t>s</w:t>
      </w:r>
      <w:r w:rsidR="0055741A" w:rsidRPr="00261631">
        <w:rPr>
          <w:rFonts w:ascii="Times New Roman" w:hAnsi="Times New Roman" w:cs="Times New Roman"/>
          <w:sz w:val="24"/>
          <w:szCs w:val="24"/>
        </w:rPr>
        <w:t xml:space="preserve"> que suscitó el enfrentamiento del narcotráfico por parte de los gobiernos </w:t>
      </w:r>
      <w:r w:rsidR="0055741A" w:rsidRPr="00F341A0">
        <w:rPr>
          <w:rFonts w:ascii="Times New Roman" w:hAnsi="Times New Roman" w:cs="Times New Roman"/>
          <w:color w:val="FFFFFF" w:themeColor="background1"/>
          <w:sz w:val="24"/>
          <w:szCs w:val="24"/>
        </w:rPr>
        <w:t>colombianos</w:t>
      </w:r>
      <w:r w:rsidR="0055741A" w:rsidRPr="00261631">
        <w:rPr>
          <w:rFonts w:ascii="Times New Roman" w:hAnsi="Times New Roman" w:cs="Times New Roman"/>
          <w:sz w:val="24"/>
          <w:szCs w:val="24"/>
        </w:rPr>
        <w:t xml:space="preserve"> fue el asesinato del </w:t>
      </w:r>
      <w:r w:rsidR="004D4524">
        <w:rPr>
          <w:rFonts w:ascii="Times New Roman" w:hAnsi="Times New Roman" w:cs="Times New Roman"/>
          <w:sz w:val="24"/>
          <w:szCs w:val="24"/>
        </w:rPr>
        <w:t>m</w:t>
      </w:r>
      <w:r w:rsidR="0055741A" w:rsidRPr="00261631">
        <w:rPr>
          <w:rFonts w:ascii="Times New Roman" w:hAnsi="Times New Roman" w:cs="Times New Roman"/>
          <w:sz w:val="24"/>
          <w:szCs w:val="24"/>
        </w:rPr>
        <w:t xml:space="preserve">inistro de Justicia del gobierno de Belisario Betancur, </w:t>
      </w:r>
      <w:r w:rsidR="0055741A" w:rsidRPr="00261631">
        <w:rPr>
          <w:rFonts w:ascii="Times New Roman" w:hAnsi="Times New Roman" w:cs="Times New Roman"/>
          <w:b/>
          <w:sz w:val="24"/>
          <w:szCs w:val="24"/>
        </w:rPr>
        <w:t>Rodrigo Lara</w:t>
      </w:r>
      <w:r w:rsidR="001C5B1D" w:rsidRPr="001C5B1D">
        <w:rPr>
          <w:rFonts w:ascii="Times New Roman" w:hAnsi="Times New Roman" w:cs="Times New Roman"/>
          <w:sz w:val="24"/>
          <w:szCs w:val="24"/>
        </w:rPr>
        <w:t>,</w:t>
      </w:r>
      <w:r w:rsidR="00235A0E" w:rsidRPr="00261631">
        <w:rPr>
          <w:rFonts w:ascii="Times New Roman" w:hAnsi="Times New Roman" w:cs="Times New Roman"/>
          <w:b/>
          <w:sz w:val="24"/>
          <w:szCs w:val="24"/>
        </w:rPr>
        <w:t xml:space="preserve"> </w:t>
      </w:r>
      <w:r w:rsidR="00235A0E" w:rsidRPr="00261631">
        <w:rPr>
          <w:rFonts w:ascii="Times New Roman" w:hAnsi="Times New Roman" w:cs="Times New Roman"/>
          <w:sz w:val="24"/>
          <w:szCs w:val="24"/>
        </w:rPr>
        <w:t>como</w:t>
      </w:r>
      <w:r w:rsidR="007C3D5D" w:rsidRPr="00261631">
        <w:rPr>
          <w:rFonts w:ascii="Times New Roman" w:hAnsi="Times New Roman" w:cs="Times New Roman"/>
          <w:sz w:val="24"/>
          <w:szCs w:val="24"/>
        </w:rPr>
        <w:t xml:space="preserve"> </w:t>
      </w:r>
      <w:r w:rsidR="0031224C">
        <w:rPr>
          <w:rFonts w:ascii="Times New Roman" w:hAnsi="Times New Roman" w:cs="Times New Roman"/>
          <w:sz w:val="24"/>
          <w:szCs w:val="24"/>
        </w:rPr>
        <w:t xml:space="preserve">represalia </w:t>
      </w:r>
      <w:r w:rsidR="007C3D5D" w:rsidRPr="00261631">
        <w:rPr>
          <w:rFonts w:ascii="Times New Roman" w:hAnsi="Times New Roman" w:cs="Times New Roman"/>
          <w:sz w:val="24"/>
          <w:szCs w:val="24"/>
        </w:rPr>
        <w:t xml:space="preserve">por la lucha jurídica que </w:t>
      </w:r>
      <w:r w:rsidR="0031224C">
        <w:rPr>
          <w:rFonts w:ascii="Times New Roman" w:hAnsi="Times New Roman" w:cs="Times New Roman"/>
          <w:sz w:val="24"/>
          <w:szCs w:val="24"/>
        </w:rPr>
        <w:t>este</w:t>
      </w:r>
      <w:r w:rsidR="001C5B1D">
        <w:rPr>
          <w:rFonts w:ascii="Times New Roman" w:hAnsi="Times New Roman" w:cs="Times New Roman"/>
          <w:sz w:val="24"/>
          <w:szCs w:val="24"/>
        </w:rPr>
        <w:t xml:space="preserve"> </w:t>
      </w:r>
      <w:r w:rsidR="007C3D5D" w:rsidRPr="00261631">
        <w:rPr>
          <w:rFonts w:ascii="Times New Roman" w:hAnsi="Times New Roman" w:cs="Times New Roman"/>
          <w:sz w:val="24"/>
          <w:szCs w:val="24"/>
        </w:rPr>
        <w:t xml:space="preserve">emprendió contra los carteles y que llevó a la destrucción del laboratorio de </w:t>
      </w:r>
      <w:r w:rsidR="007C3D5D" w:rsidRPr="00261631">
        <w:rPr>
          <w:rFonts w:ascii="Times New Roman" w:hAnsi="Times New Roman" w:cs="Times New Roman"/>
          <w:b/>
          <w:sz w:val="24"/>
          <w:szCs w:val="24"/>
        </w:rPr>
        <w:t>Tranquilandia</w:t>
      </w:r>
      <w:r w:rsidR="0055741A" w:rsidRPr="00261631">
        <w:rPr>
          <w:rFonts w:ascii="Times New Roman" w:hAnsi="Times New Roman" w:cs="Times New Roman"/>
          <w:sz w:val="24"/>
          <w:szCs w:val="24"/>
        </w:rPr>
        <w:t xml:space="preserve">. </w:t>
      </w:r>
    </w:p>
    <w:p w:rsidR="00235A0E" w:rsidRPr="00261631" w:rsidRDefault="00235A0E" w:rsidP="00261631">
      <w:pPr>
        <w:spacing w:line="360" w:lineRule="auto"/>
        <w:jc w:val="both"/>
        <w:rPr>
          <w:rFonts w:ascii="Times New Roman" w:hAnsi="Times New Roman" w:cs="Times New Roman"/>
          <w:sz w:val="24"/>
          <w:szCs w:val="24"/>
        </w:rPr>
      </w:pPr>
    </w:p>
    <w:tbl>
      <w:tblPr>
        <w:tblStyle w:val="Tablaconcuadrcula"/>
        <w:tblW w:w="9190" w:type="dxa"/>
        <w:tblLook w:val="04A0" w:firstRow="1" w:lastRow="0" w:firstColumn="1" w:lastColumn="0" w:noHBand="0" w:noVBand="1"/>
      </w:tblPr>
      <w:tblGrid>
        <w:gridCol w:w="9190"/>
      </w:tblGrid>
      <w:tr w:rsidR="00235A0E" w:rsidRPr="00261631" w:rsidTr="00836F7B">
        <w:trPr>
          <w:trHeight w:val="239"/>
        </w:trPr>
        <w:tc>
          <w:tcPr>
            <w:tcW w:w="9190" w:type="dxa"/>
            <w:shd w:val="clear" w:color="auto" w:fill="000000" w:themeFill="text1"/>
          </w:tcPr>
          <w:p w:rsidR="00235A0E" w:rsidRPr="00261631" w:rsidRDefault="00F341A0" w:rsidP="00261631">
            <w:pPr>
              <w:spacing w:line="36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Recuerda</w:t>
            </w:r>
          </w:p>
        </w:tc>
      </w:tr>
      <w:tr w:rsidR="00235A0E" w:rsidRPr="00261631" w:rsidTr="00836F7B">
        <w:trPr>
          <w:trHeight w:val="450"/>
        </w:trPr>
        <w:tc>
          <w:tcPr>
            <w:tcW w:w="9190" w:type="dxa"/>
          </w:tcPr>
          <w:p w:rsidR="00235A0E" w:rsidRPr="00261631" w:rsidRDefault="00235A0E" w:rsidP="00A16EBD">
            <w:pPr>
              <w:spacing w:line="360" w:lineRule="auto"/>
              <w:jc w:val="both"/>
              <w:rPr>
                <w:rFonts w:ascii="Times New Roman" w:hAnsi="Times New Roman" w:cs="Times New Roman"/>
                <w:b/>
                <w:sz w:val="24"/>
                <w:szCs w:val="24"/>
              </w:rPr>
            </w:pPr>
            <w:r w:rsidRPr="00261631">
              <w:rPr>
                <w:rFonts w:ascii="Times New Roman" w:hAnsi="Times New Roman" w:cs="Times New Roman"/>
                <w:sz w:val="24"/>
                <w:szCs w:val="24"/>
              </w:rPr>
              <w:t xml:space="preserve">Una vez </w:t>
            </w:r>
            <w:r w:rsidRPr="00261631">
              <w:rPr>
                <w:rFonts w:ascii="Times New Roman" w:hAnsi="Times New Roman" w:cs="Times New Roman"/>
                <w:b/>
                <w:sz w:val="24"/>
                <w:szCs w:val="24"/>
              </w:rPr>
              <w:t xml:space="preserve">el Estado </w:t>
            </w:r>
            <w:r w:rsidRPr="00261631">
              <w:rPr>
                <w:rFonts w:ascii="Times New Roman" w:hAnsi="Times New Roman" w:cs="Times New Roman"/>
                <w:sz w:val="24"/>
                <w:szCs w:val="24"/>
              </w:rPr>
              <w:t>entendió la dimensión del problema del narcotráfico empezó a tomar medidas como</w:t>
            </w:r>
            <w:r w:rsidRPr="00261631">
              <w:rPr>
                <w:rFonts w:ascii="Times New Roman" w:hAnsi="Times New Roman" w:cs="Times New Roman"/>
                <w:b/>
                <w:sz w:val="24"/>
                <w:szCs w:val="24"/>
              </w:rPr>
              <w:t xml:space="preserve"> el decomiso de cargamentos</w:t>
            </w:r>
            <w:r w:rsidRPr="00261631">
              <w:rPr>
                <w:rFonts w:ascii="Times New Roman" w:hAnsi="Times New Roman" w:cs="Times New Roman"/>
                <w:sz w:val="24"/>
                <w:szCs w:val="24"/>
              </w:rPr>
              <w:t xml:space="preserve"> y la </w:t>
            </w:r>
            <w:r w:rsidRPr="00261631">
              <w:rPr>
                <w:rFonts w:ascii="Times New Roman" w:hAnsi="Times New Roman" w:cs="Times New Roman"/>
                <w:b/>
                <w:sz w:val="24"/>
                <w:szCs w:val="24"/>
              </w:rPr>
              <w:t>captura masiva</w:t>
            </w:r>
            <w:r w:rsidRPr="00261631">
              <w:rPr>
                <w:rFonts w:ascii="Times New Roman" w:hAnsi="Times New Roman" w:cs="Times New Roman"/>
                <w:sz w:val="24"/>
                <w:szCs w:val="24"/>
              </w:rPr>
              <w:t xml:space="preserve"> de personas involucradas en </w:t>
            </w:r>
            <w:r w:rsidR="00A16EBD">
              <w:rPr>
                <w:rFonts w:ascii="Times New Roman" w:hAnsi="Times New Roman" w:cs="Times New Roman"/>
                <w:sz w:val="24"/>
                <w:szCs w:val="24"/>
              </w:rPr>
              <w:t>su</w:t>
            </w:r>
            <w:r w:rsidRPr="00261631">
              <w:rPr>
                <w:rFonts w:ascii="Times New Roman" w:hAnsi="Times New Roman" w:cs="Times New Roman"/>
                <w:sz w:val="24"/>
                <w:szCs w:val="24"/>
              </w:rPr>
              <w:t xml:space="preserve"> comercio. Frente a esto, los carteles respondieron con una ola de </w:t>
            </w:r>
            <w:r w:rsidRPr="00261631">
              <w:rPr>
                <w:rFonts w:ascii="Times New Roman" w:hAnsi="Times New Roman" w:cs="Times New Roman"/>
                <w:b/>
                <w:sz w:val="24"/>
                <w:szCs w:val="24"/>
              </w:rPr>
              <w:t>terrorismo</w:t>
            </w:r>
            <w:r w:rsidRPr="00261631">
              <w:rPr>
                <w:rFonts w:ascii="Times New Roman" w:hAnsi="Times New Roman" w:cs="Times New Roman"/>
                <w:sz w:val="24"/>
                <w:szCs w:val="24"/>
              </w:rPr>
              <w:t xml:space="preserve"> (1984-1992)</w:t>
            </w:r>
            <w:r w:rsidR="00A16EBD">
              <w:rPr>
                <w:rFonts w:ascii="Times New Roman" w:hAnsi="Times New Roman" w:cs="Times New Roman"/>
                <w:sz w:val="24"/>
                <w:szCs w:val="24"/>
              </w:rPr>
              <w:t>,</w:t>
            </w:r>
            <w:r w:rsidRPr="00261631">
              <w:rPr>
                <w:rFonts w:ascii="Times New Roman" w:hAnsi="Times New Roman" w:cs="Times New Roman"/>
                <w:sz w:val="24"/>
                <w:szCs w:val="24"/>
              </w:rPr>
              <w:t xml:space="preserve"> que incluyó el </w:t>
            </w:r>
            <w:r w:rsidRPr="00261631">
              <w:rPr>
                <w:rFonts w:ascii="Times New Roman" w:hAnsi="Times New Roman" w:cs="Times New Roman"/>
                <w:b/>
                <w:sz w:val="24"/>
                <w:szCs w:val="24"/>
              </w:rPr>
              <w:t>asesinato</w:t>
            </w:r>
            <w:r w:rsidRPr="00261631">
              <w:rPr>
                <w:rFonts w:ascii="Times New Roman" w:hAnsi="Times New Roman" w:cs="Times New Roman"/>
                <w:sz w:val="24"/>
                <w:szCs w:val="24"/>
              </w:rPr>
              <w:t xml:space="preserve"> de </w:t>
            </w:r>
            <w:r w:rsidRPr="00261631">
              <w:rPr>
                <w:rFonts w:ascii="Times New Roman" w:hAnsi="Times New Roman" w:cs="Times New Roman"/>
                <w:b/>
                <w:sz w:val="24"/>
                <w:szCs w:val="24"/>
              </w:rPr>
              <w:t>figuras públicas</w:t>
            </w:r>
            <w:r w:rsidRPr="00261631">
              <w:rPr>
                <w:rFonts w:ascii="Times New Roman" w:hAnsi="Times New Roman" w:cs="Times New Roman"/>
                <w:sz w:val="24"/>
                <w:szCs w:val="24"/>
              </w:rPr>
              <w:t xml:space="preserve"> y atentados terroristas en las principales ciudades</w:t>
            </w:r>
            <w:r w:rsidR="00A16EBD">
              <w:rPr>
                <w:rFonts w:ascii="Times New Roman" w:hAnsi="Times New Roman" w:cs="Times New Roman"/>
                <w:sz w:val="24"/>
                <w:szCs w:val="24"/>
              </w:rPr>
              <w:t>.</w:t>
            </w:r>
            <w:r w:rsidRPr="00261631">
              <w:rPr>
                <w:rFonts w:ascii="Times New Roman" w:hAnsi="Times New Roman" w:cs="Times New Roman"/>
                <w:sz w:val="24"/>
                <w:szCs w:val="24"/>
              </w:rPr>
              <w:t xml:space="preserve"> </w:t>
            </w:r>
            <w:r w:rsidR="00A16EBD">
              <w:rPr>
                <w:rFonts w:ascii="Times New Roman" w:hAnsi="Times New Roman" w:cs="Times New Roman"/>
                <w:sz w:val="24"/>
                <w:szCs w:val="24"/>
              </w:rPr>
              <w:t>L</w:t>
            </w:r>
            <w:r w:rsidRPr="00261631">
              <w:rPr>
                <w:rFonts w:ascii="Times New Roman" w:hAnsi="Times New Roman" w:cs="Times New Roman"/>
                <w:sz w:val="24"/>
                <w:szCs w:val="24"/>
              </w:rPr>
              <w:t>a idea era someter al Estado a los intereses de los jefes de la droga, quienes, además, incursionaron en la política y con sus enormes recursos obtuvieron curules en el Congreso.</w:t>
            </w:r>
            <w:r w:rsidR="00DE62BE">
              <w:rPr>
                <w:rFonts w:ascii="Times New Roman" w:hAnsi="Times New Roman" w:cs="Times New Roman"/>
                <w:sz w:val="24"/>
                <w:szCs w:val="24"/>
              </w:rPr>
              <w:t xml:space="preserve"> </w:t>
            </w:r>
          </w:p>
        </w:tc>
      </w:tr>
    </w:tbl>
    <w:p w:rsidR="00235A0E" w:rsidRPr="00261631" w:rsidRDefault="00235A0E" w:rsidP="00261631">
      <w:pPr>
        <w:spacing w:line="360" w:lineRule="auto"/>
        <w:jc w:val="both"/>
        <w:rPr>
          <w:rFonts w:ascii="Times New Roman" w:hAnsi="Times New Roman" w:cs="Times New Roman"/>
          <w:sz w:val="24"/>
          <w:szCs w:val="24"/>
        </w:rPr>
      </w:pPr>
    </w:p>
    <w:p w:rsidR="00235A0E" w:rsidRPr="00261631" w:rsidRDefault="00235A0E" w:rsidP="00261631">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695"/>
        <w:gridCol w:w="8359"/>
      </w:tblGrid>
      <w:tr w:rsidR="00235A0E" w:rsidRPr="00261631" w:rsidTr="00836F7B">
        <w:tc>
          <w:tcPr>
            <w:tcW w:w="9033" w:type="dxa"/>
            <w:gridSpan w:val="2"/>
            <w:shd w:val="clear" w:color="auto" w:fill="0D0D0D" w:themeFill="text1" w:themeFillTint="F2"/>
          </w:tcPr>
          <w:p w:rsidR="00235A0E" w:rsidRPr="00261631" w:rsidRDefault="00235A0E" w:rsidP="00261631">
            <w:pPr>
              <w:spacing w:line="360" w:lineRule="auto"/>
              <w:jc w:val="center"/>
              <w:rPr>
                <w:rFonts w:ascii="Times New Roman" w:hAnsi="Times New Roman" w:cs="Times New Roman"/>
                <w:b/>
                <w:color w:val="FFFFFF" w:themeColor="background1"/>
                <w:sz w:val="24"/>
                <w:szCs w:val="24"/>
              </w:rPr>
            </w:pPr>
            <w:r w:rsidRPr="00261631">
              <w:rPr>
                <w:rFonts w:ascii="Times New Roman" w:hAnsi="Times New Roman" w:cs="Times New Roman"/>
                <w:b/>
                <w:color w:val="FFFFFF" w:themeColor="background1"/>
                <w:sz w:val="24"/>
                <w:szCs w:val="24"/>
              </w:rPr>
              <w:t>Imagen (fotografía, gráfica o ilustración)</w:t>
            </w:r>
          </w:p>
        </w:tc>
      </w:tr>
      <w:tr w:rsidR="00235A0E" w:rsidRPr="00261631" w:rsidTr="00836F7B">
        <w:tc>
          <w:tcPr>
            <w:tcW w:w="2518" w:type="dxa"/>
          </w:tcPr>
          <w:p w:rsidR="00235A0E" w:rsidRPr="00261631" w:rsidRDefault="00235A0E"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Código</w:t>
            </w:r>
          </w:p>
        </w:tc>
        <w:tc>
          <w:tcPr>
            <w:tcW w:w="6515" w:type="dxa"/>
          </w:tcPr>
          <w:p w:rsidR="00235A0E" w:rsidRPr="00261631" w:rsidRDefault="00235A0E"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color w:val="000000"/>
                <w:sz w:val="24"/>
                <w:szCs w:val="24"/>
              </w:rPr>
              <w:t>CS_10_04_IMG04</w:t>
            </w:r>
          </w:p>
        </w:tc>
      </w:tr>
      <w:tr w:rsidR="00235A0E" w:rsidRPr="00261631" w:rsidTr="00836F7B">
        <w:tc>
          <w:tcPr>
            <w:tcW w:w="2518" w:type="dxa"/>
          </w:tcPr>
          <w:p w:rsidR="00235A0E" w:rsidRPr="00261631" w:rsidRDefault="00235A0E" w:rsidP="00261631">
            <w:pPr>
              <w:spacing w:line="360" w:lineRule="auto"/>
              <w:rPr>
                <w:rFonts w:ascii="Times New Roman" w:hAnsi="Times New Roman" w:cs="Times New Roman"/>
                <w:color w:val="000000"/>
                <w:sz w:val="24"/>
                <w:szCs w:val="24"/>
              </w:rPr>
            </w:pPr>
            <w:r w:rsidRPr="00261631">
              <w:rPr>
                <w:rFonts w:ascii="Times New Roman" w:hAnsi="Times New Roman" w:cs="Times New Roman"/>
                <w:b/>
                <w:color w:val="000000"/>
                <w:sz w:val="24"/>
                <w:szCs w:val="24"/>
              </w:rPr>
              <w:t>Descrip</w:t>
            </w:r>
            <w:r w:rsidRPr="00261631">
              <w:rPr>
                <w:rFonts w:ascii="Times New Roman" w:hAnsi="Times New Roman" w:cs="Times New Roman"/>
                <w:b/>
                <w:color w:val="000000"/>
                <w:sz w:val="24"/>
                <w:szCs w:val="24"/>
              </w:rPr>
              <w:lastRenderedPageBreak/>
              <w:t>ción</w:t>
            </w:r>
          </w:p>
        </w:tc>
        <w:tc>
          <w:tcPr>
            <w:tcW w:w="6515" w:type="dxa"/>
          </w:tcPr>
          <w:p w:rsidR="00235A0E" w:rsidRPr="00261631" w:rsidRDefault="00235A0E" w:rsidP="00261631">
            <w:pPr>
              <w:spacing w:line="360" w:lineRule="auto"/>
              <w:rPr>
                <w:rFonts w:ascii="Times New Roman" w:hAnsi="Times New Roman" w:cs="Times New Roman"/>
                <w:color w:val="000000"/>
                <w:sz w:val="24"/>
                <w:szCs w:val="24"/>
              </w:rPr>
            </w:pPr>
            <w:r w:rsidRPr="00261631">
              <w:rPr>
                <w:rFonts w:ascii="Times New Roman" w:hAnsi="Times New Roman" w:cs="Times New Roman"/>
                <w:color w:val="000000"/>
                <w:sz w:val="24"/>
                <w:szCs w:val="24"/>
              </w:rPr>
              <w:lastRenderedPageBreak/>
              <w:t>Bomba DAS</w:t>
            </w:r>
          </w:p>
        </w:tc>
      </w:tr>
      <w:tr w:rsidR="00235A0E" w:rsidRPr="00261631" w:rsidTr="00836F7B">
        <w:tc>
          <w:tcPr>
            <w:tcW w:w="2518" w:type="dxa"/>
          </w:tcPr>
          <w:p w:rsidR="00235A0E" w:rsidRPr="00261631" w:rsidRDefault="00235A0E" w:rsidP="00261631">
            <w:pPr>
              <w:spacing w:line="360" w:lineRule="auto"/>
              <w:rPr>
                <w:rFonts w:ascii="Times New Roman" w:hAnsi="Times New Roman" w:cs="Times New Roman"/>
                <w:color w:val="000000"/>
                <w:sz w:val="24"/>
                <w:szCs w:val="24"/>
              </w:rPr>
            </w:pPr>
            <w:r w:rsidRPr="00261631">
              <w:rPr>
                <w:rFonts w:ascii="Times New Roman" w:hAnsi="Times New Roman" w:cs="Times New Roman"/>
                <w:b/>
                <w:color w:val="000000"/>
                <w:sz w:val="24"/>
                <w:szCs w:val="24"/>
              </w:rPr>
              <w:lastRenderedPageBreak/>
              <w:t>Código Shutterstock (o URL o la ruta en AulaPlaneta)</w:t>
            </w:r>
          </w:p>
        </w:tc>
        <w:tc>
          <w:tcPr>
            <w:tcW w:w="6515" w:type="dxa"/>
          </w:tcPr>
          <w:p w:rsidR="00235A0E" w:rsidRPr="00261631" w:rsidRDefault="00235A0E" w:rsidP="00261631">
            <w:pPr>
              <w:spacing w:line="360" w:lineRule="auto"/>
              <w:rPr>
                <w:rFonts w:ascii="Times New Roman" w:hAnsi="Times New Roman" w:cs="Times New Roman"/>
                <w:sz w:val="24"/>
                <w:szCs w:val="24"/>
              </w:rPr>
            </w:pPr>
            <w:r w:rsidRPr="00261631">
              <w:rPr>
                <w:rFonts w:ascii="Times New Roman" w:hAnsi="Times New Roman" w:cs="Times New Roman"/>
                <w:sz w:val="24"/>
                <w:szCs w:val="24"/>
              </w:rPr>
              <w:t xml:space="preserve"> </w:t>
            </w:r>
          </w:p>
          <w:p w:rsidR="00235A0E" w:rsidRDefault="0089137C" w:rsidP="00261631">
            <w:pPr>
              <w:spacing w:line="360" w:lineRule="auto"/>
              <w:rPr>
                <w:rFonts w:ascii="Times New Roman" w:hAnsi="Times New Roman" w:cs="Times New Roman"/>
                <w:color w:val="000000"/>
                <w:sz w:val="24"/>
                <w:szCs w:val="24"/>
              </w:rPr>
            </w:pPr>
            <w:hyperlink r:id="rId15" w:history="1">
              <w:r w:rsidRPr="00284A3D">
                <w:rPr>
                  <w:rStyle w:val="Hipervnculo"/>
                  <w:rFonts w:ascii="Times New Roman" w:hAnsi="Times New Roman" w:cs="Times New Roman"/>
                  <w:sz w:val="24"/>
                  <w:szCs w:val="24"/>
                </w:rPr>
                <w:t>https://www.google.com.co/imgres?imgurl=http%3A%2F%2Fwww.elespectador.com%2Ffiles%2Fimg_especiales%2Fe33da911642ab466c6091939ad02fe20.jpg&amp;imgrefurl=http%3A%2F%2Fwww.elespectador.com%2Ftags%2Fbomba-del-das&amp;docid=ml5B3Y9GYgs3zM&amp;tbnid=KxDJp1bbWfzskM%3A&amp;w=560&amp;h=373&amp;bih=623&amp;biw=1366&amp;ved=0ahUKEwiL4LvBzofNAhXB1h4KHVjwDYoQMwgcKAEwAQ&amp;iact=mrc&amp;uact=8</w:t>
              </w:r>
            </w:hyperlink>
          </w:p>
          <w:p w:rsidR="0089137C" w:rsidRDefault="0089137C" w:rsidP="00261631">
            <w:pPr>
              <w:spacing w:line="360" w:lineRule="auto"/>
              <w:rPr>
                <w:rFonts w:ascii="Times New Roman" w:hAnsi="Times New Roman" w:cs="Times New Roman"/>
                <w:color w:val="000000"/>
                <w:sz w:val="24"/>
                <w:szCs w:val="24"/>
              </w:rPr>
            </w:pPr>
          </w:p>
          <w:p w:rsidR="0089137C" w:rsidRPr="00261631" w:rsidRDefault="0089137C" w:rsidP="00261631">
            <w:pPr>
              <w:spacing w:line="360" w:lineRule="auto"/>
              <w:rPr>
                <w:rFonts w:ascii="Times New Roman" w:hAnsi="Times New Roman" w:cs="Times New Roman"/>
                <w:color w:val="000000"/>
                <w:sz w:val="24"/>
                <w:szCs w:val="24"/>
              </w:rPr>
            </w:pPr>
            <w:r>
              <w:rPr>
                <w:noProof/>
                <w:lang w:val="es-CO" w:eastAsia="es-CO"/>
              </w:rPr>
              <w:drawing>
                <wp:inline distT="0" distB="0" distL="0" distR="0">
                  <wp:extent cx="2482403" cy="1654935"/>
                  <wp:effectExtent l="0" t="0" r="0" b="2540"/>
                  <wp:docPr id="4" name="Imagen 4" descr="http://www.elespectador.com/files/img_especiales/e33da911642ab466c6091939ad02fe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lespectador.com/files/img_especiales/e33da911642ab466c6091939ad02fe2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2515" cy="1655010"/>
                          </a:xfrm>
                          <a:prstGeom prst="rect">
                            <a:avLst/>
                          </a:prstGeom>
                          <a:noFill/>
                          <a:ln>
                            <a:noFill/>
                          </a:ln>
                        </pic:spPr>
                      </pic:pic>
                    </a:graphicData>
                  </a:graphic>
                </wp:inline>
              </w:drawing>
            </w:r>
          </w:p>
        </w:tc>
      </w:tr>
      <w:tr w:rsidR="00235A0E" w:rsidRPr="00261631" w:rsidTr="00836F7B">
        <w:tc>
          <w:tcPr>
            <w:tcW w:w="2518" w:type="dxa"/>
          </w:tcPr>
          <w:p w:rsidR="00235A0E" w:rsidRPr="00261631" w:rsidRDefault="00235A0E" w:rsidP="00261631">
            <w:pPr>
              <w:spacing w:line="360" w:lineRule="auto"/>
              <w:rPr>
                <w:rFonts w:ascii="Times New Roman" w:hAnsi="Times New Roman" w:cs="Times New Roman"/>
                <w:color w:val="000000"/>
                <w:sz w:val="24"/>
                <w:szCs w:val="24"/>
              </w:rPr>
            </w:pPr>
            <w:r w:rsidRPr="00261631">
              <w:rPr>
                <w:rFonts w:ascii="Times New Roman" w:hAnsi="Times New Roman" w:cs="Times New Roman"/>
                <w:b/>
                <w:color w:val="000000"/>
                <w:sz w:val="24"/>
                <w:szCs w:val="24"/>
              </w:rPr>
              <w:t>Pie de imagen</w:t>
            </w:r>
          </w:p>
        </w:tc>
        <w:tc>
          <w:tcPr>
            <w:tcW w:w="6515" w:type="dxa"/>
          </w:tcPr>
          <w:p w:rsidR="00235A0E" w:rsidRPr="00261631" w:rsidRDefault="00AA451D" w:rsidP="00261631">
            <w:pPr>
              <w:spacing w:line="360" w:lineRule="auto"/>
              <w:jc w:val="both"/>
              <w:rPr>
                <w:rFonts w:ascii="Times New Roman" w:hAnsi="Times New Roman" w:cs="Times New Roman"/>
                <w:sz w:val="24"/>
                <w:szCs w:val="24"/>
              </w:rPr>
            </w:pPr>
            <w:r w:rsidRPr="00261631">
              <w:rPr>
                <w:rFonts w:ascii="Times New Roman" w:hAnsi="Times New Roman" w:cs="Times New Roman"/>
                <w:sz w:val="24"/>
                <w:szCs w:val="24"/>
              </w:rPr>
              <w:t>L</w:t>
            </w:r>
            <w:r w:rsidR="00235A0E" w:rsidRPr="00261631">
              <w:rPr>
                <w:rFonts w:ascii="Times New Roman" w:hAnsi="Times New Roman" w:cs="Times New Roman"/>
                <w:sz w:val="24"/>
                <w:szCs w:val="24"/>
              </w:rPr>
              <w:t>a violencia generada por el enfrentamiento entre el gobierno y los carteles se recrudeció.</w:t>
            </w:r>
            <w:r w:rsidR="00DE62BE">
              <w:rPr>
                <w:rFonts w:ascii="Times New Roman" w:hAnsi="Times New Roman" w:cs="Times New Roman"/>
                <w:sz w:val="24"/>
                <w:szCs w:val="24"/>
              </w:rPr>
              <w:t xml:space="preserve"> </w:t>
            </w:r>
            <w:r w:rsidR="00235A0E" w:rsidRPr="00261631">
              <w:rPr>
                <w:rFonts w:ascii="Times New Roman" w:hAnsi="Times New Roman" w:cs="Times New Roman"/>
                <w:sz w:val="24"/>
                <w:szCs w:val="24"/>
              </w:rPr>
              <w:t>El asesinato de tres candidatos presidenciales (Luis Carlos Galán, Jaime Pardo Leal y Bernardo Jaramillo Ossa)</w:t>
            </w:r>
            <w:r w:rsidRPr="00261631">
              <w:rPr>
                <w:rFonts w:ascii="Times New Roman" w:hAnsi="Times New Roman" w:cs="Times New Roman"/>
                <w:sz w:val="24"/>
                <w:szCs w:val="24"/>
              </w:rPr>
              <w:t>, la</w:t>
            </w:r>
            <w:r w:rsidR="00235A0E" w:rsidRPr="00261631">
              <w:rPr>
                <w:rFonts w:ascii="Times New Roman" w:hAnsi="Times New Roman" w:cs="Times New Roman"/>
                <w:sz w:val="24"/>
                <w:szCs w:val="24"/>
              </w:rPr>
              <w:t xml:space="preserve"> bombas en la</w:t>
            </w:r>
            <w:r w:rsidR="00A16EBD">
              <w:rPr>
                <w:rFonts w:ascii="Times New Roman" w:hAnsi="Times New Roman" w:cs="Times New Roman"/>
                <w:sz w:val="24"/>
                <w:szCs w:val="24"/>
              </w:rPr>
              <w:t>s</w:t>
            </w:r>
            <w:r w:rsidR="00235A0E" w:rsidRPr="00261631">
              <w:rPr>
                <w:rFonts w:ascii="Times New Roman" w:hAnsi="Times New Roman" w:cs="Times New Roman"/>
                <w:sz w:val="24"/>
                <w:szCs w:val="24"/>
              </w:rPr>
              <w:t xml:space="preserve"> sede</w:t>
            </w:r>
            <w:r w:rsidR="00A16EBD">
              <w:rPr>
                <w:rFonts w:ascii="Times New Roman" w:hAnsi="Times New Roman" w:cs="Times New Roman"/>
                <w:sz w:val="24"/>
                <w:szCs w:val="24"/>
              </w:rPr>
              <w:t>s</w:t>
            </w:r>
            <w:r w:rsidR="00235A0E" w:rsidRPr="00261631">
              <w:rPr>
                <w:rFonts w:ascii="Times New Roman" w:hAnsi="Times New Roman" w:cs="Times New Roman"/>
                <w:sz w:val="24"/>
                <w:szCs w:val="24"/>
              </w:rPr>
              <w:t xml:space="preserve"> del periódico El Espectador</w:t>
            </w:r>
            <w:r w:rsidR="0031224C">
              <w:rPr>
                <w:rFonts w:ascii="Times New Roman" w:hAnsi="Times New Roman" w:cs="Times New Roman"/>
                <w:sz w:val="24"/>
                <w:szCs w:val="24"/>
              </w:rPr>
              <w:t>,</w:t>
            </w:r>
            <w:r w:rsidR="00A16EBD">
              <w:rPr>
                <w:rFonts w:ascii="Times New Roman" w:hAnsi="Times New Roman" w:cs="Times New Roman"/>
                <w:sz w:val="24"/>
                <w:szCs w:val="24"/>
              </w:rPr>
              <w:t xml:space="preserve"> el DAS</w:t>
            </w:r>
            <w:r w:rsidR="0031224C">
              <w:rPr>
                <w:rFonts w:ascii="Times New Roman" w:hAnsi="Times New Roman" w:cs="Times New Roman"/>
                <w:sz w:val="24"/>
                <w:szCs w:val="24"/>
              </w:rPr>
              <w:t xml:space="preserve"> y</w:t>
            </w:r>
            <w:r w:rsidR="00235A0E" w:rsidRPr="00261631">
              <w:rPr>
                <w:rFonts w:ascii="Times New Roman" w:hAnsi="Times New Roman" w:cs="Times New Roman"/>
                <w:sz w:val="24"/>
                <w:szCs w:val="24"/>
              </w:rPr>
              <w:t xml:space="preserve"> en un avión de la aerolínea Avianca, </w:t>
            </w:r>
            <w:r w:rsidRPr="00261631">
              <w:rPr>
                <w:rFonts w:ascii="Times New Roman" w:hAnsi="Times New Roman" w:cs="Times New Roman"/>
                <w:sz w:val="24"/>
                <w:szCs w:val="24"/>
              </w:rPr>
              <w:t xml:space="preserve">entre otros actos terroristas, </w:t>
            </w:r>
            <w:r w:rsidR="00235A0E" w:rsidRPr="00261631">
              <w:rPr>
                <w:rFonts w:ascii="Times New Roman" w:hAnsi="Times New Roman" w:cs="Times New Roman"/>
                <w:sz w:val="24"/>
                <w:szCs w:val="24"/>
              </w:rPr>
              <w:t xml:space="preserve">y las respuestas del gobierno </w:t>
            </w:r>
            <w:r w:rsidRPr="00261631">
              <w:rPr>
                <w:rFonts w:ascii="Times New Roman" w:hAnsi="Times New Roman" w:cs="Times New Roman"/>
                <w:sz w:val="24"/>
                <w:szCs w:val="24"/>
              </w:rPr>
              <w:t xml:space="preserve">amenazando con la extradición de los capos de la droga, </w:t>
            </w:r>
            <w:r w:rsidR="00235A0E" w:rsidRPr="00261631">
              <w:rPr>
                <w:rFonts w:ascii="Times New Roman" w:hAnsi="Times New Roman" w:cs="Times New Roman"/>
                <w:sz w:val="24"/>
                <w:szCs w:val="24"/>
              </w:rPr>
              <w:t>dejó un saldo de víctimas y damnificados en la población civil, así como un hastío por las acciones de unos y otros.</w:t>
            </w:r>
            <w:r w:rsidR="00DE62BE">
              <w:rPr>
                <w:rFonts w:ascii="Times New Roman" w:hAnsi="Times New Roman" w:cs="Times New Roman"/>
                <w:sz w:val="24"/>
                <w:szCs w:val="24"/>
              </w:rPr>
              <w:t xml:space="preserve"> </w:t>
            </w:r>
          </w:p>
          <w:p w:rsidR="00235A0E" w:rsidRPr="00261631" w:rsidRDefault="00235A0E" w:rsidP="00261631">
            <w:pPr>
              <w:spacing w:line="360" w:lineRule="auto"/>
              <w:rPr>
                <w:rFonts w:ascii="Times New Roman" w:hAnsi="Times New Roman" w:cs="Times New Roman"/>
                <w:color w:val="000000"/>
                <w:sz w:val="24"/>
                <w:szCs w:val="24"/>
              </w:rPr>
            </w:pPr>
          </w:p>
        </w:tc>
      </w:tr>
    </w:tbl>
    <w:p w:rsidR="00235A0E" w:rsidRPr="00261631" w:rsidRDefault="00235A0E" w:rsidP="00261631">
      <w:pPr>
        <w:spacing w:line="360" w:lineRule="auto"/>
        <w:jc w:val="both"/>
        <w:rPr>
          <w:rFonts w:ascii="Times New Roman" w:hAnsi="Times New Roman" w:cs="Times New Roman"/>
          <w:sz w:val="24"/>
          <w:szCs w:val="24"/>
        </w:rPr>
      </w:pPr>
    </w:p>
    <w:p w:rsidR="0093629A" w:rsidRPr="00261631" w:rsidRDefault="0093629A" w:rsidP="00261631">
      <w:pPr>
        <w:spacing w:line="360" w:lineRule="auto"/>
        <w:jc w:val="both"/>
        <w:rPr>
          <w:rFonts w:ascii="Times New Roman" w:hAnsi="Times New Roman" w:cs="Times New Roman"/>
          <w:sz w:val="24"/>
          <w:szCs w:val="24"/>
        </w:rPr>
      </w:pPr>
      <w:r w:rsidRPr="00261631">
        <w:rPr>
          <w:rFonts w:ascii="Times New Roman" w:hAnsi="Times New Roman" w:cs="Times New Roman"/>
          <w:sz w:val="24"/>
          <w:szCs w:val="24"/>
        </w:rPr>
        <w:t xml:space="preserve">Los enormes recursos con los </w:t>
      </w:r>
      <w:r w:rsidR="00A16EBD">
        <w:rPr>
          <w:rFonts w:ascii="Times New Roman" w:hAnsi="Times New Roman" w:cs="Times New Roman"/>
          <w:sz w:val="24"/>
          <w:szCs w:val="24"/>
        </w:rPr>
        <w:t>que</w:t>
      </w:r>
      <w:r w:rsidRPr="00261631">
        <w:rPr>
          <w:rFonts w:ascii="Times New Roman" w:hAnsi="Times New Roman" w:cs="Times New Roman"/>
          <w:sz w:val="24"/>
          <w:szCs w:val="24"/>
        </w:rPr>
        <w:t xml:space="preserve"> contaban los carteles les permitieron comprar las conciencias de </w:t>
      </w:r>
      <w:r w:rsidRPr="00261631">
        <w:rPr>
          <w:rFonts w:ascii="Times New Roman" w:hAnsi="Times New Roman" w:cs="Times New Roman"/>
          <w:b/>
          <w:sz w:val="24"/>
          <w:szCs w:val="24"/>
        </w:rPr>
        <w:t>funcionarios</w:t>
      </w:r>
      <w:r w:rsidRPr="00261631">
        <w:rPr>
          <w:rFonts w:ascii="Times New Roman" w:hAnsi="Times New Roman" w:cs="Times New Roman"/>
          <w:sz w:val="24"/>
          <w:szCs w:val="24"/>
        </w:rPr>
        <w:t xml:space="preserve"> del </w:t>
      </w:r>
      <w:r w:rsidRPr="00261631">
        <w:rPr>
          <w:rFonts w:ascii="Times New Roman" w:hAnsi="Times New Roman" w:cs="Times New Roman"/>
          <w:b/>
          <w:sz w:val="24"/>
          <w:szCs w:val="24"/>
        </w:rPr>
        <w:t>poder judicial</w:t>
      </w:r>
      <w:r w:rsidRPr="00261631">
        <w:rPr>
          <w:rFonts w:ascii="Times New Roman" w:hAnsi="Times New Roman" w:cs="Times New Roman"/>
          <w:sz w:val="24"/>
          <w:szCs w:val="24"/>
        </w:rPr>
        <w:t xml:space="preserve">, </w:t>
      </w:r>
      <w:r w:rsidRPr="00261631">
        <w:rPr>
          <w:rFonts w:ascii="Times New Roman" w:hAnsi="Times New Roman" w:cs="Times New Roman"/>
          <w:b/>
          <w:sz w:val="24"/>
          <w:szCs w:val="24"/>
        </w:rPr>
        <w:t>ejecutivo</w:t>
      </w:r>
      <w:r w:rsidRPr="00261631">
        <w:rPr>
          <w:rFonts w:ascii="Times New Roman" w:hAnsi="Times New Roman" w:cs="Times New Roman"/>
          <w:sz w:val="24"/>
          <w:szCs w:val="24"/>
        </w:rPr>
        <w:t xml:space="preserve"> y </w:t>
      </w:r>
      <w:r w:rsidRPr="00261631">
        <w:rPr>
          <w:rFonts w:ascii="Times New Roman" w:hAnsi="Times New Roman" w:cs="Times New Roman"/>
          <w:b/>
          <w:sz w:val="24"/>
          <w:szCs w:val="24"/>
        </w:rPr>
        <w:t>legislativo</w:t>
      </w:r>
      <w:r w:rsidRPr="00261631">
        <w:rPr>
          <w:rFonts w:ascii="Times New Roman" w:hAnsi="Times New Roman" w:cs="Times New Roman"/>
          <w:sz w:val="24"/>
          <w:szCs w:val="24"/>
        </w:rPr>
        <w:t xml:space="preserve">, ubicados en cargos de decisión. Por tal razón, cuando algunos de sus líderes eran detenidos, rápidamente eran declarados inocentes. En tal contexto, el recurso de la </w:t>
      </w:r>
      <w:r w:rsidRPr="00261631">
        <w:rPr>
          <w:rFonts w:ascii="Times New Roman" w:hAnsi="Times New Roman" w:cs="Times New Roman"/>
          <w:b/>
          <w:sz w:val="24"/>
          <w:szCs w:val="24"/>
        </w:rPr>
        <w:t>extradición</w:t>
      </w:r>
      <w:r w:rsidRPr="00261631">
        <w:rPr>
          <w:rFonts w:ascii="Times New Roman" w:hAnsi="Times New Roman" w:cs="Times New Roman"/>
          <w:sz w:val="24"/>
          <w:szCs w:val="24"/>
        </w:rPr>
        <w:t xml:space="preserve"> era lo único a lo que le temían los narcotraficantes.</w:t>
      </w:r>
      <w:r w:rsidR="00DE62BE">
        <w:rPr>
          <w:rFonts w:ascii="Times New Roman" w:hAnsi="Times New Roman" w:cs="Times New Roman"/>
          <w:sz w:val="24"/>
          <w:szCs w:val="24"/>
        </w:rPr>
        <w:t xml:space="preserve"> </w:t>
      </w:r>
    </w:p>
    <w:p w:rsidR="0093629A" w:rsidRPr="00261631" w:rsidRDefault="0093629A" w:rsidP="00261631">
      <w:pPr>
        <w:spacing w:line="360" w:lineRule="auto"/>
        <w:jc w:val="both"/>
        <w:rPr>
          <w:rFonts w:ascii="Times New Roman" w:hAnsi="Times New Roman" w:cs="Times New Roman"/>
          <w:sz w:val="24"/>
          <w:szCs w:val="24"/>
        </w:rPr>
      </w:pPr>
      <w:r w:rsidRPr="00261631">
        <w:rPr>
          <w:rFonts w:ascii="Times New Roman" w:hAnsi="Times New Roman" w:cs="Times New Roman"/>
          <w:sz w:val="24"/>
          <w:szCs w:val="24"/>
        </w:rPr>
        <w:lastRenderedPageBreak/>
        <w:t xml:space="preserve">Con el ánimo de frenar la violencia, el gobierno de </w:t>
      </w:r>
      <w:r w:rsidRPr="00261631">
        <w:rPr>
          <w:rFonts w:ascii="Times New Roman" w:hAnsi="Times New Roman" w:cs="Times New Roman"/>
          <w:b/>
          <w:sz w:val="24"/>
          <w:szCs w:val="24"/>
        </w:rPr>
        <w:t>César Gaviria</w:t>
      </w:r>
      <w:r w:rsidRPr="00261631">
        <w:rPr>
          <w:rFonts w:ascii="Times New Roman" w:hAnsi="Times New Roman" w:cs="Times New Roman"/>
          <w:sz w:val="24"/>
          <w:szCs w:val="24"/>
        </w:rPr>
        <w:t xml:space="preserve"> (1990-1994) abrió las puertas a las </w:t>
      </w:r>
      <w:r w:rsidRPr="00261631">
        <w:rPr>
          <w:rFonts w:ascii="Times New Roman" w:hAnsi="Times New Roman" w:cs="Times New Roman"/>
          <w:b/>
          <w:sz w:val="24"/>
          <w:szCs w:val="24"/>
        </w:rPr>
        <w:t>negociaciones</w:t>
      </w:r>
      <w:r w:rsidRPr="00261631">
        <w:rPr>
          <w:rFonts w:ascii="Times New Roman" w:hAnsi="Times New Roman" w:cs="Times New Roman"/>
          <w:sz w:val="24"/>
          <w:szCs w:val="24"/>
        </w:rPr>
        <w:t xml:space="preserve"> con los narcotraficantes. Para ello, les ofreció no extraditarlos si se sometían a la justicia, confesaban sus delitos y acataban las penas impuestas. Inicialmente</w:t>
      </w:r>
      <w:r w:rsidR="004D4524">
        <w:rPr>
          <w:rFonts w:ascii="Times New Roman" w:hAnsi="Times New Roman" w:cs="Times New Roman"/>
          <w:sz w:val="24"/>
          <w:szCs w:val="24"/>
        </w:rPr>
        <w:t>,</w:t>
      </w:r>
      <w:r w:rsidRPr="00261631">
        <w:rPr>
          <w:rFonts w:ascii="Times New Roman" w:hAnsi="Times New Roman" w:cs="Times New Roman"/>
          <w:sz w:val="24"/>
          <w:szCs w:val="24"/>
        </w:rPr>
        <w:t xml:space="preserve"> la estrategia funcionó con el sometimiento de figuras del </w:t>
      </w:r>
      <w:r w:rsidRPr="00261631">
        <w:rPr>
          <w:rFonts w:ascii="Times New Roman" w:hAnsi="Times New Roman" w:cs="Times New Roman"/>
          <w:b/>
          <w:sz w:val="24"/>
          <w:szCs w:val="24"/>
        </w:rPr>
        <w:t>clan Ochoa</w:t>
      </w:r>
      <w:r w:rsidRPr="00261631">
        <w:rPr>
          <w:rFonts w:ascii="Times New Roman" w:hAnsi="Times New Roman" w:cs="Times New Roman"/>
          <w:sz w:val="24"/>
          <w:szCs w:val="24"/>
        </w:rPr>
        <w:t xml:space="preserve">. Por su parte, Pablo Escobar prefirió esperar a que la </w:t>
      </w:r>
      <w:r w:rsidRPr="00261631">
        <w:rPr>
          <w:rFonts w:ascii="Times New Roman" w:hAnsi="Times New Roman" w:cs="Times New Roman"/>
          <w:b/>
          <w:sz w:val="24"/>
          <w:szCs w:val="24"/>
        </w:rPr>
        <w:t>Constituyente de 1991</w:t>
      </w:r>
      <w:r w:rsidRPr="00261631">
        <w:rPr>
          <w:rFonts w:ascii="Times New Roman" w:hAnsi="Times New Roman" w:cs="Times New Roman"/>
          <w:sz w:val="24"/>
          <w:szCs w:val="24"/>
        </w:rPr>
        <w:t xml:space="preserve"> aprobara la </w:t>
      </w:r>
      <w:r w:rsidRPr="00261631">
        <w:rPr>
          <w:rFonts w:ascii="Times New Roman" w:hAnsi="Times New Roman" w:cs="Times New Roman"/>
          <w:b/>
          <w:sz w:val="24"/>
          <w:szCs w:val="24"/>
        </w:rPr>
        <w:t xml:space="preserve">no extradición </w:t>
      </w:r>
      <w:r w:rsidRPr="00261631">
        <w:rPr>
          <w:rFonts w:ascii="Times New Roman" w:hAnsi="Times New Roman" w:cs="Times New Roman"/>
          <w:sz w:val="24"/>
          <w:szCs w:val="24"/>
        </w:rPr>
        <w:t xml:space="preserve">de nacionales, luego se sometió a la justicia. </w:t>
      </w:r>
    </w:p>
    <w:p w:rsidR="0093629A" w:rsidRPr="00261631" w:rsidRDefault="0093629A" w:rsidP="00261631">
      <w:pPr>
        <w:spacing w:line="360" w:lineRule="auto"/>
        <w:jc w:val="both"/>
        <w:rPr>
          <w:rFonts w:ascii="Times New Roman" w:hAnsi="Times New Roman" w:cs="Times New Roman"/>
          <w:sz w:val="24"/>
          <w:szCs w:val="24"/>
        </w:rPr>
      </w:pPr>
      <w:r w:rsidRPr="00261631">
        <w:rPr>
          <w:rFonts w:ascii="Times New Roman" w:hAnsi="Times New Roman" w:cs="Times New Roman"/>
          <w:sz w:val="24"/>
          <w:szCs w:val="24"/>
        </w:rPr>
        <w:t>Un año después, en 1992, Escobar se fugó de la cárcel.</w:t>
      </w:r>
      <w:r w:rsidR="00DE62BE">
        <w:rPr>
          <w:rFonts w:ascii="Times New Roman" w:hAnsi="Times New Roman" w:cs="Times New Roman"/>
          <w:sz w:val="24"/>
          <w:szCs w:val="24"/>
        </w:rPr>
        <w:t xml:space="preserve"> </w:t>
      </w:r>
      <w:r w:rsidRPr="00261631">
        <w:rPr>
          <w:rFonts w:ascii="Times New Roman" w:hAnsi="Times New Roman" w:cs="Times New Roman"/>
          <w:sz w:val="24"/>
          <w:szCs w:val="24"/>
        </w:rPr>
        <w:t>El gobierno emprendió una campaña para recapturarlo</w:t>
      </w:r>
      <w:r w:rsidR="004D4524">
        <w:rPr>
          <w:rFonts w:ascii="Times New Roman" w:hAnsi="Times New Roman" w:cs="Times New Roman"/>
          <w:sz w:val="24"/>
          <w:szCs w:val="24"/>
        </w:rPr>
        <w:t>,</w:t>
      </w:r>
      <w:r w:rsidRPr="00261631">
        <w:rPr>
          <w:rFonts w:ascii="Times New Roman" w:hAnsi="Times New Roman" w:cs="Times New Roman"/>
          <w:sz w:val="24"/>
          <w:szCs w:val="24"/>
        </w:rPr>
        <w:t xml:space="preserve"> que terminó </w:t>
      </w:r>
      <w:r w:rsidR="002D633B">
        <w:rPr>
          <w:rFonts w:ascii="Times New Roman" w:hAnsi="Times New Roman" w:cs="Times New Roman"/>
          <w:sz w:val="24"/>
          <w:szCs w:val="24"/>
        </w:rPr>
        <w:t>con</w:t>
      </w:r>
      <w:r w:rsidRPr="00261631">
        <w:rPr>
          <w:rFonts w:ascii="Times New Roman" w:hAnsi="Times New Roman" w:cs="Times New Roman"/>
          <w:sz w:val="24"/>
          <w:szCs w:val="24"/>
        </w:rPr>
        <w:t xml:space="preserve"> la muerte del capo en diciembre de 1993.</w:t>
      </w:r>
      <w:r w:rsidR="00DE62BE">
        <w:rPr>
          <w:rFonts w:ascii="Times New Roman" w:hAnsi="Times New Roman" w:cs="Times New Roman"/>
          <w:sz w:val="24"/>
          <w:szCs w:val="24"/>
        </w:rPr>
        <w:t xml:space="preserve"> </w:t>
      </w:r>
    </w:p>
    <w:p w:rsidR="00C53C84" w:rsidRPr="00261631" w:rsidRDefault="00C53C84" w:rsidP="00261631">
      <w:pPr>
        <w:spacing w:line="360" w:lineRule="auto"/>
        <w:jc w:val="both"/>
        <w:rPr>
          <w:rFonts w:ascii="Times New Roman" w:hAnsi="Times New Roman" w:cs="Times New Roman"/>
          <w:sz w:val="24"/>
          <w:szCs w:val="24"/>
        </w:rPr>
      </w:pPr>
    </w:p>
    <w:tbl>
      <w:tblPr>
        <w:tblStyle w:val="Tablaconcuadrcula"/>
        <w:tblW w:w="9190" w:type="dxa"/>
        <w:tblLook w:val="04A0" w:firstRow="1" w:lastRow="0" w:firstColumn="1" w:lastColumn="0" w:noHBand="0" w:noVBand="1"/>
      </w:tblPr>
      <w:tblGrid>
        <w:gridCol w:w="9190"/>
      </w:tblGrid>
      <w:tr w:rsidR="000E6D5A" w:rsidRPr="00261631" w:rsidTr="00836F7B">
        <w:trPr>
          <w:trHeight w:val="239"/>
        </w:trPr>
        <w:tc>
          <w:tcPr>
            <w:tcW w:w="9190" w:type="dxa"/>
            <w:shd w:val="clear" w:color="auto" w:fill="000000" w:themeFill="text1"/>
          </w:tcPr>
          <w:p w:rsidR="000E6D5A" w:rsidRPr="00261631" w:rsidRDefault="00F341A0" w:rsidP="00261631">
            <w:pPr>
              <w:spacing w:line="360" w:lineRule="auto"/>
              <w:jc w:val="center"/>
              <w:rPr>
                <w:rFonts w:ascii="Times New Roman" w:hAnsi="Times New Roman" w:cs="Times New Roman"/>
                <w:b/>
                <w:color w:val="FFFFFF" w:themeColor="background1"/>
                <w:sz w:val="24"/>
                <w:szCs w:val="24"/>
              </w:rPr>
            </w:pPr>
            <w:proofErr w:type="spellStart"/>
            <w:r>
              <w:rPr>
                <w:rFonts w:ascii="Times New Roman" w:hAnsi="Times New Roman" w:cs="Times New Roman"/>
                <w:b/>
                <w:color w:val="FFFFFF" w:themeColor="background1"/>
                <w:sz w:val="24"/>
                <w:szCs w:val="24"/>
              </w:rPr>
              <w:t>Recuerdda</w:t>
            </w:r>
            <w:proofErr w:type="spellEnd"/>
          </w:p>
        </w:tc>
      </w:tr>
      <w:tr w:rsidR="000E6D5A" w:rsidRPr="00261631" w:rsidTr="00836F7B">
        <w:trPr>
          <w:trHeight w:val="450"/>
        </w:trPr>
        <w:tc>
          <w:tcPr>
            <w:tcW w:w="9190" w:type="dxa"/>
          </w:tcPr>
          <w:p w:rsidR="000E6D5A" w:rsidRPr="00261631" w:rsidRDefault="000E6D5A" w:rsidP="002E25F6">
            <w:pPr>
              <w:spacing w:line="360" w:lineRule="auto"/>
              <w:jc w:val="both"/>
              <w:rPr>
                <w:rFonts w:ascii="Times New Roman" w:hAnsi="Times New Roman" w:cs="Times New Roman"/>
                <w:b/>
                <w:sz w:val="24"/>
                <w:szCs w:val="24"/>
              </w:rPr>
            </w:pPr>
            <w:r w:rsidRPr="00261631">
              <w:rPr>
                <w:rFonts w:ascii="Times New Roman" w:hAnsi="Times New Roman" w:cs="Times New Roman"/>
                <w:sz w:val="24"/>
                <w:szCs w:val="24"/>
              </w:rPr>
              <w:t xml:space="preserve">El rediseño del Estado colombiano a partir de la Constitución de 1991 y el fortalecimiento de las </w:t>
            </w:r>
            <w:r w:rsidR="004D4524">
              <w:rPr>
                <w:rFonts w:ascii="Times New Roman" w:hAnsi="Times New Roman" w:cs="Times New Roman"/>
                <w:sz w:val="24"/>
                <w:szCs w:val="24"/>
              </w:rPr>
              <w:t>F</w:t>
            </w:r>
            <w:r w:rsidRPr="00261631">
              <w:rPr>
                <w:rFonts w:ascii="Times New Roman" w:hAnsi="Times New Roman" w:cs="Times New Roman"/>
                <w:sz w:val="24"/>
                <w:szCs w:val="24"/>
              </w:rPr>
              <w:t xml:space="preserve">uerzas </w:t>
            </w:r>
            <w:r w:rsidR="004D4524">
              <w:rPr>
                <w:rFonts w:ascii="Times New Roman" w:hAnsi="Times New Roman" w:cs="Times New Roman"/>
                <w:sz w:val="24"/>
                <w:szCs w:val="24"/>
              </w:rPr>
              <w:t>A</w:t>
            </w:r>
            <w:r w:rsidRPr="00261631">
              <w:rPr>
                <w:rFonts w:ascii="Times New Roman" w:hAnsi="Times New Roman" w:cs="Times New Roman"/>
                <w:sz w:val="24"/>
                <w:szCs w:val="24"/>
              </w:rPr>
              <w:t xml:space="preserve">rmadas y la </w:t>
            </w:r>
            <w:r w:rsidR="004D4524">
              <w:rPr>
                <w:rFonts w:ascii="Times New Roman" w:hAnsi="Times New Roman" w:cs="Times New Roman"/>
                <w:sz w:val="24"/>
                <w:szCs w:val="24"/>
              </w:rPr>
              <w:t>P</w:t>
            </w:r>
            <w:r w:rsidRPr="00261631">
              <w:rPr>
                <w:rFonts w:ascii="Times New Roman" w:hAnsi="Times New Roman" w:cs="Times New Roman"/>
                <w:sz w:val="24"/>
                <w:szCs w:val="24"/>
              </w:rPr>
              <w:t xml:space="preserve">olicía, así como del sistema judicial permitió, con el pasó de los años, capturar a los líderes de los principales carteles del narcotráfico, algunos de </w:t>
            </w:r>
            <w:r w:rsidR="002E25F6">
              <w:rPr>
                <w:rFonts w:ascii="Times New Roman" w:hAnsi="Times New Roman" w:cs="Times New Roman"/>
                <w:sz w:val="24"/>
                <w:szCs w:val="24"/>
              </w:rPr>
              <w:t>el</w:t>
            </w:r>
            <w:r w:rsidRPr="00261631">
              <w:rPr>
                <w:rFonts w:ascii="Times New Roman" w:hAnsi="Times New Roman" w:cs="Times New Roman"/>
                <w:sz w:val="24"/>
                <w:szCs w:val="24"/>
              </w:rPr>
              <w:t>los fueron extraditados a Estados Unidos. No obstante, el comercio de coca continúa, aunque sin la fuerza y daño que ocasionó al país en los años ochenta y noventa.</w:t>
            </w:r>
          </w:p>
        </w:tc>
      </w:tr>
    </w:tbl>
    <w:p w:rsidR="000E6D5A" w:rsidRPr="00261631" w:rsidRDefault="000E6D5A" w:rsidP="00261631">
      <w:pPr>
        <w:spacing w:line="360" w:lineRule="auto"/>
        <w:jc w:val="both"/>
        <w:rPr>
          <w:rFonts w:ascii="Times New Roman" w:hAnsi="Times New Roman" w:cs="Times New Roman"/>
          <w:sz w:val="24"/>
          <w:szCs w:val="24"/>
        </w:rPr>
      </w:pPr>
    </w:p>
    <w:p w:rsidR="000E6D5A" w:rsidRDefault="000E6D5A" w:rsidP="00261631">
      <w:pPr>
        <w:spacing w:line="360" w:lineRule="auto"/>
        <w:jc w:val="both"/>
        <w:rPr>
          <w:rFonts w:ascii="Times New Roman" w:hAnsi="Times New Roman" w:cs="Times New Roman"/>
          <w:sz w:val="24"/>
          <w:szCs w:val="24"/>
        </w:rPr>
      </w:pPr>
    </w:p>
    <w:p w:rsidR="002E25F6" w:rsidRPr="00261631" w:rsidRDefault="002E25F6" w:rsidP="00261631">
      <w:pPr>
        <w:spacing w:line="360" w:lineRule="auto"/>
        <w:jc w:val="both"/>
        <w:rPr>
          <w:rFonts w:ascii="Times New Roman" w:hAnsi="Times New Roman" w:cs="Times New Roman"/>
          <w:sz w:val="24"/>
          <w:szCs w:val="24"/>
        </w:rPr>
      </w:pPr>
    </w:p>
    <w:tbl>
      <w:tblPr>
        <w:tblStyle w:val="Tablaconcuadrcula4"/>
        <w:tblW w:w="0" w:type="auto"/>
        <w:tblLook w:val="04A0" w:firstRow="1" w:lastRow="0" w:firstColumn="1" w:lastColumn="0" w:noHBand="0" w:noVBand="1"/>
      </w:tblPr>
      <w:tblGrid>
        <w:gridCol w:w="2518"/>
        <w:gridCol w:w="6536"/>
      </w:tblGrid>
      <w:tr w:rsidR="00C53C84" w:rsidRPr="00261631" w:rsidTr="00836F7B">
        <w:tc>
          <w:tcPr>
            <w:tcW w:w="9054" w:type="dxa"/>
            <w:gridSpan w:val="2"/>
            <w:shd w:val="clear" w:color="auto" w:fill="000000" w:themeFill="text1"/>
          </w:tcPr>
          <w:p w:rsidR="00C53C84" w:rsidRPr="00261631" w:rsidRDefault="00C53C84" w:rsidP="00261631">
            <w:pPr>
              <w:spacing w:line="360" w:lineRule="auto"/>
              <w:jc w:val="center"/>
              <w:rPr>
                <w:rFonts w:ascii="Times New Roman" w:hAnsi="Times New Roman" w:cs="Times New Roman"/>
                <w:b/>
                <w:color w:val="FFFFFF" w:themeColor="background1"/>
                <w:sz w:val="24"/>
                <w:szCs w:val="24"/>
              </w:rPr>
            </w:pPr>
            <w:r w:rsidRPr="00261631">
              <w:rPr>
                <w:rFonts w:ascii="Times New Roman" w:hAnsi="Times New Roman" w:cs="Times New Roman"/>
                <w:b/>
                <w:sz w:val="24"/>
                <w:szCs w:val="24"/>
              </w:rPr>
              <w:t>Practica. Recurso nuevo</w:t>
            </w:r>
          </w:p>
        </w:tc>
      </w:tr>
      <w:tr w:rsidR="00C53C84" w:rsidRPr="00261631" w:rsidTr="00836F7B">
        <w:tc>
          <w:tcPr>
            <w:tcW w:w="2518" w:type="dxa"/>
          </w:tcPr>
          <w:p w:rsidR="00C53C84" w:rsidRPr="00261631" w:rsidRDefault="00C53C84"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Código</w:t>
            </w:r>
          </w:p>
        </w:tc>
        <w:tc>
          <w:tcPr>
            <w:tcW w:w="6536" w:type="dxa"/>
          </w:tcPr>
          <w:p w:rsidR="00C53C84" w:rsidRPr="00261631" w:rsidRDefault="00C53C84"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Cs/>
                <w:color w:val="000000"/>
                <w:sz w:val="24"/>
                <w:szCs w:val="24"/>
                <w:lang w:val="es-CO"/>
              </w:rPr>
              <w:t>CS_10_04_</w:t>
            </w:r>
            <w:r w:rsidRPr="00261631">
              <w:rPr>
                <w:rFonts w:ascii="Times New Roman" w:hAnsi="Times New Roman" w:cs="Times New Roman"/>
                <w:color w:val="000000"/>
                <w:sz w:val="24"/>
                <w:szCs w:val="24"/>
              </w:rPr>
              <w:t>REC20</w:t>
            </w:r>
          </w:p>
        </w:tc>
      </w:tr>
      <w:tr w:rsidR="00C53C84" w:rsidRPr="00261631" w:rsidTr="00836F7B">
        <w:tc>
          <w:tcPr>
            <w:tcW w:w="2518" w:type="dxa"/>
          </w:tcPr>
          <w:p w:rsidR="00C53C84" w:rsidRPr="00261631" w:rsidRDefault="00C53C84"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Título</w:t>
            </w:r>
          </w:p>
        </w:tc>
        <w:tc>
          <w:tcPr>
            <w:tcW w:w="6536" w:type="dxa"/>
          </w:tcPr>
          <w:p w:rsidR="00C53C84" w:rsidRPr="00261631" w:rsidRDefault="00C53C84" w:rsidP="00261631">
            <w:pPr>
              <w:spacing w:line="360" w:lineRule="auto"/>
              <w:rPr>
                <w:rFonts w:ascii="Times New Roman" w:hAnsi="Times New Roman" w:cs="Times New Roman"/>
                <w:color w:val="000000"/>
                <w:sz w:val="24"/>
                <w:szCs w:val="24"/>
              </w:rPr>
            </w:pPr>
            <w:r w:rsidRPr="00261631">
              <w:rPr>
                <w:rFonts w:ascii="Times New Roman" w:hAnsi="Times New Roman" w:cs="Times New Roman"/>
                <w:color w:val="000000"/>
                <w:sz w:val="24"/>
                <w:szCs w:val="24"/>
              </w:rPr>
              <w:t>Conoce el debate sobre la legalización de las drogas</w:t>
            </w:r>
            <w:r w:rsidR="00DE62BE">
              <w:rPr>
                <w:rFonts w:ascii="Times New Roman" w:hAnsi="Times New Roman" w:cs="Times New Roman"/>
                <w:color w:val="000000"/>
                <w:sz w:val="24"/>
                <w:szCs w:val="24"/>
              </w:rPr>
              <w:t xml:space="preserve"> </w:t>
            </w:r>
          </w:p>
        </w:tc>
      </w:tr>
      <w:tr w:rsidR="00C53C84" w:rsidRPr="00261631" w:rsidTr="00836F7B">
        <w:tc>
          <w:tcPr>
            <w:tcW w:w="2518" w:type="dxa"/>
          </w:tcPr>
          <w:p w:rsidR="00C53C84" w:rsidRPr="00261631" w:rsidRDefault="00C53C84"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Descripción</w:t>
            </w:r>
          </w:p>
        </w:tc>
        <w:tc>
          <w:tcPr>
            <w:tcW w:w="6536" w:type="dxa"/>
          </w:tcPr>
          <w:p w:rsidR="00C53C84" w:rsidRPr="00261631" w:rsidRDefault="00C53C84" w:rsidP="00261631">
            <w:pPr>
              <w:spacing w:line="360" w:lineRule="auto"/>
              <w:rPr>
                <w:rFonts w:ascii="Times New Roman" w:hAnsi="Times New Roman" w:cs="Times New Roman"/>
                <w:color w:val="000000"/>
                <w:sz w:val="24"/>
                <w:szCs w:val="24"/>
              </w:rPr>
            </w:pPr>
            <w:r w:rsidRPr="00261631">
              <w:rPr>
                <w:rFonts w:ascii="Times New Roman" w:hAnsi="Times New Roman" w:cs="Times New Roman"/>
                <w:color w:val="000000"/>
                <w:sz w:val="24"/>
                <w:szCs w:val="24"/>
              </w:rPr>
              <w:t>Actividad para reconocer posturas frente a la legalización de las drogas en Colombia</w:t>
            </w:r>
          </w:p>
        </w:tc>
      </w:tr>
    </w:tbl>
    <w:p w:rsidR="00C53C84" w:rsidRPr="00261631" w:rsidRDefault="00C53C84" w:rsidP="00261631">
      <w:pPr>
        <w:spacing w:line="360" w:lineRule="auto"/>
        <w:jc w:val="both"/>
        <w:rPr>
          <w:rFonts w:ascii="Times New Roman" w:hAnsi="Times New Roman" w:cs="Times New Roman"/>
          <w:sz w:val="24"/>
          <w:szCs w:val="24"/>
        </w:rPr>
      </w:pPr>
    </w:p>
    <w:p w:rsidR="00C53C84" w:rsidRPr="00261631" w:rsidRDefault="00C53C84" w:rsidP="00261631">
      <w:pPr>
        <w:spacing w:line="360" w:lineRule="auto"/>
        <w:jc w:val="both"/>
        <w:rPr>
          <w:rFonts w:ascii="Times New Roman" w:hAnsi="Times New Roman" w:cs="Times New Roman"/>
          <w:b/>
          <w:sz w:val="24"/>
          <w:szCs w:val="24"/>
        </w:rPr>
      </w:pPr>
      <w:r w:rsidRPr="00261631">
        <w:rPr>
          <w:rFonts w:ascii="Times New Roman" w:hAnsi="Times New Roman" w:cs="Times New Roman"/>
          <w:sz w:val="24"/>
          <w:szCs w:val="24"/>
          <w:highlight w:val="yellow"/>
        </w:rPr>
        <w:t>[SECCIÓN 2]</w:t>
      </w:r>
      <w:r w:rsidRPr="00261631">
        <w:rPr>
          <w:rFonts w:ascii="Times New Roman" w:hAnsi="Times New Roman" w:cs="Times New Roman"/>
          <w:sz w:val="24"/>
          <w:szCs w:val="24"/>
        </w:rPr>
        <w:t xml:space="preserve"> </w:t>
      </w:r>
      <w:r w:rsidRPr="00261631">
        <w:rPr>
          <w:rFonts w:ascii="Times New Roman" w:hAnsi="Times New Roman" w:cs="Times New Roman"/>
          <w:b/>
          <w:sz w:val="24"/>
          <w:szCs w:val="24"/>
        </w:rPr>
        <w:t>1.2 Consolidación</w:t>
      </w:r>
    </w:p>
    <w:p w:rsidR="00C53C84" w:rsidRPr="00261631" w:rsidRDefault="00C53C84" w:rsidP="00261631">
      <w:pPr>
        <w:spacing w:after="0" w:line="360" w:lineRule="auto"/>
        <w:rPr>
          <w:rFonts w:ascii="Times New Roman" w:hAnsi="Times New Roman" w:cs="Times New Roman"/>
          <w:b/>
          <w:sz w:val="24"/>
          <w:szCs w:val="24"/>
        </w:rPr>
      </w:pPr>
    </w:p>
    <w:p w:rsidR="00C53C84" w:rsidRPr="00261631" w:rsidRDefault="00C53C84" w:rsidP="00261631">
      <w:pPr>
        <w:spacing w:after="0" w:line="360" w:lineRule="auto"/>
        <w:rPr>
          <w:rFonts w:ascii="Times New Roman" w:hAnsi="Times New Roman" w:cs="Times New Roman"/>
          <w:b/>
          <w:color w:val="000000" w:themeColor="text1"/>
          <w:sz w:val="24"/>
          <w:szCs w:val="24"/>
        </w:rPr>
      </w:pPr>
      <w:r w:rsidRPr="00261631">
        <w:rPr>
          <w:rFonts w:ascii="Times New Roman" w:hAnsi="Times New Roman" w:cs="Times New Roman"/>
          <w:color w:val="000000" w:themeColor="text1"/>
          <w:sz w:val="24"/>
          <w:szCs w:val="24"/>
          <w:shd w:val="clear" w:color="auto" w:fill="FFFFFF"/>
        </w:rPr>
        <w:t>Actividades para consolidar lo que has aprendido en esta sección.</w:t>
      </w:r>
    </w:p>
    <w:p w:rsidR="00C53C84" w:rsidRPr="00261631" w:rsidRDefault="00C53C84" w:rsidP="00261631">
      <w:pPr>
        <w:spacing w:after="0" w:line="360" w:lineRule="auto"/>
        <w:rPr>
          <w:rFonts w:ascii="Times New Roman" w:hAnsi="Times New Roman" w:cs="Times New Roman"/>
          <w:sz w:val="24"/>
          <w:szCs w:val="24"/>
          <w:highlight w:val="yellow"/>
        </w:rPr>
      </w:pPr>
      <w:r w:rsidRPr="00261631">
        <w:rPr>
          <w:rFonts w:ascii="Times New Roman" w:hAnsi="Times New Roman" w:cs="Times New Roman"/>
          <w:sz w:val="24"/>
          <w:szCs w:val="24"/>
          <w:highlight w:val="yellow"/>
        </w:rPr>
        <w:t xml:space="preserve"> </w:t>
      </w:r>
    </w:p>
    <w:tbl>
      <w:tblPr>
        <w:tblStyle w:val="Tablaconcuadrcula4"/>
        <w:tblW w:w="0" w:type="auto"/>
        <w:tblLook w:val="04A0" w:firstRow="1" w:lastRow="0" w:firstColumn="1" w:lastColumn="0" w:noHBand="0" w:noVBand="1"/>
      </w:tblPr>
      <w:tblGrid>
        <w:gridCol w:w="2518"/>
        <w:gridCol w:w="6536"/>
      </w:tblGrid>
      <w:tr w:rsidR="00C53C84" w:rsidRPr="00261631" w:rsidTr="00836F7B">
        <w:tc>
          <w:tcPr>
            <w:tcW w:w="9054" w:type="dxa"/>
            <w:gridSpan w:val="2"/>
            <w:shd w:val="clear" w:color="auto" w:fill="000000" w:themeFill="text1"/>
          </w:tcPr>
          <w:p w:rsidR="00C53C84" w:rsidRPr="00261631" w:rsidRDefault="00C53C84" w:rsidP="00261631">
            <w:pPr>
              <w:spacing w:line="360" w:lineRule="auto"/>
              <w:jc w:val="center"/>
              <w:rPr>
                <w:rFonts w:ascii="Times New Roman" w:hAnsi="Times New Roman" w:cs="Times New Roman"/>
                <w:b/>
                <w:color w:val="FFFFFF" w:themeColor="background1"/>
                <w:sz w:val="24"/>
                <w:szCs w:val="24"/>
              </w:rPr>
            </w:pPr>
            <w:r w:rsidRPr="00261631">
              <w:rPr>
                <w:rFonts w:ascii="Times New Roman" w:hAnsi="Times New Roman" w:cs="Times New Roman"/>
                <w:b/>
                <w:sz w:val="24"/>
                <w:szCs w:val="24"/>
              </w:rPr>
              <w:lastRenderedPageBreak/>
              <w:t>Practica. Recurso nuevo</w:t>
            </w:r>
          </w:p>
        </w:tc>
      </w:tr>
      <w:tr w:rsidR="00C53C84" w:rsidRPr="00261631" w:rsidTr="00836F7B">
        <w:tc>
          <w:tcPr>
            <w:tcW w:w="2518" w:type="dxa"/>
          </w:tcPr>
          <w:p w:rsidR="00C53C84" w:rsidRPr="00261631" w:rsidRDefault="00C53C84"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Código</w:t>
            </w:r>
          </w:p>
        </w:tc>
        <w:tc>
          <w:tcPr>
            <w:tcW w:w="6536" w:type="dxa"/>
          </w:tcPr>
          <w:p w:rsidR="00C53C84" w:rsidRPr="00261631" w:rsidRDefault="00C53C84"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Cs/>
                <w:color w:val="000000"/>
                <w:sz w:val="24"/>
                <w:szCs w:val="24"/>
                <w:lang w:val="es-CO"/>
              </w:rPr>
              <w:t>CS_10_04_</w:t>
            </w:r>
            <w:r w:rsidRPr="00261631">
              <w:rPr>
                <w:rFonts w:ascii="Times New Roman" w:hAnsi="Times New Roman" w:cs="Times New Roman"/>
                <w:color w:val="000000"/>
                <w:sz w:val="24"/>
                <w:szCs w:val="24"/>
              </w:rPr>
              <w:t>REC30</w:t>
            </w:r>
          </w:p>
        </w:tc>
      </w:tr>
      <w:tr w:rsidR="00C53C84" w:rsidRPr="00261631" w:rsidTr="00836F7B">
        <w:tc>
          <w:tcPr>
            <w:tcW w:w="2518" w:type="dxa"/>
          </w:tcPr>
          <w:p w:rsidR="00C53C84" w:rsidRPr="00261631" w:rsidRDefault="00C53C84"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Título</w:t>
            </w:r>
          </w:p>
        </w:tc>
        <w:tc>
          <w:tcPr>
            <w:tcW w:w="6536" w:type="dxa"/>
          </w:tcPr>
          <w:p w:rsidR="00C53C84" w:rsidRPr="00261631" w:rsidRDefault="00C53C84" w:rsidP="00261631">
            <w:pPr>
              <w:spacing w:line="360" w:lineRule="auto"/>
              <w:rPr>
                <w:rFonts w:ascii="Times New Roman" w:hAnsi="Times New Roman" w:cs="Times New Roman"/>
                <w:color w:val="000000"/>
                <w:sz w:val="24"/>
                <w:szCs w:val="24"/>
              </w:rPr>
            </w:pPr>
            <w:r w:rsidRPr="00261631">
              <w:rPr>
                <w:rFonts w:ascii="Times New Roman" w:hAnsi="Times New Roman" w:cs="Times New Roman"/>
                <w:color w:val="000000"/>
                <w:sz w:val="24"/>
                <w:szCs w:val="24"/>
              </w:rPr>
              <w:t>Refuerza tu aprendizaje: El narcotráfico y la violencia</w:t>
            </w:r>
          </w:p>
        </w:tc>
      </w:tr>
      <w:tr w:rsidR="00C53C84" w:rsidRPr="00261631" w:rsidTr="00836F7B">
        <w:tc>
          <w:tcPr>
            <w:tcW w:w="2518" w:type="dxa"/>
          </w:tcPr>
          <w:p w:rsidR="00C53C84" w:rsidRPr="00261631" w:rsidRDefault="00C53C84"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Descripción</w:t>
            </w:r>
          </w:p>
        </w:tc>
        <w:tc>
          <w:tcPr>
            <w:tcW w:w="6536" w:type="dxa"/>
          </w:tcPr>
          <w:p w:rsidR="00C53C84" w:rsidRPr="00261631" w:rsidRDefault="00C53C84" w:rsidP="00261631">
            <w:pPr>
              <w:spacing w:line="360" w:lineRule="auto"/>
              <w:rPr>
                <w:rFonts w:ascii="Times New Roman" w:hAnsi="Times New Roman" w:cs="Times New Roman"/>
                <w:color w:val="000000"/>
                <w:sz w:val="24"/>
                <w:szCs w:val="24"/>
              </w:rPr>
            </w:pPr>
            <w:r w:rsidRPr="00261631">
              <w:rPr>
                <w:rFonts w:ascii="Times New Roman" w:hAnsi="Times New Roman" w:cs="Times New Roman"/>
                <w:color w:val="000000"/>
                <w:sz w:val="24"/>
                <w:szCs w:val="24"/>
              </w:rPr>
              <w:t>Actividades sobre El narcotráfico y la violencia</w:t>
            </w:r>
          </w:p>
        </w:tc>
      </w:tr>
    </w:tbl>
    <w:p w:rsidR="00C53C84" w:rsidRPr="00261631" w:rsidRDefault="00C53C84" w:rsidP="00261631">
      <w:pPr>
        <w:spacing w:after="0" w:line="360" w:lineRule="auto"/>
        <w:rPr>
          <w:rFonts w:ascii="Times New Roman" w:hAnsi="Times New Roman" w:cs="Times New Roman"/>
          <w:sz w:val="24"/>
          <w:szCs w:val="24"/>
          <w:highlight w:val="yellow"/>
        </w:rPr>
      </w:pPr>
    </w:p>
    <w:p w:rsidR="00C53C84" w:rsidRPr="00261631" w:rsidRDefault="00C53C84" w:rsidP="00261631">
      <w:pPr>
        <w:spacing w:after="0" w:line="360" w:lineRule="auto"/>
        <w:rPr>
          <w:rFonts w:ascii="Times New Roman" w:hAnsi="Times New Roman" w:cs="Times New Roman"/>
          <w:sz w:val="24"/>
          <w:szCs w:val="24"/>
          <w:highlight w:val="yellow"/>
        </w:rPr>
      </w:pPr>
    </w:p>
    <w:p w:rsidR="00C53C84" w:rsidRPr="00261631" w:rsidRDefault="00C53C84" w:rsidP="00261631">
      <w:pPr>
        <w:spacing w:after="0" w:line="360" w:lineRule="auto"/>
        <w:rPr>
          <w:rFonts w:ascii="Times New Roman" w:hAnsi="Times New Roman" w:cs="Times New Roman"/>
          <w:b/>
          <w:sz w:val="24"/>
          <w:szCs w:val="24"/>
          <w:highlight w:val="yellow"/>
        </w:rPr>
      </w:pPr>
    </w:p>
    <w:p w:rsidR="00C53C84" w:rsidRPr="00261631" w:rsidRDefault="00C53C84" w:rsidP="00261631">
      <w:pPr>
        <w:spacing w:line="360" w:lineRule="auto"/>
        <w:jc w:val="both"/>
        <w:rPr>
          <w:rFonts w:ascii="Times New Roman" w:hAnsi="Times New Roman" w:cs="Times New Roman"/>
          <w:b/>
          <w:sz w:val="24"/>
          <w:szCs w:val="24"/>
        </w:rPr>
      </w:pPr>
      <w:r w:rsidRPr="00261631">
        <w:rPr>
          <w:rFonts w:ascii="Times New Roman" w:hAnsi="Times New Roman" w:cs="Times New Roman"/>
          <w:b/>
          <w:sz w:val="24"/>
          <w:szCs w:val="24"/>
          <w:highlight w:val="yellow"/>
        </w:rPr>
        <w:t xml:space="preserve">[SECCIÓN </w:t>
      </w:r>
      <w:r w:rsidR="00836F7B" w:rsidRPr="00261631">
        <w:rPr>
          <w:rFonts w:ascii="Times New Roman" w:hAnsi="Times New Roman" w:cs="Times New Roman"/>
          <w:b/>
          <w:sz w:val="24"/>
          <w:szCs w:val="24"/>
          <w:highlight w:val="yellow"/>
        </w:rPr>
        <w:t>1</w:t>
      </w:r>
      <w:r w:rsidRPr="00261631">
        <w:rPr>
          <w:rFonts w:ascii="Times New Roman" w:hAnsi="Times New Roman" w:cs="Times New Roman"/>
          <w:b/>
          <w:sz w:val="24"/>
          <w:szCs w:val="24"/>
          <w:highlight w:val="yellow"/>
        </w:rPr>
        <w:t>]</w:t>
      </w:r>
      <w:r w:rsidRPr="00261631">
        <w:rPr>
          <w:rFonts w:ascii="Times New Roman" w:hAnsi="Times New Roman" w:cs="Times New Roman"/>
          <w:b/>
          <w:sz w:val="24"/>
          <w:szCs w:val="24"/>
        </w:rPr>
        <w:t xml:space="preserve"> </w:t>
      </w:r>
      <w:r w:rsidR="00836F7B" w:rsidRPr="00261631">
        <w:rPr>
          <w:rFonts w:ascii="Times New Roman" w:hAnsi="Times New Roman" w:cs="Times New Roman"/>
          <w:b/>
          <w:sz w:val="24"/>
          <w:szCs w:val="24"/>
        </w:rPr>
        <w:t xml:space="preserve">2 </w:t>
      </w:r>
      <w:r w:rsidRPr="00261631">
        <w:rPr>
          <w:rFonts w:ascii="Times New Roman" w:hAnsi="Times New Roman" w:cs="Times New Roman"/>
          <w:b/>
          <w:sz w:val="24"/>
          <w:szCs w:val="24"/>
        </w:rPr>
        <w:t>La Constitución de 1991</w:t>
      </w:r>
    </w:p>
    <w:p w:rsidR="00C6463E" w:rsidRPr="00261631" w:rsidRDefault="00BE759F" w:rsidP="00261631">
      <w:pPr>
        <w:spacing w:line="360" w:lineRule="auto"/>
        <w:rPr>
          <w:rFonts w:ascii="Times New Roman" w:hAnsi="Times New Roman" w:cs="Times New Roman"/>
          <w:sz w:val="24"/>
          <w:szCs w:val="24"/>
        </w:rPr>
      </w:pPr>
      <w:r w:rsidRPr="00261631">
        <w:rPr>
          <w:rFonts w:ascii="Times New Roman" w:hAnsi="Times New Roman" w:cs="Times New Roman"/>
          <w:sz w:val="24"/>
          <w:szCs w:val="24"/>
        </w:rPr>
        <w:t xml:space="preserve">Durante </w:t>
      </w:r>
      <w:r w:rsidR="00B20AC8" w:rsidRPr="00261631">
        <w:rPr>
          <w:rFonts w:ascii="Times New Roman" w:hAnsi="Times New Roman" w:cs="Times New Roman"/>
          <w:sz w:val="24"/>
          <w:szCs w:val="24"/>
        </w:rPr>
        <w:t xml:space="preserve">los </w:t>
      </w:r>
      <w:r w:rsidRPr="00261631">
        <w:rPr>
          <w:rFonts w:ascii="Times New Roman" w:hAnsi="Times New Roman" w:cs="Times New Roman"/>
          <w:sz w:val="24"/>
          <w:szCs w:val="24"/>
        </w:rPr>
        <w:t>gobierno</w:t>
      </w:r>
      <w:r w:rsidR="00B20AC8" w:rsidRPr="00261631">
        <w:rPr>
          <w:rFonts w:ascii="Times New Roman" w:hAnsi="Times New Roman" w:cs="Times New Roman"/>
          <w:sz w:val="24"/>
          <w:szCs w:val="24"/>
        </w:rPr>
        <w:t>s</w:t>
      </w:r>
      <w:r w:rsidRPr="00261631">
        <w:rPr>
          <w:rFonts w:ascii="Times New Roman" w:hAnsi="Times New Roman" w:cs="Times New Roman"/>
          <w:sz w:val="24"/>
          <w:szCs w:val="24"/>
        </w:rPr>
        <w:t xml:space="preserve"> de </w:t>
      </w:r>
      <w:r w:rsidRPr="00261631">
        <w:rPr>
          <w:rFonts w:ascii="Times New Roman" w:hAnsi="Times New Roman" w:cs="Times New Roman"/>
          <w:b/>
          <w:sz w:val="24"/>
          <w:szCs w:val="24"/>
        </w:rPr>
        <w:t>Virgilio Barco</w:t>
      </w:r>
      <w:r w:rsidRPr="00261631">
        <w:rPr>
          <w:rFonts w:ascii="Times New Roman" w:hAnsi="Times New Roman" w:cs="Times New Roman"/>
          <w:sz w:val="24"/>
          <w:szCs w:val="24"/>
        </w:rPr>
        <w:t xml:space="preserve"> (1986-1990) </w:t>
      </w:r>
      <w:r w:rsidR="00B20AC8" w:rsidRPr="00261631">
        <w:rPr>
          <w:rFonts w:ascii="Times New Roman" w:hAnsi="Times New Roman" w:cs="Times New Roman"/>
          <w:sz w:val="24"/>
          <w:szCs w:val="24"/>
        </w:rPr>
        <w:t xml:space="preserve">y </w:t>
      </w:r>
      <w:r w:rsidR="00B20AC8" w:rsidRPr="00261631">
        <w:rPr>
          <w:rFonts w:ascii="Times New Roman" w:hAnsi="Times New Roman" w:cs="Times New Roman"/>
          <w:b/>
          <w:sz w:val="24"/>
          <w:szCs w:val="24"/>
        </w:rPr>
        <w:t>César Gaviria</w:t>
      </w:r>
      <w:r w:rsidR="00B20AC8" w:rsidRPr="00261631">
        <w:rPr>
          <w:rFonts w:ascii="Times New Roman" w:hAnsi="Times New Roman" w:cs="Times New Roman"/>
          <w:sz w:val="24"/>
          <w:szCs w:val="24"/>
        </w:rPr>
        <w:t xml:space="preserve"> (1990-1994) </w:t>
      </w:r>
      <w:r w:rsidRPr="00261631">
        <w:rPr>
          <w:rFonts w:ascii="Times New Roman" w:hAnsi="Times New Roman" w:cs="Times New Roman"/>
          <w:sz w:val="24"/>
          <w:szCs w:val="24"/>
        </w:rPr>
        <w:t xml:space="preserve">se realizaron </w:t>
      </w:r>
      <w:r w:rsidRPr="00261631">
        <w:rPr>
          <w:rFonts w:ascii="Times New Roman" w:hAnsi="Times New Roman" w:cs="Times New Roman"/>
          <w:b/>
          <w:sz w:val="24"/>
          <w:szCs w:val="24"/>
        </w:rPr>
        <w:t>diálogos</w:t>
      </w:r>
      <w:r w:rsidRPr="00261631">
        <w:rPr>
          <w:rFonts w:ascii="Times New Roman" w:hAnsi="Times New Roman" w:cs="Times New Roman"/>
          <w:sz w:val="24"/>
          <w:szCs w:val="24"/>
        </w:rPr>
        <w:t xml:space="preserve"> con grupos </w:t>
      </w:r>
      <w:r w:rsidRPr="00261631">
        <w:rPr>
          <w:rFonts w:ascii="Times New Roman" w:hAnsi="Times New Roman" w:cs="Times New Roman"/>
          <w:b/>
          <w:sz w:val="24"/>
          <w:szCs w:val="24"/>
        </w:rPr>
        <w:t>guerrilleros</w:t>
      </w:r>
      <w:r w:rsidRPr="00261631">
        <w:rPr>
          <w:rFonts w:ascii="Times New Roman" w:hAnsi="Times New Roman" w:cs="Times New Roman"/>
          <w:sz w:val="24"/>
          <w:szCs w:val="24"/>
        </w:rPr>
        <w:t xml:space="preserve"> para conseguir su desmovilización</w:t>
      </w:r>
      <w:r w:rsidR="000E6D5A" w:rsidRPr="00261631">
        <w:rPr>
          <w:rFonts w:ascii="Times New Roman" w:hAnsi="Times New Roman" w:cs="Times New Roman"/>
          <w:sz w:val="24"/>
          <w:szCs w:val="24"/>
        </w:rPr>
        <w:t>. E</w:t>
      </w:r>
      <w:r w:rsidRPr="00261631">
        <w:rPr>
          <w:rFonts w:ascii="Times New Roman" w:hAnsi="Times New Roman" w:cs="Times New Roman"/>
          <w:sz w:val="24"/>
          <w:szCs w:val="24"/>
        </w:rPr>
        <w:t xml:space="preserve">l principal grupo </w:t>
      </w:r>
      <w:r w:rsidR="00930E86" w:rsidRPr="00261631">
        <w:rPr>
          <w:rFonts w:ascii="Times New Roman" w:hAnsi="Times New Roman" w:cs="Times New Roman"/>
          <w:sz w:val="24"/>
          <w:szCs w:val="24"/>
        </w:rPr>
        <w:t xml:space="preserve">que participó en estos diálogos fue el </w:t>
      </w:r>
      <w:r w:rsidR="00930E86" w:rsidRPr="00261631">
        <w:rPr>
          <w:rFonts w:ascii="Times New Roman" w:hAnsi="Times New Roman" w:cs="Times New Roman"/>
          <w:b/>
          <w:sz w:val="24"/>
          <w:szCs w:val="24"/>
        </w:rPr>
        <w:t>M-19</w:t>
      </w:r>
      <w:r w:rsidR="00930E86" w:rsidRPr="00261631">
        <w:rPr>
          <w:rFonts w:ascii="Times New Roman" w:hAnsi="Times New Roman" w:cs="Times New Roman"/>
          <w:sz w:val="24"/>
          <w:szCs w:val="24"/>
        </w:rPr>
        <w:t xml:space="preserve">. </w:t>
      </w:r>
      <w:r w:rsidR="000E6D5A" w:rsidRPr="00261631">
        <w:rPr>
          <w:rFonts w:ascii="Times New Roman" w:hAnsi="Times New Roman" w:cs="Times New Roman"/>
          <w:sz w:val="24"/>
          <w:szCs w:val="24"/>
        </w:rPr>
        <w:t xml:space="preserve">Luego de ellos se convocó a una </w:t>
      </w:r>
      <w:r w:rsidR="00930E86" w:rsidRPr="00261631">
        <w:rPr>
          <w:rFonts w:ascii="Times New Roman" w:hAnsi="Times New Roman" w:cs="Times New Roman"/>
          <w:b/>
          <w:sz w:val="24"/>
          <w:szCs w:val="24"/>
        </w:rPr>
        <w:t>Asamblea Constituyente</w:t>
      </w:r>
      <w:r w:rsidR="006B76FE" w:rsidRPr="00261631">
        <w:rPr>
          <w:rFonts w:ascii="Times New Roman" w:hAnsi="Times New Roman" w:cs="Times New Roman"/>
          <w:sz w:val="24"/>
          <w:szCs w:val="24"/>
        </w:rPr>
        <w:t xml:space="preserve"> con el propósito de abrir espacios políticos a sectores que pedían mayor participación, así como para</w:t>
      </w:r>
      <w:r w:rsidR="00DE62BE">
        <w:rPr>
          <w:rFonts w:ascii="Times New Roman" w:hAnsi="Times New Roman" w:cs="Times New Roman"/>
          <w:sz w:val="24"/>
          <w:szCs w:val="24"/>
        </w:rPr>
        <w:t xml:space="preserve"> </w:t>
      </w:r>
      <w:r w:rsidR="00930E86" w:rsidRPr="00261631">
        <w:rPr>
          <w:rFonts w:ascii="Times New Roman" w:hAnsi="Times New Roman" w:cs="Times New Roman"/>
          <w:sz w:val="24"/>
          <w:szCs w:val="24"/>
        </w:rPr>
        <w:t>poder implementar una</w:t>
      </w:r>
      <w:r w:rsidR="006B76FE" w:rsidRPr="00261631">
        <w:rPr>
          <w:rFonts w:ascii="Times New Roman" w:hAnsi="Times New Roman" w:cs="Times New Roman"/>
          <w:sz w:val="24"/>
          <w:szCs w:val="24"/>
        </w:rPr>
        <w:t>s</w:t>
      </w:r>
      <w:r w:rsidR="00930E86" w:rsidRPr="00261631">
        <w:rPr>
          <w:rFonts w:ascii="Times New Roman" w:hAnsi="Times New Roman" w:cs="Times New Roman"/>
          <w:sz w:val="24"/>
          <w:szCs w:val="24"/>
        </w:rPr>
        <w:t xml:space="preserve"> reformas del Estado</w:t>
      </w:r>
      <w:r w:rsidR="002E25F6">
        <w:rPr>
          <w:rFonts w:ascii="Times New Roman" w:hAnsi="Times New Roman" w:cs="Times New Roman"/>
          <w:sz w:val="24"/>
          <w:szCs w:val="24"/>
        </w:rPr>
        <w:t>,</w:t>
      </w:r>
      <w:r w:rsidR="00930E86" w:rsidRPr="00261631">
        <w:rPr>
          <w:rFonts w:ascii="Times New Roman" w:hAnsi="Times New Roman" w:cs="Times New Roman"/>
          <w:sz w:val="24"/>
          <w:szCs w:val="24"/>
        </w:rPr>
        <w:t xml:space="preserve"> que con el marco jurídico de la Constitución de 1886 eran poco </w:t>
      </w:r>
      <w:r w:rsidR="006B76FE" w:rsidRPr="00261631">
        <w:rPr>
          <w:rFonts w:ascii="Times New Roman" w:hAnsi="Times New Roman" w:cs="Times New Roman"/>
          <w:sz w:val="24"/>
          <w:szCs w:val="24"/>
        </w:rPr>
        <w:t>eficaces</w:t>
      </w:r>
      <w:r w:rsidR="00930E86" w:rsidRPr="00261631">
        <w:rPr>
          <w:rFonts w:ascii="Times New Roman" w:hAnsi="Times New Roman" w:cs="Times New Roman"/>
          <w:sz w:val="24"/>
          <w:szCs w:val="24"/>
        </w:rPr>
        <w:t>.</w:t>
      </w:r>
      <w:r w:rsidR="00DE62BE">
        <w:rPr>
          <w:rFonts w:ascii="Times New Roman" w:hAnsi="Times New Roman" w:cs="Times New Roman"/>
          <w:sz w:val="24"/>
          <w:szCs w:val="24"/>
        </w:rPr>
        <w:t xml:space="preserve"> </w:t>
      </w:r>
    </w:p>
    <w:p w:rsidR="006B76FE" w:rsidRPr="00261631" w:rsidRDefault="006B76FE" w:rsidP="00261631">
      <w:pPr>
        <w:spacing w:line="360" w:lineRule="auto"/>
        <w:rPr>
          <w:rFonts w:ascii="Times New Roman" w:hAnsi="Times New Roman" w:cs="Times New Roman"/>
          <w:sz w:val="24"/>
          <w:szCs w:val="24"/>
        </w:rPr>
      </w:pPr>
      <w:r w:rsidRPr="00261631">
        <w:rPr>
          <w:rFonts w:ascii="Times New Roman" w:hAnsi="Times New Roman" w:cs="Times New Roman"/>
          <w:sz w:val="24"/>
          <w:szCs w:val="24"/>
        </w:rPr>
        <w:t>Un</w:t>
      </w:r>
      <w:r w:rsidR="003C53DE" w:rsidRPr="00261631">
        <w:rPr>
          <w:rFonts w:ascii="Times New Roman" w:hAnsi="Times New Roman" w:cs="Times New Roman"/>
          <w:sz w:val="24"/>
          <w:szCs w:val="24"/>
        </w:rPr>
        <w:t xml:space="preserve"> movimiento </w:t>
      </w:r>
      <w:r w:rsidRPr="00261631">
        <w:rPr>
          <w:rFonts w:ascii="Times New Roman" w:hAnsi="Times New Roman" w:cs="Times New Roman"/>
          <w:sz w:val="24"/>
          <w:szCs w:val="24"/>
        </w:rPr>
        <w:t xml:space="preserve">conocido como </w:t>
      </w:r>
      <w:r w:rsidR="003C53DE" w:rsidRPr="00261631">
        <w:rPr>
          <w:rFonts w:ascii="Times New Roman" w:hAnsi="Times New Roman" w:cs="Times New Roman"/>
          <w:sz w:val="24"/>
          <w:szCs w:val="24"/>
        </w:rPr>
        <w:t xml:space="preserve">la </w:t>
      </w:r>
      <w:r w:rsidR="00AB0600">
        <w:rPr>
          <w:rFonts w:ascii="Times New Roman" w:hAnsi="Times New Roman" w:cs="Times New Roman"/>
          <w:sz w:val="24"/>
          <w:szCs w:val="24"/>
        </w:rPr>
        <w:t>“</w:t>
      </w:r>
      <w:r w:rsidRPr="00261631">
        <w:rPr>
          <w:rFonts w:ascii="Times New Roman" w:hAnsi="Times New Roman" w:cs="Times New Roman"/>
          <w:b/>
          <w:sz w:val="24"/>
          <w:szCs w:val="24"/>
        </w:rPr>
        <w:t>Séptima Papeleta</w:t>
      </w:r>
      <w:r w:rsidR="00AB0600">
        <w:rPr>
          <w:rFonts w:ascii="Times New Roman" w:hAnsi="Times New Roman" w:cs="Times New Roman"/>
          <w:b/>
          <w:sz w:val="24"/>
          <w:szCs w:val="24"/>
        </w:rPr>
        <w:t>”</w:t>
      </w:r>
      <w:r w:rsidRPr="00261631">
        <w:rPr>
          <w:rFonts w:ascii="Times New Roman" w:hAnsi="Times New Roman" w:cs="Times New Roman"/>
          <w:b/>
          <w:sz w:val="24"/>
          <w:szCs w:val="24"/>
        </w:rPr>
        <w:t xml:space="preserve">, </w:t>
      </w:r>
      <w:r w:rsidRPr="00261631">
        <w:rPr>
          <w:rFonts w:ascii="Times New Roman" w:hAnsi="Times New Roman" w:cs="Times New Roman"/>
          <w:sz w:val="24"/>
          <w:szCs w:val="24"/>
        </w:rPr>
        <w:t>conformado por juristas y académicos jóvenes</w:t>
      </w:r>
      <w:r w:rsidR="002E25F6">
        <w:rPr>
          <w:rFonts w:ascii="Times New Roman" w:hAnsi="Times New Roman" w:cs="Times New Roman"/>
          <w:sz w:val="24"/>
          <w:szCs w:val="24"/>
        </w:rPr>
        <w:t>,</w:t>
      </w:r>
      <w:r w:rsidRPr="00261631">
        <w:rPr>
          <w:rFonts w:ascii="Times New Roman" w:hAnsi="Times New Roman" w:cs="Times New Roman"/>
          <w:b/>
          <w:sz w:val="24"/>
          <w:szCs w:val="24"/>
        </w:rPr>
        <w:t xml:space="preserve"> </w:t>
      </w:r>
      <w:r w:rsidR="002D633B" w:rsidRPr="002D633B">
        <w:rPr>
          <w:rFonts w:ascii="Times New Roman" w:hAnsi="Times New Roman" w:cs="Times New Roman"/>
          <w:sz w:val="24"/>
          <w:szCs w:val="24"/>
        </w:rPr>
        <w:t>i</w:t>
      </w:r>
      <w:r w:rsidR="002D633B">
        <w:rPr>
          <w:rFonts w:ascii="Times New Roman" w:hAnsi="Times New Roman" w:cs="Times New Roman"/>
          <w:sz w:val="24"/>
          <w:szCs w:val="24"/>
        </w:rPr>
        <w:t xml:space="preserve">mpulsó </w:t>
      </w:r>
      <w:r w:rsidRPr="002D633B">
        <w:rPr>
          <w:rFonts w:ascii="Times New Roman" w:hAnsi="Times New Roman" w:cs="Times New Roman"/>
          <w:sz w:val="24"/>
          <w:szCs w:val="24"/>
        </w:rPr>
        <w:t>la</w:t>
      </w:r>
      <w:r w:rsidRPr="00261631">
        <w:rPr>
          <w:rFonts w:ascii="Times New Roman" w:hAnsi="Times New Roman" w:cs="Times New Roman"/>
          <w:sz w:val="24"/>
          <w:szCs w:val="24"/>
        </w:rPr>
        <w:t xml:space="preserve"> necesidad </w:t>
      </w:r>
      <w:r w:rsidR="003C53DE" w:rsidRPr="00261631">
        <w:rPr>
          <w:rFonts w:ascii="Times New Roman" w:hAnsi="Times New Roman" w:cs="Times New Roman"/>
          <w:sz w:val="24"/>
          <w:szCs w:val="24"/>
        </w:rPr>
        <w:t>de la Asamblea en la conciencia política del país,</w:t>
      </w:r>
      <w:r w:rsidRPr="00261631">
        <w:rPr>
          <w:rFonts w:ascii="Times New Roman" w:hAnsi="Times New Roman" w:cs="Times New Roman"/>
          <w:sz w:val="24"/>
          <w:szCs w:val="24"/>
        </w:rPr>
        <w:t xml:space="preserve"> aprovechando </w:t>
      </w:r>
      <w:r w:rsidR="003C53DE" w:rsidRPr="00261631">
        <w:rPr>
          <w:rFonts w:ascii="Times New Roman" w:hAnsi="Times New Roman" w:cs="Times New Roman"/>
          <w:sz w:val="24"/>
          <w:szCs w:val="24"/>
        </w:rPr>
        <w:t>las elecciones de marzo de 1990</w:t>
      </w:r>
      <w:r w:rsidRPr="00261631">
        <w:rPr>
          <w:rFonts w:ascii="Times New Roman" w:hAnsi="Times New Roman" w:cs="Times New Roman"/>
          <w:sz w:val="24"/>
          <w:szCs w:val="24"/>
        </w:rPr>
        <w:t>,</w:t>
      </w:r>
      <w:r w:rsidR="003C53DE" w:rsidRPr="00261631">
        <w:rPr>
          <w:rFonts w:ascii="Times New Roman" w:hAnsi="Times New Roman" w:cs="Times New Roman"/>
          <w:sz w:val="24"/>
          <w:szCs w:val="24"/>
        </w:rPr>
        <w:t xml:space="preserve"> en las </w:t>
      </w:r>
      <w:r w:rsidR="002E25F6">
        <w:rPr>
          <w:rFonts w:ascii="Times New Roman" w:hAnsi="Times New Roman" w:cs="Times New Roman"/>
          <w:sz w:val="24"/>
          <w:szCs w:val="24"/>
        </w:rPr>
        <w:t>que</w:t>
      </w:r>
      <w:r w:rsidR="003C53DE" w:rsidRPr="00261631">
        <w:rPr>
          <w:rFonts w:ascii="Times New Roman" w:hAnsi="Times New Roman" w:cs="Times New Roman"/>
          <w:sz w:val="24"/>
          <w:szCs w:val="24"/>
        </w:rPr>
        <w:t xml:space="preserve"> los colombianos votaron para elegir candidatos a seis cargos: Senado, Cámara de Representantes, Asamblea</w:t>
      </w:r>
      <w:r w:rsidR="002E25F6">
        <w:rPr>
          <w:rFonts w:ascii="Times New Roman" w:hAnsi="Times New Roman" w:cs="Times New Roman"/>
          <w:sz w:val="24"/>
          <w:szCs w:val="24"/>
        </w:rPr>
        <w:t>s</w:t>
      </w:r>
      <w:r w:rsidR="003C53DE" w:rsidRPr="00261631">
        <w:rPr>
          <w:rFonts w:ascii="Times New Roman" w:hAnsi="Times New Roman" w:cs="Times New Roman"/>
          <w:sz w:val="24"/>
          <w:szCs w:val="24"/>
        </w:rPr>
        <w:t xml:space="preserve"> Departamental</w:t>
      </w:r>
      <w:r w:rsidR="002E25F6">
        <w:rPr>
          <w:rFonts w:ascii="Times New Roman" w:hAnsi="Times New Roman" w:cs="Times New Roman"/>
          <w:sz w:val="24"/>
          <w:szCs w:val="24"/>
        </w:rPr>
        <w:t>es</w:t>
      </w:r>
      <w:r w:rsidR="003C53DE" w:rsidRPr="00261631">
        <w:rPr>
          <w:rFonts w:ascii="Times New Roman" w:hAnsi="Times New Roman" w:cs="Times New Roman"/>
          <w:sz w:val="24"/>
          <w:szCs w:val="24"/>
        </w:rPr>
        <w:t>, Juntas Administradoras Locales, Concejo</w:t>
      </w:r>
      <w:r w:rsidR="002E25F6">
        <w:rPr>
          <w:rFonts w:ascii="Times New Roman" w:hAnsi="Times New Roman" w:cs="Times New Roman"/>
          <w:sz w:val="24"/>
          <w:szCs w:val="24"/>
        </w:rPr>
        <w:t>s</w:t>
      </w:r>
      <w:r w:rsidR="003C53DE" w:rsidRPr="00261631">
        <w:rPr>
          <w:rFonts w:ascii="Times New Roman" w:hAnsi="Times New Roman" w:cs="Times New Roman"/>
          <w:sz w:val="24"/>
          <w:szCs w:val="24"/>
        </w:rPr>
        <w:t xml:space="preserve"> Municipal</w:t>
      </w:r>
      <w:r w:rsidR="002E25F6">
        <w:rPr>
          <w:rFonts w:ascii="Times New Roman" w:hAnsi="Times New Roman" w:cs="Times New Roman"/>
          <w:sz w:val="24"/>
          <w:szCs w:val="24"/>
        </w:rPr>
        <w:t>es</w:t>
      </w:r>
      <w:r w:rsidR="003C53DE" w:rsidRPr="00261631">
        <w:rPr>
          <w:rFonts w:ascii="Times New Roman" w:hAnsi="Times New Roman" w:cs="Times New Roman"/>
          <w:sz w:val="24"/>
          <w:szCs w:val="24"/>
        </w:rPr>
        <w:t xml:space="preserve"> y Alcaldía</w:t>
      </w:r>
      <w:r w:rsidR="002E25F6">
        <w:rPr>
          <w:rFonts w:ascii="Times New Roman" w:hAnsi="Times New Roman" w:cs="Times New Roman"/>
          <w:sz w:val="24"/>
          <w:szCs w:val="24"/>
        </w:rPr>
        <w:t>s</w:t>
      </w:r>
      <w:r w:rsidRPr="00261631">
        <w:rPr>
          <w:rFonts w:ascii="Times New Roman" w:hAnsi="Times New Roman" w:cs="Times New Roman"/>
          <w:sz w:val="24"/>
          <w:szCs w:val="24"/>
        </w:rPr>
        <w:t xml:space="preserve">. En esa ocasión se introdujo </w:t>
      </w:r>
      <w:r w:rsidR="003C53DE" w:rsidRPr="00261631">
        <w:rPr>
          <w:rFonts w:ascii="Times New Roman" w:hAnsi="Times New Roman" w:cs="Times New Roman"/>
          <w:sz w:val="24"/>
          <w:szCs w:val="24"/>
        </w:rPr>
        <w:t xml:space="preserve">una séptima papeleta, </w:t>
      </w:r>
      <w:r w:rsidRPr="00261631">
        <w:rPr>
          <w:rFonts w:ascii="Times New Roman" w:hAnsi="Times New Roman" w:cs="Times New Roman"/>
          <w:sz w:val="24"/>
          <w:szCs w:val="24"/>
        </w:rPr>
        <w:t xml:space="preserve">para hacer la consulta sobre </w:t>
      </w:r>
      <w:r w:rsidR="00AB0600">
        <w:rPr>
          <w:rFonts w:ascii="Times New Roman" w:hAnsi="Times New Roman" w:cs="Times New Roman"/>
          <w:sz w:val="24"/>
          <w:szCs w:val="24"/>
        </w:rPr>
        <w:t xml:space="preserve">la convocatoria de </w:t>
      </w:r>
      <w:r w:rsidRPr="00261631">
        <w:rPr>
          <w:rFonts w:ascii="Times New Roman" w:hAnsi="Times New Roman" w:cs="Times New Roman"/>
          <w:sz w:val="24"/>
          <w:szCs w:val="24"/>
        </w:rPr>
        <w:t xml:space="preserve">una </w:t>
      </w:r>
      <w:r w:rsidR="003C53DE" w:rsidRPr="00261631">
        <w:rPr>
          <w:rFonts w:ascii="Times New Roman" w:hAnsi="Times New Roman" w:cs="Times New Roman"/>
          <w:b/>
          <w:sz w:val="24"/>
          <w:szCs w:val="24"/>
        </w:rPr>
        <w:t>Asamblea Nacional Constituyente</w:t>
      </w:r>
      <w:r w:rsidR="003C53DE" w:rsidRPr="00261631">
        <w:rPr>
          <w:rFonts w:ascii="Times New Roman" w:hAnsi="Times New Roman" w:cs="Times New Roman"/>
          <w:sz w:val="24"/>
          <w:szCs w:val="24"/>
        </w:rPr>
        <w:t xml:space="preserve">. Más de </w:t>
      </w:r>
      <w:r w:rsidRPr="00261631">
        <w:rPr>
          <w:rFonts w:ascii="Times New Roman" w:hAnsi="Times New Roman" w:cs="Times New Roman"/>
          <w:sz w:val="24"/>
          <w:szCs w:val="24"/>
        </w:rPr>
        <w:t xml:space="preserve">dos </w:t>
      </w:r>
      <w:r w:rsidR="003C53DE" w:rsidRPr="00261631">
        <w:rPr>
          <w:rFonts w:ascii="Times New Roman" w:hAnsi="Times New Roman" w:cs="Times New Roman"/>
          <w:sz w:val="24"/>
          <w:szCs w:val="24"/>
        </w:rPr>
        <w:t>millones de col</w:t>
      </w:r>
      <w:r w:rsidRPr="00261631">
        <w:rPr>
          <w:rFonts w:ascii="Times New Roman" w:hAnsi="Times New Roman" w:cs="Times New Roman"/>
          <w:sz w:val="24"/>
          <w:szCs w:val="24"/>
        </w:rPr>
        <w:t>ombianos apoyaron la iniciativa</w:t>
      </w:r>
      <w:r w:rsidR="003C53DE" w:rsidRPr="00261631">
        <w:rPr>
          <w:rFonts w:ascii="Times New Roman" w:hAnsi="Times New Roman" w:cs="Times New Roman"/>
          <w:sz w:val="24"/>
          <w:szCs w:val="24"/>
        </w:rPr>
        <w:t>.</w:t>
      </w:r>
    </w:p>
    <w:p w:rsidR="00C6463E" w:rsidRPr="00261631" w:rsidRDefault="006B76FE" w:rsidP="00261631">
      <w:pPr>
        <w:spacing w:line="360" w:lineRule="auto"/>
        <w:rPr>
          <w:rFonts w:ascii="Times New Roman" w:hAnsi="Times New Roman" w:cs="Times New Roman"/>
          <w:sz w:val="24"/>
          <w:szCs w:val="24"/>
        </w:rPr>
      </w:pPr>
      <w:r w:rsidRPr="00261631">
        <w:rPr>
          <w:rFonts w:ascii="Times New Roman" w:hAnsi="Times New Roman" w:cs="Times New Roman"/>
          <w:sz w:val="24"/>
          <w:szCs w:val="24"/>
        </w:rPr>
        <w:t>El</w:t>
      </w:r>
      <w:r w:rsidR="003C53DE" w:rsidRPr="00261631">
        <w:rPr>
          <w:rFonts w:ascii="Times New Roman" w:hAnsi="Times New Roman" w:cs="Times New Roman"/>
          <w:sz w:val="24"/>
          <w:szCs w:val="24"/>
        </w:rPr>
        <w:t xml:space="preserve"> presidente César Gaviria convocó </w:t>
      </w:r>
      <w:r w:rsidRPr="00261631">
        <w:rPr>
          <w:rFonts w:ascii="Times New Roman" w:hAnsi="Times New Roman" w:cs="Times New Roman"/>
          <w:sz w:val="24"/>
          <w:szCs w:val="24"/>
        </w:rPr>
        <w:t xml:space="preserve">a </w:t>
      </w:r>
      <w:r w:rsidR="004E6EE3" w:rsidRPr="00261631">
        <w:rPr>
          <w:rFonts w:ascii="Times New Roman" w:hAnsi="Times New Roman" w:cs="Times New Roman"/>
          <w:b/>
          <w:sz w:val="24"/>
          <w:szCs w:val="24"/>
        </w:rPr>
        <w:t>elecciones</w:t>
      </w:r>
      <w:r w:rsidR="004E6EE3" w:rsidRPr="00261631">
        <w:rPr>
          <w:rFonts w:ascii="Times New Roman" w:hAnsi="Times New Roman" w:cs="Times New Roman"/>
          <w:sz w:val="24"/>
          <w:szCs w:val="24"/>
        </w:rPr>
        <w:t xml:space="preserve"> en diciembre de 1990 para elegir los </w:t>
      </w:r>
      <w:r w:rsidR="004E6EE3" w:rsidRPr="00261631">
        <w:rPr>
          <w:rFonts w:ascii="Times New Roman" w:hAnsi="Times New Roman" w:cs="Times New Roman"/>
          <w:b/>
          <w:sz w:val="24"/>
          <w:szCs w:val="24"/>
        </w:rPr>
        <w:t>70 miembros</w:t>
      </w:r>
      <w:r w:rsidR="004E6EE3" w:rsidRPr="00261631">
        <w:rPr>
          <w:rFonts w:ascii="Times New Roman" w:hAnsi="Times New Roman" w:cs="Times New Roman"/>
          <w:sz w:val="24"/>
          <w:szCs w:val="24"/>
        </w:rPr>
        <w:t xml:space="preserve"> de la Asamblea Nacional Constituyente</w:t>
      </w:r>
      <w:r w:rsidRPr="00261631">
        <w:rPr>
          <w:rFonts w:ascii="Times New Roman" w:hAnsi="Times New Roman" w:cs="Times New Roman"/>
          <w:sz w:val="24"/>
          <w:szCs w:val="24"/>
        </w:rPr>
        <w:t>. A</w:t>
      </w:r>
      <w:r w:rsidR="004E6EE3" w:rsidRPr="00261631">
        <w:rPr>
          <w:rFonts w:ascii="Times New Roman" w:hAnsi="Times New Roman" w:cs="Times New Roman"/>
          <w:sz w:val="24"/>
          <w:szCs w:val="24"/>
        </w:rPr>
        <w:t>demás se dio representación con voz</w:t>
      </w:r>
      <w:r w:rsidR="004C7E18">
        <w:rPr>
          <w:rFonts w:ascii="Times New Roman" w:hAnsi="Times New Roman" w:cs="Times New Roman"/>
          <w:sz w:val="24"/>
          <w:szCs w:val="24"/>
        </w:rPr>
        <w:t>,</w:t>
      </w:r>
      <w:r w:rsidR="004E6EE3" w:rsidRPr="00261631">
        <w:rPr>
          <w:rFonts w:ascii="Times New Roman" w:hAnsi="Times New Roman" w:cs="Times New Roman"/>
          <w:sz w:val="24"/>
          <w:szCs w:val="24"/>
        </w:rPr>
        <w:t xml:space="preserve"> pero sin voto</w:t>
      </w:r>
      <w:r w:rsidR="004C7E18">
        <w:rPr>
          <w:rFonts w:ascii="Times New Roman" w:hAnsi="Times New Roman" w:cs="Times New Roman"/>
          <w:sz w:val="24"/>
          <w:szCs w:val="24"/>
        </w:rPr>
        <w:t>,</w:t>
      </w:r>
      <w:r w:rsidR="004E6EE3" w:rsidRPr="00261631">
        <w:rPr>
          <w:rFonts w:ascii="Times New Roman" w:hAnsi="Times New Roman" w:cs="Times New Roman"/>
          <w:sz w:val="24"/>
          <w:szCs w:val="24"/>
        </w:rPr>
        <w:t xml:space="preserve"> a representantes de los grupos guerrilleros que estaban en procesos de negociación:</w:t>
      </w:r>
      <w:r w:rsidR="00DE62BE">
        <w:rPr>
          <w:rFonts w:ascii="Times New Roman" w:hAnsi="Times New Roman" w:cs="Times New Roman"/>
          <w:sz w:val="24"/>
          <w:szCs w:val="24"/>
        </w:rPr>
        <w:t xml:space="preserve"> </w:t>
      </w:r>
      <w:r w:rsidR="004E6EE3" w:rsidRPr="00261631">
        <w:rPr>
          <w:rFonts w:ascii="Times New Roman" w:hAnsi="Times New Roman" w:cs="Times New Roman"/>
          <w:sz w:val="24"/>
          <w:szCs w:val="24"/>
        </w:rPr>
        <w:t xml:space="preserve">dos del Ejército Popular de Liberación (EPL), uno del Partido </w:t>
      </w:r>
      <w:r w:rsidR="004D4524">
        <w:rPr>
          <w:rFonts w:ascii="Times New Roman" w:hAnsi="Times New Roman" w:cs="Times New Roman"/>
          <w:sz w:val="24"/>
          <w:szCs w:val="24"/>
        </w:rPr>
        <w:t>R</w:t>
      </w:r>
      <w:r w:rsidR="004E6EE3" w:rsidRPr="00261631">
        <w:rPr>
          <w:rFonts w:ascii="Times New Roman" w:hAnsi="Times New Roman" w:cs="Times New Roman"/>
          <w:sz w:val="24"/>
          <w:szCs w:val="24"/>
        </w:rPr>
        <w:t xml:space="preserve">evolucionario de los Trabajadores y uno del movimiento armado Quintín Lame. </w:t>
      </w:r>
    </w:p>
    <w:p w:rsidR="006B76FE" w:rsidRPr="00261631" w:rsidRDefault="006B76FE" w:rsidP="00261631">
      <w:pPr>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730"/>
        <w:gridCol w:w="8324"/>
      </w:tblGrid>
      <w:tr w:rsidR="006B76FE" w:rsidRPr="00261631" w:rsidTr="00836F7B">
        <w:tc>
          <w:tcPr>
            <w:tcW w:w="9033" w:type="dxa"/>
            <w:gridSpan w:val="2"/>
            <w:shd w:val="clear" w:color="auto" w:fill="0D0D0D" w:themeFill="text1" w:themeFillTint="F2"/>
          </w:tcPr>
          <w:p w:rsidR="006B76FE" w:rsidRPr="00261631" w:rsidRDefault="006B76FE" w:rsidP="00261631">
            <w:pPr>
              <w:spacing w:line="360" w:lineRule="auto"/>
              <w:jc w:val="center"/>
              <w:rPr>
                <w:rFonts w:ascii="Times New Roman" w:hAnsi="Times New Roman" w:cs="Times New Roman"/>
                <w:b/>
                <w:color w:val="FFFFFF" w:themeColor="background1"/>
                <w:sz w:val="24"/>
                <w:szCs w:val="24"/>
              </w:rPr>
            </w:pPr>
            <w:r w:rsidRPr="00261631">
              <w:rPr>
                <w:rFonts w:ascii="Times New Roman" w:hAnsi="Times New Roman" w:cs="Times New Roman"/>
                <w:b/>
                <w:color w:val="FFFFFF" w:themeColor="background1"/>
                <w:sz w:val="24"/>
                <w:szCs w:val="24"/>
              </w:rPr>
              <w:t>Imagen (fotografía, gráfica o ilustración)</w:t>
            </w:r>
          </w:p>
        </w:tc>
      </w:tr>
      <w:tr w:rsidR="006B76FE" w:rsidRPr="00261631" w:rsidTr="00836F7B">
        <w:tc>
          <w:tcPr>
            <w:tcW w:w="2518" w:type="dxa"/>
          </w:tcPr>
          <w:p w:rsidR="006B76FE" w:rsidRPr="00261631" w:rsidRDefault="006B76FE"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lastRenderedPageBreak/>
              <w:t>Código</w:t>
            </w:r>
          </w:p>
        </w:tc>
        <w:tc>
          <w:tcPr>
            <w:tcW w:w="6515" w:type="dxa"/>
          </w:tcPr>
          <w:p w:rsidR="006B76FE" w:rsidRPr="00261631" w:rsidRDefault="006B76FE"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color w:val="000000"/>
                <w:sz w:val="24"/>
                <w:szCs w:val="24"/>
              </w:rPr>
              <w:t>CS_10_04_IMG05</w:t>
            </w:r>
          </w:p>
        </w:tc>
      </w:tr>
      <w:tr w:rsidR="006B76FE" w:rsidRPr="00261631" w:rsidTr="00836F7B">
        <w:tc>
          <w:tcPr>
            <w:tcW w:w="2518" w:type="dxa"/>
          </w:tcPr>
          <w:p w:rsidR="006B76FE" w:rsidRPr="00261631" w:rsidRDefault="006B76FE" w:rsidP="00261631">
            <w:pPr>
              <w:spacing w:line="360" w:lineRule="auto"/>
              <w:rPr>
                <w:rFonts w:ascii="Times New Roman" w:hAnsi="Times New Roman" w:cs="Times New Roman"/>
                <w:color w:val="000000"/>
                <w:sz w:val="24"/>
                <w:szCs w:val="24"/>
              </w:rPr>
            </w:pPr>
            <w:r w:rsidRPr="00261631">
              <w:rPr>
                <w:rFonts w:ascii="Times New Roman" w:hAnsi="Times New Roman" w:cs="Times New Roman"/>
                <w:b/>
                <w:color w:val="000000"/>
                <w:sz w:val="24"/>
                <w:szCs w:val="24"/>
              </w:rPr>
              <w:t>Descripción</w:t>
            </w:r>
          </w:p>
        </w:tc>
        <w:tc>
          <w:tcPr>
            <w:tcW w:w="6515" w:type="dxa"/>
          </w:tcPr>
          <w:p w:rsidR="006B76FE" w:rsidRPr="00261631" w:rsidRDefault="006B76FE" w:rsidP="004D4524">
            <w:pPr>
              <w:spacing w:line="360" w:lineRule="auto"/>
              <w:rPr>
                <w:rFonts w:ascii="Times New Roman" w:hAnsi="Times New Roman" w:cs="Times New Roman"/>
                <w:color w:val="000000"/>
                <w:sz w:val="24"/>
                <w:szCs w:val="24"/>
              </w:rPr>
            </w:pPr>
            <w:r w:rsidRPr="00261631">
              <w:rPr>
                <w:rFonts w:ascii="Times New Roman" w:hAnsi="Times New Roman" w:cs="Times New Roman"/>
                <w:color w:val="000000"/>
                <w:sz w:val="24"/>
                <w:szCs w:val="24"/>
              </w:rPr>
              <w:t>Constituyente de 1991</w:t>
            </w:r>
          </w:p>
        </w:tc>
      </w:tr>
      <w:tr w:rsidR="006B76FE" w:rsidRPr="00261631" w:rsidTr="00836F7B">
        <w:tc>
          <w:tcPr>
            <w:tcW w:w="2518" w:type="dxa"/>
          </w:tcPr>
          <w:p w:rsidR="006B76FE" w:rsidRPr="00261631" w:rsidRDefault="006B76FE" w:rsidP="00261631">
            <w:pPr>
              <w:spacing w:line="360" w:lineRule="auto"/>
              <w:rPr>
                <w:rFonts w:ascii="Times New Roman" w:hAnsi="Times New Roman" w:cs="Times New Roman"/>
                <w:color w:val="000000"/>
                <w:sz w:val="24"/>
                <w:szCs w:val="24"/>
              </w:rPr>
            </w:pPr>
            <w:r w:rsidRPr="00261631">
              <w:rPr>
                <w:rFonts w:ascii="Times New Roman" w:hAnsi="Times New Roman" w:cs="Times New Roman"/>
                <w:b/>
                <w:color w:val="000000"/>
                <w:sz w:val="24"/>
                <w:szCs w:val="24"/>
              </w:rPr>
              <w:t>Código Shutterstock (o URL o la ruta en AulaPlaneta)</w:t>
            </w:r>
          </w:p>
        </w:tc>
        <w:tc>
          <w:tcPr>
            <w:tcW w:w="6515" w:type="dxa"/>
          </w:tcPr>
          <w:p w:rsidR="006B76FE" w:rsidRPr="00261631" w:rsidRDefault="006B76FE" w:rsidP="00261631">
            <w:pPr>
              <w:spacing w:line="360" w:lineRule="auto"/>
              <w:rPr>
                <w:rFonts w:ascii="Times New Roman" w:hAnsi="Times New Roman" w:cs="Times New Roman"/>
                <w:sz w:val="24"/>
                <w:szCs w:val="24"/>
              </w:rPr>
            </w:pPr>
            <w:r w:rsidRPr="00261631">
              <w:rPr>
                <w:rFonts w:ascii="Times New Roman" w:hAnsi="Times New Roman" w:cs="Times New Roman"/>
                <w:sz w:val="24"/>
                <w:szCs w:val="24"/>
              </w:rPr>
              <w:t xml:space="preserve"> </w:t>
            </w:r>
          </w:p>
          <w:p w:rsidR="006B76FE" w:rsidRDefault="0089137C" w:rsidP="00261631">
            <w:pPr>
              <w:spacing w:line="360" w:lineRule="auto"/>
              <w:rPr>
                <w:rFonts w:ascii="Times New Roman" w:hAnsi="Times New Roman" w:cs="Times New Roman"/>
                <w:color w:val="000000"/>
                <w:sz w:val="24"/>
                <w:szCs w:val="24"/>
              </w:rPr>
            </w:pPr>
            <w:r>
              <w:rPr>
                <w:noProof/>
                <w:lang w:val="es-CO" w:eastAsia="es-CO"/>
              </w:rPr>
              <w:drawing>
                <wp:inline distT="0" distB="0" distL="0" distR="0">
                  <wp:extent cx="2801154" cy="1867436"/>
                  <wp:effectExtent l="0" t="0" r="0" b="0"/>
                  <wp:docPr id="5" name="Imagen 5" descr="http://www.elespectador.com/files/imagecache/560_width_display/images/201107/71dd3b106de908b6f14ebb22e34e4dd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lespectador.com/files/imagecache/560_width_display/images/201107/71dd3b106de908b6f14ebb22e34e4dd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1281" cy="1867521"/>
                          </a:xfrm>
                          <a:prstGeom prst="rect">
                            <a:avLst/>
                          </a:prstGeom>
                          <a:noFill/>
                          <a:ln>
                            <a:noFill/>
                          </a:ln>
                        </pic:spPr>
                      </pic:pic>
                    </a:graphicData>
                  </a:graphic>
                </wp:inline>
              </w:drawing>
            </w:r>
          </w:p>
          <w:p w:rsidR="0089137C" w:rsidRPr="00261631" w:rsidRDefault="0089137C" w:rsidP="00261631">
            <w:pPr>
              <w:spacing w:line="360" w:lineRule="auto"/>
              <w:rPr>
                <w:rFonts w:ascii="Times New Roman" w:hAnsi="Times New Roman" w:cs="Times New Roman"/>
                <w:color w:val="000000"/>
                <w:sz w:val="24"/>
                <w:szCs w:val="24"/>
              </w:rPr>
            </w:pPr>
            <w:r w:rsidRPr="0089137C">
              <w:rPr>
                <w:rFonts w:ascii="Times New Roman" w:hAnsi="Times New Roman" w:cs="Times New Roman"/>
                <w:color w:val="000000"/>
                <w:sz w:val="24"/>
                <w:szCs w:val="24"/>
              </w:rPr>
              <w:t>https://www.google.com.co/search?q=constituyente+1991&amp;espv=2&amp;biw=1366&amp;bih=623&amp;site=webhp&amp;source=lnms&amp;tbm=isch&amp;sa=X&amp;ved=0ahUKEwity7XkzofNAhWKFR4KHdcHBAsQ_AUIBigB#imgrc=tFw9rfVs-J2FAM%3A</w:t>
            </w:r>
          </w:p>
        </w:tc>
      </w:tr>
      <w:tr w:rsidR="006B76FE" w:rsidRPr="00261631" w:rsidTr="00836F7B">
        <w:tc>
          <w:tcPr>
            <w:tcW w:w="2518" w:type="dxa"/>
          </w:tcPr>
          <w:p w:rsidR="006B76FE" w:rsidRPr="00261631" w:rsidRDefault="006B76FE" w:rsidP="00261631">
            <w:pPr>
              <w:spacing w:line="360" w:lineRule="auto"/>
              <w:rPr>
                <w:rFonts w:ascii="Times New Roman" w:hAnsi="Times New Roman" w:cs="Times New Roman"/>
                <w:color w:val="000000"/>
                <w:sz w:val="24"/>
                <w:szCs w:val="24"/>
              </w:rPr>
            </w:pPr>
            <w:r w:rsidRPr="00261631">
              <w:rPr>
                <w:rFonts w:ascii="Times New Roman" w:hAnsi="Times New Roman" w:cs="Times New Roman"/>
                <w:b/>
                <w:color w:val="000000"/>
                <w:sz w:val="24"/>
                <w:szCs w:val="24"/>
              </w:rPr>
              <w:t>Pie de imagen</w:t>
            </w:r>
          </w:p>
        </w:tc>
        <w:tc>
          <w:tcPr>
            <w:tcW w:w="6515" w:type="dxa"/>
          </w:tcPr>
          <w:p w:rsidR="006B76FE" w:rsidRPr="00261631" w:rsidRDefault="006B76FE" w:rsidP="00261631">
            <w:pPr>
              <w:spacing w:line="360" w:lineRule="auto"/>
              <w:jc w:val="both"/>
              <w:rPr>
                <w:rFonts w:ascii="Times New Roman" w:hAnsi="Times New Roman" w:cs="Times New Roman"/>
                <w:sz w:val="24"/>
                <w:szCs w:val="24"/>
              </w:rPr>
            </w:pPr>
            <w:r w:rsidRPr="00261631">
              <w:rPr>
                <w:rFonts w:ascii="Times New Roman" w:hAnsi="Times New Roman" w:cs="Times New Roman"/>
                <w:sz w:val="24"/>
                <w:szCs w:val="24"/>
              </w:rPr>
              <w:t xml:space="preserve"> </w:t>
            </w:r>
          </w:p>
          <w:p w:rsidR="006B76FE" w:rsidRPr="00261631" w:rsidRDefault="006B76FE" w:rsidP="00261631">
            <w:pPr>
              <w:spacing w:line="360" w:lineRule="auto"/>
              <w:rPr>
                <w:rFonts w:ascii="Times New Roman" w:hAnsi="Times New Roman" w:cs="Times New Roman"/>
                <w:sz w:val="24"/>
                <w:szCs w:val="24"/>
              </w:rPr>
            </w:pPr>
            <w:r w:rsidRPr="00261631">
              <w:rPr>
                <w:rFonts w:ascii="Times New Roman" w:hAnsi="Times New Roman" w:cs="Times New Roman"/>
                <w:sz w:val="24"/>
                <w:szCs w:val="24"/>
              </w:rPr>
              <w:t xml:space="preserve">La Asamblea sesionó entre el 5 de febrero y el 4 de julio de 1991. Para redactar la nueva </w:t>
            </w:r>
            <w:r w:rsidR="001F0F7A">
              <w:rPr>
                <w:rFonts w:ascii="Times New Roman" w:hAnsi="Times New Roman" w:cs="Times New Roman"/>
                <w:sz w:val="24"/>
                <w:szCs w:val="24"/>
              </w:rPr>
              <w:t>C</w:t>
            </w:r>
            <w:r w:rsidRPr="00261631">
              <w:rPr>
                <w:rFonts w:ascii="Times New Roman" w:hAnsi="Times New Roman" w:cs="Times New Roman"/>
                <w:sz w:val="24"/>
                <w:szCs w:val="24"/>
              </w:rPr>
              <w:t>onstitución, los asambleístas se organizaron en cinco comisiones y fue presidida por Antonio Navarro Wolf (M-19), Álvaro Gómez Hurtado (Movimiento de Salvación Nacional) y Horacio Serpa (Partido Liberal).</w:t>
            </w:r>
          </w:p>
          <w:p w:rsidR="006B76FE" w:rsidRPr="00261631" w:rsidRDefault="006B76FE" w:rsidP="00261631">
            <w:pPr>
              <w:spacing w:line="360" w:lineRule="auto"/>
              <w:rPr>
                <w:rFonts w:ascii="Times New Roman" w:hAnsi="Times New Roman" w:cs="Times New Roman"/>
                <w:color w:val="000000"/>
                <w:sz w:val="24"/>
                <w:szCs w:val="24"/>
              </w:rPr>
            </w:pPr>
          </w:p>
        </w:tc>
      </w:tr>
    </w:tbl>
    <w:p w:rsidR="006B76FE" w:rsidRPr="00261631" w:rsidRDefault="006B76FE" w:rsidP="00261631">
      <w:pPr>
        <w:spacing w:line="360" w:lineRule="auto"/>
        <w:rPr>
          <w:rFonts w:ascii="Times New Roman" w:hAnsi="Times New Roman" w:cs="Times New Roman"/>
          <w:sz w:val="24"/>
          <w:szCs w:val="24"/>
        </w:rPr>
      </w:pPr>
    </w:p>
    <w:p w:rsidR="00DF2646" w:rsidRPr="00261631" w:rsidRDefault="00DF2646" w:rsidP="00261631">
      <w:pPr>
        <w:spacing w:line="360" w:lineRule="auto"/>
        <w:rPr>
          <w:rFonts w:ascii="Times New Roman" w:hAnsi="Times New Roman" w:cs="Times New Roman"/>
          <w:sz w:val="24"/>
          <w:szCs w:val="24"/>
        </w:rPr>
      </w:pPr>
      <w:r w:rsidRPr="00261631">
        <w:rPr>
          <w:rFonts w:ascii="Times New Roman" w:hAnsi="Times New Roman" w:cs="Times New Roman"/>
          <w:sz w:val="24"/>
          <w:szCs w:val="24"/>
        </w:rPr>
        <w:t>La Constitución Política de 1991 quedó integrada por 380 artículo</w:t>
      </w:r>
      <w:r w:rsidR="006B76FE" w:rsidRPr="00261631">
        <w:rPr>
          <w:rFonts w:ascii="Times New Roman" w:hAnsi="Times New Roman" w:cs="Times New Roman"/>
          <w:sz w:val="24"/>
          <w:szCs w:val="24"/>
        </w:rPr>
        <w:t>s</w:t>
      </w:r>
      <w:r w:rsidRPr="00261631">
        <w:rPr>
          <w:rFonts w:ascii="Times New Roman" w:hAnsi="Times New Roman" w:cs="Times New Roman"/>
          <w:sz w:val="24"/>
          <w:szCs w:val="24"/>
        </w:rPr>
        <w:t>, 60 transitorios. Est</w:t>
      </w:r>
      <w:r w:rsidR="006B76FE" w:rsidRPr="00261631">
        <w:rPr>
          <w:rFonts w:ascii="Times New Roman" w:hAnsi="Times New Roman" w:cs="Times New Roman"/>
          <w:sz w:val="24"/>
          <w:szCs w:val="24"/>
        </w:rPr>
        <w:t xml:space="preserve">á </w:t>
      </w:r>
      <w:r w:rsidRPr="00261631">
        <w:rPr>
          <w:rFonts w:ascii="Times New Roman" w:hAnsi="Times New Roman" w:cs="Times New Roman"/>
          <w:sz w:val="24"/>
          <w:szCs w:val="24"/>
        </w:rPr>
        <w:t xml:space="preserve">organizada en 14 títulos, cada uno de los cuales está </w:t>
      </w:r>
      <w:r w:rsidRPr="00F66897">
        <w:rPr>
          <w:rFonts w:ascii="Times New Roman" w:hAnsi="Times New Roman" w:cs="Times New Roman"/>
          <w:sz w:val="24"/>
          <w:szCs w:val="24"/>
        </w:rPr>
        <w:t>integrado</w:t>
      </w:r>
      <w:r w:rsidRPr="00261631">
        <w:rPr>
          <w:rFonts w:ascii="Times New Roman" w:hAnsi="Times New Roman" w:cs="Times New Roman"/>
          <w:sz w:val="24"/>
          <w:szCs w:val="24"/>
        </w:rPr>
        <w:t xml:space="preserve"> por capítulos. El título 14 agrupó a los artículos transitorios. </w:t>
      </w:r>
    </w:p>
    <w:p w:rsidR="005224F9" w:rsidRPr="00261631" w:rsidRDefault="00DF2646" w:rsidP="00261631">
      <w:pPr>
        <w:spacing w:line="360" w:lineRule="auto"/>
        <w:rPr>
          <w:rFonts w:ascii="Times New Roman" w:hAnsi="Times New Roman" w:cs="Times New Roman"/>
          <w:sz w:val="24"/>
          <w:szCs w:val="24"/>
        </w:rPr>
      </w:pPr>
      <w:r w:rsidRPr="00261631">
        <w:rPr>
          <w:rFonts w:ascii="Times New Roman" w:hAnsi="Times New Roman" w:cs="Times New Roman"/>
          <w:sz w:val="24"/>
          <w:szCs w:val="24"/>
        </w:rPr>
        <w:t xml:space="preserve">Los aspectos más destacados de la Constitución de 1991 pueden resumirse de la siguiente manera: además de los derechos fundamentales, consagra derechos económicos, sociales y </w:t>
      </w:r>
      <w:r w:rsidRPr="00261631">
        <w:rPr>
          <w:rFonts w:ascii="Times New Roman" w:hAnsi="Times New Roman" w:cs="Times New Roman"/>
          <w:sz w:val="24"/>
          <w:szCs w:val="24"/>
        </w:rPr>
        <w:lastRenderedPageBreak/>
        <w:t>colectivos, para cuya defensa cre</w:t>
      </w:r>
      <w:r w:rsidR="006B76FE" w:rsidRPr="00261631">
        <w:rPr>
          <w:rFonts w:ascii="Times New Roman" w:hAnsi="Times New Roman" w:cs="Times New Roman"/>
          <w:sz w:val="24"/>
          <w:szCs w:val="24"/>
        </w:rPr>
        <w:t>ó</w:t>
      </w:r>
      <w:r w:rsidRPr="00261631">
        <w:rPr>
          <w:rFonts w:ascii="Times New Roman" w:hAnsi="Times New Roman" w:cs="Times New Roman"/>
          <w:sz w:val="24"/>
          <w:szCs w:val="24"/>
        </w:rPr>
        <w:t xml:space="preserve"> mecanismos como la </w:t>
      </w:r>
      <w:r w:rsidRPr="00261631">
        <w:rPr>
          <w:rFonts w:ascii="Times New Roman" w:hAnsi="Times New Roman" w:cs="Times New Roman"/>
          <w:b/>
          <w:sz w:val="24"/>
          <w:szCs w:val="24"/>
        </w:rPr>
        <w:t>acción de tutela</w:t>
      </w:r>
      <w:r w:rsidRPr="00261631">
        <w:rPr>
          <w:rFonts w:ascii="Times New Roman" w:hAnsi="Times New Roman" w:cs="Times New Roman"/>
          <w:sz w:val="24"/>
          <w:szCs w:val="24"/>
        </w:rPr>
        <w:t xml:space="preserve">. La Constitución contempla la </w:t>
      </w:r>
      <w:r w:rsidRPr="00261631">
        <w:rPr>
          <w:rFonts w:ascii="Times New Roman" w:hAnsi="Times New Roman" w:cs="Times New Roman"/>
          <w:b/>
          <w:sz w:val="24"/>
          <w:szCs w:val="24"/>
        </w:rPr>
        <w:t>libertad de cultos</w:t>
      </w:r>
      <w:r w:rsidRPr="00261631">
        <w:rPr>
          <w:rFonts w:ascii="Times New Roman" w:hAnsi="Times New Roman" w:cs="Times New Roman"/>
          <w:sz w:val="24"/>
          <w:szCs w:val="24"/>
        </w:rPr>
        <w:t xml:space="preserve">, lo que implica que el </w:t>
      </w:r>
      <w:r w:rsidR="005224F9" w:rsidRPr="00261631">
        <w:rPr>
          <w:rFonts w:ascii="Times New Roman" w:hAnsi="Times New Roman" w:cs="Times New Roman"/>
          <w:b/>
          <w:sz w:val="24"/>
          <w:szCs w:val="24"/>
        </w:rPr>
        <w:t>E</w:t>
      </w:r>
      <w:r w:rsidRPr="00261631">
        <w:rPr>
          <w:rFonts w:ascii="Times New Roman" w:hAnsi="Times New Roman" w:cs="Times New Roman"/>
          <w:b/>
          <w:sz w:val="24"/>
          <w:szCs w:val="24"/>
        </w:rPr>
        <w:t>stado</w:t>
      </w:r>
      <w:r w:rsidRPr="00261631">
        <w:rPr>
          <w:rFonts w:ascii="Times New Roman" w:hAnsi="Times New Roman" w:cs="Times New Roman"/>
          <w:sz w:val="24"/>
          <w:szCs w:val="24"/>
        </w:rPr>
        <w:t xml:space="preserve"> colombiano es </w:t>
      </w:r>
      <w:r w:rsidRPr="00261631">
        <w:rPr>
          <w:rFonts w:ascii="Times New Roman" w:hAnsi="Times New Roman" w:cs="Times New Roman"/>
          <w:b/>
          <w:sz w:val="24"/>
          <w:szCs w:val="24"/>
        </w:rPr>
        <w:t>laico</w:t>
      </w:r>
      <w:r w:rsidRPr="00261631">
        <w:rPr>
          <w:rFonts w:ascii="Times New Roman" w:hAnsi="Times New Roman" w:cs="Times New Roman"/>
          <w:sz w:val="24"/>
          <w:szCs w:val="24"/>
        </w:rPr>
        <w:t xml:space="preserve">; por tal razón el catolicismo deja de ser religión oficial y </w:t>
      </w:r>
      <w:r w:rsidR="00F66897">
        <w:rPr>
          <w:rFonts w:ascii="Times New Roman" w:hAnsi="Times New Roman" w:cs="Times New Roman"/>
          <w:sz w:val="24"/>
          <w:szCs w:val="24"/>
        </w:rPr>
        <w:t xml:space="preserve">cesa </w:t>
      </w:r>
      <w:r w:rsidRPr="00261631">
        <w:rPr>
          <w:rFonts w:ascii="Times New Roman" w:hAnsi="Times New Roman" w:cs="Times New Roman"/>
          <w:sz w:val="24"/>
          <w:szCs w:val="24"/>
        </w:rPr>
        <w:t xml:space="preserve">su preeminencia sobre la educación o el matrimonio. </w:t>
      </w:r>
    </w:p>
    <w:p w:rsidR="005224F9" w:rsidRPr="00261631" w:rsidRDefault="005E51D5" w:rsidP="00261631">
      <w:pPr>
        <w:spacing w:line="360" w:lineRule="auto"/>
        <w:rPr>
          <w:rFonts w:ascii="Times New Roman" w:hAnsi="Times New Roman" w:cs="Times New Roman"/>
          <w:sz w:val="24"/>
          <w:szCs w:val="24"/>
        </w:rPr>
      </w:pPr>
      <w:r w:rsidRPr="00261631">
        <w:rPr>
          <w:rFonts w:ascii="Times New Roman" w:hAnsi="Times New Roman" w:cs="Times New Roman"/>
          <w:sz w:val="24"/>
          <w:szCs w:val="24"/>
        </w:rPr>
        <w:t xml:space="preserve">El respeto a las </w:t>
      </w:r>
      <w:r w:rsidRPr="00261631">
        <w:rPr>
          <w:rFonts w:ascii="Times New Roman" w:hAnsi="Times New Roman" w:cs="Times New Roman"/>
          <w:b/>
          <w:sz w:val="24"/>
          <w:szCs w:val="24"/>
        </w:rPr>
        <w:t>comunidades étnicas</w:t>
      </w:r>
      <w:r w:rsidRPr="00261631">
        <w:rPr>
          <w:rFonts w:ascii="Times New Roman" w:hAnsi="Times New Roman" w:cs="Times New Roman"/>
          <w:sz w:val="24"/>
          <w:szCs w:val="24"/>
        </w:rPr>
        <w:t xml:space="preserve"> se respalda en la </w:t>
      </w:r>
      <w:r w:rsidR="005224F9" w:rsidRPr="00261631">
        <w:rPr>
          <w:rFonts w:ascii="Times New Roman" w:hAnsi="Times New Roman" w:cs="Times New Roman"/>
          <w:sz w:val="24"/>
          <w:szCs w:val="24"/>
        </w:rPr>
        <w:t>reserva</w:t>
      </w:r>
      <w:r w:rsidRPr="00261631">
        <w:rPr>
          <w:rFonts w:ascii="Times New Roman" w:hAnsi="Times New Roman" w:cs="Times New Roman"/>
          <w:sz w:val="24"/>
          <w:szCs w:val="24"/>
        </w:rPr>
        <w:t xml:space="preserve"> de escaños en el Congreso. Sobre equidad de género, la Constitución consagró la igualdad de ellos e impulsó la </w:t>
      </w:r>
      <w:r w:rsidRPr="00261631">
        <w:rPr>
          <w:rFonts w:ascii="Times New Roman" w:hAnsi="Times New Roman" w:cs="Times New Roman"/>
          <w:b/>
          <w:sz w:val="24"/>
          <w:szCs w:val="24"/>
        </w:rPr>
        <w:t>participación de las mujeres</w:t>
      </w:r>
      <w:r w:rsidRPr="00261631">
        <w:rPr>
          <w:rFonts w:ascii="Times New Roman" w:hAnsi="Times New Roman" w:cs="Times New Roman"/>
          <w:sz w:val="24"/>
          <w:szCs w:val="24"/>
        </w:rPr>
        <w:t xml:space="preserve"> en la administración pública. </w:t>
      </w:r>
    </w:p>
    <w:p w:rsidR="00020ABA" w:rsidRPr="00261631" w:rsidRDefault="005E51D5" w:rsidP="00261631">
      <w:pPr>
        <w:spacing w:line="360" w:lineRule="auto"/>
        <w:rPr>
          <w:rFonts w:ascii="Times New Roman" w:hAnsi="Times New Roman" w:cs="Times New Roman"/>
          <w:sz w:val="24"/>
          <w:szCs w:val="24"/>
        </w:rPr>
      </w:pPr>
      <w:r w:rsidRPr="00261631">
        <w:rPr>
          <w:rFonts w:ascii="Times New Roman" w:hAnsi="Times New Roman" w:cs="Times New Roman"/>
          <w:sz w:val="24"/>
          <w:szCs w:val="24"/>
        </w:rPr>
        <w:t xml:space="preserve">Además de la elección de gobernantes, los colombianos </w:t>
      </w:r>
      <w:r w:rsidR="005224F9" w:rsidRPr="00261631">
        <w:rPr>
          <w:rFonts w:ascii="Times New Roman" w:hAnsi="Times New Roman" w:cs="Times New Roman"/>
          <w:sz w:val="24"/>
          <w:szCs w:val="24"/>
        </w:rPr>
        <w:t>pueden</w:t>
      </w:r>
      <w:r w:rsidRPr="00261631">
        <w:rPr>
          <w:rFonts w:ascii="Times New Roman" w:hAnsi="Times New Roman" w:cs="Times New Roman"/>
          <w:sz w:val="24"/>
          <w:szCs w:val="24"/>
        </w:rPr>
        <w:t xml:space="preserve"> participar </w:t>
      </w:r>
      <w:r w:rsidR="00267779" w:rsidRPr="00261631">
        <w:rPr>
          <w:rFonts w:ascii="Times New Roman" w:hAnsi="Times New Roman" w:cs="Times New Roman"/>
          <w:sz w:val="24"/>
          <w:szCs w:val="24"/>
        </w:rPr>
        <w:t xml:space="preserve">democráticamente en mecanismos como el </w:t>
      </w:r>
      <w:r w:rsidRPr="00261631">
        <w:rPr>
          <w:rFonts w:ascii="Times New Roman" w:hAnsi="Times New Roman" w:cs="Times New Roman"/>
          <w:b/>
          <w:sz w:val="24"/>
          <w:szCs w:val="24"/>
        </w:rPr>
        <w:t>plebiscito</w:t>
      </w:r>
      <w:r w:rsidRPr="00261631">
        <w:rPr>
          <w:rFonts w:ascii="Times New Roman" w:hAnsi="Times New Roman" w:cs="Times New Roman"/>
          <w:sz w:val="24"/>
          <w:szCs w:val="24"/>
        </w:rPr>
        <w:t xml:space="preserve">, el </w:t>
      </w:r>
      <w:r w:rsidRPr="00261631">
        <w:rPr>
          <w:rFonts w:ascii="Times New Roman" w:hAnsi="Times New Roman" w:cs="Times New Roman"/>
          <w:b/>
          <w:sz w:val="24"/>
          <w:szCs w:val="24"/>
        </w:rPr>
        <w:t>referendo</w:t>
      </w:r>
      <w:r w:rsidRPr="00261631">
        <w:rPr>
          <w:rFonts w:ascii="Times New Roman" w:hAnsi="Times New Roman" w:cs="Times New Roman"/>
          <w:sz w:val="24"/>
          <w:szCs w:val="24"/>
        </w:rPr>
        <w:t xml:space="preserve">, la </w:t>
      </w:r>
      <w:r w:rsidRPr="00261631">
        <w:rPr>
          <w:rFonts w:ascii="Times New Roman" w:hAnsi="Times New Roman" w:cs="Times New Roman"/>
          <w:b/>
          <w:sz w:val="24"/>
          <w:szCs w:val="24"/>
        </w:rPr>
        <w:t>consulta popular</w:t>
      </w:r>
      <w:r w:rsidRPr="00261631">
        <w:rPr>
          <w:rFonts w:ascii="Times New Roman" w:hAnsi="Times New Roman" w:cs="Times New Roman"/>
          <w:sz w:val="24"/>
          <w:szCs w:val="24"/>
        </w:rPr>
        <w:t xml:space="preserve">, el </w:t>
      </w:r>
      <w:r w:rsidRPr="00261631">
        <w:rPr>
          <w:rFonts w:ascii="Times New Roman" w:hAnsi="Times New Roman" w:cs="Times New Roman"/>
          <w:b/>
          <w:sz w:val="24"/>
          <w:szCs w:val="24"/>
        </w:rPr>
        <w:t>cabildo abierto</w:t>
      </w:r>
      <w:r w:rsidRPr="00261631">
        <w:rPr>
          <w:rFonts w:ascii="Times New Roman" w:hAnsi="Times New Roman" w:cs="Times New Roman"/>
          <w:sz w:val="24"/>
          <w:szCs w:val="24"/>
        </w:rPr>
        <w:t xml:space="preserve">, la </w:t>
      </w:r>
      <w:r w:rsidRPr="00261631">
        <w:rPr>
          <w:rFonts w:ascii="Times New Roman" w:hAnsi="Times New Roman" w:cs="Times New Roman"/>
          <w:b/>
          <w:sz w:val="24"/>
          <w:szCs w:val="24"/>
        </w:rPr>
        <w:t>iniciativa legislativa</w:t>
      </w:r>
      <w:r w:rsidRPr="00261631">
        <w:rPr>
          <w:rFonts w:ascii="Times New Roman" w:hAnsi="Times New Roman" w:cs="Times New Roman"/>
          <w:sz w:val="24"/>
          <w:szCs w:val="24"/>
        </w:rPr>
        <w:t xml:space="preserve"> y la </w:t>
      </w:r>
      <w:r w:rsidRPr="00261631">
        <w:rPr>
          <w:rFonts w:ascii="Times New Roman" w:hAnsi="Times New Roman" w:cs="Times New Roman"/>
          <w:b/>
          <w:sz w:val="24"/>
          <w:szCs w:val="24"/>
        </w:rPr>
        <w:t>revocatoria</w:t>
      </w:r>
      <w:r w:rsidRPr="00261631">
        <w:rPr>
          <w:rFonts w:ascii="Times New Roman" w:hAnsi="Times New Roman" w:cs="Times New Roman"/>
          <w:sz w:val="24"/>
          <w:szCs w:val="24"/>
        </w:rPr>
        <w:t xml:space="preserve"> de mandato</w:t>
      </w:r>
      <w:r w:rsidR="00267779" w:rsidRPr="00261631">
        <w:rPr>
          <w:rFonts w:ascii="Times New Roman" w:hAnsi="Times New Roman" w:cs="Times New Roman"/>
          <w:sz w:val="24"/>
          <w:szCs w:val="24"/>
        </w:rPr>
        <w:t>.</w:t>
      </w:r>
      <w:r w:rsidR="00020ABA" w:rsidRPr="00261631">
        <w:rPr>
          <w:rFonts w:ascii="Times New Roman" w:hAnsi="Times New Roman" w:cs="Times New Roman"/>
          <w:sz w:val="24"/>
          <w:szCs w:val="24"/>
        </w:rPr>
        <w:t xml:space="preserve"> </w:t>
      </w:r>
    </w:p>
    <w:p w:rsidR="005224F9" w:rsidRPr="00261631" w:rsidRDefault="005224F9" w:rsidP="00261631">
      <w:pPr>
        <w:spacing w:line="360" w:lineRule="auto"/>
        <w:rPr>
          <w:rFonts w:ascii="Times New Roman" w:hAnsi="Times New Roman" w:cs="Times New Roman"/>
          <w:sz w:val="24"/>
          <w:szCs w:val="24"/>
        </w:rPr>
      </w:pPr>
    </w:p>
    <w:p w:rsidR="005224F9" w:rsidRPr="00261631" w:rsidRDefault="005224F9" w:rsidP="00261631">
      <w:pPr>
        <w:spacing w:line="360" w:lineRule="auto"/>
        <w:rPr>
          <w:rFonts w:ascii="Times New Roman" w:hAnsi="Times New Roman" w:cs="Times New Roman"/>
          <w:sz w:val="24"/>
          <w:szCs w:val="24"/>
        </w:rPr>
      </w:pPr>
    </w:p>
    <w:tbl>
      <w:tblPr>
        <w:tblStyle w:val="Tablaconcuadrcula"/>
        <w:tblW w:w="9190" w:type="dxa"/>
        <w:tblLook w:val="04A0" w:firstRow="1" w:lastRow="0" w:firstColumn="1" w:lastColumn="0" w:noHBand="0" w:noVBand="1"/>
      </w:tblPr>
      <w:tblGrid>
        <w:gridCol w:w="9190"/>
      </w:tblGrid>
      <w:tr w:rsidR="005224F9" w:rsidRPr="00261631" w:rsidTr="00836F7B">
        <w:trPr>
          <w:trHeight w:val="239"/>
        </w:trPr>
        <w:tc>
          <w:tcPr>
            <w:tcW w:w="9190" w:type="dxa"/>
            <w:shd w:val="clear" w:color="auto" w:fill="000000" w:themeFill="text1"/>
          </w:tcPr>
          <w:p w:rsidR="005224F9" w:rsidRPr="00261631" w:rsidRDefault="00F341A0" w:rsidP="00261631">
            <w:pPr>
              <w:spacing w:line="36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Recuerda</w:t>
            </w:r>
          </w:p>
        </w:tc>
      </w:tr>
      <w:tr w:rsidR="005224F9" w:rsidRPr="00261631" w:rsidTr="00836F7B">
        <w:trPr>
          <w:trHeight w:val="450"/>
        </w:trPr>
        <w:tc>
          <w:tcPr>
            <w:tcW w:w="9190" w:type="dxa"/>
          </w:tcPr>
          <w:p w:rsidR="005224F9" w:rsidRPr="00261631" w:rsidRDefault="005224F9" w:rsidP="00261631">
            <w:pPr>
              <w:spacing w:line="360" w:lineRule="auto"/>
              <w:rPr>
                <w:rFonts w:ascii="Times New Roman" w:hAnsi="Times New Roman" w:cs="Times New Roman"/>
                <w:sz w:val="24"/>
                <w:szCs w:val="24"/>
              </w:rPr>
            </w:pPr>
            <w:r w:rsidRPr="00261631">
              <w:rPr>
                <w:rFonts w:ascii="Times New Roman" w:hAnsi="Times New Roman" w:cs="Times New Roman"/>
                <w:sz w:val="24"/>
                <w:szCs w:val="24"/>
              </w:rPr>
              <w:t>La Fiscalía General de la Nación, la Defensoría del Pueblo y la Corte Constitucional son entidades creadas a partir de la Constitución de 1991, así como la doble nacionalidad y la segunda vuelta presidencial.</w:t>
            </w:r>
          </w:p>
          <w:p w:rsidR="005224F9" w:rsidRPr="00261631" w:rsidRDefault="005224F9" w:rsidP="00261631">
            <w:pPr>
              <w:spacing w:line="360" w:lineRule="auto"/>
              <w:rPr>
                <w:rFonts w:ascii="Times New Roman" w:hAnsi="Times New Roman" w:cs="Times New Roman"/>
                <w:sz w:val="24"/>
                <w:szCs w:val="24"/>
              </w:rPr>
            </w:pPr>
          </w:p>
        </w:tc>
      </w:tr>
    </w:tbl>
    <w:p w:rsidR="005D6F3D" w:rsidRPr="00261631" w:rsidRDefault="005D6F3D" w:rsidP="00261631">
      <w:pPr>
        <w:spacing w:line="360" w:lineRule="auto"/>
        <w:rPr>
          <w:rFonts w:ascii="Times New Roman" w:hAnsi="Times New Roman" w:cs="Times New Roman"/>
          <w:sz w:val="24"/>
          <w:szCs w:val="24"/>
        </w:rPr>
      </w:pPr>
    </w:p>
    <w:tbl>
      <w:tblPr>
        <w:tblStyle w:val="Tablaconcuadrcula4"/>
        <w:tblW w:w="0" w:type="auto"/>
        <w:tblLook w:val="04A0" w:firstRow="1" w:lastRow="0" w:firstColumn="1" w:lastColumn="0" w:noHBand="0" w:noVBand="1"/>
      </w:tblPr>
      <w:tblGrid>
        <w:gridCol w:w="2518"/>
        <w:gridCol w:w="6536"/>
      </w:tblGrid>
      <w:tr w:rsidR="005224F9" w:rsidRPr="00261631" w:rsidTr="00836F7B">
        <w:tc>
          <w:tcPr>
            <w:tcW w:w="9054" w:type="dxa"/>
            <w:gridSpan w:val="2"/>
            <w:shd w:val="clear" w:color="auto" w:fill="000000" w:themeFill="text1"/>
          </w:tcPr>
          <w:p w:rsidR="005224F9" w:rsidRPr="00261631" w:rsidRDefault="005224F9" w:rsidP="00261631">
            <w:pPr>
              <w:spacing w:line="360" w:lineRule="auto"/>
              <w:jc w:val="center"/>
              <w:rPr>
                <w:rFonts w:ascii="Times New Roman" w:hAnsi="Times New Roman" w:cs="Times New Roman"/>
                <w:b/>
                <w:color w:val="FFFFFF" w:themeColor="background1"/>
                <w:sz w:val="24"/>
                <w:szCs w:val="24"/>
              </w:rPr>
            </w:pPr>
            <w:r w:rsidRPr="00261631">
              <w:rPr>
                <w:rFonts w:ascii="Times New Roman" w:hAnsi="Times New Roman" w:cs="Times New Roman"/>
                <w:b/>
                <w:sz w:val="24"/>
                <w:szCs w:val="24"/>
              </w:rPr>
              <w:t>Profundiza. Recurso nuevo</w:t>
            </w:r>
          </w:p>
        </w:tc>
      </w:tr>
      <w:tr w:rsidR="005224F9" w:rsidRPr="00261631" w:rsidTr="00836F7B">
        <w:tc>
          <w:tcPr>
            <w:tcW w:w="2518" w:type="dxa"/>
          </w:tcPr>
          <w:p w:rsidR="005224F9" w:rsidRPr="00261631" w:rsidRDefault="005224F9"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Código</w:t>
            </w:r>
          </w:p>
        </w:tc>
        <w:tc>
          <w:tcPr>
            <w:tcW w:w="6536" w:type="dxa"/>
          </w:tcPr>
          <w:p w:rsidR="005224F9" w:rsidRPr="00261631" w:rsidRDefault="005224F9"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Cs/>
                <w:color w:val="000000"/>
                <w:sz w:val="24"/>
                <w:szCs w:val="24"/>
                <w:lang w:val="es-CO"/>
              </w:rPr>
              <w:t>CS_10_04_</w:t>
            </w:r>
            <w:r w:rsidRPr="00261631">
              <w:rPr>
                <w:rFonts w:ascii="Times New Roman" w:hAnsi="Times New Roman" w:cs="Times New Roman"/>
                <w:color w:val="000000"/>
                <w:sz w:val="24"/>
                <w:szCs w:val="24"/>
              </w:rPr>
              <w:t>REC40</w:t>
            </w:r>
          </w:p>
        </w:tc>
      </w:tr>
      <w:tr w:rsidR="005224F9" w:rsidRPr="00261631" w:rsidTr="00836F7B">
        <w:tc>
          <w:tcPr>
            <w:tcW w:w="2518" w:type="dxa"/>
          </w:tcPr>
          <w:p w:rsidR="005224F9" w:rsidRPr="00261631" w:rsidRDefault="005224F9"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Título</w:t>
            </w:r>
          </w:p>
        </w:tc>
        <w:tc>
          <w:tcPr>
            <w:tcW w:w="6536" w:type="dxa"/>
          </w:tcPr>
          <w:p w:rsidR="005224F9" w:rsidRPr="00261631" w:rsidRDefault="005224F9" w:rsidP="00261631">
            <w:pPr>
              <w:spacing w:line="360" w:lineRule="auto"/>
              <w:rPr>
                <w:rStyle w:val="Hipervnculo"/>
                <w:rFonts w:ascii="Times New Roman" w:hAnsi="Times New Roman" w:cs="Times New Roman"/>
                <w:sz w:val="24"/>
                <w:szCs w:val="24"/>
              </w:rPr>
            </w:pPr>
            <w:r w:rsidRPr="00261631">
              <w:rPr>
                <w:rFonts w:ascii="Times New Roman" w:hAnsi="Times New Roman" w:cs="Times New Roman"/>
                <w:color w:val="000000"/>
                <w:sz w:val="24"/>
                <w:szCs w:val="24"/>
              </w:rPr>
              <w:t xml:space="preserve">La importancia de la Constitución de 1991 para la nación colombiana  </w:t>
            </w:r>
            <w:hyperlink r:id="rId18" w:history="1">
              <w:r w:rsidRPr="00261631">
                <w:rPr>
                  <w:rStyle w:val="Hipervnculo"/>
                  <w:rFonts w:ascii="Times New Roman" w:hAnsi="Times New Roman" w:cs="Times New Roman"/>
                  <w:sz w:val="24"/>
                  <w:szCs w:val="24"/>
                </w:rPr>
                <w:t>https://www.youtube.com/watch?v=PkgE64LkCI4</w:t>
              </w:r>
            </w:hyperlink>
          </w:p>
          <w:p w:rsidR="005224F9" w:rsidRPr="00261631" w:rsidRDefault="005224F9" w:rsidP="00261631">
            <w:pPr>
              <w:spacing w:line="360" w:lineRule="auto"/>
              <w:rPr>
                <w:rFonts w:ascii="Times New Roman" w:hAnsi="Times New Roman" w:cs="Times New Roman"/>
                <w:color w:val="000000"/>
                <w:sz w:val="24"/>
                <w:szCs w:val="24"/>
              </w:rPr>
            </w:pPr>
          </w:p>
        </w:tc>
      </w:tr>
      <w:tr w:rsidR="005224F9" w:rsidRPr="00261631" w:rsidTr="00836F7B">
        <w:tc>
          <w:tcPr>
            <w:tcW w:w="2518" w:type="dxa"/>
          </w:tcPr>
          <w:p w:rsidR="005224F9" w:rsidRPr="00261631" w:rsidRDefault="005224F9"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Descripción</w:t>
            </w:r>
          </w:p>
        </w:tc>
        <w:tc>
          <w:tcPr>
            <w:tcW w:w="6536" w:type="dxa"/>
          </w:tcPr>
          <w:p w:rsidR="005224F9" w:rsidRPr="00261631" w:rsidRDefault="005224F9" w:rsidP="00261631">
            <w:pPr>
              <w:spacing w:line="360" w:lineRule="auto"/>
              <w:rPr>
                <w:rFonts w:ascii="Times New Roman" w:hAnsi="Times New Roman" w:cs="Times New Roman"/>
                <w:color w:val="000000"/>
                <w:sz w:val="24"/>
                <w:szCs w:val="24"/>
              </w:rPr>
            </w:pPr>
            <w:r w:rsidRPr="00261631">
              <w:rPr>
                <w:rFonts w:ascii="Times New Roman" w:hAnsi="Times New Roman" w:cs="Times New Roman"/>
                <w:color w:val="000000"/>
                <w:sz w:val="24"/>
                <w:szCs w:val="24"/>
              </w:rPr>
              <w:t>Interactivo para conocer el porqué de la Constitución de 1991</w:t>
            </w:r>
          </w:p>
        </w:tc>
      </w:tr>
    </w:tbl>
    <w:p w:rsidR="005224F9" w:rsidRPr="00261631" w:rsidRDefault="005224F9" w:rsidP="00261631">
      <w:pPr>
        <w:spacing w:line="360" w:lineRule="auto"/>
        <w:rPr>
          <w:rFonts w:ascii="Times New Roman" w:hAnsi="Times New Roman" w:cs="Times New Roman"/>
          <w:sz w:val="24"/>
          <w:szCs w:val="24"/>
        </w:rPr>
      </w:pPr>
    </w:p>
    <w:p w:rsidR="005224F9" w:rsidRPr="00261631" w:rsidRDefault="005224F9" w:rsidP="00261631">
      <w:pPr>
        <w:spacing w:line="360" w:lineRule="auto"/>
        <w:rPr>
          <w:rFonts w:ascii="Times New Roman" w:hAnsi="Times New Roman" w:cs="Times New Roman"/>
          <w:sz w:val="24"/>
          <w:szCs w:val="24"/>
        </w:rPr>
      </w:pPr>
    </w:p>
    <w:p w:rsidR="00836F7B" w:rsidRPr="00261631" w:rsidRDefault="00836F7B" w:rsidP="00261631">
      <w:pPr>
        <w:spacing w:line="360" w:lineRule="auto"/>
        <w:jc w:val="both"/>
        <w:rPr>
          <w:rFonts w:ascii="Times New Roman" w:hAnsi="Times New Roman" w:cs="Times New Roman"/>
          <w:b/>
          <w:sz w:val="24"/>
          <w:szCs w:val="24"/>
        </w:rPr>
      </w:pPr>
      <w:r w:rsidRPr="00261631">
        <w:rPr>
          <w:rFonts w:ascii="Times New Roman" w:hAnsi="Times New Roman" w:cs="Times New Roman"/>
          <w:sz w:val="24"/>
          <w:szCs w:val="24"/>
          <w:highlight w:val="yellow"/>
        </w:rPr>
        <w:t>[SECCIÓN 2]</w:t>
      </w:r>
      <w:r w:rsidRPr="00261631">
        <w:rPr>
          <w:rFonts w:ascii="Times New Roman" w:hAnsi="Times New Roman" w:cs="Times New Roman"/>
          <w:sz w:val="24"/>
          <w:szCs w:val="24"/>
        </w:rPr>
        <w:t xml:space="preserve"> </w:t>
      </w:r>
      <w:r w:rsidRPr="00261631">
        <w:rPr>
          <w:rFonts w:ascii="Times New Roman" w:hAnsi="Times New Roman" w:cs="Times New Roman"/>
          <w:b/>
          <w:sz w:val="24"/>
          <w:szCs w:val="24"/>
        </w:rPr>
        <w:t>2.</w:t>
      </w:r>
      <w:r w:rsidR="00626942" w:rsidRPr="00261631">
        <w:rPr>
          <w:rFonts w:ascii="Times New Roman" w:hAnsi="Times New Roman" w:cs="Times New Roman"/>
          <w:b/>
          <w:sz w:val="24"/>
          <w:szCs w:val="24"/>
        </w:rPr>
        <w:t>1</w:t>
      </w:r>
      <w:r w:rsidRPr="00261631">
        <w:rPr>
          <w:rFonts w:ascii="Times New Roman" w:hAnsi="Times New Roman" w:cs="Times New Roman"/>
          <w:b/>
          <w:sz w:val="24"/>
          <w:szCs w:val="24"/>
        </w:rPr>
        <w:t xml:space="preserve"> Consolidación</w:t>
      </w:r>
    </w:p>
    <w:p w:rsidR="00836F7B" w:rsidRPr="00261631" w:rsidRDefault="00836F7B" w:rsidP="00261631">
      <w:pPr>
        <w:spacing w:after="0" w:line="360" w:lineRule="auto"/>
        <w:rPr>
          <w:rFonts w:ascii="Times New Roman" w:hAnsi="Times New Roman" w:cs="Times New Roman"/>
          <w:b/>
          <w:sz w:val="24"/>
          <w:szCs w:val="24"/>
        </w:rPr>
      </w:pPr>
    </w:p>
    <w:p w:rsidR="00836F7B" w:rsidRPr="00261631" w:rsidRDefault="00836F7B" w:rsidP="00261631">
      <w:pPr>
        <w:spacing w:after="0" w:line="360" w:lineRule="auto"/>
        <w:rPr>
          <w:rFonts w:ascii="Times New Roman" w:hAnsi="Times New Roman" w:cs="Times New Roman"/>
          <w:b/>
          <w:color w:val="000000" w:themeColor="text1"/>
          <w:sz w:val="24"/>
          <w:szCs w:val="24"/>
        </w:rPr>
      </w:pPr>
      <w:r w:rsidRPr="00261631">
        <w:rPr>
          <w:rFonts w:ascii="Times New Roman" w:hAnsi="Times New Roman" w:cs="Times New Roman"/>
          <w:color w:val="000000" w:themeColor="text1"/>
          <w:sz w:val="24"/>
          <w:szCs w:val="24"/>
          <w:shd w:val="clear" w:color="auto" w:fill="FFFFFF"/>
        </w:rPr>
        <w:lastRenderedPageBreak/>
        <w:t>Actividades para consolidar lo que has aprendido en esta sección.</w:t>
      </w:r>
    </w:p>
    <w:p w:rsidR="00836F7B" w:rsidRPr="00261631" w:rsidRDefault="00836F7B" w:rsidP="00261631">
      <w:pPr>
        <w:spacing w:after="0" w:line="360" w:lineRule="auto"/>
        <w:rPr>
          <w:rFonts w:ascii="Times New Roman" w:hAnsi="Times New Roman" w:cs="Times New Roman"/>
          <w:sz w:val="24"/>
          <w:szCs w:val="24"/>
          <w:highlight w:val="yellow"/>
        </w:rPr>
      </w:pPr>
      <w:r w:rsidRPr="00261631">
        <w:rPr>
          <w:rFonts w:ascii="Times New Roman" w:hAnsi="Times New Roman" w:cs="Times New Roman"/>
          <w:sz w:val="24"/>
          <w:szCs w:val="24"/>
          <w:highlight w:val="yellow"/>
        </w:rPr>
        <w:t xml:space="preserve"> </w:t>
      </w:r>
    </w:p>
    <w:tbl>
      <w:tblPr>
        <w:tblStyle w:val="Tablaconcuadrcula4"/>
        <w:tblW w:w="0" w:type="auto"/>
        <w:tblLook w:val="04A0" w:firstRow="1" w:lastRow="0" w:firstColumn="1" w:lastColumn="0" w:noHBand="0" w:noVBand="1"/>
      </w:tblPr>
      <w:tblGrid>
        <w:gridCol w:w="2518"/>
        <w:gridCol w:w="6536"/>
      </w:tblGrid>
      <w:tr w:rsidR="00836F7B" w:rsidRPr="00261631" w:rsidTr="00836F7B">
        <w:tc>
          <w:tcPr>
            <w:tcW w:w="9054" w:type="dxa"/>
            <w:gridSpan w:val="2"/>
            <w:shd w:val="clear" w:color="auto" w:fill="000000" w:themeFill="text1"/>
          </w:tcPr>
          <w:p w:rsidR="00836F7B" w:rsidRPr="00261631" w:rsidRDefault="00836F7B" w:rsidP="00261631">
            <w:pPr>
              <w:spacing w:line="360" w:lineRule="auto"/>
              <w:jc w:val="center"/>
              <w:rPr>
                <w:rFonts w:ascii="Times New Roman" w:hAnsi="Times New Roman" w:cs="Times New Roman"/>
                <w:b/>
                <w:color w:val="FFFFFF" w:themeColor="background1"/>
                <w:sz w:val="24"/>
                <w:szCs w:val="24"/>
              </w:rPr>
            </w:pPr>
            <w:r w:rsidRPr="00261631">
              <w:rPr>
                <w:rFonts w:ascii="Times New Roman" w:hAnsi="Times New Roman" w:cs="Times New Roman"/>
                <w:b/>
                <w:sz w:val="24"/>
                <w:szCs w:val="24"/>
              </w:rPr>
              <w:t>Practica. Recurso nuevo</w:t>
            </w:r>
          </w:p>
        </w:tc>
      </w:tr>
      <w:tr w:rsidR="00836F7B" w:rsidRPr="00261631" w:rsidTr="00836F7B">
        <w:tc>
          <w:tcPr>
            <w:tcW w:w="2518" w:type="dxa"/>
          </w:tcPr>
          <w:p w:rsidR="00836F7B" w:rsidRPr="00261631" w:rsidRDefault="00836F7B"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Código</w:t>
            </w:r>
          </w:p>
        </w:tc>
        <w:tc>
          <w:tcPr>
            <w:tcW w:w="6536" w:type="dxa"/>
          </w:tcPr>
          <w:p w:rsidR="00836F7B" w:rsidRPr="00261631" w:rsidRDefault="00836F7B"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Cs/>
                <w:color w:val="000000"/>
                <w:sz w:val="24"/>
                <w:szCs w:val="24"/>
                <w:lang w:val="es-CO"/>
              </w:rPr>
              <w:t>CS_10_04_</w:t>
            </w:r>
            <w:r w:rsidRPr="00261631">
              <w:rPr>
                <w:rFonts w:ascii="Times New Roman" w:hAnsi="Times New Roman" w:cs="Times New Roman"/>
                <w:color w:val="000000"/>
                <w:sz w:val="24"/>
                <w:szCs w:val="24"/>
              </w:rPr>
              <w:t>REC50</w:t>
            </w:r>
          </w:p>
        </w:tc>
      </w:tr>
      <w:tr w:rsidR="00836F7B" w:rsidRPr="00261631" w:rsidTr="00836F7B">
        <w:tc>
          <w:tcPr>
            <w:tcW w:w="2518" w:type="dxa"/>
          </w:tcPr>
          <w:p w:rsidR="00836F7B" w:rsidRPr="00261631" w:rsidRDefault="00836F7B"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Título</w:t>
            </w:r>
          </w:p>
        </w:tc>
        <w:tc>
          <w:tcPr>
            <w:tcW w:w="6536" w:type="dxa"/>
          </w:tcPr>
          <w:p w:rsidR="00836F7B" w:rsidRPr="00261631" w:rsidRDefault="00836F7B" w:rsidP="00261631">
            <w:pPr>
              <w:spacing w:line="360" w:lineRule="auto"/>
              <w:rPr>
                <w:rFonts w:ascii="Times New Roman" w:hAnsi="Times New Roman" w:cs="Times New Roman"/>
                <w:color w:val="000000"/>
                <w:sz w:val="24"/>
                <w:szCs w:val="24"/>
              </w:rPr>
            </w:pPr>
            <w:r w:rsidRPr="00261631">
              <w:rPr>
                <w:rFonts w:ascii="Times New Roman" w:hAnsi="Times New Roman" w:cs="Times New Roman"/>
                <w:color w:val="000000"/>
                <w:sz w:val="24"/>
                <w:szCs w:val="24"/>
              </w:rPr>
              <w:t>Refuerza tu aprendizaje: La Constitución de 1991</w:t>
            </w:r>
          </w:p>
        </w:tc>
      </w:tr>
      <w:tr w:rsidR="00836F7B" w:rsidRPr="00261631" w:rsidTr="00836F7B">
        <w:tc>
          <w:tcPr>
            <w:tcW w:w="2518" w:type="dxa"/>
          </w:tcPr>
          <w:p w:rsidR="00836F7B" w:rsidRPr="00261631" w:rsidRDefault="00836F7B"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Descripción</w:t>
            </w:r>
          </w:p>
        </w:tc>
        <w:tc>
          <w:tcPr>
            <w:tcW w:w="6536" w:type="dxa"/>
          </w:tcPr>
          <w:p w:rsidR="00836F7B" w:rsidRPr="00261631" w:rsidRDefault="00836F7B" w:rsidP="00261631">
            <w:pPr>
              <w:spacing w:line="360" w:lineRule="auto"/>
              <w:rPr>
                <w:rFonts w:ascii="Times New Roman" w:hAnsi="Times New Roman" w:cs="Times New Roman"/>
                <w:color w:val="000000"/>
                <w:sz w:val="24"/>
                <w:szCs w:val="24"/>
              </w:rPr>
            </w:pPr>
            <w:r w:rsidRPr="00261631">
              <w:rPr>
                <w:rFonts w:ascii="Times New Roman" w:hAnsi="Times New Roman" w:cs="Times New Roman"/>
                <w:color w:val="000000"/>
                <w:sz w:val="24"/>
                <w:szCs w:val="24"/>
              </w:rPr>
              <w:t>Actividades sobre La Constitución de 1991</w:t>
            </w:r>
          </w:p>
        </w:tc>
      </w:tr>
    </w:tbl>
    <w:p w:rsidR="00836F7B" w:rsidRPr="00261631" w:rsidRDefault="00836F7B" w:rsidP="00261631">
      <w:pPr>
        <w:spacing w:after="0" w:line="360" w:lineRule="auto"/>
        <w:rPr>
          <w:rFonts w:ascii="Times New Roman" w:hAnsi="Times New Roman" w:cs="Times New Roman"/>
          <w:sz w:val="24"/>
          <w:szCs w:val="24"/>
          <w:highlight w:val="yellow"/>
        </w:rPr>
      </w:pPr>
    </w:p>
    <w:p w:rsidR="00836F7B" w:rsidRPr="00261631" w:rsidRDefault="00836F7B" w:rsidP="00261631">
      <w:pPr>
        <w:spacing w:after="0" w:line="360" w:lineRule="auto"/>
        <w:rPr>
          <w:rFonts w:ascii="Times New Roman" w:hAnsi="Times New Roman" w:cs="Times New Roman"/>
          <w:sz w:val="24"/>
          <w:szCs w:val="24"/>
          <w:highlight w:val="yellow"/>
        </w:rPr>
      </w:pPr>
    </w:p>
    <w:p w:rsidR="00836F7B" w:rsidRPr="00261631" w:rsidRDefault="00836F7B" w:rsidP="00261631">
      <w:pPr>
        <w:spacing w:line="360" w:lineRule="auto"/>
        <w:rPr>
          <w:rFonts w:ascii="Times New Roman" w:hAnsi="Times New Roman" w:cs="Times New Roman"/>
          <w:sz w:val="24"/>
          <w:szCs w:val="24"/>
        </w:rPr>
      </w:pPr>
    </w:p>
    <w:p w:rsidR="00836F7B" w:rsidRPr="00261631" w:rsidRDefault="00836F7B" w:rsidP="00261631">
      <w:pPr>
        <w:spacing w:line="360" w:lineRule="auto"/>
        <w:jc w:val="both"/>
        <w:rPr>
          <w:rFonts w:ascii="Times New Roman" w:hAnsi="Times New Roman" w:cs="Times New Roman"/>
          <w:b/>
          <w:sz w:val="24"/>
          <w:szCs w:val="24"/>
        </w:rPr>
      </w:pPr>
      <w:r w:rsidRPr="00261631">
        <w:rPr>
          <w:rFonts w:ascii="Times New Roman" w:hAnsi="Times New Roman" w:cs="Times New Roman"/>
          <w:sz w:val="24"/>
          <w:szCs w:val="24"/>
          <w:highlight w:val="yellow"/>
        </w:rPr>
        <w:t>[SECCIÓN 1]</w:t>
      </w:r>
      <w:r w:rsidRPr="00261631">
        <w:rPr>
          <w:rFonts w:ascii="Times New Roman" w:hAnsi="Times New Roman" w:cs="Times New Roman"/>
          <w:sz w:val="24"/>
          <w:szCs w:val="24"/>
        </w:rPr>
        <w:t xml:space="preserve"> </w:t>
      </w:r>
      <w:r w:rsidR="00626942" w:rsidRPr="00261631">
        <w:rPr>
          <w:rFonts w:ascii="Times New Roman" w:hAnsi="Times New Roman" w:cs="Times New Roman"/>
          <w:b/>
          <w:sz w:val="24"/>
          <w:szCs w:val="24"/>
        </w:rPr>
        <w:t>3 El paramilitarismo</w:t>
      </w:r>
    </w:p>
    <w:p w:rsidR="00020ABA" w:rsidRPr="00261631" w:rsidRDefault="00B81003" w:rsidP="00261631">
      <w:pPr>
        <w:spacing w:line="360" w:lineRule="auto"/>
        <w:rPr>
          <w:rFonts w:ascii="Times New Roman" w:hAnsi="Times New Roman" w:cs="Times New Roman"/>
          <w:sz w:val="24"/>
          <w:szCs w:val="24"/>
        </w:rPr>
      </w:pPr>
      <w:r w:rsidRPr="00261631">
        <w:rPr>
          <w:rFonts w:ascii="Times New Roman" w:hAnsi="Times New Roman" w:cs="Times New Roman"/>
          <w:sz w:val="24"/>
          <w:szCs w:val="24"/>
        </w:rPr>
        <w:t xml:space="preserve">Durante el </w:t>
      </w:r>
      <w:r w:rsidRPr="00261631">
        <w:rPr>
          <w:rFonts w:ascii="Times New Roman" w:hAnsi="Times New Roman" w:cs="Times New Roman"/>
          <w:b/>
          <w:sz w:val="24"/>
          <w:szCs w:val="24"/>
        </w:rPr>
        <w:t>Frente Nacional</w:t>
      </w:r>
      <w:r w:rsidRPr="00261631">
        <w:rPr>
          <w:rFonts w:ascii="Times New Roman" w:hAnsi="Times New Roman" w:cs="Times New Roman"/>
          <w:sz w:val="24"/>
          <w:szCs w:val="24"/>
        </w:rPr>
        <w:t xml:space="preserve"> (1958-1974) se conformaron en Colombia los</w:t>
      </w:r>
      <w:r w:rsidRPr="00261631">
        <w:rPr>
          <w:rFonts w:ascii="Times New Roman" w:hAnsi="Times New Roman" w:cs="Times New Roman"/>
          <w:b/>
          <w:sz w:val="24"/>
          <w:szCs w:val="24"/>
        </w:rPr>
        <w:t xml:space="preserve"> grupos guerrilleros</w:t>
      </w:r>
      <w:r w:rsidR="00626942" w:rsidRPr="00261631">
        <w:rPr>
          <w:rFonts w:ascii="Times New Roman" w:hAnsi="Times New Roman" w:cs="Times New Roman"/>
          <w:sz w:val="24"/>
          <w:szCs w:val="24"/>
        </w:rPr>
        <w:t>: en 1964</w:t>
      </w:r>
      <w:r w:rsidR="00F66897">
        <w:rPr>
          <w:rFonts w:ascii="Times New Roman" w:hAnsi="Times New Roman" w:cs="Times New Roman"/>
          <w:sz w:val="24"/>
          <w:szCs w:val="24"/>
        </w:rPr>
        <w:t>,</w:t>
      </w:r>
      <w:r w:rsidRPr="00261631">
        <w:rPr>
          <w:rFonts w:ascii="Times New Roman" w:hAnsi="Times New Roman" w:cs="Times New Roman"/>
          <w:sz w:val="24"/>
          <w:szCs w:val="24"/>
        </w:rPr>
        <w:t xml:space="preserve"> las Fuerzas Armadas Revolucionarias de Colombia (F</w:t>
      </w:r>
      <w:r w:rsidR="00F66897" w:rsidRPr="00261631">
        <w:rPr>
          <w:rFonts w:ascii="Times New Roman" w:hAnsi="Times New Roman" w:cs="Times New Roman"/>
          <w:sz w:val="24"/>
          <w:szCs w:val="24"/>
        </w:rPr>
        <w:t>arc</w:t>
      </w:r>
      <w:r w:rsidRPr="00261631">
        <w:rPr>
          <w:rFonts w:ascii="Times New Roman" w:hAnsi="Times New Roman" w:cs="Times New Roman"/>
          <w:sz w:val="24"/>
          <w:szCs w:val="24"/>
        </w:rPr>
        <w:t>)</w:t>
      </w:r>
      <w:r w:rsidR="00626942" w:rsidRPr="00261631">
        <w:rPr>
          <w:rFonts w:ascii="Times New Roman" w:hAnsi="Times New Roman" w:cs="Times New Roman"/>
          <w:sz w:val="24"/>
          <w:szCs w:val="24"/>
        </w:rPr>
        <w:t>; en 1965</w:t>
      </w:r>
      <w:r w:rsidR="00F66897">
        <w:rPr>
          <w:rFonts w:ascii="Times New Roman" w:hAnsi="Times New Roman" w:cs="Times New Roman"/>
          <w:sz w:val="24"/>
          <w:szCs w:val="24"/>
        </w:rPr>
        <w:t>,</w:t>
      </w:r>
      <w:r w:rsidRPr="00261631">
        <w:rPr>
          <w:rFonts w:ascii="Times New Roman" w:hAnsi="Times New Roman" w:cs="Times New Roman"/>
          <w:sz w:val="24"/>
          <w:szCs w:val="24"/>
        </w:rPr>
        <w:t xml:space="preserve"> el Ejército de Liberación Nacional (ELN)</w:t>
      </w:r>
      <w:r w:rsidR="00626942" w:rsidRPr="00261631">
        <w:rPr>
          <w:rFonts w:ascii="Times New Roman" w:hAnsi="Times New Roman" w:cs="Times New Roman"/>
          <w:sz w:val="24"/>
          <w:szCs w:val="24"/>
        </w:rPr>
        <w:t>;</w:t>
      </w:r>
      <w:r w:rsidRPr="00261631">
        <w:rPr>
          <w:rFonts w:ascii="Times New Roman" w:hAnsi="Times New Roman" w:cs="Times New Roman"/>
          <w:sz w:val="24"/>
          <w:szCs w:val="24"/>
        </w:rPr>
        <w:t xml:space="preserve"> </w:t>
      </w:r>
      <w:r w:rsidR="00626942" w:rsidRPr="00261631">
        <w:rPr>
          <w:rFonts w:ascii="Times New Roman" w:hAnsi="Times New Roman" w:cs="Times New Roman"/>
          <w:sz w:val="24"/>
          <w:szCs w:val="24"/>
        </w:rPr>
        <w:t>en 1967</w:t>
      </w:r>
      <w:r w:rsidR="00F66897">
        <w:rPr>
          <w:rFonts w:ascii="Times New Roman" w:hAnsi="Times New Roman" w:cs="Times New Roman"/>
          <w:sz w:val="24"/>
          <w:szCs w:val="24"/>
        </w:rPr>
        <w:t>,</w:t>
      </w:r>
      <w:r w:rsidR="00626942" w:rsidRPr="00261631">
        <w:rPr>
          <w:rFonts w:ascii="Times New Roman" w:hAnsi="Times New Roman" w:cs="Times New Roman"/>
          <w:sz w:val="24"/>
          <w:szCs w:val="24"/>
        </w:rPr>
        <w:t xml:space="preserve"> </w:t>
      </w:r>
      <w:r w:rsidRPr="00261631">
        <w:rPr>
          <w:rFonts w:ascii="Times New Roman" w:hAnsi="Times New Roman" w:cs="Times New Roman"/>
          <w:sz w:val="24"/>
          <w:szCs w:val="24"/>
        </w:rPr>
        <w:t xml:space="preserve">el Ejército Popular de Liberación (EPL), </w:t>
      </w:r>
      <w:r w:rsidR="00626942" w:rsidRPr="00261631">
        <w:rPr>
          <w:rFonts w:ascii="Times New Roman" w:hAnsi="Times New Roman" w:cs="Times New Roman"/>
          <w:sz w:val="24"/>
          <w:szCs w:val="24"/>
        </w:rPr>
        <w:t>y en 1970</w:t>
      </w:r>
      <w:r w:rsidR="00F66897">
        <w:rPr>
          <w:rFonts w:ascii="Times New Roman" w:hAnsi="Times New Roman" w:cs="Times New Roman"/>
          <w:sz w:val="24"/>
          <w:szCs w:val="24"/>
        </w:rPr>
        <w:t>,</w:t>
      </w:r>
      <w:r w:rsidR="00626942" w:rsidRPr="00261631">
        <w:rPr>
          <w:rFonts w:ascii="Times New Roman" w:hAnsi="Times New Roman" w:cs="Times New Roman"/>
          <w:sz w:val="24"/>
          <w:szCs w:val="24"/>
        </w:rPr>
        <w:t xml:space="preserve"> </w:t>
      </w:r>
      <w:r w:rsidRPr="00261631">
        <w:rPr>
          <w:rFonts w:ascii="Times New Roman" w:hAnsi="Times New Roman" w:cs="Times New Roman"/>
          <w:sz w:val="24"/>
          <w:szCs w:val="24"/>
        </w:rPr>
        <w:t xml:space="preserve">el M-19, entre otros. Los antecedentes de algunos de estos grupos son las denominadas </w:t>
      </w:r>
      <w:r w:rsidRPr="00261631">
        <w:rPr>
          <w:rFonts w:ascii="Times New Roman" w:hAnsi="Times New Roman" w:cs="Times New Roman"/>
          <w:b/>
          <w:sz w:val="24"/>
          <w:szCs w:val="24"/>
        </w:rPr>
        <w:t>autodefensas campesinas</w:t>
      </w:r>
      <w:r w:rsidR="00F66897">
        <w:rPr>
          <w:rFonts w:ascii="Times New Roman" w:hAnsi="Times New Roman" w:cs="Times New Roman"/>
          <w:sz w:val="24"/>
          <w:szCs w:val="24"/>
        </w:rPr>
        <w:t xml:space="preserve">, </w:t>
      </w:r>
      <w:r w:rsidRPr="00261631">
        <w:rPr>
          <w:rFonts w:ascii="Times New Roman" w:hAnsi="Times New Roman" w:cs="Times New Roman"/>
          <w:sz w:val="24"/>
          <w:szCs w:val="24"/>
        </w:rPr>
        <w:t xml:space="preserve">que se enfrentaron a la dictadura de </w:t>
      </w:r>
      <w:r w:rsidRPr="00261631">
        <w:rPr>
          <w:rFonts w:ascii="Times New Roman" w:hAnsi="Times New Roman" w:cs="Times New Roman"/>
          <w:b/>
          <w:sz w:val="24"/>
          <w:szCs w:val="24"/>
        </w:rPr>
        <w:t>Rojas Pinilla</w:t>
      </w:r>
      <w:r w:rsidRPr="00261631">
        <w:rPr>
          <w:rFonts w:ascii="Times New Roman" w:hAnsi="Times New Roman" w:cs="Times New Roman"/>
          <w:sz w:val="24"/>
          <w:szCs w:val="24"/>
        </w:rPr>
        <w:t xml:space="preserve"> y a gobiernos del </w:t>
      </w:r>
      <w:r w:rsidRPr="00261631">
        <w:rPr>
          <w:rFonts w:ascii="Times New Roman" w:hAnsi="Times New Roman" w:cs="Times New Roman"/>
          <w:b/>
          <w:sz w:val="24"/>
          <w:szCs w:val="24"/>
        </w:rPr>
        <w:t>Frente Nacional</w:t>
      </w:r>
      <w:r w:rsidRPr="00261631">
        <w:rPr>
          <w:rFonts w:ascii="Times New Roman" w:hAnsi="Times New Roman" w:cs="Times New Roman"/>
          <w:sz w:val="24"/>
          <w:szCs w:val="24"/>
        </w:rPr>
        <w:t>. En la década de</w:t>
      </w:r>
      <w:r w:rsidR="004D4524">
        <w:rPr>
          <w:rFonts w:ascii="Times New Roman" w:hAnsi="Times New Roman" w:cs="Times New Roman"/>
          <w:sz w:val="24"/>
          <w:szCs w:val="24"/>
        </w:rPr>
        <w:t xml:space="preserve"> los setenta</w:t>
      </w:r>
      <w:r w:rsidRPr="00261631">
        <w:rPr>
          <w:rFonts w:ascii="Times New Roman" w:hAnsi="Times New Roman" w:cs="Times New Roman"/>
          <w:sz w:val="24"/>
          <w:szCs w:val="24"/>
        </w:rPr>
        <w:t xml:space="preserve">, las guerrillas ganaron presencia en </w:t>
      </w:r>
      <w:r w:rsidR="00735050" w:rsidRPr="00261631">
        <w:rPr>
          <w:rFonts w:ascii="Times New Roman" w:hAnsi="Times New Roman" w:cs="Times New Roman"/>
          <w:sz w:val="24"/>
          <w:szCs w:val="24"/>
        </w:rPr>
        <w:t xml:space="preserve">la </w:t>
      </w:r>
      <w:r w:rsidR="00735050" w:rsidRPr="00261631">
        <w:rPr>
          <w:rFonts w:ascii="Times New Roman" w:hAnsi="Times New Roman" w:cs="Times New Roman"/>
          <w:b/>
          <w:sz w:val="24"/>
          <w:szCs w:val="24"/>
        </w:rPr>
        <w:t>sociedad colombiana</w:t>
      </w:r>
      <w:r w:rsidR="00735050" w:rsidRPr="00261631">
        <w:rPr>
          <w:rFonts w:ascii="Times New Roman" w:hAnsi="Times New Roman" w:cs="Times New Roman"/>
          <w:sz w:val="24"/>
          <w:szCs w:val="24"/>
        </w:rPr>
        <w:t>, mucha</w:t>
      </w:r>
      <w:r w:rsidR="00102404">
        <w:rPr>
          <w:rFonts w:ascii="Times New Roman" w:hAnsi="Times New Roman" w:cs="Times New Roman"/>
          <w:sz w:val="24"/>
          <w:szCs w:val="24"/>
        </w:rPr>
        <w:t xml:space="preserve"> de esta</w:t>
      </w:r>
      <w:r w:rsidR="00735050" w:rsidRPr="00261631">
        <w:rPr>
          <w:rFonts w:ascii="Times New Roman" w:hAnsi="Times New Roman" w:cs="Times New Roman"/>
          <w:sz w:val="24"/>
          <w:szCs w:val="24"/>
        </w:rPr>
        <w:t xml:space="preserve"> se tradujo en </w:t>
      </w:r>
      <w:r w:rsidR="00735050" w:rsidRPr="00261631">
        <w:rPr>
          <w:rFonts w:ascii="Times New Roman" w:hAnsi="Times New Roman" w:cs="Times New Roman"/>
          <w:b/>
          <w:sz w:val="24"/>
          <w:szCs w:val="24"/>
        </w:rPr>
        <w:t>apoyos</w:t>
      </w:r>
      <w:r w:rsidR="00735050" w:rsidRPr="00261631">
        <w:rPr>
          <w:rFonts w:ascii="Times New Roman" w:hAnsi="Times New Roman" w:cs="Times New Roman"/>
          <w:sz w:val="24"/>
          <w:szCs w:val="24"/>
        </w:rPr>
        <w:t xml:space="preserve"> y respaldos.</w:t>
      </w:r>
    </w:p>
    <w:p w:rsidR="00B81003" w:rsidRPr="00261631" w:rsidRDefault="00B81003" w:rsidP="00261631">
      <w:pPr>
        <w:spacing w:line="360" w:lineRule="auto"/>
        <w:rPr>
          <w:rFonts w:ascii="Times New Roman" w:hAnsi="Times New Roman" w:cs="Times New Roman"/>
          <w:sz w:val="24"/>
          <w:szCs w:val="24"/>
        </w:rPr>
      </w:pPr>
      <w:r w:rsidRPr="00261631">
        <w:rPr>
          <w:rFonts w:ascii="Times New Roman" w:hAnsi="Times New Roman" w:cs="Times New Roman"/>
          <w:sz w:val="24"/>
          <w:szCs w:val="24"/>
        </w:rPr>
        <w:t xml:space="preserve">Para combatir </w:t>
      </w:r>
      <w:r w:rsidR="00735050" w:rsidRPr="00261631">
        <w:rPr>
          <w:rFonts w:ascii="Times New Roman" w:hAnsi="Times New Roman" w:cs="Times New Roman"/>
          <w:sz w:val="24"/>
          <w:szCs w:val="24"/>
        </w:rPr>
        <w:t>los movimientos guerrilleros, no solo de Colombia sino del resto de América Latina, Estados Unidos impuls</w:t>
      </w:r>
      <w:r w:rsidR="00170655" w:rsidRPr="00261631">
        <w:rPr>
          <w:rFonts w:ascii="Times New Roman" w:hAnsi="Times New Roman" w:cs="Times New Roman"/>
          <w:sz w:val="24"/>
          <w:szCs w:val="24"/>
        </w:rPr>
        <w:t>ó</w:t>
      </w:r>
      <w:r w:rsidR="00735050" w:rsidRPr="00261631">
        <w:rPr>
          <w:rFonts w:ascii="Times New Roman" w:hAnsi="Times New Roman" w:cs="Times New Roman"/>
          <w:sz w:val="24"/>
          <w:szCs w:val="24"/>
        </w:rPr>
        <w:t xml:space="preserve"> la </w:t>
      </w:r>
      <w:r w:rsidR="00170655" w:rsidRPr="00261631">
        <w:rPr>
          <w:rFonts w:ascii="Times New Roman" w:hAnsi="Times New Roman" w:cs="Times New Roman"/>
          <w:b/>
          <w:sz w:val="24"/>
          <w:szCs w:val="24"/>
        </w:rPr>
        <w:t>D</w:t>
      </w:r>
      <w:r w:rsidR="00735050" w:rsidRPr="00261631">
        <w:rPr>
          <w:rFonts w:ascii="Times New Roman" w:hAnsi="Times New Roman" w:cs="Times New Roman"/>
          <w:b/>
          <w:sz w:val="24"/>
          <w:szCs w:val="24"/>
        </w:rPr>
        <w:t>octrina de la Seguridad Nacional</w:t>
      </w:r>
      <w:r w:rsidR="00735050" w:rsidRPr="00261631">
        <w:rPr>
          <w:rFonts w:ascii="Times New Roman" w:hAnsi="Times New Roman" w:cs="Times New Roman"/>
          <w:sz w:val="24"/>
          <w:szCs w:val="24"/>
        </w:rPr>
        <w:t xml:space="preserve"> en los años </w:t>
      </w:r>
      <w:r w:rsidR="00F66897">
        <w:rPr>
          <w:rFonts w:ascii="Times New Roman" w:hAnsi="Times New Roman" w:cs="Times New Roman"/>
          <w:sz w:val="24"/>
          <w:szCs w:val="24"/>
        </w:rPr>
        <w:t>sesenta y setenta</w:t>
      </w:r>
      <w:r w:rsidR="00735050" w:rsidRPr="00261631">
        <w:rPr>
          <w:rFonts w:ascii="Times New Roman" w:hAnsi="Times New Roman" w:cs="Times New Roman"/>
          <w:sz w:val="24"/>
          <w:szCs w:val="24"/>
        </w:rPr>
        <w:t xml:space="preserve">. El propósito de esta doctrina era </w:t>
      </w:r>
      <w:r w:rsidR="00735050" w:rsidRPr="00261631">
        <w:rPr>
          <w:rFonts w:ascii="Times New Roman" w:hAnsi="Times New Roman" w:cs="Times New Roman"/>
          <w:b/>
          <w:sz w:val="24"/>
          <w:szCs w:val="24"/>
        </w:rPr>
        <w:t>contrarrestar</w:t>
      </w:r>
      <w:r w:rsidR="00735050" w:rsidRPr="00261631">
        <w:rPr>
          <w:rFonts w:ascii="Times New Roman" w:hAnsi="Times New Roman" w:cs="Times New Roman"/>
          <w:sz w:val="24"/>
          <w:szCs w:val="24"/>
        </w:rPr>
        <w:t xml:space="preserve"> la </w:t>
      </w:r>
      <w:r w:rsidR="00735050" w:rsidRPr="00261631">
        <w:rPr>
          <w:rFonts w:ascii="Times New Roman" w:hAnsi="Times New Roman" w:cs="Times New Roman"/>
          <w:b/>
          <w:sz w:val="24"/>
          <w:szCs w:val="24"/>
        </w:rPr>
        <w:t>expansión del comunismo</w:t>
      </w:r>
      <w:r w:rsidR="00735050" w:rsidRPr="00261631">
        <w:rPr>
          <w:rFonts w:ascii="Times New Roman" w:hAnsi="Times New Roman" w:cs="Times New Roman"/>
          <w:sz w:val="24"/>
          <w:szCs w:val="24"/>
        </w:rPr>
        <w:t xml:space="preserve">, de los grupos guerrilleros y de los movimientos populares. Para ello, en diferentes países de Latinoamérica </w:t>
      </w:r>
      <w:r w:rsidR="00735050" w:rsidRPr="00261631">
        <w:rPr>
          <w:rFonts w:ascii="Times New Roman" w:hAnsi="Times New Roman" w:cs="Times New Roman"/>
          <w:b/>
          <w:sz w:val="24"/>
          <w:szCs w:val="24"/>
        </w:rPr>
        <w:t>asesores militares estadounidenses</w:t>
      </w:r>
      <w:r w:rsidR="00735050" w:rsidRPr="00261631">
        <w:rPr>
          <w:rFonts w:ascii="Times New Roman" w:hAnsi="Times New Roman" w:cs="Times New Roman"/>
          <w:sz w:val="24"/>
          <w:szCs w:val="24"/>
        </w:rPr>
        <w:t xml:space="preserve"> promovieron la conformación de </w:t>
      </w:r>
      <w:r w:rsidR="00735050" w:rsidRPr="00261631">
        <w:rPr>
          <w:rFonts w:ascii="Times New Roman" w:hAnsi="Times New Roman" w:cs="Times New Roman"/>
          <w:b/>
          <w:sz w:val="24"/>
          <w:szCs w:val="24"/>
        </w:rPr>
        <w:t>organizaciones civiles</w:t>
      </w:r>
      <w:r w:rsidR="00735050" w:rsidRPr="00261631">
        <w:rPr>
          <w:rFonts w:ascii="Times New Roman" w:hAnsi="Times New Roman" w:cs="Times New Roman"/>
          <w:sz w:val="24"/>
          <w:szCs w:val="24"/>
        </w:rPr>
        <w:t xml:space="preserve"> que </w:t>
      </w:r>
      <w:r w:rsidR="00735050" w:rsidRPr="00261631">
        <w:rPr>
          <w:rFonts w:ascii="Times New Roman" w:hAnsi="Times New Roman" w:cs="Times New Roman"/>
          <w:b/>
          <w:sz w:val="24"/>
          <w:szCs w:val="24"/>
        </w:rPr>
        <w:t>combatieran</w:t>
      </w:r>
      <w:r w:rsidR="00735050" w:rsidRPr="00261631">
        <w:rPr>
          <w:rFonts w:ascii="Times New Roman" w:hAnsi="Times New Roman" w:cs="Times New Roman"/>
          <w:sz w:val="24"/>
          <w:szCs w:val="24"/>
        </w:rPr>
        <w:t xml:space="preserve"> el</w:t>
      </w:r>
      <w:r w:rsidR="00170655" w:rsidRPr="00261631">
        <w:rPr>
          <w:rFonts w:ascii="Times New Roman" w:hAnsi="Times New Roman" w:cs="Times New Roman"/>
          <w:sz w:val="24"/>
          <w:szCs w:val="24"/>
        </w:rPr>
        <w:t xml:space="preserve"> </w:t>
      </w:r>
      <w:r w:rsidR="00735050" w:rsidRPr="00261631">
        <w:rPr>
          <w:rFonts w:ascii="Times New Roman" w:hAnsi="Times New Roman" w:cs="Times New Roman"/>
          <w:b/>
          <w:sz w:val="24"/>
          <w:szCs w:val="24"/>
        </w:rPr>
        <w:t>comunismo</w:t>
      </w:r>
      <w:r w:rsidR="00735050" w:rsidRPr="00261631">
        <w:rPr>
          <w:rFonts w:ascii="Times New Roman" w:hAnsi="Times New Roman" w:cs="Times New Roman"/>
          <w:sz w:val="24"/>
          <w:szCs w:val="24"/>
        </w:rPr>
        <w:t>.</w:t>
      </w:r>
      <w:r w:rsidR="00DE62BE">
        <w:rPr>
          <w:rFonts w:ascii="Times New Roman" w:hAnsi="Times New Roman" w:cs="Times New Roman"/>
          <w:sz w:val="24"/>
          <w:szCs w:val="24"/>
        </w:rPr>
        <w:t xml:space="preserve"> </w:t>
      </w:r>
      <w:r w:rsidR="00735050" w:rsidRPr="00261631">
        <w:rPr>
          <w:rFonts w:ascii="Times New Roman" w:hAnsi="Times New Roman" w:cs="Times New Roman"/>
          <w:sz w:val="24"/>
          <w:szCs w:val="24"/>
        </w:rPr>
        <w:t>Estas recomendaciones se tradujeron en leyes (</w:t>
      </w:r>
      <w:r w:rsidR="00735050" w:rsidRPr="00261631">
        <w:rPr>
          <w:rFonts w:ascii="Times New Roman" w:hAnsi="Times New Roman" w:cs="Times New Roman"/>
          <w:b/>
          <w:sz w:val="24"/>
          <w:szCs w:val="24"/>
        </w:rPr>
        <w:t>Ley 48 de 1968</w:t>
      </w:r>
      <w:r w:rsidR="00735050" w:rsidRPr="00261631">
        <w:rPr>
          <w:rFonts w:ascii="Times New Roman" w:hAnsi="Times New Roman" w:cs="Times New Roman"/>
          <w:sz w:val="24"/>
          <w:szCs w:val="24"/>
        </w:rPr>
        <w:t xml:space="preserve">) que dieron fundamento legal para la organización de la </w:t>
      </w:r>
      <w:r w:rsidR="00F66897" w:rsidRPr="00F66897">
        <w:rPr>
          <w:rFonts w:ascii="Times New Roman" w:hAnsi="Times New Roman" w:cs="Times New Roman"/>
          <w:b/>
          <w:sz w:val="24"/>
          <w:szCs w:val="24"/>
        </w:rPr>
        <w:t>“</w:t>
      </w:r>
      <w:r w:rsidR="00735050" w:rsidRPr="00261631">
        <w:rPr>
          <w:rFonts w:ascii="Times New Roman" w:hAnsi="Times New Roman" w:cs="Times New Roman"/>
          <w:b/>
          <w:sz w:val="24"/>
          <w:szCs w:val="24"/>
        </w:rPr>
        <w:t>defensa nacional</w:t>
      </w:r>
      <w:r w:rsidR="00F66897">
        <w:rPr>
          <w:rFonts w:ascii="Times New Roman" w:hAnsi="Times New Roman" w:cs="Times New Roman"/>
          <w:b/>
          <w:sz w:val="24"/>
          <w:szCs w:val="24"/>
        </w:rPr>
        <w:t>”</w:t>
      </w:r>
      <w:r w:rsidR="00735050" w:rsidRPr="00261631">
        <w:rPr>
          <w:rFonts w:ascii="Times New Roman" w:hAnsi="Times New Roman" w:cs="Times New Roman"/>
          <w:sz w:val="24"/>
          <w:szCs w:val="24"/>
        </w:rPr>
        <w:t xml:space="preserve">, la </w:t>
      </w:r>
      <w:r w:rsidR="00F66897" w:rsidRPr="00F66897">
        <w:rPr>
          <w:rFonts w:ascii="Times New Roman" w:hAnsi="Times New Roman" w:cs="Times New Roman"/>
          <w:b/>
          <w:sz w:val="24"/>
          <w:szCs w:val="24"/>
        </w:rPr>
        <w:t>“</w:t>
      </w:r>
      <w:r w:rsidR="00735050" w:rsidRPr="00261631">
        <w:rPr>
          <w:rFonts w:ascii="Times New Roman" w:hAnsi="Times New Roman" w:cs="Times New Roman"/>
          <w:b/>
          <w:sz w:val="24"/>
          <w:szCs w:val="24"/>
        </w:rPr>
        <w:t>defensa civil</w:t>
      </w:r>
      <w:r w:rsidR="00F66897">
        <w:rPr>
          <w:rFonts w:ascii="Times New Roman" w:hAnsi="Times New Roman" w:cs="Times New Roman"/>
          <w:b/>
          <w:sz w:val="24"/>
          <w:szCs w:val="24"/>
        </w:rPr>
        <w:t>”</w:t>
      </w:r>
      <w:r w:rsidR="00735050" w:rsidRPr="00261631">
        <w:rPr>
          <w:rFonts w:ascii="Times New Roman" w:hAnsi="Times New Roman" w:cs="Times New Roman"/>
          <w:sz w:val="24"/>
          <w:szCs w:val="24"/>
        </w:rPr>
        <w:t xml:space="preserve"> y la promoción en la organización de las </w:t>
      </w:r>
      <w:r w:rsidR="0026570E" w:rsidRPr="0026570E">
        <w:rPr>
          <w:rFonts w:ascii="Times New Roman" w:hAnsi="Times New Roman" w:cs="Times New Roman"/>
          <w:b/>
          <w:sz w:val="24"/>
          <w:szCs w:val="24"/>
        </w:rPr>
        <w:t>“</w:t>
      </w:r>
      <w:r w:rsidR="00735050" w:rsidRPr="00261631">
        <w:rPr>
          <w:rFonts w:ascii="Times New Roman" w:hAnsi="Times New Roman" w:cs="Times New Roman"/>
          <w:b/>
          <w:sz w:val="24"/>
          <w:szCs w:val="24"/>
        </w:rPr>
        <w:t>autodefensas</w:t>
      </w:r>
      <w:r w:rsidR="0026570E">
        <w:rPr>
          <w:rFonts w:ascii="Times New Roman" w:hAnsi="Times New Roman" w:cs="Times New Roman"/>
          <w:b/>
          <w:sz w:val="24"/>
          <w:szCs w:val="24"/>
        </w:rPr>
        <w:t>”</w:t>
      </w:r>
      <w:r w:rsidR="00735050" w:rsidRPr="00261631">
        <w:rPr>
          <w:rFonts w:ascii="Times New Roman" w:hAnsi="Times New Roman" w:cs="Times New Roman"/>
          <w:sz w:val="24"/>
          <w:szCs w:val="24"/>
        </w:rPr>
        <w:t xml:space="preserve">. En el marco de esta normatividad, </w:t>
      </w:r>
      <w:r w:rsidR="00735050" w:rsidRPr="00261631">
        <w:rPr>
          <w:rFonts w:ascii="Times New Roman" w:hAnsi="Times New Roman" w:cs="Times New Roman"/>
          <w:b/>
          <w:sz w:val="24"/>
          <w:szCs w:val="24"/>
        </w:rPr>
        <w:t>civiles</w:t>
      </w:r>
      <w:r w:rsidR="00735050" w:rsidRPr="00261631">
        <w:rPr>
          <w:rFonts w:ascii="Times New Roman" w:hAnsi="Times New Roman" w:cs="Times New Roman"/>
          <w:sz w:val="24"/>
          <w:szCs w:val="24"/>
        </w:rPr>
        <w:t xml:space="preserve"> fueron </w:t>
      </w:r>
      <w:r w:rsidR="00735050" w:rsidRPr="00261631">
        <w:rPr>
          <w:rFonts w:ascii="Times New Roman" w:hAnsi="Times New Roman" w:cs="Times New Roman"/>
          <w:b/>
          <w:sz w:val="24"/>
          <w:szCs w:val="24"/>
        </w:rPr>
        <w:t>entrenados</w:t>
      </w:r>
      <w:r w:rsidR="00735050" w:rsidRPr="00261631">
        <w:rPr>
          <w:rFonts w:ascii="Times New Roman" w:hAnsi="Times New Roman" w:cs="Times New Roman"/>
          <w:sz w:val="24"/>
          <w:szCs w:val="24"/>
        </w:rPr>
        <w:t xml:space="preserve"> por miembros de la fuerza pública </w:t>
      </w:r>
      <w:r w:rsidR="000A2AB1" w:rsidRPr="00261631">
        <w:rPr>
          <w:rFonts w:ascii="Times New Roman" w:hAnsi="Times New Roman" w:cs="Times New Roman"/>
          <w:sz w:val="24"/>
          <w:szCs w:val="24"/>
        </w:rPr>
        <w:t xml:space="preserve">para que </w:t>
      </w:r>
      <w:r w:rsidR="00102404">
        <w:rPr>
          <w:rFonts w:ascii="Times New Roman" w:hAnsi="Times New Roman" w:cs="Times New Roman"/>
          <w:sz w:val="24"/>
          <w:szCs w:val="24"/>
        </w:rPr>
        <w:t xml:space="preserve">formaran </w:t>
      </w:r>
      <w:r w:rsidR="000A2AB1" w:rsidRPr="00261631">
        <w:rPr>
          <w:rFonts w:ascii="Times New Roman" w:hAnsi="Times New Roman" w:cs="Times New Roman"/>
          <w:sz w:val="24"/>
          <w:szCs w:val="24"/>
        </w:rPr>
        <w:t xml:space="preserve">organizaciones que respaldaran la lucha </w:t>
      </w:r>
      <w:r w:rsidR="000A2AB1" w:rsidRPr="00261631">
        <w:rPr>
          <w:rFonts w:ascii="Times New Roman" w:hAnsi="Times New Roman" w:cs="Times New Roman"/>
          <w:b/>
          <w:sz w:val="24"/>
          <w:szCs w:val="24"/>
        </w:rPr>
        <w:t>contrainsurgente</w:t>
      </w:r>
      <w:r w:rsidR="000A2AB1" w:rsidRPr="00261631">
        <w:rPr>
          <w:rFonts w:ascii="Times New Roman" w:hAnsi="Times New Roman" w:cs="Times New Roman"/>
          <w:sz w:val="24"/>
          <w:szCs w:val="24"/>
        </w:rPr>
        <w:t xml:space="preserve"> del Estado. </w:t>
      </w:r>
    </w:p>
    <w:p w:rsidR="00170655" w:rsidRPr="00261631" w:rsidRDefault="000A2AB1" w:rsidP="00261631">
      <w:pPr>
        <w:spacing w:line="360" w:lineRule="auto"/>
        <w:rPr>
          <w:rFonts w:ascii="Times New Roman" w:hAnsi="Times New Roman" w:cs="Times New Roman"/>
          <w:sz w:val="24"/>
          <w:szCs w:val="24"/>
        </w:rPr>
      </w:pPr>
      <w:r w:rsidRPr="00261631">
        <w:rPr>
          <w:rFonts w:ascii="Times New Roman" w:hAnsi="Times New Roman" w:cs="Times New Roman"/>
          <w:sz w:val="24"/>
          <w:szCs w:val="24"/>
        </w:rPr>
        <w:t>Muchas de estas organizaciones contrainsurgentes</w:t>
      </w:r>
      <w:r w:rsidR="00170655" w:rsidRPr="00261631">
        <w:rPr>
          <w:rFonts w:ascii="Times New Roman" w:hAnsi="Times New Roman" w:cs="Times New Roman"/>
          <w:sz w:val="24"/>
          <w:szCs w:val="24"/>
        </w:rPr>
        <w:t>,</w:t>
      </w:r>
      <w:r w:rsidRPr="00261631">
        <w:rPr>
          <w:rFonts w:ascii="Times New Roman" w:hAnsi="Times New Roman" w:cs="Times New Roman"/>
          <w:sz w:val="24"/>
          <w:szCs w:val="24"/>
        </w:rPr>
        <w:t xml:space="preserve"> que contaban con armas y apoyo oficial, iniciaron campañas de amedrentamiento contra la población civil, lo cual impedía la libre </w:t>
      </w:r>
      <w:r w:rsidRPr="00261631">
        <w:rPr>
          <w:rFonts w:ascii="Times New Roman" w:hAnsi="Times New Roman" w:cs="Times New Roman"/>
          <w:sz w:val="24"/>
          <w:szCs w:val="24"/>
        </w:rPr>
        <w:lastRenderedPageBreak/>
        <w:t xml:space="preserve">expresión de inconformidad social. </w:t>
      </w:r>
      <w:r w:rsidR="00FF3115" w:rsidRPr="00261631">
        <w:rPr>
          <w:rFonts w:ascii="Times New Roman" w:hAnsi="Times New Roman" w:cs="Times New Roman"/>
          <w:sz w:val="24"/>
          <w:szCs w:val="24"/>
        </w:rPr>
        <w:t xml:space="preserve">Durante el gobierno de </w:t>
      </w:r>
      <w:r w:rsidR="00FF3115" w:rsidRPr="00261631">
        <w:rPr>
          <w:rFonts w:ascii="Times New Roman" w:hAnsi="Times New Roman" w:cs="Times New Roman"/>
          <w:b/>
          <w:sz w:val="24"/>
          <w:szCs w:val="24"/>
        </w:rPr>
        <w:t>César Gaviria</w:t>
      </w:r>
      <w:r w:rsidR="00FF3115" w:rsidRPr="00261631">
        <w:rPr>
          <w:rFonts w:ascii="Times New Roman" w:hAnsi="Times New Roman" w:cs="Times New Roman"/>
          <w:sz w:val="24"/>
          <w:szCs w:val="24"/>
        </w:rPr>
        <w:t xml:space="preserve"> (1990-1994) se emitió el </w:t>
      </w:r>
      <w:r w:rsidR="00FF3115" w:rsidRPr="00261631">
        <w:rPr>
          <w:rFonts w:ascii="Times New Roman" w:hAnsi="Times New Roman" w:cs="Times New Roman"/>
          <w:b/>
          <w:sz w:val="24"/>
          <w:szCs w:val="24"/>
        </w:rPr>
        <w:t>Decreto Ley 3567 de 1994</w:t>
      </w:r>
      <w:r w:rsidR="00FF3115" w:rsidRPr="00261631">
        <w:rPr>
          <w:rFonts w:ascii="Times New Roman" w:hAnsi="Times New Roman" w:cs="Times New Roman"/>
          <w:sz w:val="24"/>
          <w:szCs w:val="24"/>
        </w:rPr>
        <w:t xml:space="preserve"> para responder a la escal</w:t>
      </w:r>
      <w:r w:rsidR="00170655" w:rsidRPr="00261631">
        <w:rPr>
          <w:rFonts w:ascii="Times New Roman" w:hAnsi="Times New Roman" w:cs="Times New Roman"/>
          <w:sz w:val="24"/>
          <w:szCs w:val="24"/>
        </w:rPr>
        <w:t>a</w:t>
      </w:r>
      <w:r w:rsidR="00FF3115" w:rsidRPr="00261631">
        <w:rPr>
          <w:rFonts w:ascii="Times New Roman" w:hAnsi="Times New Roman" w:cs="Times New Roman"/>
          <w:sz w:val="24"/>
          <w:szCs w:val="24"/>
        </w:rPr>
        <w:t>da guerrillera</w:t>
      </w:r>
      <w:r w:rsidR="00170655" w:rsidRPr="00261631">
        <w:rPr>
          <w:rFonts w:ascii="Times New Roman" w:hAnsi="Times New Roman" w:cs="Times New Roman"/>
          <w:sz w:val="24"/>
          <w:szCs w:val="24"/>
        </w:rPr>
        <w:t>;</w:t>
      </w:r>
      <w:r w:rsidR="005E7ED8" w:rsidRPr="00261631">
        <w:rPr>
          <w:rFonts w:ascii="Times New Roman" w:hAnsi="Times New Roman" w:cs="Times New Roman"/>
          <w:sz w:val="24"/>
          <w:szCs w:val="24"/>
        </w:rPr>
        <w:t xml:space="preserve"> este </w:t>
      </w:r>
      <w:r w:rsidR="00170655" w:rsidRPr="00261631">
        <w:rPr>
          <w:rFonts w:ascii="Times New Roman" w:hAnsi="Times New Roman" w:cs="Times New Roman"/>
          <w:sz w:val="24"/>
          <w:szCs w:val="24"/>
        </w:rPr>
        <w:t>d</w:t>
      </w:r>
      <w:r w:rsidR="005E7ED8" w:rsidRPr="00261631">
        <w:rPr>
          <w:rFonts w:ascii="Times New Roman" w:hAnsi="Times New Roman" w:cs="Times New Roman"/>
          <w:sz w:val="24"/>
          <w:szCs w:val="24"/>
        </w:rPr>
        <w:t xml:space="preserve">ecreto creaba los </w:t>
      </w:r>
      <w:r w:rsidR="002B109F" w:rsidRPr="0026570E">
        <w:rPr>
          <w:rFonts w:ascii="Times New Roman" w:hAnsi="Times New Roman" w:cs="Times New Roman"/>
          <w:b/>
          <w:sz w:val="24"/>
          <w:szCs w:val="24"/>
        </w:rPr>
        <w:t>“</w:t>
      </w:r>
      <w:r w:rsidR="00FF3115" w:rsidRPr="00261631">
        <w:rPr>
          <w:rFonts w:ascii="Times New Roman" w:hAnsi="Times New Roman" w:cs="Times New Roman"/>
          <w:b/>
          <w:sz w:val="24"/>
          <w:szCs w:val="24"/>
        </w:rPr>
        <w:t>servicios especiales de seguridad privada</w:t>
      </w:r>
      <w:r w:rsidR="002B109F">
        <w:rPr>
          <w:rFonts w:ascii="Times New Roman" w:hAnsi="Times New Roman" w:cs="Times New Roman"/>
          <w:b/>
          <w:sz w:val="24"/>
          <w:szCs w:val="24"/>
        </w:rPr>
        <w:t>”</w:t>
      </w:r>
      <w:r w:rsidR="00FF3115" w:rsidRPr="00261631">
        <w:rPr>
          <w:rFonts w:ascii="Times New Roman" w:hAnsi="Times New Roman" w:cs="Times New Roman"/>
          <w:sz w:val="24"/>
          <w:szCs w:val="24"/>
        </w:rPr>
        <w:t xml:space="preserve"> </w:t>
      </w:r>
      <w:r w:rsidR="005E7ED8" w:rsidRPr="00261631">
        <w:rPr>
          <w:rFonts w:ascii="Times New Roman" w:hAnsi="Times New Roman" w:cs="Times New Roman"/>
          <w:sz w:val="24"/>
          <w:szCs w:val="24"/>
        </w:rPr>
        <w:t>conocid</w:t>
      </w:r>
      <w:r w:rsidR="00170655" w:rsidRPr="00261631">
        <w:rPr>
          <w:rFonts w:ascii="Times New Roman" w:hAnsi="Times New Roman" w:cs="Times New Roman"/>
          <w:sz w:val="24"/>
          <w:szCs w:val="24"/>
        </w:rPr>
        <w:t>o</w:t>
      </w:r>
      <w:r w:rsidR="005E7ED8" w:rsidRPr="00261631">
        <w:rPr>
          <w:rFonts w:ascii="Times New Roman" w:hAnsi="Times New Roman" w:cs="Times New Roman"/>
          <w:sz w:val="24"/>
          <w:szCs w:val="24"/>
        </w:rPr>
        <w:t xml:space="preserve">s como </w:t>
      </w:r>
      <w:r w:rsidR="00170655" w:rsidRPr="00261631">
        <w:rPr>
          <w:rFonts w:ascii="Times New Roman" w:hAnsi="Times New Roman" w:cs="Times New Roman"/>
          <w:b/>
          <w:sz w:val="24"/>
          <w:szCs w:val="24"/>
        </w:rPr>
        <w:t>Convivir</w:t>
      </w:r>
      <w:r w:rsidR="00170655" w:rsidRPr="00261631">
        <w:rPr>
          <w:rFonts w:ascii="Times New Roman" w:hAnsi="Times New Roman" w:cs="Times New Roman"/>
          <w:sz w:val="24"/>
          <w:szCs w:val="24"/>
        </w:rPr>
        <w:t>.</w:t>
      </w:r>
    </w:p>
    <w:tbl>
      <w:tblPr>
        <w:tblStyle w:val="Tablaconcuadrcula"/>
        <w:tblW w:w="0" w:type="auto"/>
        <w:tblLook w:val="04A0" w:firstRow="1" w:lastRow="0" w:firstColumn="1" w:lastColumn="0" w:noHBand="0" w:noVBand="1"/>
      </w:tblPr>
      <w:tblGrid>
        <w:gridCol w:w="2518"/>
        <w:gridCol w:w="6515"/>
      </w:tblGrid>
      <w:tr w:rsidR="00170655" w:rsidRPr="00261631" w:rsidTr="00F55FB9">
        <w:tc>
          <w:tcPr>
            <w:tcW w:w="9033" w:type="dxa"/>
            <w:gridSpan w:val="2"/>
            <w:shd w:val="clear" w:color="auto" w:fill="0D0D0D" w:themeFill="text1" w:themeFillTint="F2"/>
          </w:tcPr>
          <w:p w:rsidR="00170655" w:rsidRPr="00261631" w:rsidRDefault="00170655" w:rsidP="00261631">
            <w:pPr>
              <w:spacing w:line="360" w:lineRule="auto"/>
              <w:jc w:val="center"/>
              <w:rPr>
                <w:rFonts w:ascii="Times New Roman" w:hAnsi="Times New Roman" w:cs="Times New Roman"/>
                <w:b/>
                <w:color w:val="FFFFFF" w:themeColor="background1"/>
                <w:sz w:val="24"/>
                <w:szCs w:val="24"/>
              </w:rPr>
            </w:pPr>
            <w:r w:rsidRPr="00261631">
              <w:rPr>
                <w:rFonts w:ascii="Times New Roman" w:hAnsi="Times New Roman" w:cs="Times New Roman"/>
                <w:b/>
                <w:color w:val="FFFFFF" w:themeColor="background1"/>
                <w:sz w:val="24"/>
                <w:szCs w:val="24"/>
              </w:rPr>
              <w:t>Imagen (fotografía, gráfica o ilustración)</w:t>
            </w:r>
          </w:p>
        </w:tc>
      </w:tr>
      <w:tr w:rsidR="00170655" w:rsidRPr="00261631" w:rsidTr="00F55FB9">
        <w:tc>
          <w:tcPr>
            <w:tcW w:w="2518" w:type="dxa"/>
          </w:tcPr>
          <w:p w:rsidR="00170655" w:rsidRPr="00261631" w:rsidRDefault="00170655"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Código</w:t>
            </w:r>
          </w:p>
        </w:tc>
        <w:tc>
          <w:tcPr>
            <w:tcW w:w="6515" w:type="dxa"/>
          </w:tcPr>
          <w:p w:rsidR="00170655" w:rsidRPr="00261631" w:rsidRDefault="00170655"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color w:val="000000"/>
                <w:sz w:val="24"/>
                <w:szCs w:val="24"/>
              </w:rPr>
              <w:t>CS_10_04_IMG0</w:t>
            </w:r>
            <w:r w:rsidR="00656390" w:rsidRPr="00261631">
              <w:rPr>
                <w:rFonts w:ascii="Times New Roman" w:hAnsi="Times New Roman" w:cs="Times New Roman"/>
                <w:color w:val="000000"/>
                <w:sz w:val="24"/>
                <w:szCs w:val="24"/>
              </w:rPr>
              <w:t>6</w:t>
            </w:r>
          </w:p>
        </w:tc>
      </w:tr>
      <w:tr w:rsidR="00170655" w:rsidRPr="00261631" w:rsidTr="00F55FB9">
        <w:tc>
          <w:tcPr>
            <w:tcW w:w="2518" w:type="dxa"/>
          </w:tcPr>
          <w:p w:rsidR="00170655" w:rsidRPr="00261631" w:rsidRDefault="00170655" w:rsidP="00261631">
            <w:pPr>
              <w:spacing w:line="360" w:lineRule="auto"/>
              <w:rPr>
                <w:rFonts w:ascii="Times New Roman" w:hAnsi="Times New Roman" w:cs="Times New Roman"/>
                <w:color w:val="000000"/>
                <w:sz w:val="24"/>
                <w:szCs w:val="24"/>
              </w:rPr>
            </w:pPr>
            <w:r w:rsidRPr="00261631">
              <w:rPr>
                <w:rFonts w:ascii="Times New Roman" w:hAnsi="Times New Roman" w:cs="Times New Roman"/>
                <w:b/>
                <w:color w:val="000000"/>
                <w:sz w:val="24"/>
                <w:szCs w:val="24"/>
              </w:rPr>
              <w:t>Descripción</w:t>
            </w:r>
          </w:p>
        </w:tc>
        <w:tc>
          <w:tcPr>
            <w:tcW w:w="6515" w:type="dxa"/>
          </w:tcPr>
          <w:p w:rsidR="00170655" w:rsidRPr="00261631" w:rsidRDefault="00656390" w:rsidP="00261631">
            <w:pPr>
              <w:spacing w:line="360" w:lineRule="auto"/>
              <w:rPr>
                <w:rFonts w:ascii="Times New Roman" w:hAnsi="Times New Roman" w:cs="Times New Roman"/>
                <w:color w:val="000000"/>
                <w:sz w:val="24"/>
                <w:szCs w:val="24"/>
              </w:rPr>
            </w:pPr>
            <w:r w:rsidRPr="00261631">
              <w:rPr>
                <w:rFonts w:ascii="Times New Roman" w:hAnsi="Times New Roman" w:cs="Times New Roman"/>
                <w:color w:val="000000"/>
                <w:sz w:val="24"/>
                <w:szCs w:val="24"/>
              </w:rPr>
              <w:t>Convivir</w:t>
            </w:r>
          </w:p>
        </w:tc>
      </w:tr>
      <w:tr w:rsidR="00170655" w:rsidRPr="00261631" w:rsidTr="00F55FB9">
        <w:tc>
          <w:tcPr>
            <w:tcW w:w="2518" w:type="dxa"/>
          </w:tcPr>
          <w:p w:rsidR="00170655" w:rsidRPr="00261631" w:rsidRDefault="00170655" w:rsidP="00261631">
            <w:pPr>
              <w:spacing w:line="360" w:lineRule="auto"/>
              <w:rPr>
                <w:rFonts w:ascii="Times New Roman" w:hAnsi="Times New Roman" w:cs="Times New Roman"/>
                <w:color w:val="000000"/>
                <w:sz w:val="24"/>
                <w:szCs w:val="24"/>
              </w:rPr>
            </w:pPr>
            <w:r w:rsidRPr="00261631">
              <w:rPr>
                <w:rFonts w:ascii="Times New Roman" w:hAnsi="Times New Roman" w:cs="Times New Roman"/>
                <w:b/>
                <w:color w:val="000000"/>
                <w:sz w:val="24"/>
                <w:szCs w:val="24"/>
              </w:rPr>
              <w:t>Código Shutterstock (o URL o la ruta en AulaPlaneta)</w:t>
            </w:r>
          </w:p>
        </w:tc>
        <w:tc>
          <w:tcPr>
            <w:tcW w:w="6515" w:type="dxa"/>
          </w:tcPr>
          <w:p w:rsidR="00170655" w:rsidRPr="00261631" w:rsidRDefault="00170655" w:rsidP="00261631">
            <w:pPr>
              <w:spacing w:line="360" w:lineRule="auto"/>
              <w:rPr>
                <w:rFonts w:ascii="Times New Roman" w:hAnsi="Times New Roman" w:cs="Times New Roman"/>
                <w:sz w:val="24"/>
                <w:szCs w:val="24"/>
              </w:rPr>
            </w:pPr>
            <w:r w:rsidRPr="00261631">
              <w:rPr>
                <w:rFonts w:ascii="Times New Roman" w:hAnsi="Times New Roman" w:cs="Times New Roman"/>
                <w:sz w:val="24"/>
                <w:szCs w:val="24"/>
              </w:rPr>
              <w:t xml:space="preserve"> </w:t>
            </w:r>
          </w:p>
          <w:p w:rsidR="00170655" w:rsidRPr="00261631" w:rsidRDefault="00170655" w:rsidP="00261631">
            <w:pPr>
              <w:spacing w:line="360" w:lineRule="auto"/>
              <w:rPr>
                <w:rFonts w:ascii="Times New Roman" w:hAnsi="Times New Roman" w:cs="Times New Roman"/>
                <w:color w:val="000000"/>
                <w:sz w:val="24"/>
                <w:szCs w:val="24"/>
              </w:rPr>
            </w:pPr>
          </w:p>
        </w:tc>
      </w:tr>
      <w:tr w:rsidR="00170655" w:rsidRPr="00261631" w:rsidTr="00F55FB9">
        <w:tc>
          <w:tcPr>
            <w:tcW w:w="2518" w:type="dxa"/>
          </w:tcPr>
          <w:p w:rsidR="00170655" w:rsidRPr="00261631" w:rsidRDefault="00170655" w:rsidP="00261631">
            <w:pPr>
              <w:spacing w:line="360" w:lineRule="auto"/>
              <w:rPr>
                <w:rFonts w:ascii="Times New Roman" w:hAnsi="Times New Roman" w:cs="Times New Roman"/>
                <w:color w:val="000000"/>
                <w:sz w:val="24"/>
                <w:szCs w:val="24"/>
              </w:rPr>
            </w:pPr>
            <w:r w:rsidRPr="00261631">
              <w:rPr>
                <w:rFonts w:ascii="Times New Roman" w:hAnsi="Times New Roman" w:cs="Times New Roman"/>
                <w:b/>
                <w:color w:val="000000"/>
                <w:sz w:val="24"/>
                <w:szCs w:val="24"/>
              </w:rPr>
              <w:t>Pie de imagen</w:t>
            </w:r>
          </w:p>
        </w:tc>
        <w:tc>
          <w:tcPr>
            <w:tcW w:w="6515" w:type="dxa"/>
          </w:tcPr>
          <w:p w:rsidR="00170655" w:rsidRPr="00261631" w:rsidRDefault="00170655" w:rsidP="00261631">
            <w:pPr>
              <w:spacing w:line="360" w:lineRule="auto"/>
              <w:jc w:val="both"/>
              <w:rPr>
                <w:rFonts w:ascii="Times New Roman" w:hAnsi="Times New Roman" w:cs="Times New Roman"/>
                <w:sz w:val="24"/>
                <w:szCs w:val="24"/>
              </w:rPr>
            </w:pPr>
            <w:r w:rsidRPr="00261631">
              <w:rPr>
                <w:rFonts w:ascii="Times New Roman" w:hAnsi="Times New Roman" w:cs="Times New Roman"/>
                <w:sz w:val="24"/>
                <w:szCs w:val="24"/>
              </w:rPr>
              <w:t xml:space="preserve">Las Convivir fueron organizaciones que operaron en zonas de combate donde el orden público </w:t>
            </w:r>
            <w:r w:rsidR="00656390" w:rsidRPr="00261631">
              <w:rPr>
                <w:rFonts w:ascii="Times New Roman" w:hAnsi="Times New Roman" w:cs="Times New Roman"/>
                <w:sz w:val="24"/>
                <w:szCs w:val="24"/>
              </w:rPr>
              <w:t>se encontraba</w:t>
            </w:r>
            <w:r w:rsidRPr="00261631">
              <w:rPr>
                <w:rFonts w:ascii="Times New Roman" w:hAnsi="Times New Roman" w:cs="Times New Roman"/>
                <w:sz w:val="24"/>
                <w:szCs w:val="24"/>
              </w:rPr>
              <w:t xml:space="preserve"> alterado por acciones de la guerrilla. El decreto </w:t>
            </w:r>
            <w:r w:rsidR="00656390" w:rsidRPr="00261631">
              <w:rPr>
                <w:rFonts w:ascii="Times New Roman" w:hAnsi="Times New Roman" w:cs="Times New Roman"/>
                <w:sz w:val="24"/>
                <w:szCs w:val="24"/>
              </w:rPr>
              <w:t xml:space="preserve">que las creó (3567 de 1994) fue la puerta abierta para </w:t>
            </w:r>
            <w:r w:rsidRPr="00261631">
              <w:rPr>
                <w:rFonts w:ascii="Times New Roman" w:hAnsi="Times New Roman" w:cs="Times New Roman"/>
                <w:sz w:val="24"/>
                <w:szCs w:val="24"/>
              </w:rPr>
              <w:t xml:space="preserve">legalizar muchos grupos paramilitares que operaban desde los años </w:t>
            </w:r>
            <w:r w:rsidR="0026570E">
              <w:rPr>
                <w:rFonts w:ascii="Times New Roman" w:hAnsi="Times New Roman" w:cs="Times New Roman"/>
                <w:sz w:val="24"/>
                <w:szCs w:val="24"/>
              </w:rPr>
              <w:t>ochenta</w:t>
            </w:r>
            <w:r w:rsidRPr="00261631">
              <w:rPr>
                <w:rFonts w:ascii="Times New Roman" w:hAnsi="Times New Roman" w:cs="Times New Roman"/>
                <w:sz w:val="24"/>
                <w:szCs w:val="24"/>
              </w:rPr>
              <w:t>.</w:t>
            </w:r>
          </w:p>
          <w:p w:rsidR="00170655" w:rsidRPr="00261631" w:rsidRDefault="00170655" w:rsidP="00261631">
            <w:pPr>
              <w:spacing w:line="360" w:lineRule="auto"/>
              <w:rPr>
                <w:rFonts w:ascii="Times New Roman" w:hAnsi="Times New Roman" w:cs="Times New Roman"/>
                <w:color w:val="000000"/>
                <w:sz w:val="24"/>
                <w:szCs w:val="24"/>
              </w:rPr>
            </w:pPr>
          </w:p>
        </w:tc>
      </w:tr>
    </w:tbl>
    <w:p w:rsidR="00170655" w:rsidRPr="00261631" w:rsidRDefault="00170655" w:rsidP="00261631">
      <w:pPr>
        <w:spacing w:line="360" w:lineRule="auto"/>
        <w:rPr>
          <w:rFonts w:ascii="Times New Roman" w:hAnsi="Times New Roman" w:cs="Times New Roman"/>
          <w:sz w:val="24"/>
          <w:szCs w:val="24"/>
        </w:rPr>
      </w:pPr>
    </w:p>
    <w:p w:rsidR="00656390" w:rsidRPr="00261631" w:rsidRDefault="00656390" w:rsidP="00261631">
      <w:pPr>
        <w:spacing w:line="360" w:lineRule="auto"/>
        <w:rPr>
          <w:rFonts w:ascii="Times New Roman" w:hAnsi="Times New Roman" w:cs="Times New Roman"/>
          <w:sz w:val="24"/>
          <w:szCs w:val="24"/>
        </w:rPr>
      </w:pPr>
      <w:r w:rsidRPr="00261631">
        <w:rPr>
          <w:rFonts w:ascii="Times New Roman" w:hAnsi="Times New Roman" w:cs="Times New Roman"/>
          <w:sz w:val="24"/>
          <w:szCs w:val="24"/>
        </w:rPr>
        <w:t xml:space="preserve">Durante </w:t>
      </w:r>
      <w:r w:rsidRPr="00261631">
        <w:rPr>
          <w:rFonts w:ascii="Times New Roman" w:hAnsi="Times New Roman" w:cs="Times New Roman"/>
          <w:b/>
          <w:sz w:val="24"/>
          <w:szCs w:val="24"/>
        </w:rPr>
        <w:t>1996</w:t>
      </w:r>
      <w:r w:rsidRPr="00261631">
        <w:rPr>
          <w:rFonts w:ascii="Times New Roman" w:hAnsi="Times New Roman" w:cs="Times New Roman"/>
          <w:sz w:val="24"/>
          <w:szCs w:val="24"/>
        </w:rPr>
        <w:t>, más de 2000</w:t>
      </w:r>
      <w:r w:rsidR="005E7ED8" w:rsidRPr="00261631">
        <w:rPr>
          <w:rFonts w:ascii="Times New Roman" w:hAnsi="Times New Roman" w:cs="Times New Roman"/>
          <w:sz w:val="24"/>
          <w:szCs w:val="24"/>
        </w:rPr>
        <w:t xml:space="preserve"> C</w:t>
      </w:r>
      <w:r w:rsidR="002B109F" w:rsidRPr="00261631">
        <w:rPr>
          <w:rFonts w:ascii="Times New Roman" w:hAnsi="Times New Roman" w:cs="Times New Roman"/>
          <w:sz w:val="24"/>
          <w:szCs w:val="24"/>
        </w:rPr>
        <w:t>onvivir</w:t>
      </w:r>
      <w:r w:rsidR="005E7ED8" w:rsidRPr="00261631">
        <w:rPr>
          <w:rFonts w:ascii="Times New Roman" w:hAnsi="Times New Roman" w:cs="Times New Roman"/>
          <w:sz w:val="24"/>
          <w:szCs w:val="24"/>
        </w:rPr>
        <w:t xml:space="preserve"> se fusionaron con grupos paramilitares y crearon las </w:t>
      </w:r>
      <w:r w:rsidR="005E7ED8" w:rsidRPr="00261631">
        <w:rPr>
          <w:rFonts w:ascii="Times New Roman" w:hAnsi="Times New Roman" w:cs="Times New Roman"/>
          <w:b/>
          <w:sz w:val="24"/>
          <w:szCs w:val="24"/>
        </w:rPr>
        <w:t>Autodefensas Unidas de Colombia</w:t>
      </w:r>
      <w:r w:rsidRPr="00261631">
        <w:rPr>
          <w:rFonts w:ascii="Times New Roman" w:hAnsi="Times New Roman" w:cs="Times New Roman"/>
          <w:b/>
          <w:sz w:val="24"/>
          <w:szCs w:val="24"/>
        </w:rPr>
        <w:t>(AUC)</w:t>
      </w:r>
      <w:r w:rsidR="005E7ED8" w:rsidRPr="00261631">
        <w:rPr>
          <w:rFonts w:ascii="Times New Roman" w:hAnsi="Times New Roman" w:cs="Times New Roman"/>
          <w:sz w:val="24"/>
          <w:szCs w:val="24"/>
        </w:rPr>
        <w:t xml:space="preserve">, movimiento de extrema derecha al mando de </w:t>
      </w:r>
      <w:r w:rsidR="005E7ED8" w:rsidRPr="00261631">
        <w:rPr>
          <w:rFonts w:ascii="Times New Roman" w:hAnsi="Times New Roman" w:cs="Times New Roman"/>
          <w:b/>
          <w:sz w:val="24"/>
          <w:szCs w:val="24"/>
        </w:rPr>
        <w:t>Carlos Castaño</w:t>
      </w:r>
      <w:r w:rsidRPr="00261631">
        <w:rPr>
          <w:rFonts w:ascii="Times New Roman" w:hAnsi="Times New Roman" w:cs="Times New Roman"/>
          <w:sz w:val="24"/>
          <w:szCs w:val="24"/>
        </w:rPr>
        <w:t>,</w:t>
      </w:r>
      <w:r w:rsidR="005E7ED8" w:rsidRPr="00261631">
        <w:rPr>
          <w:rFonts w:ascii="Times New Roman" w:hAnsi="Times New Roman" w:cs="Times New Roman"/>
          <w:sz w:val="24"/>
          <w:szCs w:val="24"/>
        </w:rPr>
        <w:t xml:space="preserve"> que emprendi</w:t>
      </w:r>
      <w:r w:rsidRPr="00261631">
        <w:rPr>
          <w:rFonts w:ascii="Times New Roman" w:hAnsi="Times New Roman" w:cs="Times New Roman"/>
          <w:sz w:val="24"/>
          <w:szCs w:val="24"/>
        </w:rPr>
        <w:t>ó</w:t>
      </w:r>
      <w:r w:rsidR="005E7ED8" w:rsidRPr="00261631">
        <w:rPr>
          <w:rFonts w:ascii="Times New Roman" w:hAnsi="Times New Roman" w:cs="Times New Roman"/>
          <w:sz w:val="24"/>
          <w:szCs w:val="24"/>
        </w:rPr>
        <w:t xml:space="preserve"> acciones </w:t>
      </w:r>
      <w:r w:rsidRPr="00261631">
        <w:rPr>
          <w:rFonts w:ascii="Times New Roman" w:hAnsi="Times New Roman" w:cs="Times New Roman"/>
          <w:sz w:val="24"/>
          <w:szCs w:val="24"/>
        </w:rPr>
        <w:t>inicialmente para enfrentar a la guerrilla</w:t>
      </w:r>
      <w:r w:rsidR="0026570E">
        <w:rPr>
          <w:rFonts w:ascii="Times New Roman" w:hAnsi="Times New Roman" w:cs="Times New Roman"/>
          <w:sz w:val="24"/>
          <w:szCs w:val="24"/>
        </w:rPr>
        <w:t>,</w:t>
      </w:r>
      <w:r w:rsidRPr="00261631">
        <w:rPr>
          <w:rFonts w:ascii="Times New Roman" w:hAnsi="Times New Roman" w:cs="Times New Roman"/>
          <w:sz w:val="24"/>
          <w:szCs w:val="24"/>
        </w:rPr>
        <w:t xml:space="preserve"> pero que terminó sobrepasando su fin y ocasionó graves daños a la población civil,  </w:t>
      </w:r>
    </w:p>
    <w:p w:rsidR="00656390" w:rsidRPr="00261631" w:rsidRDefault="005E7ED8" w:rsidP="00261631">
      <w:pPr>
        <w:spacing w:line="360" w:lineRule="auto"/>
        <w:rPr>
          <w:rFonts w:ascii="Times New Roman" w:hAnsi="Times New Roman" w:cs="Times New Roman"/>
          <w:sz w:val="24"/>
          <w:szCs w:val="24"/>
        </w:rPr>
      </w:pPr>
      <w:r w:rsidRPr="00261631">
        <w:rPr>
          <w:rFonts w:ascii="Times New Roman" w:hAnsi="Times New Roman" w:cs="Times New Roman"/>
          <w:sz w:val="24"/>
          <w:szCs w:val="24"/>
        </w:rPr>
        <w:t xml:space="preserve">Las </w:t>
      </w:r>
      <w:r w:rsidRPr="00261631">
        <w:rPr>
          <w:rFonts w:ascii="Times New Roman" w:hAnsi="Times New Roman" w:cs="Times New Roman"/>
          <w:b/>
          <w:sz w:val="24"/>
          <w:szCs w:val="24"/>
        </w:rPr>
        <w:t>AUC</w:t>
      </w:r>
      <w:r w:rsidRPr="00261631">
        <w:rPr>
          <w:rFonts w:ascii="Times New Roman" w:hAnsi="Times New Roman" w:cs="Times New Roman"/>
          <w:sz w:val="24"/>
          <w:szCs w:val="24"/>
        </w:rPr>
        <w:t xml:space="preserve"> se declararon como grupo </w:t>
      </w:r>
      <w:r w:rsidRPr="00261631">
        <w:rPr>
          <w:rFonts w:ascii="Times New Roman" w:hAnsi="Times New Roman" w:cs="Times New Roman"/>
          <w:b/>
          <w:sz w:val="24"/>
          <w:szCs w:val="24"/>
        </w:rPr>
        <w:t>contrainsurgente</w:t>
      </w:r>
      <w:r w:rsidRPr="00261631">
        <w:rPr>
          <w:rFonts w:ascii="Times New Roman" w:hAnsi="Times New Roman" w:cs="Times New Roman"/>
          <w:sz w:val="24"/>
          <w:szCs w:val="24"/>
        </w:rPr>
        <w:t xml:space="preserve"> que </w:t>
      </w:r>
      <w:r w:rsidRPr="00261631">
        <w:rPr>
          <w:rFonts w:ascii="Times New Roman" w:hAnsi="Times New Roman" w:cs="Times New Roman"/>
          <w:b/>
          <w:sz w:val="24"/>
          <w:szCs w:val="24"/>
        </w:rPr>
        <w:t>comba</w:t>
      </w:r>
      <w:r w:rsidR="00656390" w:rsidRPr="00261631">
        <w:rPr>
          <w:rFonts w:ascii="Times New Roman" w:hAnsi="Times New Roman" w:cs="Times New Roman"/>
          <w:b/>
          <w:sz w:val="24"/>
          <w:szCs w:val="24"/>
        </w:rPr>
        <w:t>tía</w:t>
      </w:r>
      <w:r w:rsidR="00656390" w:rsidRPr="00261631">
        <w:rPr>
          <w:rFonts w:ascii="Times New Roman" w:hAnsi="Times New Roman" w:cs="Times New Roman"/>
          <w:sz w:val="24"/>
          <w:szCs w:val="24"/>
        </w:rPr>
        <w:t xml:space="preserve"> a las </w:t>
      </w:r>
      <w:r w:rsidR="00656390" w:rsidRPr="00261631">
        <w:rPr>
          <w:rFonts w:ascii="Times New Roman" w:hAnsi="Times New Roman" w:cs="Times New Roman"/>
          <w:b/>
          <w:sz w:val="24"/>
          <w:szCs w:val="24"/>
        </w:rPr>
        <w:t>F</w:t>
      </w:r>
      <w:r w:rsidR="0026570E" w:rsidRPr="0026570E">
        <w:rPr>
          <w:rFonts w:ascii="Times New Roman" w:hAnsi="Times New Roman" w:cs="Times New Roman"/>
          <w:b/>
          <w:sz w:val="24"/>
          <w:szCs w:val="24"/>
        </w:rPr>
        <w:t>arc</w:t>
      </w:r>
      <w:r w:rsidR="00656390" w:rsidRPr="00261631">
        <w:rPr>
          <w:rFonts w:ascii="Times New Roman" w:hAnsi="Times New Roman" w:cs="Times New Roman"/>
          <w:sz w:val="24"/>
          <w:szCs w:val="24"/>
        </w:rPr>
        <w:t>, el ELN y el EPL. O</w:t>
      </w:r>
      <w:r w:rsidRPr="00261631">
        <w:rPr>
          <w:rFonts w:ascii="Times New Roman" w:hAnsi="Times New Roman" w:cs="Times New Roman"/>
          <w:sz w:val="24"/>
          <w:szCs w:val="24"/>
        </w:rPr>
        <w:t xml:space="preserve">btenían recursos del </w:t>
      </w:r>
      <w:r w:rsidRPr="00261631">
        <w:rPr>
          <w:rFonts w:ascii="Times New Roman" w:hAnsi="Times New Roman" w:cs="Times New Roman"/>
          <w:b/>
          <w:sz w:val="24"/>
          <w:szCs w:val="24"/>
        </w:rPr>
        <w:t>narcotráfico</w:t>
      </w:r>
      <w:r w:rsidRPr="00261631">
        <w:rPr>
          <w:rFonts w:ascii="Times New Roman" w:hAnsi="Times New Roman" w:cs="Times New Roman"/>
          <w:sz w:val="24"/>
          <w:szCs w:val="24"/>
        </w:rPr>
        <w:t xml:space="preserve">, el </w:t>
      </w:r>
      <w:r w:rsidRPr="00261631">
        <w:rPr>
          <w:rFonts w:ascii="Times New Roman" w:hAnsi="Times New Roman" w:cs="Times New Roman"/>
          <w:b/>
          <w:sz w:val="24"/>
          <w:szCs w:val="24"/>
        </w:rPr>
        <w:t>secuestro</w:t>
      </w:r>
      <w:r w:rsidR="00656390" w:rsidRPr="00261631">
        <w:rPr>
          <w:rFonts w:ascii="Times New Roman" w:hAnsi="Times New Roman" w:cs="Times New Roman"/>
          <w:sz w:val="24"/>
          <w:szCs w:val="24"/>
        </w:rPr>
        <w:t xml:space="preserve"> y la extorsión, así como </w:t>
      </w:r>
      <w:r w:rsidRPr="00261631">
        <w:rPr>
          <w:rFonts w:ascii="Times New Roman" w:hAnsi="Times New Roman" w:cs="Times New Roman"/>
          <w:sz w:val="24"/>
          <w:szCs w:val="24"/>
        </w:rPr>
        <w:t xml:space="preserve">de personas o </w:t>
      </w:r>
      <w:r w:rsidRPr="00261631">
        <w:rPr>
          <w:rFonts w:ascii="Times New Roman" w:hAnsi="Times New Roman" w:cs="Times New Roman"/>
          <w:b/>
          <w:sz w:val="24"/>
          <w:szCs w:val="24"/>
        </w:rPr>
        <w:t>empresas que las apoyaban</w:t>
      </w:r>
      <w:r w:rsidR="00656390" w:rsidRPr="00261631">
        <w:rPr>
          <w:rFonts w:ascii="Times New Roman" w:hAnsi="Times New Roman" w:cs="Times New Roman"/>
          <w:sz w:val="24"/>
          <w:szCs w:val="24"/>
        </w:rPr>
        <w:t xml:space="preserve"> para </w:t>
      </w:r>
      <w:r w:rsidR="00102404">
        <w:rPr>
          <w:rFonts w:ascii="Times New Roman" w:hAnsi="Times New Roman" w:cs="Times New Roman"/>
          <w:sz w:val="24"/>
          <w:szCs w:val="24"/>
        </w:rPr>
        <w:t xml:space="preserve">obtener </w:t>
      </w:r>
      <w:r w:rsidR="00656390" w:rsidRPr="00261631">
        <w:rPr>
          <w:rFonts w:ascii="Times New Roman" w:hAnsi="Times New Roman" w:cs="Times New Roman"/>
          <w:sz w:val="24"/>
          <w:szCs w:val="24"/>
        </w:rPr>
        <w:t xml:space="preserve">a cambio </w:t>
      </w:r>
      <w:r w:rsidR="00656390" w:rsidRPr="00261631">
        <w:rPr>
          <w:rFonts w:ascii="Times New Roman" w:hAnsi="Times New Roman" w:cs="Times New Roman"/>
          <w:b/>
          <w:sz w:val="24"/>
          <w:szCs w:val="24"/>
        </w:rPr>
        <w:t>protección</w:t>
      </w:r>
      <w:r w:rsidRPr="00261631">
        <w:rPr>
          <w:rFonts w:ascii="Times New Roman" w:hAnsi="Times New Roman" w:cs="Times New Roman"/>
          <w:sz w:val="24"/>
          <w:szCs w:val="24"/>
        </w:rPr>
        <w:t xml:space="preserve">. </w:t>
      </w:r>
      <w:r w:rsidR="00656390" w:rsidRPr="00261631">
        <w:rPr>
          <w:rFonts w:ascii="Times New Roman" w:hAnsi="Times New Roman" w:cs="Times New Roman"/>
          <w:sz w:val="24"/>
          <w:szCs w:val="24"/>
        </w:rPr>
        <w:t>Esta manera de actuar fue posible no solo por su poderío militar</w:t>
      </w:r>
      <w:r w:rsidR="0026570E">
        <w:rPr>
          <w:rFonts w:ascii="Times New Roman" w:hAnsi="Times New Roman" w:cs="Times New Roman"/>
          <w:sz w:val="24"/>
          <w:szCs w:val="24"/>
        </w:rPr>
        <w:t>,</w:t>
      </w:r>
      <w:r w:rsidR="00656390" w:rsidRPr="00261631">
        <w:rPr>
          <w:rFonts w:ascii="Times New Roman" w:hAnsi="Times New Roman" w:cs="Times New Roman"/>
          <w:sz w:val="24"/>
          <w:szCs w:val="24"/>
        </w:rPr>
        <w:t xml:space="preserve"> sino por el respaldo que recibieron de </w:t>
      </w:r>
      <w:r w:rsidRPr="00261631">
        <w:rPr>
          <w:rFonts w:ascii="Times New Roman" w:hAnsi="Times New Roman" w:cs="Times New Roman"/>
          <w:sz w:val="24"/>
          <w:szCs w:val="24"/>
        </w:rPr>
        <w:t xml:space="preserve">organismos de inteligencia del Estado, políticos y empresarios. </w:t>
      </w:r>
    </w:p>
    <w:p w:rsidR="00656390" w:rsidRPr="00261631" w:rsidRDefault="00656390" w:rsidP="00261631">
      <w:pPr>
        <w:spacing w:line="360" w:lineRule="auto"/>
        <w:rPr>
          <w:rFonts w:ascii="Times New Roman" w:hAnsi="Times New Roman" w:cs="Times New Roman"/>
          <w:sz w:val="24"/>
          <w:szCs w:val="24"/>
        </w:rPr>
      </w:pPr>
    </w:p>
    <w:tbl>
      <w:tblPr>
        <w:tblStyle w:val="Tablaconcuadrcula"/>
        <w:tblW w:w="9190" w:type="dxa"/>
        <w:tblLook w:val="04A0" w:firstRow="1" w:lastRow="0" w:firstColumn="1" w:lastColumn="0" w:noHBand="0" w:noVBand="1"/>
      </w:tblPr>
      <w:tblGrid>
        <w:gridCol w:w="9190"/>
      </w:tblGrid>
      <w:tr w:rsidR="00656390" w:rsidRPr="00261631" w:rsidTr="00F55FB9">
        <w:trPr>
          <w:trHeight w:val="239"/>
        </w:trPr>
        <w:tc>
          <w:tcPr>
            <w:tcW w:w="9190" w:type="dxa"/>
            <w:shd w:val="clear" w:color="auto" w:fill="000000" w:themeFill="text1"/>
          </w:tcPr>
          <w:p w:rsidR="00656390" w:rsidRPr="00261631" w:rsidRDefault="00F341A0" w:rsidP="00261631">
            <w:pPr>
              <w:spacing w:line="36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Recuerda</w:t>
            </w:r>
          </w:p>
        </w:tc>
      </w:tr>
      <w:tr w:rsidR="00656390" w:rsidRPr="00261631" w:rsidTr="00F55FB9">
        <w:trPr>
          <w:trHeight w:val="450"/>
        </w:trPr>
        <w:tc>
          <w:tcPr>
            <w:tcW w:w="9190" w:type="dxa"/>
          </w:tcPr>
          <w:p w:rsidR="00656390" w:rsidRPr="00261631" w:rsidRDefault="00656390" w:rsidP="0026570E">
            <w:pPr>
              <w:spacing w:line="360" w:lineRule="auto"/>
              <w:rPr>
                <w:rFonts w:ascii="Times New Roman" w:hAnsi="Times New Roman" w:cs="Times New Roman"/>
                <w:sz w:val="24"/>
                <w:szCs w:val="24"/>
              </w:rPr>
            </w:pPr>
            <w:r w:rsidRPr="00261631">
              <w:rPr>
                <w:rFonts w:ascii="Times New Roman" w:hAnsi="Times New Roman" w:cs="Times New Roman"/>
                <w:sz w:val="24"/>
                <w:szCs w:val="24"/>
              </w:rPr>
              <w:t xml:space="preserve">Se adjudican a grupos paramilitares el exterminio de la Unión Patriótica (UP), más de 3500 masacres perpetradas entre 1982 y 2005, el desplazamiento de millones de campesinos y el </w:t>
            </w:r>
            <w:r w:rsidRPr="00261631">
              <w:rPr>
                <w:rFonts w:ascii="Times New Roman" w:hAnsi="Times New Roman" w:cs="Times New Roman"/>
                <w:sz w:val="24"/>
                <w:szCs w:val="24"/>
              </w:rPr>
              <w:lastRenderedPageBreak/>
              <w:t xml:space="preserve">robo de más de 6 millones de hectáreas de tierra. </w:t>
            </w:r>
          </w:p>
        </w:tc>
      </w:tr>
    </w:tbl>
    <w:p w:rsidR="00656390" w:rsidRPr="00261631" w:rsidRDefault="00656390" w:rsidP="00261631">
      <w:pPr>
        <w:spacing w:line="360" w:lineRule="auto"/>
        <w:rPr>
          <w:rFonts w:ascii="Times New Roman" w:hAnsi="Times New Roman" w:cs="Times New Roman"/>
          <w:sz w:val="24"/>
          <w:szCs w:val="24"/>
        </w:rPr>
      </w:pPr>
    </w:p>
    <w:p w:rsidR="000A2AB1" w:rsidRPr="00261631" w:rsidRDefault="000A2AB1" w:rsidP="00261631">
      <w:pPr>
        <w:spacing w:line="360" w:lineRule="auto"/>
        <w:rPr>
          <w:rFonts w:ascii="Times New Roman" w:hAnsi="Times New Roman" w:cs="Times New Roman"/>
          <w:sz w:val="24"/>
          <w:szCs w:val="24"/>
        </w:rPr>
      </w:pPr>
      <w:r w:rsidRPr="00261631">
        <w:rPr>
          <w:rFonts w:ascii="Times New Roman" w:hAnsi="Times New Roman" w:cs="Times New Roman"/>
          <w:sz w:val="24"/>
          <w:szCs w:val="24"/>
        </w:rPr>
        <w:t xml:space="preserve">De acuerdo con la </w:t>
      </w:r>
      <w:r w:rsidRPr="00261631">
        <w:rPr>
          <w:rFonts w:ascii="Times New Roman" w:hAnsi="Times New Roman" w:cs="Times New Roman"/>
          <w:b/>
          <w:sz w:val="24"/>
          <w:szCs w:val="24"/>
        </w:rPr>
        <w:t>intensidad del conflicto</w:t>
      </w:r>
      <w:r w:rsidRPr="00261631">
        <w:rPr>
          <w:rFonts w:ascii="Times New Roman" w:hAnsi="Times New Roman" w:cs="Times New Roman"/>
          <w:sz w:val="24"/>
          <w:szCs w:val="24"/>
        </w:rPr>
        <w:t xml:space="preserve">, en </w:t>
      </w:r>
      <w:r w:rsidR="002B109F">
        <w:rPr>
          <w:rFonts w:ascii="Times New Roman" w:hAnsi="Times New Roman" w:cs="Times New Roman"/>
          <w:sz w:val="24"/>
          <w:szCs w:val="24"/>
        </w:rPr>
        <w:t xml:space="preserve">distintas </w:t>
      </w:r>
      <w:r w:rsidRPr="00261631">
        <w:rPr>
          <w:rFonts w:ascii="Times New Roman" w:hAnsi="Times New Roman" w:cs="Times New Roman"/>
          <w:sz w:val="24"/>
          <w:szCs w:val="24"/>
        </w:rPr>
        <w:t xml:space="preserve">regiones del país el paramilitarismo empleó diferentes estrategias para enfrentar al comunismo, las guerrillas y los movimientos populares. </w:t>
      </w:r>
      <w:r w:rsidR="001F3411" w:rsidRPr="00261631">
        <w:rPr>
          <w:rFonts w:ascii="Times New Roman" w:hAnsi="Times New Roman" w:cs="Times New Roman"/>
          <w:sz w:val="24"/>
          <w:szCs w:val="24"/>
        </w:rPr>
        <w:t xml:space="preserve">Uno de los motores que amplió la </w:t>
      </w:r>
      <w:r w:rsidR="001F3411" w:rsidRPr="00261631">
        <w:rPr>
          <w:rFonts w:ascii="Times New Roman" w:hAnsi="Times New Roman" w:cs="Times New Roman"/>
          <w:b/>
          <w:sz w:val="24"/>
          <w:szCs w:val="24"/>
        </w:rPr>
        <w:t>presencia paramilitar</w:t>
      </w:r>
      <w:r w:rsidR="001F3411" w:rsidRPr="00261631">
        <w:rPr>
          <w:rFonts w:ascii="Times New Roman" w:hAnsi="Times New Roman" w:cs="Times New Roman"/>
          <w:sz w:val="24"/>
          <w:szCs w:val="24"/>
        </w:rPr>
        <w:t xml:space="preserve"> fue el interés por los </w:t>
      </w:r>
      <w:r w:rsidR="001F3411" w:rsidRPr="00261631">
        <w:rPr>
          <w:rFonts w:ascii="Times New Roman" w:hAnsi="Times New Roman" w:cs="Times New Roman"/>
          <w:b/>
          <w:sz w:val="24"/>
          <w:szCs w:val="24"/>
        </w:rPr>
        <w:t>recursos naturales</w:t>
      </w:r>
      <w:r w:rsidR="001F3411" w:rsidRPr="00261631">
        <w:rPr>
          <w:rFonts w:ascii="Times New Roman" w:hAnsi="Times New Roman" w:cs="Times New Roman"/>
          <w:sz w:val="24"/>
          <w:szCs w:val="24"/>
        </w:rPr>
        <w:t xml:space="preserve"> que tenían </w:t>
      </w:r>
      <w:r w:rsidR="001F3411" w:rsidRPr="00261631">
        <w:rPr>
          <w:rFonts w:ascii="Times New Roman" w:hAnsi="Times New Roman" w:cs="Times New Roman"/>
          <w:b/>
          <w:sz w:val="24"/>
          <w:szCs w:val="24"/>
        </w:rPr>
        <w:t xml:space="preserve">empresas </w:t>
      </w:r>
      <w:r w:rsidR="00AF6DEC">
        <w:rPr>
          <w:rFonts w:ascii="Times New Roman" w:hAnsi="Times New Roman" w:cs="Times New Roman"/>
          <w:b/>
          <w:sz w:val="24"/>
          <w:szCs w:val="24"/>
        </w:rPr>
        <w:t>de explotación</w:t>
      </w:r>
      <w:r w:rsidR="001F3411" w:rsidRPr="00261631">
        <w:rPr>
          <w:rFonts w:ascii="Times New Roman" w:hAnsi="Times New Roman" w:cs="Times New Roman"/>
          <w:sz w:val="24"/>
          <w:szCs w:val="24"/>
        </w:rPr>
        <w:t xml:space="preserve">. Estas empresas buscaron el apoyo </w:t>
      </w:r>
      <w:r w:rsidR="001F3411" w:rsidRPr="00261631">
        <w:rPr>
          <w:rFonts w:ascii="Times New Roman" w:hAnsi="Times New Roman" w:cs="Times New Roman"/>
          <w:b/>
          <w:sz w:val="24"/>
          <w:szCs w:val="24"/>
        </w:rPr>
        <w:t>paramilitar</w:t>
      </w:r>
      <w:r w:rsidR="001F3411" w:rsidRPr="00261631">
        <w:rPr>
          <w:rFonts w:ascii="Times New Roman" w:hAnsi="Times New Roman" w:cs="Times New Roman"/>
          <w:sz w:val="24"/>
          <w:szCs w:val="24"/>
        </w:rPr>
        <w:t xml:space="preserve"> para garantizar el acceso a tierras fértiles, particularmente aquellas habitadas por campesinos e indígenas. El papel de los paramilitares fue </w:t>
      </w:r>
      <w:r w:rsidR="001F3411" w:rsidRPr="00261631">
        <w:rPr>
          <w:rFonts w:ascii="Times New Roman" w:hAnsi="Times New Roman" w:cs="Times New Roman"/>
          <w:b/>
          <w:sz w:val="24"/>
          <w:szCs w:val="24"/>
        </w:rPr>
        <w:t>desplazar</w:t>
      </w:r>
      <w:r w:rsidR="001F3411" w:rsidRPr="00261631">
        <w:rPr>
          <w:rFonts w:ascii="Times New Roman" w:hAnsi="Times New Roman" w:cs="Times New Roman"/>
          <w:sz w:val="24"/>
          <w:szCs w:val="24"/>
        </w:rPr>
        <w:t xml:space="preserve"> a las comunidades a la fuerza. </w:t>
      </w:r>
    </w:p>
    <w:p w:rsidR="000E687D" w:rsidRPr="00261631" w:rsidRDefault="001F3411" w:rsidP="00261631">
      <w:pPr>
        <w:spacing w:line="360" w:lineRule="auto"/>
        <w:rPr>
          <w:rFonts w:ascii="Times New Roman" w:hAnsi="Times New Roman" w:cs="Times New Roman"/>
          <w:sz w:val="24"/>
          <w:szCs w:val="24"/>
        </w:rPr>
      </w:pPr>
      <w:r w:rsidRPr="00261631">
        <w:rPr>
          <w:rFonts w:ascii="Times New Roman" w:hAnsi="Times New Roman" w:cs="Times New Roman"/>
          <w:sz w:val="24"/>
          <w:szCs w:val="24"/>
        </w:rPr>
        <w:t xml:space="preserve">En regiones </w:t>
      </w:r>
      <w:r w:rsidR="00F46E9E" w:rsidRPr="00261631">
        <w:rPr>
          <w:rFonts w:ascii="Times New Roman" w:hAnsi="Times New Roman" w:cs="Times New Roman"/>
          <w:sz w:val="24"/>
          <w:szCs w:val="24"/>
        </w:rPr>
        <w:t>gana</w:t>
      </w:r>
      <w:r w:rsidRPr="00261631">
        <w:rPr>
          <w:rFonts w:ascii="Times New Roman" w:hAnsi="Times New Roman" w:cs="Times New Roman"/>
          <w:sz w:val="24"/>
          <w:szCs w:val="24"/>
        </w:rPr>
        <w:t xml:space="preserve">deras y </w:t>
      </w:r>
      <w:r w:rsidR="00F46E9E" w:rsidRPr="00261631">
        <w:rPr>
          <w:rFonts w:ascii="Times New Roman" w:hAnsi="Times New Roman" w:cs="Times New Roman"/>
          <w:sz w:val="24"/>
          <w:szCs w:val="24"/>
        </w:rPr>
        <w:t xml:space="preserve">con </w:t>
      </w:r>
      <w:r w:rsidRPr="00261631">
        <w:rPr>
          <w:rFonts w:ascii="Times New Roman" w:hAnsi="Times New Roman" w:cs="Times New Roman"/>
          <w:sz w:val="24"/>
          <w:szCs w:val="24"/>
        </w:rPr>
        <w:t xml:space="preserve">importantes </w:t>
      </w:r>
      <w:r w:rsidR="00F46E9E" w:rsidRPr="00261631">
        <w:rPr>
          <w:rFonts w:ascii="Times New Roman" w:hAnsi="Times New Roman" w:cs="Times New Roman"/>
          <w:sz w:val="24"/>
          <w:szCs w:val="24"/>
        </w:rPr>
        <w:t>recursos minerales (esmeraldas, petróleo, carbón, entre otros)</w:t>
      </w:r>
      <w:r w:rsidR="002B109F">
        <w:rPr>
          <w:rFonts w:ascii="Times New Roman" w:hAnsi="Times New Roman" w:cs="Times New Roman"/>
          <w:sz w:val="24"/>
          <w:szCs w:val="24"/>
        </w:rPr>
        <w:t>,</w:t>
      </w:r>
      <w:r w:rsidR="00F46E9E" w:rsidRPr="00261631">
        <w:rPr>
          <w:rFonts w:ascii="Times New Roman" w:hAnsi="Times New Roman" w:cs="Times New Roman"/>
          <w:sz w:val="24"/>
          <w:szCs w:val="24"/>
        </w:rPr>
        <w:t xml:space="preserve"> terratenientes, ganaderos y empresas se</w:t>
      </w:r>
      <w:r w:rsidR="0026570E">
        <w:rPr>
          <w:rFonts w:ascii="Times New Roman" w:hAnsi="Times New Roman" w:cs="Times New Roman"/>
          <w:sz w:val="24"/>
          <w:szCs w:val="24"/>
        </w:rPr>
        <w:t xml:space="preserve"> unieron</w:t>
      </w:r>
      <w:r w:rsidR="00F46E9E" w:rsidRPr="00261631">
        <w:rPr>
          <w:rFonts w:ascii="Times New Roman" w:hAnsi="Times New Roman" w:cs="Times New Roman"/>
          <w:sz w:val="24"/>
          <w:szCs w:val="24"/>
        </w:rPr>
        <w:t xml:space="preserve"> para financiar ejércitos </w:t>
      </w:r>
      <w:r w:rsidRPr="00261631">
        <w:rPr>
          <w:rFonts w:ascii="Times New Roman" w:hAnsi="Times New Roman" w:cs="Times New Roman"/>
          <w:sz w:val="24"/>
          <w:szCs w:val="24"/>
        </w:rPr>
        <w:t xml:space="preserve">paramilitares </w:t>
      </w:r>
      <w:r w:rsidR="00F46E9E" w:rsidRPr="00261631">
        <w:rPr>
          <w:rFonts w:ascii="Times New Roman" w:hAnsi="Times New Roman" w:cs="Times New Roman"/>
          <w:sz w:val="24"/>
          <w:szCs w:val="24"/>
        </w:rPr>
        <w:t xml:space="preserve">que los </w:t>
      </w:r>
      <w:r w:rsidR="002B109F">
        <w:rPr>
          <w:rFonts w:ascii="Times New Roman" w:hAnsi="Times New Roman" w:cs="Times New Roman"/>
          <w:sz w:val="24"/>
          <w:szCs w:val="24"/>
        </w:rPr>
        <w:t xml:space="preserve">defendieran </w:t>
      </w:r>
      <w:r w:rsidR="00F46E9E" w:rsidRPr="00261631">
        <w:rPr>
          <w:rFonts w:ascii="Times New Roman" w:hAnsi="Times New Roman" w:cs="Times New Roman"/>
          <w:sz w:val="24"/>
          <w:szCs w:val="24"/>
        </w:rPr>
        <w:t>del accionar de las guerrillas</w:t>
      </w:r>
      <w:r w:rsidR="002B109F">
        <w:rPr>
          <w:rFonts w:ascii="Times New Roman" w:hAnsi="Times New Roman" w:cs="Times New Roman"/>
          <w:sz w:val="24"/>
          <w:szCs w:val="24"/>
        </w:rPr>
        <w:t>,</w:t>
      </w:r>
      <w:r w:rsidRPr="00261631">
        <w:rPr>
          <w:rFonts w:ascii="Times New Roman" w:hAnsi="Times New Roman" w:cs="Times New Roman"/>
          <w:sz w:val="24"/>
          <w:szCs w:val="24"/>
        </w:rPr>
        <w:t xml:space="preserve"> pero también de movimientos populares que reclaman sus derechos</w:t>
      </w:r>
      <w:r w:rsidR="00F46E9E" w:rsidRPr="00261631">
        <w:rPr>
          <w:rFonts w:ascii="Times New Roman" w:hAnsi="Times New Roman" w:cs="Times New Roman"/>
          <w:sz w:val="24"/>
          <w:szCs w:val="24"/>
        </w:rPr>
        <w:t>. Para ello</w:t>
      </w:r>
      <w:r w:rsidRPr="00261631">
        <w:rPr>
          <w:rFonts w:ascii="Times New Roman" w:hAnsi="Times New Roman" w:cs="Times New Roman"/>
          <w:sz w:val="24"/>
          <w:szCs w:val="24"/>
        </w:rPr>
        <w:t>,</w:t>
      </w:r>
      <w:r w:rsidR="00F46E9E" w:rsidRPr="00261631">
        <w:rPr>
          <w:rFonts w:ascii="Times New Roman" w:hAnsi="Times New Roman" w:cs="Times New Roman"/>
          <w:sz w:val="24"/>
          <w:szCs w:val="24"/>
        </w:rPr>
        <w:t xml:space="preserve"> entrena</w:t>
      </w:r>
      <w:r w:rsidR="0026570E">
        <w:rPr>
          <w:rFonts w:ascii="Times New Roman" w:hAnsi="Times New Roman" w:cs="Times New Roman"/>
          <w:sz w:val="24"/>
          <w:szCs w:val="24"/>
        </w:rPr>
        <w:t>ro</w:t>
      </w:r>
      <w:r w:rsidR="00F46E9E" w:rsidRPr="00261631">
        <w:rPr>
          <w:rFonts w:ascii="Times New Roman" w:hAnsi="Times New Roman" w:cs="Times New Roman"/>
          <w:sz w:val="24"/>
          <w:szCs w:val="24"/>
        </w:rPr>
        <w:t>n y arma</w:t>
      </w:r>
      <w:r w:rsidR="0026570E">
        <w:rPr>
          <w:rFonts w:ascii="Times New Roman" w:hAnsi="Times New Roman" w:cs="Times New Roman"/>
          <w:sz w:val="24"/>
          <w:szCs w:val="24"/>
        </w:rPr>
        <w:t>ro</w:t>
      </w:r>
      <w:r w:rsidR="00F46E9E" w:rsidRPr="00261631">
        <w:rPr>
          <w:rFonts w:ascii="Times New Roman" w:hAnsi="Times New Roman" w:cs="Times New Roman"/>
          <w:sz w:val="24"/>
          <w:szCs w:val="24"/>
        </w:rPr>
        <w:t xml:space="preserve">n a grupos de pobladores o mercenarios. Las acciones de estos ejércitos van desde el enfrentamiento armado </w:t>
      </w:r>
      <w:r w:rsidR="000E687D" w:rsidRPr="00261631">
        <w:rPr>
          <w:rFonts w:ascii="Times New Roman" w:hAnsi="Times New Roman" w:cs="Times New Roman"/>
          <w:sz w:val="24"/>
          <w:szCs w:val="24"/>
        </w:rPr>
        <w:t>con</w:t>
      </w:r>
      <w:r w:rsidR="00F46E9E" w:rsidRPr="00261631">
        <w:rPr>
          <w:rFonts w:ascii="Times New Roman" w:hAnsi="Times New Roman" w:cs="Times New Roman"/>
          <w:sz w:val="24"/>
          <w:szCs w:val="24"/>
        </w:rPr>
        <w:t xml:space="preserve"> las guerrillas, </w:t>
      </w:r>
      <w:r w:rsidR="000E687D" w:rsidRPr="00261631">
        <w:rPr>
          <w:rFonts w:ascii="Times New Roman" w:hAnsi="Times New Roman" w:cs="Times New Roman"/>
          <w:sz w:val="24"/>
          <w:szCs w:val="24"/>
        </w:rPr>
        <w:t>hasta</w:t>
      </w:r>
      <w:r w:rsidR="00F46E9E" w:rsidRPr="00261631">
        <w:rPr>
          <w:rFonts w:ascii="Times New Roman" w:hAnsi="Times New Roman" w:cs="Times New Roman"/>
          <w:sz w:val="24"/>
          <w:szCs w:val="24"/>
        </w:rPr>
        <w:t xml:space="preserve"> acciones militares contra la población civil</w:t>
      </w:r>
      <w:r w:rsidR="0026570E">
        <w:rPr>
          <w:rFonts w:ascii="Times New Roman" w:hAnsi="Times New Roman" w:cs="Times New Roman"/>
          <w:sz w:val="24"/>
          <w:szCs w:val="24"/>
        </w:rPr>
        <w:t>,</w:t>
      </w:r>
      <w:r w:rsidR="00F46E9E" w:rsidRPr="00261631">
        <w:rPr>
          <w:rFonts w:ascii="Times New Roman" w:hAnsi="Times New Roman" w:cs="Times New Roman"/>
          <w:sz w:val="24"/>
          <w:szCs w:val="24"/>
        </w:rPr>
        <w:t xml:space="preserve"> que terminan en </w:t>
      </w:r>
      <w:r w:rsidR="000E687D" w:rsidRPr="00261631">
        <w:rPr>
          <w:rFonts w:ascii="Times New Roman" w:hAnsi="Times New Roman" w:cs="Times New Roman"/>
          <w:b/>
          <w:sz w:val="24"/>
          <w:szCs w:val="24"/>
        </w:rPr>
        <w:t>ejecuciones selectivas</w:t>
      </w:r>
      <w:r w:rsidR="000E687D" w:rsidRPr="00261631">
        <w:rPr>
          <w:rFonts w:ascii="Times New Roman" w:hAnsi="Times New Roman" w:cs="Times New Roman"/>
          <w:sz w:val="24"/>
          <w:szCs w:val="24"/>
        </w:rPr>
        <w:t xml:space="preserve">, </w:t>
      </w:r>
      <w:r w:rsidR="000E687D" w:rsidRPr="00261631">
        <w:rPr>
          <w:rFonts w:ascii="Times New Roman" w:hAnsi="Times New Roman" w:cs="Times New Roman"/>
          <w:b/>
          <w:sz w:val="24"/>
          <w:szCs w:val="24"/>
        </w:rPr>
        <w:t>desapariciones</w:t>
      </w:r>
      <w:r w:rsidR="000E687D" w:rsidRPr="00261631">
        <w:rPr>
          <w:rFonts w:ascii="Times New Roman" w:hAnsi="Times New Roman" w:cs="Times New Roman"/>
          <w:sz w:val="24"/>
          <w:szCs w:val="24"/>
        </w:rPr>
        <w:t xml:space="preserve"> o en </w:t>
      </w:r>
      <w:r w:rsidR="00F46E9E" w:rsidRPr="00261631">
        <w:rPr>
          <w:rFonts w:ascii="Times New Roman" w:hAnsi="Times New Roman" w:cs="Times New Roman"/>
          <w:b/>
          <w:sz w:val="24"/>
          <w:szCs w:val="24"/>
        </w:rPr>
        <w:t>masacres</w:t>
      </w:r>
      <w:r w:rsidR="0026570E" w:rsidRPr="0026570E">
        <w:rPr>
          <w:rFonts w:ascii="Times New Roman" w:hAnsi="Times New Roman" w:cs="Times New Roman"/>
          <w:sz w:val="24"/>
          <w:szCs w:val="24"/>
        </w:rPr>
        <w:t>,</w:t>
      </w:r>
      <w:r w:rsidR="00F46E9E" w:rsidRPr="00261631">
        <w:rPr>
          <w:rFonts w:ascii="Times New Roman" w:hAnsi="Times New Roman" w:cs="Times New Roman"/>
          <w:sz w:val="24"/>
          <w:szCs w:val="24"/>
        </w:rPr>
        <w:t xml:space="preserve"> como las de Segovia, Honduras, La Negra, El Tomate y Pueblo Bello. </w:t>
      </w:r>
    </w:p>
    <w:p w:rsidR="000E687D" w:rsidRPr="00261631" w:rsidRDefault="000E687D" w:rsidP="00261631">
      <w:pPr>
        <w:spacing w:line="360" w:lineRule="auto"/>
        <w:rPr>
          <w:rFonts w:ascii="Times New Roman" w:hAnsi="Times New Roman" w:cs="Times New Roman"/>
          <w:sz w:val="24"/>
          <w:szCs w:val="24"/>
        </w:rPr>
      </w:pPr>
    </w:p>
    <w:tbl>
      <w:tblPr>
        <w:tblStyle w:val="Tablaconcuadrcula4"/>
        <w:tblW w:w="0" w:type="auto"/>
        <w:tblLook w:val="04A0" w:firstRow="1" w:lastRow="0" w:firstColumn="1" w:lastColumn="0" w:noHBand="0" w:noVBand="1"/>
      </w:tblPr>
      <w:tblGrid>
        <w:gridCol w:w="2518"/>
        <w:gridCol w:w="6536"/>
      </w:tblGrid>
      <w:tr w:rsidR="001F3411" w:rsidRPr="00261631" w:rsidTr="00F55FB9">
        <w:tc>
          <w:tcPr>
            <w:tcW w:w="9054" w:type="dxa"/>
            <w:gridSpan w:val="2"/>
            <w:shd w:val="clear" w:color="auto" w:fill="000000" w:themeFill="text1"/>
          </w:tcPr>
          <w:p w:rsidR="001F3411" w:rsidRPr="00261631" w:rsidRDefault="000E687D" w:rsidP="00261631">
            <w:pPr>
              <w:spacing w:line="360" w:lineRule="auto"/>
              <w:jc w:val="center"/>
              <w:rPr>
                <w:rFonts w:ascii="Times New Roman" w:hAnsi="Times New Roman" w:cs="Times New Roman"/>
                <w:b/>
                <w:color w:val="FFFFFF" w:themeColor="background1"/>
                <w:sz w:val="24"/>
                <w:szCs w:val="24"/>
              </w:rPr>
            </w:pPr>
            <w:r w:rsidRPr="00261631">
              <w:rPr>
                <w:rFonts w:ascii="Times New Roman" w:hAnsi="Times New Roman" w:cs="Times New Roman"/>
                <w:b/>
                <w:sz w:val="24"/>
                <w:szCs w:val="24"/>
              </w:rPr>
              <w:t>Profundiza</w:t>
            </w:r>
            <w:r w:rsidR="001F3411" w:rsidRPr="00261631">
              <w:rPr>
                <w:rFonts w:ascii="Times New Roman" w:hAnsi="Times New Roman" w:cs="Times New Roman"/>
                <w:b/>
                <w:sz w:val="24"/>
                <w:szCs w:val="24"/>
              </w:rPr>
              <w:t>. Recurso nuevo</w:t>
            </w:r>
          </w:p>
        </w:tc>
      </w:tr>
      <w:tr w:rsidR="001F3411" w:rsidRPr="00261631" w:rsidTr="00F55FB9">
        <w:tc>
          <w:tcPr>
            <w:tcW w:w="2518" w:type="dxa"/>
          </w:tcPr>
          <w:p w:rsidR="001F3411" w:rsidRPr="00261631" w:rsidRDefault="001F3411"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Código</w:t>
            </w:r>
          </w:p>
        </w:tc>
        <w:tc>
          <w:tcPr>
            <w:tcW w:w="6536" w:type="dxa"/>
          </w:tcPr>
          <w:p w:rsidR="001F3411" w:rsidRPr="00261631" w:rsidRDefault="001F3411"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Cs/>
                <w:color w:val="000000"/>
                <w:sz w:val="24"/>
                <w:szCs w:val="24"/>
                <w:lang w:val="es-CO"/>
              </w:rPr>
              <w:t>CS_10_04_</w:t>
            </w:r>
            <w:r w:rsidRPr="00261631">
              <w:rPr>
                <w:rFonts w:ascii="Times New Roman" w:hAnsi="Times New Roman" w:cs="Times New Roman"/>
                <w:color w:val="000000"/>
                <w:sz w:val="24"/>
                <w:szCs w:val="24"/>
              </w:rPr>
              <w:t>REC60</w:t>
            </w:r>
          </w:p>
        </w:tc>
      </w:tr>
      <w:tr w:rsidR="001F3411" w:rsidRPr="00261631" w:rsidTr="00F55FB9">
        <w:tc>
          <w:tcPr>
            <w:tcW w:w="2518" w:type="dxa"/>
          </w:tcPr>
          <w:p w:rsidR="001F3411" w:rsidRPr="00261631" w:rsidRDefault="001F3411"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Título</w:t>
            </w:r>
          </w:p>
        </w:tc>
        <w:tc>
          <w:tcPr>
            <w:tcW w:w="6536" w:type="dxa"/>
          </w:tcPr>
          <w:p w:rsidR="001F3411" w:rsidRPr="00261631" w:rsidRDefault="001F3411" w:rsidP="00261631">
            <w:pPr>
              <w:spacing w:line="360" w:lineRule="auto"/>
              <w:rPr>
                <w:rFonts w:ascii="Times New Roman" w:hAnsi="Times New Roman" w:cs="Times New Roman"/>
                <w:sz w:val="24"/>
                <w:szCs w:val="24"/>
              </w:rPr>
            </w:pPr>
            <w:r w:rsidRPr="00261631">
              <w:rPr>
                <w:rFonts w:ascii="Times New Roman" w:hAnsi="Times New Roman" w:cs="Times New Roman"/>
                <w:sz w:val="24"/>
                <w:szCs w:val="24"/>
              </w:rPr>
              <w:t>El paramilitarismo en diversos sectores de la sociedad colombiana</w:t>
            </w:r>
          </w:p>
          <w:p w:rsidR="001F3411" w:rsidRPr="00261631" w:rsidRDefault="001F3411" w:rsidP="00261631">
            <w:pPr>
              <w:spacing w:line="360" w:lineRule="auto"/>
              <w:rPr>
                <w:rFonts w:ascii="Times New Roman" w:hAnsi="Times New Roman" w:cs="Times New Roman"/>
                <w:color w:val="000000"/>
                <w:sz w:val="24"/>
                <w:szCs w:val="24"/>
              </w:rPr>
            </w:pPr>
          </w:p>
        </w:tc>
      </w:tr>
      <w:tr w:rsidR="001F3411" w:rsidRPr="00261631" w:rsidTr="00F55FB9">
        <w:tc>
          <w:tcPr>
            <w:tcW w:w="2518" w:type="dxa"/>
          </w:tcPr>
          <w:p w:rsidR="001F3411" w:rsidRPr="00261631" w:rsidRDefault="001F3411"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Descripción</w:t>
            </w:r>
          </w:p>
        </w:tc>
        <w:tc>
          <w:tcPr>
            <w:tcW w:w="6536" w:type="dxa"/>
          </w:tcPr>
          <w:p w:rsidR="001F3411" w:rsidRPr="00261631" w:rsidRDefault="001F3411" w:rsidP="00261631">
            <w:pPr>
              <w:spacing w:line="360" w:lineRule="auto"/>
              <w:rPr>
                <w:rFonts w:ascii="Times New Roman" w:hAnsi="Times New Roman" w:cs="Times New Roman"/>
                <w:sz w:val="24"/>
                <w:szCs w:val="24"/>
              </w:rPr>
            </w:pPr>
            <w:r w:rsidRPr="00261631">
              <w:rPr>
                <w:rFonts w:ascii="Times New Roman" w:hAnsi="Times New Roman" w:cs="Times New Roman"/>
                <w:sz w:val="24"/>
                <w:szCs w:val="24"/>
              </w:rPr>
              <w:t>Interactivo sobre la participación de sectores militares, políticos y empresariales en el paramilitarismo</w:t>
            </w:r>
          </w:p>
          <w:p w:rsidR="001F3411" w:rsidRPr="00261631" w:rsidRDefault="001F3411" w:rsidP="00261631">
            <w:pPr>
              <w:spacing w:line="360" w:lineRule="auto"/>
              <w:rPr>
                <w:rFonts w:ascii="Times New Roman" w:hAnsi="Times New Roman" w:cs="Times New Roman"/>
                <w:color w:val="000000"/>
                <w:sz w:val="24"/>
                <w:szCs w:val="24"/>
              </w:rPr>
            </w:pPr>
          </w:p>
        </w:tc>
      </w:tr>
    </w:tbl>
    <w:p w:rsidR="001F3411" w:rsidRPr="00261631" w:rsidRDefault="001F3411" w:rsidP="00261631">
      <w:pPr>
        <w:spacing w:line="360" w:lineRule="auto"/>
        <w:rPr>
          <w:rFonts w:ascii="Times New Roman" w:hAnsi="Times New Roman" w:cs="Times New Roman"/>
          <w:sz w:val="24"/>
          <w:szCs w:val="24"/>
        </w:rPr>
      </w:pPr>
    </w:p>
    <w:p w:rsidR="000E687D" w:rsidRPr="00261631" w:rsidRDefault="00CF38D0" w:rsidP="00261631">
      <w:pPr>
        <w:spacing w:line="360" w:lineRule="auto"/>
        <w:rPr>
          <w:rFonts w:ascii="Times New Roman" w:hAnsi="Times New Roman" w:cs="Times New Roman"/>
          <w:sz w:val="24"/>
          <w:szCs w:val="24"/>
        </w:rPr>
      </w:pPr>
      <w:r w:rsidRPr="00261631">
        <w:rPr>
          <w:rFonts w:ascii="Times New Roman" w:hAnsi="Times New Roman" w:cs="Times New Roman"/>
          <w:sz w:val="24"/>
          <w:szCs w:val="24"/>
        </w:rPr>
        <w:t xml:space="preserve">Durante el gobierno de </w:t>
      </w:r>
      <w:r w:rsidRPr="00AF6DEC">
        <w:rPr>
          <w:rFonts w:ascii="Times New Roman" w:hAnsi="Times New Roman" w:cs="Times New Roman"/>
          <w:b/>
          <w:sz w:val="24"/>
          <w:szCs w:val="24"/>
        </w:rPr>
        <w:t>Álvaro Uribe</w:t>
      </w:r>
      <w:r w:rsidRPr="00261631">
        <w:rPr>
          <w:rFonts w:ascii="Times New Roman" w:hAnsi="Times New Roman" w:cs="Times New Roman"/>
          <w:sz w:val="24"/>
          <w:szCs w:val="24"/>
        </w:rPr>
        <w:t xml:space="preserve"> (2002-2010) se inici</w:t>
      </w:r>
      <w:r w:rsidR="000E687D" w:rsidRPr="00261631">
        <w:rPr>
          <w:rFonts w:ascii="Times New Roman" w:hAnsi="Times New Roman" w:cs="Times New Roman"/>
          <w:sz w:val="24"/>
          <w:szCs w:val="24"/>
        </w:rPr>
        <w:t xml:space="preserve">aron negociaciones con las AUC. Estas </w:t>
      </w:r>
      <w:r w:rsidRPr="00261631">
        <w:rPr>
          <w:rFonts w:ascii="Times New Roman" w:hAnsi="Times New Roman" w:cs="Times New Roman"/>
          <w:sz w:val="24"/>
          <w:szCs w:val="24"/>
        </w:rPr>
        <w:t xml:space="preserve">terminaron en acuerdos de desmovilización en 2003. No obstante, denuncias de los </w:t>
      </w:r>
      <w:r w:rsidRPr="00261631">
        <w:rPr>
          <w:rFonts w:ascii="Times New Roman" w:hAnsi="Times New Roman" w:cs="Times New Roman"/>
          <w:sz w:val="24"/>
          <w:szCs w:val="24"/>
        </w:rPr>
        <w:lastRenderedPageBreak/>
        <w:t>medios de comunicación respaldadas en documentos y grabaciones telefónicas demostraron que algunos comandantes seguían delinquiendo desde la cárcel. Como solución, el gobierno extraditó a Estados Unidos a un grupo de jefes paramilitares en mayo de 2008 para que respondieran en ese paí</w:t>
      </w:r>
      <w:r w:rsidR="000E687D" w:rsidRPr="00261631">
        <w:rPr>
          <w:rFonts w:ascii="Times New Roman" w:hAnsi="Times New Roman" w:cs="Times New Roman"/>
          <w:sz w:val="24"/>
          <w:szCs w:val="24"/>
        </w:rPr>
        <w:t>s por el delito de narcotráfico; sin embargo</w:t>
      </w:r>
      <w:r w:rsidR="002B109F">
        <w:rPr>
          <w:rFonts w:ascii="Times New Roman" w:hAnsi="Times New Roman" w:cs="Times New Roman"/>
          <w:sz w:val="24"/>
          <w:szCs w:val="24"/>
        </w:rPr>
        <w:t>,</w:t>
      </w:r>
      <w:r w:rsidR="000E687D" w:rsidRPr="00261631">
        <w:rPr>
          <w:rFonts w:ascii="Times New Roman" w:hAnsi="Times New Roman" w:cs="Times New Roman"/>
          <w:sz w:val="24"/>
          <w:szCs w:val="24"/>
        </w:rPr>
        <w:t xml:space="preserve"> en sus</w:t>
      </w:r>
      <w:r w:rsidR="00DE62BE">
        <w:rPr>
          <w:rFonts w:ascii="Times New Roman" w:hAnsi="Times New Roman" w:cs="Times New Roman"/>
          <w:sz w:val="24"/>
          <w:szCs w:val="24"/>
        </w:rPr>
        <w:t xml:space="preserve"> </w:t>
      </w:r>
      <w:r w:rsidR="000E687D" w:rsidRPr="00261631">
        <w:rPr>
          <w:rFonts w:ascii="Times New Roman" w:hAnsi="Times New Roman" w:cs="Times New Roman"/>
          <w:sz w:val="24"/>
          <w:szCs w:val="24"/>
        </w:rPr>
        <w:t>penas no se contempla</w:t>
      </w:r>
      <w:r w:rsidR="006A5BAD">
        <w:rPr>
          <w:rFonts w:ascii="Times New Roman" w:hAnsi="Times New Roman" w:cs="Times New Roman"/>
          <w:sz w:val="24"/>
          <w:szCs w:val="24"/>
        </w:rPr>
        <w:t>n</w:t>
      </w:r>
      <w:r w:rsidR="000E687D" w:rsidRPr="00261631">
        <w:rPr>
          <w:rFonts w:ascii="Times New Roman" w:hAnsi="Times New Roman" w:cs="Times New Roman"/>
          <w:sz w:val="24"/>
          <w:szCs w:val="24"/>
        </w:rPr>
        <w:t xml:space="preserve"> los crímenes contra la población civil. </w:t>
      </w:r>
    </w:p>
    <w:p w:rsidR="000E687D" w:rsidRPr="00261631" w:rsidRDefault="000E687D" w:rsidP="00261631">
      <w:pPr>
        <w:spacing w:line="360" w:lineRule="auto"/>
        <w:rPr>
          <w:rFonts w:ascii="Times New Roman" w:hAnsi="Times New Roman" w:cs="Times New Roman"/>
          <w:sz w:val="24"/>
          <w:szCs w:val="24"/>
        </w:rPr>
      </w:pPr>
    </w:p>
    <w:tbl>
      <w:tblPr>
        <w:tblStyle w:val="Tablaconcuadrcula"/>
        <w:tblW w:w="9190" w:type="dxa"/>
        <w:tblLook w:val="04A0" w:firstRow="1" w:lastRow="0" w:firstColumn="1" w:lastColumn="0" w:noHBand="0" w:noVBand="1"/>
      </w:tblPr>
      <w:tblGrid>
        <w:gridCol w:w="9190"/>
      </w:tblGrid>
      <w:tr w:rsidR="000E687D" w:rsidRPr="00261631" w:rsidTr="00F55FB9">
        <w:trPr>
          <w:trHeight w:val="239"/>
        </w:trPr>
        <w:tc>
          <w:tcPr>
            <w:tcW w:w="9190" w:type="dxa"/>
            <w:shd w:val="clear" w:color="auto" w:fill="000000" w:themeFill="text1"/>
          </w:tcPr>
          <w:p w:rsidR="000E687D" w:rsidRPr="00261631" w:rsidRDefault="00F341A0" w:rsidP="00261631">
            <w:pPr>
              <w:spacing w:line="36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Recuerda</w:t>
            </w:r>
          </w:p>
        </w:tc>
      </w:tr>
      <w:tr w:rsidR="000E687D" w:rsidRPr="00261631" w:rsidTr="00F55FB9">
        <w:trPr>
          <w:trHeight w:val="450"/>
        </w:trPr>
        <w:tc>
          <w:tcPr>
            <w:tcW w:w="9190" w:type="dxa"/>
          </w:tcPr>
          <w:p w:rsidR="00CE7CE7" w:rsidRPr="00261631" w:rsidRDefault="00DE62BE" w:rsidP="0026163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E7CE7" w:rsidRPr="00261631">
              <w:rPr>
                <w:rFonts w:ascii="Times New Roman" w:hAnsi="Times New Roman" w:cs="Times New Roman"/>
                <w:sz w:val="24"/>
                <w:szCs w:val="24"/>
              </w:rPr>
              <w:t xml:space="preserve">Tras el proceso de desmovilización de las AUC, Colombia conoció la enorme influencia de los grupos paramilitares que, en contubernio con la extrema derecha, dirigentes políticos y económicos y narcotraficantes, lograron posicionar </w:t>
            </w:r>
            <w:r w:rsidR="00AF6DEC">
              <w:rPr>
                <w:rFonts w:ascii="Times New Roman" w:hAnsi="Times New Roman" w:cs="Times New Roman"/>
                <w:sz w:val="24"/>
                <w:szCs w:val="24"/>
              </w:rPr>
              <w:t xml:space="preserve">a </w:t>
            </w:r>
            <w:r w:rsidR="00CE7CE7" w:rsidRPr="00261631">
              <w:rPr>
                <w:rFonts w:ascii="Times New Roman" w:hAnsi="Times New Roman" w:cs="Times New Roman"/>
                <w:sz w:val="24"/>
                <w:szCs w:val="24"/>
              </w:rPr>
              <w:t xml:space="preserve">más de 50 parlamentarios elegidos por diferentes medios. </w:t>
            </w:r>
          </w:p>
          <w:p w:rsidR="000E687D" w:rsidRPr="00261631" w:rsidRDefault="000E687D" w:rsidP="00261631">
            <w:pPr>
              <w:spacing w:line="360" w:lineRule="auto"/>
              <w:rPr>
                <w:rFonts w:ascii="Times New Roman" w:hAnsi="Times New Roman" w:cs="Times New Roman"/>
                <w:sz w:val="24"/>
                <w:szCs w:val="24"/>
              </w:rPr>
            </w:pPr>
          </w:p>
        </w:tc>
      </w:tr>
    </w:tbl>
    <w:p w:rsidR="000E687D" w:rsidRPr="00261631" w:rsidRDefault="000E687D" w:rsidP="00261631">
      <w:pPr>
        <w:spacing w:line="360" w:lineRule="auto"/>
        <w:rPr>
          <w:rFonts w:ascii="Times New Roman" w:hAnsi="Times New Roman" w:cs="Times New Roman"/>
          <w:sz w:val="24"/>
          <w:szCs w:val="24"/>
        </w:rPr>
      </w:pPr>
    </w:p>
    <w:tbl>
      <w:tblPr>
        <w:tblStyle w:val="Tablaconcuadrcula4"/>
        <w:tblW w:w="0" w:type="auto"/>
        <w:tblLook w:val="04A0" w:firstRow="1" w:lastRow="0" w:firstColumn="1" w:lastColumn="0" w:noHBand="0" w:noVBand="1"/>
      </w:tblPr>
      <w:tblGrid>
        <w:gridCol w:w="2518"/>
        <w:gridCol w:w="6536"/>
      </w:tblGrid>
      <w:tr w:rsidR="00CE7CE7" w:rsidRPr="00261631" w:rsidTr="00F55FB9">
        <w:tc>
          <w:tcPr>
            <w:tcW w:w="9054" w:type="dxa"/>
            <w:gridSpan w:val="2"/>
            <w:shd w:val="clear" w:color="auto" w:fill="000000" w:themeFill="text1"/>
          </w:tcPr>
          <w:p w:rsidR="00CE7CE7" w:rsidRPr="00261631" w:rsidRDefault="00CE7CE7" w:rsidP="00261631">
            <w:pPr>
              <w:spacing w:line="360" w:lineRule="auto"/>
              <w:jc w:val="center"/>
              <w:rPr>
                <w:rFonts w:ascii="Times New Roman" w:hAnsi="Times New Roman" w:cs="Times New Roman"/>
                <w:b/>
                <w:color w:val="FFFFFF" w:themeColor="background1"/>
                <w:sz w:val="24"/>
                <w:szCs w:val="24"/>
              </w:rPr>
            </w:pPr>
            <w:r w:rsidRPr="00261631">
              <w:rPr>
                <w:rFonts w:ascii="Times New Roman" w:hAnsi="Times New Roman" w:cs="Times New Roman"/>
                <w:b/>
                <w:sz w:val="24"/>
                <w:szCs w:val="24"/>
              </w:rPr>
              <w:t>Practica. Recurso nuevo</w:t>
            </w:r>
          </w:p>
        </w:tc>
      </w:tr>
      <w:tr w:rsidR="00CE7CE7" w:rsidRPr="00261631" w:rsidTr="00F55FB9">
        <w:tc>
          <w:tcPr>
            <w:tcW w:w="2518" w:type="dxa"/>
          </w:tcPr>
          <w:p w:rsidR="00CE7CE7" w:rsidRPr="00261631" w:rsidRDefault="00CE7CE7"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Código</w:t>
            </w:r>
          </w:p>
        </w:tc>
        <w:tc>
          <w:tcPr>
            <w:tcW w:w="6536" w:type="dxa"/>
          </w:tcPr>
          <w:p w:rsidR="00CE7CE7" w:rsidRPr="00261631" w:rsidRDefault="00CE7CE7"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Cs/>
                <w:color w:val="000000"/>
                <w:sz w:val="24"/>
                <w:szCs w:val="24"/>
                <w:lang w:val="es-CO"/>
              </w:rPr>
              <w:t>CS_10_04_</w:t>
            </w:r>
            <w:r w:rsidRPr="00261631">
              <w:rPr>
                <w:rFonts w:ascii="Times New Roman" w:hAnsi="Times New Roman" w:cs="Times New Roman"/>
                <w:color w:val="000000"/>
                <w:sz w:val="24"/>
                <w:szCs w:val="24"/>
              </w:rPr>
              <w:t>REC70</w:t>
            </w:r>
          </w:p>
        </w:tc>
      </w:tr>
      <w:tr w:rsidR="00CE7CE7" w:rsidRPr="00261631" w:rsidTr="00F55FB9">
        <w:tc>
          <w:tcPr>
            <w:tcW w:w="2518" w:type="dxa"/>
          </w:tcPr>
          <w:p w:rsidR="00CE7CE7" w:rsidRPr="00261631" w:rsidRDefault="00CE7CE7"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Título</w:t>
            </w:r>
          </w:p>
        </w:tc>
        <w:tc>
          <w:tcPr>
            <w:tcW w:w="6536" w:type="dxa"/>
          </w:tcPr>
          <w:p w:rsidR="00CE7CE7" w:rsidRPr="00261631" w:rsidRDefault="00CE7CE7" w:rsidP="00261631">
            <w:pPr>
              <w:spacing w:line="360" w:lineRule="auto"/>
              <w:rPr>
                <w:rFonts w:ascii="Times New Roman" w:hAnsi="Times New Roman" w:cs="Times New Roman"/>
                <w:color w:val="000000"/>
                <w:sz w:val="24"/>
                <w:szCs w:val="24"/>
              </w:rPr>
            </w:pPr>
            <w:r w:rsidRPr="00261631">
              <w:rPr>
                <w:rFonts w:ascii="Times New Roman" w:hAnsi="Times New Roman" w:cs="Times New Roman"/>
                <w:color w:val="000000"/>
                <w:sz w:val="24"/>
                <w:szCs w:val="24"/>
              </w:rPr>
              <w:t>Analiza acciones del paramilitarismo en Colombia</w:t>
            </w:r>
          </w:p>
        </w:tc>
      </w:tr>
      <w:tr w:rsidR="00CE7CE7" w:rsidRPr="00261631" w:rsidTr="00F55FB9">
        <w:tc>
          <w:tcPr>
            <w:tcW w:w="2518" w:type="dxa"/>
          </w:tcPr>
          <w:p w:rsidR="00CE7CE7" w:rsidRPr="00261631" w:rsidRDefault="00CE7CE7"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Descripción</w:t>
            </w:r>
          </w:p>
        </w:tc>
        <w:tc>
          <w:tcPr>
            <w:tcW w:w="6536" w:type="dxa"/>
          </w:tcPr>
          <w:p w:rsidR="00CE7CE7" w:rsidRPr="00261631" w:rsidRDefault="00CE7CE7" w:rsidP="00261631">
            <w:pPr>
              <w:spacing w:line="360" w:lineRule="auto"/>
              <w:rPr>
                <w:rFonts w:ascii="Times New Roman" w:hAnsi="Times New Roman" w:cs="Times New Roman"/>
                <w:color w:val="000000"/>
                <w:sz w:val="24"/>
                <w:szCs w:val="24"/>
              </w:rPr>
            </w:pPr>
            <w:r w:rsidRPr="00261631">
              <w:rPr>
                <w:rFonts w:ascii="Times New Roman" w:hAnsi="Times New Roman" w:cs="Times New Roman"/>
                <w:color w:val="000000"/>
                <w:sz w:val="24"/>
                <w:szCs w:val="24"/>
              </w:rPr>
              <w:t>Actividad para interpretar testimonios sobre las acciones de los paramilitares en Colombia</w:t>
            </w:r>
          </w:p>
        </w:tc>
      </w:tr>
    </w:tbl>
    <w:p w:rsidR="00CE7CE7" w:rsidRPr="00261631" w:rsidRDefault="00CE7CE7" w:rsidP="00261631">
      <w:pPr>
        <w:spacing w:line="360" w:lineRule="auto"/>
        <w:rPr>
          <w:rFonts w:ascii="Times New Roman" w:hAnsi="Times New Roman" w:cs="Times New Roman"/>
          <w:sz w:val="24"/>
          <w:szCs w:val="24"/>
        </w:rPr>
      </w:pPr>
    </w:p>
    <w:p w:rsidR="00CE7CE7" w:rsidRPr="00261631" w:rsidRDefault="00CE7CE7" w:rsidP="00261631">
      <w:pPr>
        <w:spacing w:line="360" w:lineRule="auto"/>
        <w:rPr>
          <w:rFonts w:ascii="Times New Roman" w:hAnsi="Times New Roman" w:cs="Times New Roman"/>
          <w:sz w:val="24"/>
          <w:szCs w:val="24"/>
        </w:rPr>
      </w:pPr>
    </w:p>
    <w:p w:rsidR="00CE7CE7" w:rsidRPr="00261631" w:rsidRDefault="00CE7CE7" w:rsidP="00261631">
      <w:pPr>
        <w:spacing w:line="360" w:lineRule="auto"/>
        <w:jc w:val="both"/>
        <w:rPr>
          <w:rFonts w:ascii="Times New Roman" w:hAnsi="Times New Roman" w:cs="Times New Roman"/>
          <w:b/>
          <w:sz w:val="24"/>
          <w:szCs w:val="24"/>
        </w:rPr>
      </w:pPr>
      <w:r w:rsidRPr="00261631">
        <w:rPr>
          <w:rFonts w:ascii="Times New Roman" w:hAnsi="Times New Roman" w:cs="Times New Roman"/>
          <w:b/>
          <w:sz w:val="24"/>
          <w:szCs w:val="24"/>
          <w:highlight w:val="yellow"/>
        </w:rPr>
        <w:t>[SECCIÓN 2]</w:t>
      </w:r>
      <w:r w:rsidRPr="00261631">
        <w:rPr>
          <w:rFonts w:ascii="Times New Roman" w:hAnsi="Times New Roman" w:cs="Times New Roman"/>
          <w:sz w:val="24"/>
          <w:szCs w:val="24"/>
        </w:rPr>
        <w:t xml:space="preserve"> </w:t>
      </w:r>
      <w:r w:rsidRPr="00261631">
        <w:rPr>
          <w:rFonts w:ascii="Times New Roman" w:hAnsi="Times New Roman" w:cs="Times New Roman"/>
          <w:b/>
          <w:sz w:val="24"/>
          <w:szCs w:val="24"/>
        </w:rPr>
        <w:t>3.1 Consolidación</w:t>
      </w:r>
    </w:p>
    <w:p w:rsidR="00CE7CE7" w:rsidRPr="00261631" w:rsidRDefault="00CE7CE7" w:rsidP="00261631">
      <w:pPr>
        <w:spacing w:after="0" w:line="360" w:lineRule="auto"/>
        <w:rPr>
          <w:rFonts w:ascii="Times New Roman" w:hAnsi="Times New Roman" w:cs="Times New Roman"/>
          <w:b/>
          <w:sz w:val="24"/>
          <w:szCs w:val="24"/>
        </w:rPr>
      </w:pPr>
    </w:p>
    <w:p w:rsidR="00CE7CE7" w:rsidRPr="00261631" w:rsidRDefault="00CE7CE7" w:rsidP="00261631">
      <w:pPr>
        <w:spacing w:after="0" w:line="360" w:lineRule="auto"/>
        <w:rPr>
          <w:rFonts w:ascii="Times New Roman" w:hAnsi="Times New Roman" w:cs="Times New Roman"/>
          <w:b/>
          <w:color w:val="000000" w:themeColor="text1"/>
          <w:sz w:val="24"/>
          <w:szCs w:val="24"/>
        </w:rPr>
      </w:pPr>
      <w:r w:rsidRPr="00261631">
        <w:rPr>
          <w:rFonts w:ascii="Times New Roman" w:hAnsi="Times New Roman" w:cs="Times New Roman"/>
          <w:color w:val="000000" w:themeColor="text1"/>
          <w:sz w:val="24"/>
          <w:szCs w:val="24"/>
          <w:shd w:val="clear" w:color="auto" w:fill="FFFFFF"/>
        </w:rPr>
        <w:t>Actividades para consolidar lo que has aprendido en esta sección.</w:t>
      </w:r>
    </w:p>
    <w:p w:rsidR="00CE7CE7" w:rsidRPr="00261631" w:rsidRDefault="00CE7CE7" w:rsidP="00261631">
      <w:pPr>
        <w:spacing w:after="0" w:line="360" w:lineRule="auto"/>
        <w:rPr>
          <w:rFonts w:ascii="Times New Roman" w:hAnsi="Times New Roman" w:cs="Times New Roman"/>
          <w:sz w:val="24"/>
          <w:szCs w:val="24"/>
          <w:highlight w:val="yellow"/>
        </w:rPr>
      </w:pPr>
      <w:r w:rsidRPr="00261631">
        <w:rPr>
          <w:rFonts w:ascii="Times New Roman" w:hAnsi="Times New Roman" w:cs="Times New Roman"/>
          <w:sz w:val="24"/>
          <w:szCs w:val="24"/>
          <w:highlight w:val="yellow"/>
        </w:rPr>
        <w:t xml:space="preserve"> </w:t>
      </w:r>
    </w:p>
    <w:tbl>
      <w:tblPr>
        <w:tblStyle w:val="Tablaconcuadrcula4"/>
        <w:tblW w:w="0" w:type="auto"/>
        <w:tblLook w:val="04A0" w:firstRow="1" w:lastRow="0" w:firstColumn="1" w:lastColumn="0" w:noHBand="0" w:noVBand="1"/>
      </w:tblPr>
      <w:tblGrid>
        <w:gridCol w:w="2518"/>
        <w:gridCol w:w="6536"/>
      </w:tblGrid>
      <w:tr w:rsidR="00CE7CE7" w:rsidRPr="00261631" w:rsidTr="00F55FB9">
        <w:tc>
          <w:tcPr>
            <w:tcW w:w="9054" w:type="dxa"/>
            <w:gridSpan w:val="2"/>
            <w:shd w:val="clear" w:color="auto" w:fill="000000" w:themeFill="text1"/>
          </w:tcPr>
          <w:p w:rsidR="00CE7CE7" w:rsidRPr="00261631" w:rsidRDefault="00CE7CE7" w:rsidP="00261631">
            <w:pPr>
              <w:spacing w:line="360" w:lineRule="auto"/>
              <w:jc w:val="center"/>
              <w:rPr>
                <w:rFonts w:ascii="Times New Roman" w:hAnsi="Times New Roman" w:cs="Times New Roman"/>
                <w:b/>
                <w:color w:val="FFFFFF" w:themeColor="background1"/>
                <w:sz w:val="24"/>
                <w:szCs w:val="24"/>
              </w:rPr>
            </w:pPr>
            <w:r w:rsidRPr="00261631">
              <w:rPr>
                <w:rFonts w:ascii="Times New Roman" w:hAnsi="Times New Roman" w:cs="Times New Roman"/>
                <w:b/>
                <w:sz w:val="24"/>
                <w:szCs w:val="24"/>
              </w:rPr>
              <w:t>Practica. Recurso nuevo</w:t>
            </w:r>
          </w:p>
        </w:tc>
      </w:tr>
      <w:tr w:rsidR="00CE7CE7" w:rsidRPr="00261631" w:rsidTr="00F55FB9">
        <w:tc>
          <w:tcPr>
            <w:tcW w:w="2518" w:type="dxa"/>
          </w:tcPr>
          <w:p w:rsidR="00CE7CE7" w:rsidRPr="00261631" w:rsidRDefault="00CE7CE7"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Código</w:t>
            </w:r>
          </w:p>
        </w:tc>
        <w:tc>
          <w:tcPr>
            <w:tcW w:w="6536" w:type="dxa"/>
          </w:tcPr>
          <w:p w:rsidR="00CE7CE7" w:rsidRPr="00261631" w:rsidRDefault="00CE7CE7"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Cs/>
                <w:color w:val="000000"/>
                <w:sz w:val="24"/>
                <w:szCs w:val="24"/>
                <w:lang w:val="es-CO"/>
              </w:rPr>
              <w:t>CS_10_04_</w:t>
            </w:r>
            <w:r w:rsidRPr="00261631">
              <w:rPr>
                <w:rFonts w:ascii="Times New Roman" w:hAnsi="Times New Roman" w:cs="Times New Roman"/>
                <w:color w:val="000000"/>
                <w:sz w:val="24"/>
                <w:szCs w:val="24"/>
              </w:rPr>
              <w:t>REC80</w:t>
            </w:r>
          </w:p>
        </w:tc>
      </w:tr>
      <w:tr w:rsidR="00CE7CE7" w:rsidRPr="00261631" w:rsidTr="00F55FB9">
        <w:tc>
          <w:tcPr>
            <w:tcW w:w="2518" w:type="dxa"/>
          </w:tcPr>
          <w:p w:rsidR="00CE7CE7" w:rsidRPr="00261631" w:rsidRDefault="00CE7CE7"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Título</w:t>
            </w:r>
          </w:p>
        </w:tc>
        <w:tc>
          <w:tcPr>
            <w:tcW w:w="6536" w:type="dxa"/>
          </w:tcPr>
          <w:p w:rsidR="00CE7CE7" w:rsidRPr="00261631" w:rsidRDefault="00CE7CE7" w:rsidP="00261631">
            <w:pPr>
              <w:spacing w:line="360" w:lineRule="auto"/>
              <w:rPr>
                <w:rFonts w:ascii="Times New Roman" w:hAnsi="Times New Roman" w:cs="Times New Roman"/>
                <w:color w:val="000000"/>
                <w:sz w:val="24"/>
                <w:szCs w:val="24"/>
              </w:rPr>
            </w:pPr>
            <w:r w:rsidRPr="00261631">
              <w:rPr>
                <w:rFonts w:ascii="Times New Roman" w:hAnsi="Times New Roman" w:cs="Times New Roman"/>
                <w:color w:val="000000"/>
                <w:sz w:val="24"/>
                <w:szCs w:val="24"/>
              </w:rPr>
              <w:t>Refuerza tu aprendizaje: El paramilitarismo</w:t>
            </w:r>
          </w:p>
        </w:tc>
      </w:tr>
      <w:tr w:rsidR="00CE7CE7" w:rsidRPr="00261631" w:rsidTr="00F55FB9">
        <w:tc>
          <w:tcPr>
            <w:tcW w:w="2518" w:type="dxa"/>
          </w:tcPr>
          <w:p w:rsidR="00CE7CE7" w:rsidRPr="00261631" w:rsidRDefault="00CE7CE7"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Descripción</w:t>
            </w:r>
          </w:p>
        </w:tc>
        <w:tc>
          <w:tcPr>
            <w:tcW w:w="6536" w:type="dxa"/>
          </w:tcPr>
          <w:p w:rsidR="00CE7CE7" w:rsidRPr="00261631" w:rsidRDefault="00CE7CE7" w:rsidP="002B109F">
            <w:pPr>
              <w:spacing w:line="360" w:lineRule="auto"/>
              <w:rPr>
                <w:rFonts w:ascii="Times New Roman" w:hAnsi="Times New Roman" w:cs="Times New Roman"/>
                <w:color w:val="000000"/>
                <w:sz w:val="24"/>
                <w:szCs w:val="24"/>
              </w:rPr>
            </w:pPr>
            <w:r w:rsidRPr="00261631">
              <w:rPr>
                <w:rFonts w:ascii="Times New Roman" w:hAnsi="Times New Roman" w:cs="Times New Roman"/>
                <w:color w:val="000000"/>
                <w:sz w:val="24"/>
                <w:szCs w:val="24"/>
              </w:rPr>
              <w:t>Actividades sobre El paramilitarismo</w:t>
            </w:r>
          </w:p>
        </w:tc>
      </w:tr>
    </w:tbl>
    <w:p w:rsidR="00CE7CE7" w:rsidRPr="00261631" w:rsidRDefault="00CE7CE7" w:rsidP="00261631">
      <w:pPr>
        <w:spacing w:after="0" w:line="360" w:lineRule="auto"/>
        <w:rPr>
          <w:rFonts w:ascii="Times New Roman" w:hAnsi="Times New Roman" w:cs="Times New Roman"/>
          <w:sz w:val="24"/>
          <w:szCs w:val="24"/>
          <w:highlight w:val="yellow"/>
        </w:rPr>
      </w:pPr>
    </w:p>
    <w:p w:rsidR="00CE7CE7" w:rsidRPr="00261631" w:rsidRDefault="00CE7CE7" w:rsidP="00261631">
      <w:pPr>
        <w:spacing w:after="0" w:line="360" w:lineRule="auto"/>
        <w:rPr>
          <w:rFonts w:ascii="Times New Roman" w:hAnsi="Times New Roman" w:cs="Times New Roman"/>
          <w:sz w:val="24"/>
          <w:szCs w:val="24"/>
          <w:highlight w:val="yellow"/>
        </w:rPr>
      </w:pPr>
    </w:p>
    <w:p w:rsidR="00372DEF" w:rsidRPr="00261631" w:rsidRDefault="00372DEF" w:rsidP="00261631">
      <w:pPr>
        <w:spacing w:line="360" w:lineRule="auto"/>
        <w:rPr>
          <w:rFonts w:ascii="Times New Roman" w:hAnsi="Times New Roman" w:cs="Times New Roman"/>
          <w:sz w:val="24"/>
          <w:szCs w:val="24"/>
        </w:rPr>
      </w:pPr>
    </w:p>
    <w:p w:rsidR="004356C1" w:rsidRPr="00261631" w:rsidRDefault="001803C5" w:rsidP="00261631">
      <w:pPr>
        <w:spacing w:line="360" w:lineRule="auto"/>
        <w:rPr>
          <w:rFonts w:ascii="Times New Roman" w:hAnsi="Times New Roman" w:cs="Times New Roman"/>
          <w:b/>
          <w:sz w:val="24"/>
          <w:szCs w:val="24"/>
        </w:rPr>
      </w:pPr>
      <w:r w:rsidRPr="00261631">
        <w:rPr>
          <w:rFonts w:ascii="Times New Roman" w:hAnsi="Times New Roman" w:cs="Times New Roman"/>
          <w:b/>
          <w:sz w:val="24"/>
          <w:szCs w:val="24"/>
          <w:highlight w:val="yellow"/>
        </w:rPr>
        <w:t>[SECCIÓN 2]</w:t>
      </w:r>
      <w:r w:rsidR="005A70CC" w:rsidRPr="00261631">
        <w:rPr>
          <w:rFonts w:ascii="Times New Roman" w:hAnsi="Times New Roman" w:cs="Times New Roman"/>
          <w:b/>
          <w:sz w:val="24"/>
          <w:szCs w:val="24"/>
        </w:rPr>
        <w:t xml:space="preserve"> </w:t>
      </w:r>
      <w:r w:rsidR="004356C1" w:rsidRPr="00261631">
        <w:rPr>
          <w:rFonts w:ascii="Times New Roman" w:hAnsi="Times New Roman" w:cs="Times New Roman"/>
          <w:b/>
          <w:sz w:val="24"/>
          <w:szCs w:val="24"/>
        </w:rPr>
        <w:t>4 La búsqueda de la paz</w:t>
      </w:r>
    </w:p>
    <w:p w:rsidR="00B56656" w:rsidRPr="00261631" w:rsidRDefault="0063254B" w:rsidP="00261631">
      <w:pPr>
        <w:spacing w:line="360" w:lineRule="auto"/>
        <w:rPr>
          <w:rFonts w:ascii="Times New Roman" w:hAnsi="Times New Roman" w:cs="Times New Roman"/>
          <w:sz w:val="24"/>
          <w:szCs w:val="24"/>
        </w:rPr>
      </w:pPr>
      <w:r w:rsidRPr="00261631">
        <w:rPr>
          <w:rFonts w:ascii="Times New Roman" w:hAnsi="Times New Roman" w:cs="Times New Roman"/>
          <w:sz w:val="24"/>
          <w:szCs w:val="24"/>
        </w:rPr>
        <w:t xml:space="preserve">En Colombia la búsqueda de la paz ocupa buena parte de la historia republicana. Para citar dos ejemplos del siglo XX: los diálogos y pactos de paz entre liberales y conservadores para saldar la </w:t>
      </w:r>
      <w:r w:rsidR="00B56656" w:rsidRPr="00261631">
        <w:rPr>
          <w:rFonts w:ascii="Times New Roman" w:hAnsi="Times New Roman" w:cs="Times New Roman"/>
          <w:b/>
          <w:sz w:val="24"/>
          <w:szCs w:val="24"/>
        </w:rPr>
        <w:t>Guerra de los mil d</w:t>
      </w:r>
      <w:r w:rsidRPr="00261631">
        <w:rPr>
          <w:rFonts w:ascii="Times New Roman" w:hAnsi="Times New Roman" w:cs="Times New Roman"/>
          <w:b/>
          <w:sz w:val="24"/>
          <w:szCs w:val="24"/>
        </w:rPr>
        <w:t>ías</w:t>
      </w:r>
      <w:r w:rsidRPr="00261631">
        <w:rPr>
          <w:rFonts w:ascii="Times New Roman" w:hAnsi="Times New Roman" w:cs="Times New Roman"/>
          <w:sz w:val="24"/>
          <w:szCs w:val="24"/>
        </w:rPr>
        <w:t xml:space="preserve"> y la amnistía de </w:t>
      </w:r>
      <w:r w:rsidRPr="00261631">
        <w:rPr>
          <w:rFonts w:ascii="Times New Roman" w:hAnsi="Times New Roman" w:cs="Times New Roman"/>
          <w:b/>
          <w:sz w:val="24"/>
          <w:szCs w:val="24"/>
        </w:rPr>
        <w:t>1953</w:t>
      </w:r>
      <w:r w:rsidRPr="00261631">
        <w:rPr>
          <w:rFonts w:ascii="Times New Roman" w:hAnsi="Times New Roman" w:cs="Times New Roman"/>
          <w:sz w:val="24"/>
          <w:szCs w:val="24"/>
        </w:rPr>
        <w:t xml:space="preserve">, </w:t>
      </w:r>
      <w:r w:rsidR="005A70CC" w:rsidRPr="00261631">
        <w:rPr>
          <w:rFonts w:ascii="Times New Roman" w:hAnsi="Times New Roman" w:cs="Times New Roman"/>
          <w:sz w:val="24"/>
          <w:szCs w:val="24"/>
        </w:rPr>
        <w:t xml:space="preserve">durante el </w:t>
      </w:r>
      <w:r w:rsidRPr="00261631">
        <w:rPr>
          <w:rFonts w:ascii="Times New Roman" w:hAnsi="Times New Roman" w:cs="Times New Roman"/>
          <w:sz w:val="24"/>
          <w:szCs w:val="24"/>
        </w:rPr>
        <w:t xml:space="preserve">gobierno del </w:t>
      </w:r>
      <w:r w:rsidR="006A5BAD">
        <w:rPr>
          <w:rFonts w:ascii="Times New Roman" w:hAnsi="Times New Roman" w:cs="Times New Roman"/>
          <w:b/>
          <w:sz w:val="24"/>
          <w:szCs w:val="24"/>
        </w:rPr>
        <w:t>g</w:t>
      </w:r>
      <w:r w:rsidRPr="00261631">
        <w:rPr>
          <w:rFonts w:ascii="Times New Roman" w:hAnsi="Times New Roman" w:cs="Times New Roman"/>
          <w:b/>
          <w:sz w:val="24"/>
          <w:szCs w:val="24"/>
        </w:rPr>
        <w:t>eneral Rojas Pinilla</w:t>
      </w:r>
      <w:r w:rsidRPr="00261631">
        <w:rPr>
          <w:rFonts w:ascii="Times New Roman" w:hAnsi="Times New Roman" w:cs="Times New Roman"/>
          <w:sz w:val="24"/>
          <w:szCs w:val="24"/>
        </w:rPr>
        <w:t xml:space="preserve">, </w:t>
      </w:r>
      <w:r w:rsidR="005A70CC" w:rsidRPr="00261631">
        <w:rPr>
          <w:rFonts w:ascii="Times New Roman" w:hAnsi="Times New Roman" w:cs="Times New Roman"/>
          <w:sz w:val="24"/>
          <w:szCs w:val="24"/>
        </w:rPr>
        <w:t xml:space="preserve">quién llamó a </w:t>
      </w:r>
      <w:r w:rsidRPr="00261631">
        <w:rPr>
          <w:rFonts w:ascii="Times New Roman" w:hAnsi="Times New Roman" w:cs="Times New Roman"/>
          <w:sz w:val="24"/>
          <w:szCs w:val="24"/>
        </w:rPr>
        <w:t xml:space="preserve">la desmovilización </w:t>
      </w:r>
      <w:r w:rsidR="005A70CC" w:rsidRPr="00261631">
        <w:rPr>
          <w:rFonts w:ascii="Times New Roman" w:hAnsi="Times New Roman" w:cs="Times New Roman"/>
          <w:sz w:val="24"/>
          <w:szCs w:val="24"/>
        </w:rPr>
        <w:t>a</w:t>
      </w:r>
      <w:r w:rsidR="00DE62BE">
        <w:rPr>
          <w:rFonts w:ascii="Times New Roman" w:hAnsi="Times New Roman" w:cs="Times New Roman"/>
          <w:sz w:val="24"/>
          <w:szCs w:val="24"/>
        </w:rPr>
        <w:t xml:space="preserve"> </w:t>
      </w:r>
      <w:r w:rsidRPr="00261631">
        <w:rPr>
          <w:rFonts w:ascii="Times New Roman" w:hAnsi="Times New Roman" w:cs="Times New Roman"/>
          <w:sz w:val="24"/>
          <w:szCs w:val="24"/>
        </w:rPr>
        <w:t xml:space="preserve">las </w:t>
      </w:r>
      <w:r w:rsidRPr="00261631">
        <w:rPr>
          <w:rFonts w:ascii="Times New Roman" w:hAnsi="Times New Roman" w:cs="Times New Roman"/>
          <w:b/>
          <w:sz w:val="24"/>
          <w:szCs w:val="24"/>
        </w:rPr>
        <w:t>guerrillas liberales</w:t>
      </w:r>
      <w:r w:rsidRPr="00261631">
        <w:rPr>
          <w:rFonts w:ascii="Times New Roman" w:hAnsi="Times New Roman" w:cs="Times New Roman"/>
          <w:sz w:val="24"/>
          <w:szCs w:val="24"/>
        </w:rPr>
        <w:t xml:space="preserve"> comandadas por Guadalupe Salcedo. </w:t>
      </w:r>
      <w:r w:rsidR="00B56656" w:rsidRPr="00261631">
        <w:rPr>
          <w:rFonts w:ascii="Times New Roman" w:hAnsi="Times New Roman" w:cs="Times New Roman"/>
          <w:sz w:val="24"/>
          <w:szCs w:val="24"/>
        </w:rPr>
        <w:t xml:space="preserve">A finales del siglo XX </w:t>
      </w:r>
      <w:r w:rsidR="00AF6DEC">
        <w:rPr>
          <w:rFonts w:ascii="Times New Roman" w:hAnsi="Times New Roman" w:cs="Times New Roman"/>
          <w:sz w:val="24"/>
          <w:szCs w:val="24"/>
        </w:rPr>
        <w:t xml:space="preserve">se presentaron </w:t>
      </w:r>
      <w:r w:rsidR="00B56656" w:rsidRPr="00261631">
        <w:rPr>
          <w:rFonts w:ascii="Times New Roman" w:hAnsi="Times New Roman" w:cs="Times New Roman"/>
          <w:b/>
          <w:sz w:val="24"/>
          <w:szCs w:val="24"/>
        </w:rPr>
        <w:t>nuevos intentos</w:t>
      </w:r>
      <w:r w:rsidR="00B56656" w:rsidRPr="00261631">
        <w:rPr>
          <w:rFonts w:ascii="Times New Roman" w:hAnsi="Times New Roman" w:cs="Times New Roman"/>
          <w:sz w:val="24"/>
          <w:szCs w:val="24"/>
        </w:rPr>
        <w:t xml:space="preserve"> de paz.</w:t>
      </w:r>
    </w:p>
    <w:p w:rsidR="00B56656" w:rsidRPr="00261631" w:rsidRDefault="00B56656" w:rsidP="00261631">
      <w:pPr>
        <w:spacing w:line="360" w:lineRule="auto"/>
        <w:rPr>
          <w:rFonts w:ascii="Times New Roman" w:hAnsi="Times New Roman" w:cs="Times New Roman"/>
          <w:sz w:val="24"/>
          <w:szCs w:val="24"/>
        </w:rPr>
      </w:pPr>
      <w:r w:rsidRPr="00261631">
        <w:rPr>
          <w:rFonts w:ascii="Times New Roman" w:hAnsi="Times New Roman" w:cs="Times New Roman"/>
          <w:sz w:val="24"/>
          <w:szCs w:val="24"/>
        </w:rPr>
        <w:t>E</w:t>
      </w:r>
      <w:r w:rsidR="008B2E1A" w:rsidRPr="00261631">
        <w:rPr>
          <w:rFonts w:ascii="Times New Roman" w:hAnsi="Times New Roman" w:cs="Times New Roman"/>
          <w:sz w:val="24"/>
          <w:szCs w:val="24"/>
        </w:rPr>
        <w:t xml:space="preserve">n el gobierno de </w:t>
      </w:r>
      <w:r w:rsidR="008B2E1A" w:rsidRPr="00AF6DEC">
        <w:rPr>
          <w:rFonts w:ascii="Times New Roman" w:hAnsi="Times New Roman" w:cs="Times New Roman"/>
          <w:b/>
          <w:sz w:val="24"/>
          <w:szCs w:val="24"/>
        </w:rPr>
        <w:t>Belisario Betancur</w:t>
      </w:r>
      <w:r w:rsidR="008B2E1A" w:rsidRPr="00261631">
        <w:rPr>
          <w:rFonts w:ascii="Times New Roman" w:hAnsi="Times New Roman" w:cs="Times New Roman"/>
          <w:sz w:val="24"/>
          <w:szCs w:val="24"/>
        </w:rPr>
        <w:t xml:space="preserve"> (1982-1986) </w:t>
      </w:r>
      <w:r w:rsidRPr="00261631">
        <w:rPr>
          <w:rFonts w:ascii="Times New Roman" w:hAnsi="Times New Roman" w:cs="Times New Roman"/>
          <w:sz w:val="24"/>
          <w:szCs w:val="24"/>
        </w:rPr>
        <w:t>se decretó</w:t>
      </w:r>
      <w:r w:rsidR="008B2E1A" w:rsidRPr="00261631">
        <w:rPr>
          <w:rFonts w:ascii="Times New Roman" w:hAnsi="Times New Roman" w:cs="Times New Roman"/>
          <w:sz w:val="24"/>
          <w:szCs w:val="24"/>
        </w:rPr>
        <w:t xml:space="preserve"> la </w:t>
      </w:r>
      <w:r w:rsidR="00AF6DEC">
        <w:rPr>
          <w:rFonts w:ascii="Times New Roman" w:hAnsi="Times New Roman" w:cs="Times New Roman"/>
          <w:b/>
          <w:sz w:val="24"/>
          <w:szCs w:val="24"/>
        </w:rPr>
        <w:t>L</w:t>
      </w:r>
      <w:r w:rsidR="008B2E1A" w:rsidRPr="00261631">
        <w:rPr>
          <w:rFonts w:ascii="Times New Roman" w:hAnsi="Times New Roman" w:cs="Times New Roman"/>
          <w:b/>
          <w:sz w:val="24"/>
          <w:szCs w:val="24"/>
        </w:rPr>
        <w:t>ey de amnistía de 1982</w:t>
      </w:r>
      <w:r w:rsidR="006A5BAD" w:rsidRPr="006A5BAD">
        <w:rPr>
          <w:rFonts w:ascii="Times New Roman" w:hAnsi="Times New Roman" w:cs="Times New Roman"/>
          <w:sz w:val="24"/>
          <w:szCs w:val="24"/>
        </w:rPr>
        <w:t>,</w:t>
      </w:r>
      <w:r w:rsidR="008B2E1A" w:rsidRPr="00261631">
        <w:rPr>
          <w:rFonts w:ascii="Times New Roman" w:hAnsi="Times New Roman" w:cs="Times New Roman"/>
          <w:sz w:val="24"/>
          <w:szCs w:val="24"/>
        </w:rPr>
        <w:t xml:space="preserve"> </w:t>
      </w:r>
      <w:r w:rsidRPr="00261631">
        <w:rPr>
          <w:rFonts w:ascii="Times New Roman" w:hAnsi="Times New Roman" w:cs="Times New Roman"/>
          <w:sz w:val="24"/>
          <w:szCs w:val="24"/>
        </w:rPr>
        <w:t xml:space="preserve">que </w:t>
      </w:r>
      <w:r w:rsidR="008B2E1A" w:rsidRPr="00261631">
        <w:rPr>
          <w:rFonts w:ascii="Times New Roman" w:hAnsi="Times New Roman" w:cs="Times New Roman"/>
          <w:sz w:val="24"/>
          <w:szCs w:val="24"/>
        </w:rPr>
        <w:t>bu</w:t>
      </w:r>
      <w:r w:rsidRPr="00261631">
        <w:rPr>
          <w:rFonts w:ascii="Times New Roman" w:hAnsi="Times New Roman" w:cs="Times New Roman"/>
          <w:sz w:val="24"/>
          <w:szCs w:val="24"/>
        </w:rPr>
        <w:t>scó la desmovilización de las Farc</w:t>
      </w:r>
      <w:r w:rsidR="008B2E1A" w:rsidRPr="00261631">
        <w:rPr>
          <w:rFonts w:ascii="Times New Roman" w:hAnsi="Times New Roman" w:cs="Times New Roman"/>
          <w:sz w:val="24"/>
          <w:szCs w:val="24"/>
        </w:rPr>
        <w:t xml:space="preserve">, el ELN, el EPL y el M-19. La Comisión de Paz creada por el gobierno logró en </w:t>
      </w:r>
      <w:r w:rsidR="008B2E1A" w:rsidRPr="00261631">
        <w:rPr>
          <w:rFonts w:ascii="Times New Roman" w:hAnsi="Times New Roman" w:cs="Times New Roman"/>
          <w:b/>
          <w:sz w:val="24"/>
          <w:szCs w:val="24"/>
        </w:rPr>
        <w:t>marzo de 1984</w:t>
      </w:r>
      <w:r w:rsidR="008B2E1A" w:rsidRPr="00261631">
        <w:rPr>
          <w:rFonts w:ascii="Times New Roman" w:hAnsi="Times New Roman" w:cs="Times New Roman"/>
          <w:sz w:val="24"/>
          <w:szCs w:val="24"/>
        </w:rPr>
        <w:t xml:space="preserve"> el primer acuerdo de </w:t>
      </w:r>
      <w:r w:rsidR="008B2E1A" w:rsidRPr="00261631">
        <w:rPr>
          <w:rFonts w:ascii="Times New Roman" w:hAnsi="Times New Roman" w:cs="Times New Roman"/>
          <w:b/>
          <w:sz w:val="24"/>
          <w:szCs w:val="24"/>
        </w:rPr>
        <w:t>cese al fuego</w:t>
      </w:r>
      <w:r w:rsidR="008B2E1A" w:rsidRPr="00261631">
        <w:rPr>
          <w:rFonts w:ascii="Times New Roman" w:hAnsi="Times New Roman" w:cs="Times New Roman"/>
          <w:sz w:val="24"/>
          <w:szCs w:val="24"/>
        </w:rPr>
        <w:t xml:space="preserve"> con las </w:t>
      </w:r>
      <w:r w:rsidR="008B2E1A" w:rsidRPr="00261631">
        <w:rPr>
          <w:rFonts w:ascii="Times New Roman" w:hAnsi="Times New Roman" w:cs="Times New Roman"/>
          <w:b/>
          <w:sz w:val="24"/>
          <w:szCs w:val="24"/>
        </w:rPr>
        <w:t>F</w:t>
      </w:r>
      <w:r w:rsidRPr="00261631">
        <w:rPr>
          <w:rFonts w:ascii="Times New Roman" w:hAnsi="Times New Roman" w:cs="Times New Roman"/>
          <w:b/>
          <w:sz w:val="24"/>
          <w:szCs w:val="24"/>
        </w:rPr>
        <w:t>arc</w:t>
      </w:r>
      <w:r w:rsidRPr="00261631">
        <w:rPr>
          <w:rFonts w:ascii="Times New Roman" w:hAnsi="Times New Roman" w:cs="Times New Roman"/>
          <w:sz w:val="24"/>
          <w:szCs w:val="24"/>
        </w:rPr>
        <w:t>. E</w:t>
      </w:r>
      <w:r w:rsidR="008B2E1A" w:rsidRPr="00261631">
        <w:rPr>
          <w:rFonts w:ascii="Times New Roman" w:hAnsi="Times New Roman" w:cs="Times New Roman"/>
          <w:sz w:val="24"/>
          <w:szCs w:val="24"/>
        </w:rPr>
        <w:t>l acuerdo incluía</w:t>
      </w:r>
      <w:r w:rsidRPr="00261631">
        <w:rPr>
          <w:rFonts w:ascii="Times New Roman" w:hAnsi="Times New Roman" w:cs="Times New Roman"/>
          <w:sz w:val="24"/>
          <w:szCs w:val="24"/>
        </w:rPr>
        <w:t>, además,</w:t>
      </w:r>
      <w:r w:rsidR="008B2E1A" w:rsidRPr="00261631">
        <w:rPr>
          <w:rFonts w:ascii="Times New Roman" w:hAnsi="Times New Roman" w:cs="Times New Roman"/>
          <w:sz w:val="24"/>
          <w:szCs w:val="24"/>
        </w:rPr>
        <w:t xml:space="preserve"> </w:t>
      </w:r>
      <w:r w:rsidRPr="00261631">
        <w:rPr>
          <w:rFonts w:ascii="Times New Roman" w:hAnsi="Times New Roman" w:cs="Times New Roman"/>
          <w:sz w:val="24"/>
          <w:szCs w:val="24"/>
        </w:rPr>
        <w:t>el establecimiento de</w:t>
      </w:r>
      <w:r w:rsidR="008B2E1A" w:rsidRPr="00261631">
        <w:rPr>
          <w:rFonts w:ascii="Times New Roman" w:hAnsi="Times New Roman" w:cs="Times New Roman"/>
          <w:sz w:val="24"/>
          <w:szCs w:val="24"/>
        </w:rPr>
        <w:t xml:space="preserve"> garantías para ejercer la actividad política por parte de los integrantes de la guerrilla y</w:t>
      </w:r>
      <w:r w:rsidRPr="00261631">
        <w:rPr>
          <w:rFonts w:ascii="Times New Roman" w:hAnsi="Times New Roman" w:cs="Times New Roman"/>
          <w:sz w:val="24"/>
          <w:szCs w:val="24"/>
        </w:rPr>
        <w:t xml:space="preserve"> el reconocimiento </w:t>
      </w:r>
      <w:r w:rsidR="008B2E1A" w:rsidRPr="00261631">
        <w:rPr>
          <w:rFonts w:ascii="Times New Roman" w:hAnsi="Times New Roman" w:cs="Times New Roman"/>
          <w:sz w:val="24"/>
          <w:szCs w:val="24"/>
        </w:rPr>
        <w:t xml:space="preserve">a la </w:t>
      </w:r>
      <w:r w:rsidR="008B2E1A" w:rsidRPr="00261631">
        <w:rPr>
          <w:rFonts w:ascii="Times New Roman" w:hAnsi="Times New Roman" w:cs="Times New Roman"/>
          <w:b/>
          <w:sz w:val="24"/>
          <w:szCs w:val="24"/>
        </w:rPr>
        <w:t>oposición</w:t>
      </w:r>
      <w:r w:rsidR="008B2E1A" w:rsidRPr="00261631">
        <w:rPr>
          <w:rFonts w:ascii="Times New Roman" w:hAnsi="Times New Roman" w:cs="Times New Roman"/>
          <w:sz w:val="24"/>
          <w:szCs w:val="24"/>
        </w:rPr>
        <w:t xml:space="preserve"> como </w:t>
      </w:r>
      <w:r w:rsidR="008B2E1A" w:rsidRPr="00261631">
        <w:rPr>
          <w:rFonts w:ascii="Times New Roman" w:hAnsi="Times New Roman" w:cs="Times New Roman"/>
          <w:b/>
          <w:sz w:val="24"/>
          <w:szCs w:val="24"/>
        </w:rPr>
        <w:t>actor político</w:t>
      </w:r>
      <w:r w:rsidR="008B2E1A" w:rsidRPr="00261631">
        <w:rPr>
          <w:rFonts w:ascii="Times New Roman" w:hAnsi="Times New Roman" w:cs="Times New Roman"/>
          <w:sz w:val="24"/>
          <w:szCs w:val="24"/>
        </w:rPr>
        <w:t xml:space="preserve">. </w:t>
      </w:r>
    </w:p>
    <w:tbl>
      <w:tblPr>
        <w:tblStyle w:val="Tablaconcuadrcula"/>
        <w:tblW w:w="0" w:type="auto"/>
        <w:tblLook w:val="04A0" w:firstRow="1" w:lastRow="0" w:firstColumn="1" w:lastColumn="0" w:noHBand="0" w:noVBand="1"/>
      </w:tblPr>
      <w:tblGrid>
        <w:gridCol w:w="740"/>
        <w:gridCol w:w="8314"/>
      </w:tblGrid>
      <w:tr w:rsidR="00B061C0" w:rsidRPr="00261631" w:rsidTr="00F55FB9">
        <w:tc>
          <w:tcPr>
            <w:tcW w:w="9033" w:type="dxa"/>
            <w:gridSpan w:val="2"/>
            <w:shd w:val="clear" w:color="auto" w:fill="0D0D0D" w:themeFill="text1" w:themeFillTint="F2"/>
          </w:tcPr>
          <w:p w:rsidR="00B061C0" w:rsidRPr="00261631" w:rsidRDefault="00B061C0" w:rsidP="00261631">
            <w:pPr>
              <w:spacing w:line="360" w:lineRule="auto"/>
              <w:jc w:val="center"/>
              <w:rPr>
                <w:rFonts w:ascii="Times New Roman" w:hAnsi="Times New Roman" w:cs="Times New Roman"/>
                <w:b/>
                <w:color w:val="FFFFFF" w:themeColor="background1"/>
                <w:sz w:val="24"/>
                <w:szCs w:val="24"/>
              </w:rPr>
            </w:pPr>
            <w:r w:rsidRPr="00261631">
              <w:rPr>
                <w:rFonts w:ascii="Times New Roman" w:hAnsi="Times New Roman" w:cs="Times New Roman"/>
                <w:b/>
                <w:color w:val="FFFFFF" w:themeColor="background1"/>
                <w:sz w:val="24"/>
                <w:szCs w:val="24"/>
              </w:rPr>
              <w:t>Imagen (fotografía, gráfica o ilustración)</w:t>
            </w:r>
          </w:p>
        </w:tc>
      </w:tr>
      <w:tr w:rsidR="00B061C0" w:rsidRPr="00261631" w:rsidTr="00F55FB9">
        <w:tc>
          <w:tcPr>
            <w:tcW w:w="2518" w:type="dxa"/>
          </w:tcPr>
          <w:p w:rsidR="00B061C0" w:rsidRPr="00261631" w:rsidRDefault="00B061C0"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Código</w:t>
            </w:r>
          </w:p>
        </w:tc>
        <w:tc>
          <w:tcPr>
            <w:tcW w:w="6515" w:type="dxa"/>
          </w:tcPr>
          <w:p w:rsidR="00B061C0" w:rsidRPr="00261631" w:rsidRDefault="00B061C0"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color w:val="000000"/>
                <w:sz w:val="24"/>
                <w:szCs w:val="24"/>
              </w:rPr>
              <w:t>CS_10_04_IMG07</w:t>
            </w:r>
          </w:p>
        </w:tc>
      </w:tr>
      <w:tr w:rsidR="00B061C0" w:rsidRPr="00261631" w:rsidTr="00F55FB9">
        <w:tc>
          <w:tcPr>
            <w:tcW w:w="2518" w:type="dxa"/>
          </w:tcPr>
          <w:p w:rsidR="00B061C0" w:rsidRPr="00261631" w:rsidRDefault="00B061C0" w:rsidP="00261631">
            <w:pPr>
              <w:spacing w:line="360" w:lineRule="auto"/>
              <w:rPr>
                <w:rFonts w:ascii="Times New Roman" w:hAnsi="Times New Roman" w:cs="Times New Roman"/>
                <w:color w:val="000000"/>
                <w:sz w:val="24"/>
                <w:szCs w:val="24"/>
              </w:rPr>
            </w:pPr>
            <w:r w:rsidRPr="00261631">
              <w:rPr>
                <w:rFonts w:ascii="Times New Roman" w:hAnsi="Times New Roman" w:cs="Times New Roman"/>
                <w:b/>
                <w:color w:val="000000"/>
                <w:sz w:val="24"/>
                <w:szCs w:val="24"/>
              </w:rPr>
              <w:t>Descripción</w:t>
            </w:r>
          </w:p>
        </w:tc>
        <w:tc>
          <w:tcPr>
            <w:tcW w:w="6515" w:type="dxa"/>
          </w:tcPr>
          <w:p w:rsidR="00B061C0" w:rsidRPr="00261631" w:rsidRDefault="00B061C0" w:rsidP="006A5BAD">
            <w:pPr>
              <w:spacing w:line="360" w:lineRule="auto"/>
              <w:rPr>
                <w:rFonts w:ascii="Times New Roman" w:hAnsi="Times New Roman" w:cs="Times New Roman"/>
                <w:color w:val="000000"/>
                <w:sz w:val="24"/>
                <w:szCs w:val="24"/>
              </w:rPr>
            </w:pPr>
            <w:r w:rsidRPr="00261631">
              <w:rPr>
                <w:rFonts w:ascii="Times New Roman" w:hAnsi="Times New Roman" w:cs="Times New Roman"/>
                <w:color w:val="000000"/>
                <w:sz w:val="24"/>
                <w:szCs w:val="24"/>
              </w:rPr>
              <w:t xml:space="preserve">Unión </w:t>
            </w:r>
            <w:r w:rsidR="006A5BAD">
              <w:rPr>
                <w:rFonts w:ascii="Times New Roman" w:hAnsi="Times New Roman" w:cs="Times New Roman"/>
                <w:color w:val="000000"/>
                <w:sz w:val="24"/>
                <w:szCs w:val="24"/>
              </w:rPr>
              <w:t>P</w:t>
            </w:r>
            <w:r w:rsidRPr="00261631">
              <w:rPr>
                <w:rFonts w:ascii="Times New Roman" w:hAnsi="Times New Roman" w:cs="Times New Roman"/>
                <w:color w:val="000000"/>
                <w:sz w:val="24"/>
                <w:szCs w:val="24"/>
              </w:rPr>
              <w:t>atriótica</w:t>
            </w:r>
          </w:p>
        </w:tc>
      </w:tr>
      <w:tr w:rsidR="00B061C0" w:rsidRPr="00261631" w:rsidTr="00F55FB9">
        <w:tc>
          <w:tcPr>
            <w:tcW w:w="2518" w:type="dxa"/>
          </w:tcPr>
          <w:p w:rsidR="00B061C0" w:rsidRPr="00261631" w:rsidRDefault="00B061C0" w:rsidP="00261631">
            <w:pPr>
              <w:spacing w:line="360" w:lineRule="auto"/>
              <w:rPr>
                <w:rFonts w:ascii="Times New Roman" w:hAnsi="Times New Roman" w:cs="Times New Roman"/>
                <w:color w:val="000000"/>
                <w:sz w:val="24"/>
                <w:szCs w:val="24"/>
              </w:rPr>
            </w:pPr>
            <w:r w:rsidRPr="00261631">
              <w:rPr>
                <w:rFonts w:ascii="Times New Roman" w:hAnsi="Times New Roman" w:cs="Times New Roman"/>
                <w:b/>
                <w:color w:val="000000"/>
                <w:sz w:val="24"/>
                <w:szCs w:val="24"/>
              </w:rPr>
              <w:t xml:space="preserve">Código Shutterstock (o URL o la </w:t>
            </w:r>
            <w:r w:rsidRPr="00261631">
              <w:rPr>
                <w:rFonts w:ascii="Times New Roman" w:hAnsi="Times New Roman" w:cs="Times New Roman"/>
                <w:b/>
                <w:color w:val="000000"/>
                <w:sz w:val="24"/>
                <w:szCs w:val="24"/>
              </w:rPr>
              <w:lastRenderedPageBreak/>
              <w:t>ruta en AulaPlaneta)</w:t>
            </w:r>
          </w:p>
        </w:tc>
        <w:tc>
          <w:tcPr>
            <w:tcW w:w="6515" w:type="dxa"/>
          </w:tcPr>
          <w:p w:rsidR="00B061C0" w:rsidRPr="00261631" w:rsidRDefault="00B061C0" w:rsidP="00261631">
            <w:pPr>
              <w:spacing w:line="360" w:lineRule="auto"/>
              <w:rPr>
                <w:rFonts w:ascii="Times New Roman" w:hAnsi="Times New Roman" w:cs="Times New Roman"/>
                <w:sz w:val="24"/>
                <w:szCs w:val="24"/>
              </w:rPr>
            </w:pPr>
            <w:r w:rsidRPr="00261631">
              <w:rPr>
                <w:rFonts w:ascii="Times New Roman" w:hAnsi="Times New Roman" w:cs="Times New Roman"/>
                <w:sz w:val="24"/>
                <w:szCs w:val="24"/>
              </w:rPr>
              <w:lastRenderedPageBreak/>
              <w:t xml:space="preserve"> </w:t>
            </w:r>
          </w:p>
          <w:p w:rsidR="00B061C0" w:rsidRDefault="0089137C" w:rsidP="00261631">
            <w:pPr>
              <w:spacing w:line="360" w:lineRule="auto"/>
              <w:rPr>
                <w:rFonts w:ascii="Times New Roman" w:hAnsi="Times New Roman" w:cs="Times New Roman"/>
                <w:color w:val="000000"/>
                <w:sz w:val="24"/>
                <w:szCs w:val="24"/>
              </w:rPr>
            </w:pPr>
            <w:hyperlink r:id="rId19" w:history="1">
              <w:r w:rsidRPr="00284A3D">
                <w:rPr>
                  <w:rStyle w:val="Hipervnculo"/>
                  <w:rFonts w:ascii="Times New Roman" w:hAnsi="Times New Roman" w:cs="Times New Roman"/>
                  <w:sz w:val="24"/>
                  <w:szCs w:val="24"/>
                </w:rPr>
                <w:t>https://www.google.com.co/search?q=union+patriotica&amp;biw=1366&amp;bih=623&amp;tbm=isch&amp;source=lnms&amp;sa=X&amp;ved=0ahUKEwiDhsr9zofNAhWKFR4KHdcHBAs4ChD8BQgGKAE#imgrc=q0jrAteQWOrOMM%3A</w:t>
              </w:r>
            </w:hyperlink>
          </w:p>
          <w:p w:rsidR="0089137C" w:rsidRPr="00261631" w:rsidRDefault="0089137C" w:rsidP="00261631">
            <w:pPr>
              <w:spacing w:line="360" w:lineRule="auto"/>
              <w:rPr>
                <w:rFonts w:ascii="Times New Roman" w:hAnsi="Times New Roman" w:cs="Times New Roman"/>
                <w:color w:val="000000"/>
                <w:sz w:val="24"/>
                <w:szCs w:val="24"/>
              </w:rPr>
            </w:pPr>
            <w:r>
              <w:rPr>
                <w:noProof/>
                <w:lang w:val="es-CO" w:eastAsia="es-CO"/>
              </w:rPr>
              <w:lastRenderedPageBreak/>
              <w:drawing>
                <wp:inline distT="0" distB="0" distL="0" distR="0">
                  <wp:extent cx="2607972" cy="1738648"/>
                  <wp:effectExtent l="0" t="0" r="1905" b="0"/>
                  <wp:docPr id="6" name="Imagen 6" descr="http://www.elespectador.com/files/imagecache/560_width_display/imagenprincipal/8a63cfe0b5b2f6ebe315c318674556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elespectador.com/files/imagecache/560_width_display/imagenprincipal/8a63cfe0b5b2f6ebe315c3186745561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08090" cy="1738727"/>
                          </a:xfrm>
                          <a:prstGeom prst="rect">
                            <a:avLst/>
                          </a:prstGeom>
                          <a:noFill/>
                          <a:ln>
                            <a:noFill/>
                          </a:ln>
                        </pic:spPr>
                      </pic:pic>
                    </a:graphicData>
                  </a:graphic>
                </wp:inline>
              </w:drawing>
            </w:r>
          </w:p>
        </w:tc>
      </w:tr>
      <w:tr w:rsidR="00B061C0" w:rsidRPr="00261631" w:rsidTr="00F55FB9">
        <w:tc>
          <w:tcPr>
            <w:tcW w:w="2518" w:type="dxa"/>
          </w:tcPr>
          <w:p w:rsidR="00B061C0" w:rsidRPr="00261631" w:rsidRDefault="00B061C0" w:rsidP="00261631">
            <w:pPr>
              <w:spacing w:line="360" w:lineRule="auto"/>
              <w:rPr>
                <w:rFonts w:ascii="Times New Roman" w:hAnsi="Times New Roman" w:cs="Times New Roman"/>
                <w:color w:val="000000"/>
                <w:sz w:val="24"/>
                <w:szCs w:val="24"/>
              </w:rPr>
            </w:pPr>
            <w:r w:rsidRPr="00261631">
              <w:rPr>
                <w:rFonts w:ascii="Times New Roman" w:hAnsi="Times New Roman" w:cs="Times New Roman"/>
                <w:b/>
                <w:color w:val="000000"/>
                <w:sz w:val="24"/>
                <w:szCs w:val="24"/>
              </w:rPr>
              <w:lastRenderedPageBreak/>
              <w:t>Pie de imagen</w:t>
            </w:r>
          </w:p>
        </w:tc>
        <w:tc>
          <w:tcPr>
            <w:tcW w:w="6515" w:type="dxa"/>
          </w:tcPr>
          <w:p w:rsidR="00B061C0" w:rsidRPr="00261631" w:rsidRDefault="00B061C0" w:rsidP="00261631">
            <w:pPr>
              <w:spacing w:line="360" w:lineRule="auto"/>
              <w:rPr>
                <w:rFonts w:ascii="Times New Roman" w:hAnsi="Times New Roman" w:cs="Times New Roman"/>
                <w:sz w:val="24"/>
                <w:szCs w:val="24"/>
              </w:rPr>
            </w:pPr>
            <w:r w:rsidRPr="00261631">
              <w:rPr>
                <w:rFonts w:ascii="Times New Roman" w:hAnsi="Times New Roman" w:cs="Times New Roman"/>
                <w:sz w:val="24"/>
                <w:szCs w:val="24"/>
              </w:rPr>
              <w:t xml:space="preserve"> Como resultado de este acuerdo se conformó la </w:t>
            </w:r>
            <w:r w:rsidRPr="00261631">
              <w:rPr>
                <w:rFonts w:ascii="Times New Roman" w:hAnsi="Times New Roman" w:cs="Times New Roman"/>
                <w:b/>
                <w:sz w:val="24"/>
                <w:szCs w:val="24"/>
              </w:rPr>
              <w:t>Unión Patriótica (UP)</w:t>
            </w:r>
            <w:r w:rsidRPr="00261631">
              <w:rPr>
                <w:rFonts w:ascii="Times New Roman" w:hAnsi="Times New Roman" w:cs="Times New Roman"/>
                <w:sz w:val="24"/>
                <w:szCs w:val="24"/>
              </w:rPr>
              <w:t>, partido político que surgió como propuesta legal de la izquierda. En la UP participaron indígenas, estudiantes, líderes</w:t>
            </w:r>
            <w:r w:rsidR="00DE62BE">
              <w:rPr>
                <w:rFonts w:ascii="Times New Roman" w:hAnsi="Times New Roman" w:cs="Times New Roman"/>
                <w:sz w:val="24"/>
                <w:szCs w:val="24"/>
              </w:rPr>
              <w:t xml:space="preserve"> </w:t>
            </w:r>
            <w:r w:rsidRPr="00261631">
              <w:rPr>
                <w:rFonts w:ascii="Times New Roman" w:hAnsi="Times New Roman" w:cs="Times New Roman"/>
                <w:sz w:val="24"/>
                <w:szCs w:val="24"/>
              </w:rPr>
              <w:t>afro, agrarios y sindicalistas, entre otros. La mayoría de los integrantes de este partido fueron asesinados por grupos paramilitares.</w:t>
            </w:r>
          </w:p>
          <w:p w:rsidR="00B061C0" w:rsidRPr="00261631" w:rsidRDefault="00B061C0" w:rsidP="00261631">
            <w:pPr>
              <w:spacing w:line="360" w:lineRule="auto"/>
              <w:jc w:val="both"/>
              <w:rPr>
                <w:rFonts w:ascii="Times New Roman" w:hAnsi="Times New Roman" w:cs="Times New Roman"/>
                <w:sz w:val="24"/>
                <w:szCs w:val="24"/>
              </w:rPr>
            </w:pPr>
          </w:p>
          <w:p w:rsidR="00B061C0" w:rsidRPr="00261631" w:rsidRDefault="00B061C0" w:rsidP="00261631">
            <w:pPr>
              <w:spacing w:line="360" w:lineRule="auto"/>
              <w:rPr>
                <w:rFonts w:ascii="Times New Roman" w:hAnsi="Times New Roman" w:cs="Times New Roman"/>
                <w:color w:val="000000"/>
                <w:sz w:val="24"/>
                <w:szCs w:val="24"/>
              </w:rPr>
            </w:pPr>
          </w:p>
        </w:tc>
      </w:tr>
    </w:tbl>
    <w:p w:rsidR="00B061C0" w:rsidRPr="00261631" w:rsidRDefault="00B061C0" w:rsidP="00261631">
      <w:pPr>
        <w:spacing w:line="360" w:lineRule="auto"/>
        <w:rPr>
          <w:rFonts w:ascii="Times New Roman" w:hAnsi="Times New Roman" w:cs="Times New Roman"/>
          <w:sz w:val="24"/>
          <w:szCs w:val="24"/>
        </w:rPr>
      </w:pPr>
    </w:p>
    <w:p w:rsidR="000633AB" w:rsidRPr="00261631" w:rsidRDefault="000633AB" w:rsidP="00261631">
      <w:pPr>
        <w:spacing w:line="360" w:lineRule="auto"/>
        <w:rPr>
          <w:rFonts w:ascii="Times New Roman" w:hAnsi="Times New Roman" w:cs="Times New Roman"/>
          <w:sz w:val="24"/>
          <w:szCs w:val="24"/>
        </w:rPr>
      </w:pPr>
      <w:r w:rsidRPr="00261631">
        <w:rPr>
          <w:rFonts w:ascii="Times New Roman" w:hAnsi="Times New Roman" w:cs="Times New Roman"/>
          <w:sz w:val="24"/>
          <w:szCs w:val="24"/>
        </w:rPr>
        <w:t>También con el M-19 y el EPL el gobierno adelantó diálogos en Corinto (Cauca) y Hobo (Huila)</w:t>
      </w:r>
      <w:r w:rsidR="00B061C0" w:rsidRPr="00261631">
        <w:rPr>
          <w:rFonts w:ascii="Times New Roman" w:hAnsi="Times New Roman" w:cs="Times New Roman"/>
          <w:sz w:val="24"/>
          <w:szCs w:val="24"/>
        </w:rPr>
        <w:t>.</w:t>
      </w:r>
      <w:r w:rsidRPr="00261631">
        <w:rPr>
          <w:rFonts w:ascii="Times New Roman" w:hAnsi="Times New Roman" w:cs="Times New Roman"/>
          <w:sz w:val="24"/>
          <w:szCs w:val="24"/>
        </w:rPr>
        <w:t xml:space="preserve"> </w:t>
      </w:r>
      <w:r w:rsidR="00B061C0" w:rsidRPr="00261631">
        <w:rPr>
          <w:rFonts w:ascii="Times New Roman" w:hAnsi="Times New Roman" w:cs="Times New Roman"/>
          <w:sz w:val="24"/>
          <w:szCs w:val="24"/>
        </w:rPr>
        <w:t>En</w:t>
      </w:r>
      <w:r w:rsidRPr="00261631">
        <w:rPr>
          <w:rFonts w:ascii="Times New Roman" w:hAnsi="Times New Roman" w:cs="Times New Roman"/>
          <w:sz w:val="24"/>
          <w:szCs w:val="24"/>
        </w:rPr>
        <w:t xml:space="preserve"> agosto de 1984 </w:t>
      </w:r>
      <w:r w:rsidR="00B061C0" w:rsidRPr="00261631">
        <w:rPr>
          <w:rFonts w:ascii="Times New Roman" w:hAnsi="Times New Roman" w:cs="Times New Roman"/>
          <w:sz w:val="24"/>
          <w:szCs w:val="24"/>
        </w:rPr>
        <w:t xml:space="preserve">se determinó el </w:t>
      </w:r>
      <w:r w:rsidRPr="00261631">
        <w:rPr>
          <w:rFonts w:ascii="Times New Roman" w:hAnsi="Times New Roman" w:cs="Times New Roman"/>
          <w:sz w:val="24"/>
          <w:szCs w:val="24"/>
        </w:rPr>
        <w:t xml:space="preserve">cese al fuego. No obstante, el incumplimiento de una y otra parte, la falta de garantías para ejercer oposición, los ataques a la población civil y los asesinatos </w:t>
      </w:r>
      <w:r w:rsidR="00B061C0" w:rsidRPr="00261631">
        <w:rPr>
          <w:rFonts w:ascii="Times New Roman" w:hAnsi="Times New Roman" w:cs="Times New Roman"/>
          <w:sz w:val="24"/>
          <w:szCs w:val="24"/>
        </w:rPr>
        <w:t>perpetrados por</w:t>
      </w:r>
      <w:r w:rsidRPr="00261631">
        <w:rPr>
          <w:rFonts w:ascii="Times New Roman" w:hAnsi="Times New Roman" w:cs="Times New Roman"/>
          <w:sz w:val="24"/>
          <w:szCs w:val="24"/>
        </w:rPr>
        <w:t xml:space="preserve"> grupos paramilitares </w:t>
      </w:r>
      <w:r w:rsidR="00AF6DEC">
        <w:rPr>
          <w:rFonts w:ascii="Times New Roman" w:hAnsi="Times New Roman" w:cs="Times New Roman"/>
          <w:sz w:val="24"/>
          <w:szCs w:val="24"/>
        </w:rPr>
        <w:t xml:space="preserve">terminaron </w:t>
      </w:r>
      <w:r w:rsidRPr="00261631">
        <w:rPr>
          <w:rFonts w:ascii="Times New Roman" w:hAnsi="Times New Roman" w:cs="Times New Roman"/>
          <w:sz w:val="24"/>
          <w:szCs w:val="24"/>
        </w:rPr>
        <w:t xml:space="preserve">con el intento de paz del gobierno Betancur. La toma del </w:t>
      </w:r>
      <w:r w:rsidRPr="00261631">
        <w:rPr>
          <w:rFonts w:ascii="Times New Roman" w:hAnsi="Times New Roman" w:cs="Times New Roman"/>
          <w:b/>
          <w:sz w:val="24"/>
          <w:szCs w:val="24"/>
        </w:rPr>
        <w:t>Palacio de Justicia</w:t>
      </w:r>
      <w:r w:rsidRPr="00261631">
        <w:rPr>
          <w:rFonts w:ascii="Times New Roman" w:hAnsi="Times New Roman" w:cs="Times New Roman"/>
          <w:sz w:val="24"/>
          <w:szCs w:val="24"/>
        </w:rPr>
        <w:t xml:space="preserve"> por parte del </w:t>
      </w:r>
      <w:r w:rsidRPr="00261631">
        <w:rPr>
          <w:rFonts w:ascii="Times New Roman" w:hAnsi="Times New Roman" w:cs="Times New Roman"/>
          <w:b/>
          <w:sz w:val="24"/>
          <w:szCs w:val="24"/>
        </w:rPr>
        <w:t>M-19</w:t>
      </w:r>
      <w:r w:rsidRPr="00261631">
        <w:rPr>
          <w:rFonts w:ascii="Times New Roman" w:hAnsi="Times New Roman" w:cs="Times New Roman"/>
          <w:sz w:val="24"/>
          <w:szCs w:val="24"/>
        </w:rPr>
        <w:t xml:space="preserve"> en noviembre de 1985, </w:t>
      </w:r>
      <w:r w:rsidRPr="00261631">
        <w:rPr>
          <w:rFonts w:ascii="Times New Roman" w:hAnsi="Times New Roman" w:cs="Times New Roman"/>
          <w:b/>
          <w:sz w:val="24"/>
          <w:szCs w:val="24"/>
        </w:rPr>
        <w:t>rompió</w:t>
      </w:r>
      <w:r w:rsidRPr="00261631">
        <w:rPr>
          <w:rFonts w:ascii="Times New Roman" w:hAnsi="Times New Roman" w:cs="Times New Roman"/>
          <w:sz w:val="24"/>
          <w:szCs w:val="24"/>
        </w:rPr>
        <w:t xml:space="preserve"> cualquier intento de </w:t>
      </w:r>
      <w:r w:rsidRPr="00261631">
        <w:rPr>
          <w:rFonts w:ascii="Times New Roman" w:hAnsi="Times New Roman" w:cs="Times New Roman"/>
          <w:b/>
          <w:sz w:val="24"/>
          <w:szCs w:val="24"/>
        </w:rPr>
        <w:t>negociación</w:t>
      </w:r>
      <w:r w:rsidRPr="00261631">
        <w:rPr>
          <w:rFonts w:ascii="Times New Roman" w:hAnsi="Times New Roman" w:cs="Times New Roman"/>
          <w:sz w:val="24"/>
          <w:szCs w:val="24"/>
        </w:rPr>
        <w:t xml:space="preserve">. </w:t>
      </w:r>
    </w:p>
    <w:p w:rsidR="00A867B0" w:rsidRPr="00261631" w:rsidRDefault="00B061C0" w:rsidP="00261631">
      <w:pPr>
        <w:spacing w:line="360" w:lineRule="auto"/>
        <w:rPr>
          <w:rFonts w:ascii="Times New Roman" w:hAnsi="Times New Roman" w:cs="Times New Roman"/>
          <w:sz w:val="24"/>
          <w:szCs w:val="24"/>
        </w:rPr>
      </w:pPr>
      <w:r w:rsidRPr="00261631">
        <w:rPr>
          <w:rFonts w:ascii="Times New Roman" w:hAnsi="Times New Roman" w:cs="Times New Roman"/>
          <w:sz w:val="24"/>
          <w:szCs w:val="24"/>
        </w:rPr>
        <w:t xml:space="preserve">Durante su mandato, </w:t>
      </w:r>
      <w:r w:rsidR="00CD0380" w:rsidRPr="00261631">
        <w:rPr>
          <w:rFonts w:ascii="Times New Roman" w:hAnsi="Times New Roman" w:cs="Times New Roman"/>
          <w:b/>
          <w:sz w:val="24"/>
          <w:szCs w:val="24"/>
        </w:rPr>
        <w:t>Virgilio Barco</w:t>
      </w:r>
      <w:r w:rsidR="00CD0380" w:rsidRPr="00261631">
        <w:rPr>
          <w:rFonts w:ascii="Times New Roman" w:hAnsi="Times New Roman" w:cs="Times New Roman"/>
          <w:sz w:val="24"/>
          <w:szCs w:val="24"/>
        </w:rPr>
        <w:t xml:space="preserve"> (1986-1990) </w:t>
      </w:r>
      <w:r w:rsidRPr="00261631">
        <w:rPr>
          <w:rFonts w:ascii="Times New Roman" w:hAnsi="Times New Roman" w:cs="Times New Roman"/>
          <w:sz w:val="24"/>
          <w:szCs w:val="24"/>
        </w:rPr>
        <w:t xml:space="preserve">promovió la </w:t>
      </w:r>
      <w:r w:rsidR="00A867B0" w:rsidRPr="00261631">
        <w:rPr>
          <w:rFonts w:ascii="Times New Roman" w:hAnsi="Times New Roman" w:cs="Times New Roman"/>
          <w:sz w:val="24"/>
          <w:szCs w:val="24"/>
        </w:rPr>
        <w:t xml:space="preserve">Iniciativa para la </w:t>
      </w:r>
      <w:r w:rsidR="003E5EA3">
        <w:rPr>
          <w:rFonts w:ascii="Times New Roman" w:hAnsi="Times New Roman" w:cs="Times New Roman"/>
          <w:sz w:val="24"/>
          <w:szCs w:val="24"/>
        </w:rPr>
        <w:t>p</w:t>
      </w:r>
      <w:r w:rsidR="00A867B0" w:rsidRPr="00261631">
        <w:rPr>
          <w:rFonts w:ascii="Times New Roman" w:hAnsi="Times New Roman" w:cs="Times New Roman"/>
          <w:sz w:val="24"/>
          <w:szCs w:val="24"/>
        </w:rPr>
        <w:t xml:space="preserve">az, que consistió en adelantar </w:t>
      </w:r>
      <w:r w:rsidR="00CD0380" w:rsidRPr="00261631">
        <w:rPr>
          <w:rFonts w:ascii="Times New Roman" w:hAnsi="Times New Roman" w:cs="Times New Roman"/>
          <w:sz w:val="24"/>
          <w:szCs w:val="24"/>
        </w:rPr>
        <w:t xml:space="preserve">diálogos con las guerrillas del </w:t>
      </w:r>
      <w:r w:rsidR="00CD0380" w:rsidRPr="00261631">
        <w:rPr>
          <w:rFonts w:ascii="Times New Roman" w:hAnsi="Times New Roman" w:cs="Times New Roman"/>
          <w:b/>
          <w:sz w:val="24"/>
          <w:szCs w:val="24"/>
        </w:rPr>
        <w:t xml:space="preserve">M-19 </w:t>
      </w:r>
      <w:r w:rsidR="00CD0380" w:rsidRPr="00261631">
        <w:rPr>
          <w:rFonts w:ascii="Times New Roman" w:hAnsi="Times New Roman" w:cs="Times New Roman"/>
          <w:sz w:val="24"/>
          <w:szCs w:val="24"/>
        </w:rPr>
        <w:t xml:space="preserve">y </w:t>
      </w:r>
      <w:r w:rsidR="00A867B0" w:rsidRPr="00261631">
        <w:rPr>
          <w:rFonts w:ascii="Times New Roman" w:hAnsi="Times New Roman" w:cs="Times New Roman"/>
          <w:sz w:val="24"/>
          <w:szCs w:val="24"/>
        </w:rPr>
        <w:t xml:space="preserve">el </w:t>
      </w:r>
      <w:r w:rsidR="00CD0380" w:rsidRPr="00261631">
        <w:rPr>
          <w:rFonts w:ascii="Times New Roman" w:hAnsi="Times New Roman" w:cs="Times New Roman"/>
          <w:b/>
          <w:sz w:val="24"/>
          <w:szCs w:val="24"/>
        </w:rPr>
        <w:t>EPL</w:t>
      </w:r>
      <w:r w:rsidR="00A867B0" w:rsidRPr="00261631">
        <w:rPr>
          <w:rFonts w:ascii="Times New Roman" w:hAnsi="Times New Roman" w:cs="Times New Roman"/>
          <w:sz w:val="24"/>
          <w:szCs w:val="24"/>
        </w:rPr>
        <w:t>,</w:t>
      </w:r>
      <w:r w:rsidR="00CD0380" w:rsidRPr="00261631">
        <w:rPr>
          <w:rFonts w:ascii="Times New Roman" w:hAnsi="Times New Roman" w:cs="Times New Roman"/>
          <w:sz w:val="24"/>
          <w:szCs w:val="24"/>
        </w:rPr>
        <w:t xml:space="preserve"> que concluyeron con la </w:t>
      </w:r>
      <w:r w:rsidR="00CD0380" w:rsidRPr="00261631">
        <w:rPr>
          <w:rFonts w:ascii="Times New Roman" w:hAnsi="Times New Roman" w:cs="Times New Roman"/>
          <w:b/>
          <w:sz w:val="24"/>
          <w:szCs w:val="24"/>
        </w:rPr>
        <w:t>desmovilización</w:t>
      </w:r>
      <w:r w:rsidR="00CD0380" w:rsidRPr="00261631">
        <w:rPr>
          <w:rFonts w:ascii="Times New Roman" w:hAnsi="Times New Roman" w:cs="Times New Roman"/>
          <w:sz w:val="24"/>
          <w:szCs w:val="24"/>
        </w:rPr>
        <w:t xml:space="preserve"> de </w:t>
      </w:r>
      <w:r w:rsidR="00A867B0" w:rsidRPr="00261631">
        <w:rPr>
          <w:rFonts w:ascii="Times New Roman" w:hAnsi="Times New Roman" w:cs="Times New Roman"/>
          <w:sz w:val="24"/>
          <w:szCs w:val="24"/>
        </w:rPr>
        <w:t>ambos</w:t>
      </w:r>
      <w:r w:rsidR="00CD0380" w:rsidRPr="00261631">
        <w:rPr>
          <w:rFonts w:ascii="Times New Roman" w:hAnsi="Times New Roman" w:cs="Times New Roman"/>
          <w:sz w:val="24"/>
          <w:szCs w:val="24"/>
        </w:rPr>
        <w:t xml:space="preserve"> </w:t>
      </w:r>
      <w:r w:rsidR="006A5BAD">
        <w:rPr>
          <w:rFonts w:ascii="Times New Roman" w:hAnsi="Times New Roman" w:cs="Times New Roman"/>
          <w:sz w:val="24"/>
          <w:szCs w:val="24"/>
        </w:rPr>
        <w:t xml:space="preserve">grupos </w:t>
      </w:r>
      <w:r w:rsidR="00A867B0" w:rsidRPr="00261631">
        <w:rPr>
          <w:rFonts w:ascii="Times New Roman" w:hAnsi="Times New Roman" w:cs="Times New Roman"/>
          <w:sz w:val="24"/>
          <w:szCs w:val="24"/>
        </w:rPr>
        <w:t xml:space="preserve">en </w:t>
      </w:r>
      <w:r w:rsidR="00CD0380" w:rsidRPr="00261631">
        <w:rPr>
          <w:rFonts w:ascii="Times New Roman" w:hAnsi="Times New Roman" w:cs="Times New Roman"/>
          <w:sz w:val="24"/>
          <w:szCs w:val="24"/>
        </w:rPr>
        <w:t xml:space="preserve">1990. </w:t>
      </w:r>
    </w:p>
    <w:p w:rsidR="009D370C" w:rsidRPr="00261631" w:rsidRDefault="00CD0380" w:rsidP="00261631">
      <w:pPr>
        <w:spacing w:line="360" w:lineRule="auto"/>
        <w:rPr>
          <w:rFonts w:ascii="Times New Roman" w:hAnsi="Times New Roman" w:cs="Times New Roman"/>
          <w:sz w:val="24"/>
          <w:szCs w:val="24"/>
        </w:rPr>
      </w:pPr>
      <w:r w:rsidRPr="00261631">
        <w:rPr>
          <w:rFonts w:ascii="Times New Roman" w:hAnsi="Times New Roman" w:cs="Times New Roman"/>
          <w:sz w:val="24"/>
          <w:szCs w:val="24"/>
        </w:rPr>
        <w:t xml:space="preserve">Durante la presidencia de </w:t>
      </w:r>
      <w:r w:rsidRPr="00261631">
        <w:rPr>
          <w:rFonts w:ascii="Times New Roman" w:hAnsi="Times New Roman" w:cs="Times New Roman"/>
          <w:b/>
          <w:sz w:val="24"/>
          <w:szCs w:val="24"/>
        </w:rPr>
        <w:t>César Gaviria</w:t>
      </w:r>
      <w:r w:rsidRPr="00261631">
        <w:rPr>
          <w:rFonts w:ascii="Times New Roman" w:hAnsi="Times New Roman" w:cs="Times New Roman"/>
          <w:sz w:val="24"/>
          <w:szCs w:val="24"/>
        </w:rPr>
        <w:t xml:space="preserve"> (1990-1994), </w:t>
      </w:r>
      <w:r w:rsidR="00752AE2" w:rsidRPr="00261631">
        <w:rPr>
          <w:rFonts w:ascii="Times New Roman" w:hAnsi="Times New Roman" w:cs="Times New Roman"/>
          <w:sz w:val="24"/>
          <w:szCs w:val="24"/>
        </w:rPr>
        <w:t>se abr</w:t>
      </w:r>
      <w:r w:rsidR="00A867B0" w:rsidRPr="00261631">
        <w:rPr>
          <w:rFonts w:ascii="Times New Roman" w:hAnsi="Times New Roman" w:cs="Times New Roman"/>
          <w:sz w:val="24"/>
          <w:szCs w:val="24"/>
        </w:rPr>
        <w:t>ieron</w:t>
      </w:r>
      <w:r w:rsidR="00752AE2" w:rsidRPr="00261631">
        <w:rPr>
          <w:rFonts w:ascii="Times New Roman" w:hAnsi="Times New Roman" w:cs="Times New Roman"/>
          <w:sz w:val="24"/>
          <w:szCs w:val="24"/>
        </w:rPr>
        <w:t xml:space="preserve"> diálogos de paz en </w:t>
      </w:r>
      <w:r w:rsidR="00752AE2" w:rsidRPr="00261631">
        <w:rPr>
          <w:rFonts w:ascii="Times New Roman" w:hAnsi="Times New Roman" w:cs="Times New Roman"/>
          <w:b/>
          <w:sz w:val="24"/>
          <w:szCs w:val="24"/>
        </w:rPr>
        <w:t>Tlaxcala</w:t>
      </w:r>
      <w:r w:rsidR="00752AE2" w:rsidRPr="00261631">
        <w:rPr>
          <w:rFonts w:ascii="Times New Roman" w:hAnsi="Times New Roman" w:cs="Times New Roman"/>
          <w:sz w:val="24"/>
          <w:szCs w:val="24"/>
        </w:rPr>
        <w:t>, México</w:t>
      </w:r>
      <w:r w:rsidR="002B109F">
        <w:rPr>
          <w:rFonts w:ascii="Times New Roman" w:hAnsi="Times New Roman" w:cs="Times New Roman"/>
          <w:sz w:val="24"/>
          <w:szCs w:val="24"/>
        </w:rPr>
        <w:t>,</w:t>
      </w:r>
      <w:r w:rsidR="00752AE2" w:rsidRPr="00261631">
        <w:rPr>
          <w:rFonts w:ascii="Times New Roman" w:hAnsi="Times New Roman" w:cs="Times New Roman"/>
          <w:sz w:val="24"/>
          <w:szCs w:val="24"/>
        </w:rPr>
        <w:t xml:space="preserve"> con la </w:t>
      </w:r>
      <w:r w:rsidR="00752AE2" w:rsidRPr="00261631">
        <w:rPr>
          <w:rFonts w:ascii="Times New Roman" w:hAnsi="Times New Roman" w:cs="Times New Roman"/>
          <w:b/>
          <w:sz w:val="24"/>
          <w:szCs w:val="24"/>
        </w:rPr>
        <w:t>Coordinadora Guerrillera Simón Bolívar</w:t>
      </w:r>
      <w:r w:rsidR="002B109F">
        <w:rPr>
          <w:rFonts w:ascii="Times New Roman" w:hAnsi="Times New Roman" w:cs="Times New Roman"/>
          <w:b/>
          <w:sz w:val="24"/>
          <w:szCs w:val="24"/>
        </w:rPr>
        <w:t>,</w:t>
      </w:r>
      <w:r w:rsidR="00752AE2" w:rsidRPr="00261631">
        <w:rPr>
          <w:rFonts w:ascii="Times New Roman" w:hAnsi="Times New Roman" w:cs="Times New Roman"/>
          <w:b/>
          <w:sz w:val="24"/>
          <w:szCs w:val="24"/>
        </w:rPr>
        <w:t xml:space="preserve"> </w:t>
      </w:r>
      <w:r w:rsidR="00752AE2" w:rsidRPr="00261631">
        <w:rPr>
          <w:rFonts w:ascii="Times New Roman" w:hAnsi="Times New Roman" w:cs="Times New Roman"/>
          <w:sz w:val="24"/>
          <w:szCs w:val="24"/>
        </w:rPr>
        <w:t>integrada por las F</w:t>
      </w:r>
      <w:r w:rsidR="00A867B0" w:rsidRPr="00261631">
        <w:rPr>
          <w:rFonts w:ascii="Times New Roman" w:hAnsi="Times New Roman" w:cs="Times New Roman"/>
          <w:sz w:val="24"/>
          <w:szCs w:val="24"/>
        </w:rPr>
        <w:t>arc</w:t>
      </w:r>
      <w:r w:rsidR="00752AE2" w:rsidRPr="00261631">
        <w:rPr>
          <w:rFonts w:ascii="Times New Roman" w:hAnsi="Times New Roman" w:cs="Times New Roman"/>
          <w:sz w:val="24"/>
          <w:szCs w:val="24"/>
        </w:rPr>
        <w:t xml:space="preserve">, </w:t>
      </w:r>
      <w:r w:rsidR="00A867B0" w:rsidRPr="00261631">
        <w:rPr>
          <w:rFonts w:ascii="Times New Roman" w:hAnsi="Times New Roman" w:cs="Times New Roman"/>
          <w:sz w:val="24"/>
          <w:szCs w:val="24"/>
        </w:rPr>
        <w:t xml:space="preserve">el </w:t>
      </w:r>
      <w:r w:rsidR="00752AE2" w:rsidRPr="00261631">
        <w:rPr>
          <w:rFonts w:ascii="Times New Roman" w:hAnsi="Times New Roman" w:cs="Times New Roman"/>
          <w:sz w:val="24"/>
          <w:szCs w:val="24"/>
        </w:rPr>
        <w:t>ELN y el EPL. Los diálogos</w:t>
      </w:r>
      <w:r w:rsidR="00A867B0" w:rsidRPr="00261631">
        <w:rPr>
          <w:rFonts w:ascii="Times New Roman" w:hAnsi="Times New Roman" w:cs="Times New Roman"/>
          <w:sz w:val="24"/>
          <w:szCs w:val="24"/>
        </w:rPr>
        <w:t>,</w:t>
      </w:r>
      <w:r w:rsidR="00752AE2" w:rsidRPr="00261631">
        <w:rPr>
          <w:rFonts w:ascii="Times New Roman" w:hAnsi="Times New Roman" w:cs="Times New Roman"/>
          <w:sz w:val="24"/>
          <w:szCs w:val="24"/>
        </w:rPr>
        <w:t xml:space="preserve"> que se realizaron en 1992</w:t>
      </w:r>
      <w:r w:rsidR="00A867B0" w:rsidRPr="00261631">
        <w:rPr>
          <w:rFonts w:ascii="Times New Roman" w:hAnsi="Times New Roman" w:cs="Times New Roman"/>
          <w:sz w:val="24"/>
          <w:szCs w:val="24"/>
        </w:rPr>
        <w:t>,</w:t>
      </w:r>
      <w:r w:rsidR="00752AE2" w:rsidRPr="00261631">
        <w:rPr>
          <w:rFonts w:ascii="Times New Roman" w:hAnsi="Times New Roman" w:cs="Times New Roman"/>
          <w:sz w:val="24"/>
          <w:szCs w:val="24"/>
        </w:rPr>
        <w:t xml:space="preserve"> se romp</w:t>
      </w:r>
      <w:r w:rsidR="00A867B0" w:rsidRPr="00261631">
        <w:rPr>
          <w:rFonts w:ascii="Times New Roman" w:hAnsi="Times New Roman" w:cs="Times New Roman"/>
          <w:sz w:val="24"/>
          <w:szCs w:val="24"/>
        </w:rPr>
        <w:t>i</w:t>
      </w:r>
      <w:r w:rsidR="00752AE2" w:rsidRPr="00261631">
        <w:rPr>
          <w:rFonts w:ascii="Times New Roman" w:hAnsi="Times New Roman" w:cs="Times New Roman"/>
          <w:sz w:val="24"/>
          <w:szCs w:val="24"/>
        </w:rPr>
        <w:t>e</w:t>
      </w:r>
      <w:r w:rsidR="00A867B0" w:rsidRPr="00261631">
        <w:rPr>
          <w:rFonts w:ascii="Times New Roman" w:hAnsi="Times New Roman" w:cs="Times New Roman"/>
          <w:sz w:val="24"/>
          <w:szCs w:val="24"/>
        </w:rPr>
        <w:t>ro</w:t>
      </w:r>
      <w:r w:rsidR="00752AE2" w:rsidRPr="00261631">
        <w:rPr>
          <w:rFonts w:ascii="Times New Roman" w:hAnsi="Times New Roman" w:cs="Times New Roman"/>
          <w:sz w:val="24"/>
          <w:szCs w:val="24"/>
        </w:rPr>
        <w:t xml:space="preserve">n </w:t>
      </w:r>
      <w:r w:rsidR="006A5BAD">
        <w:rPr>
          <w:rFonts w:ascii="Times New Roman" w:hAnsi="Times New Roman" w:cs="Times New Roman"/>
          <w:sz w:val="24"/>
          <w:szCs w:val="24"/>
        </w:rPr>
        <w:t xml:space="preserve">en mayo de 1992 </w:t>
      </w:r>
      <w:r w:rsidR="00752AE2" w:rsidRPr="00261631">
        <w:rPr>
          <w:rFonts w:ascii="Times New Roman" w:hAnsi="Times New Roman" w:cs="Times New Roman"/>
          <w:sz w:val="24"/>
          <w:szCs w:val="24"/>
        </w:rPr>
        <w:t xml:space="preserve">luego del asesinato en cautiverio </w:t>
      </w:r>
      <w:r w:rsidR="006A5BAD">
        <w:rPr>
          <w:rFonts w:ascii="Times New Roman" w:hAnsi="Times New Roman" w:cs="Times New Roman"/>
          <w:sz w:val="24"/>
          <w:szCs w:val="24"/>
        </w:rPr>
        <w:t>del ministro Argelino</w:t>
      </w:r>
      <w:r w:rsidR="00E05195">
        <w:rPr>
          <w:rFonts w:ascii="Times New Roman" w:hAnsi="Times New Roman" w:cs="Times New Roman"/>
          <w:sz w:val="24"/>
          <w:szCs w:val="24"/>
        </w:rPr>
        <w:t xml:space="preserve"> Durán</w:t>
      </w:r>
      <w:r w:rsidR="006A5BAD">
        <w:rPr>
          <w:rFonts w:ascii="Times New Roman" w:hAnsi="Times New Roman" w:cs="Times New Roman"/>
          <w:sz w:val="24"/>
          <w:szCs w:val="24"/>
        </w:rPr>
        <w:t xml:space="preserve"> </w:t>
      </w:r>
      <w:r w:rsidR="00752AE2" w:rsidRPr="00261631">
        <w:rPr>
          <w:rFonts w:ascii="Times New Roman" w:hAnsi="Times New Roman" w:cs="Times New Roman"/>
          <w:sz w:val="24"/>
          <w:szCs w:val="24"/>
        </w:rPr>
        <w:t xml:space="preserve">por parte de guerrilleros del EPL. No obstante, durante el gobierno de Gaviria se lograron acuerdos de paz con </w:t>
      </w:r>
      <w:r w:rsidRPr="00261631">
        <w:rPr>
          <w:rFonts w:ascii="Times New Roman" w:hAnsi="Times New Roman" w:cs="Times New Roman"/>
          <w:sz w:val="24"/>
          <w:szCs w:val="24"/>
        </w:rPr>
        <w:t xml:space="preserve">el </w:t>
      </w:r>
      <w:r w:rsidRPr="00261631">
        <w:rPr>
          <w:rFonts w:ascii="Times New Roman" w:hAnsi="Times New Roman" w:cs="Times New Roman"/>
          <w:b/>
          <w:sz w:val="24"/>
          <w:szCs w:val="24"/>
        </w:rPr>
        <w:t>Partido Revolucionario de los Trabajadores (PRT),</w:t>
      </w:r>
      <w:r w:rsidRPr="00261631">
        <w:rPr>
          <w:rFonts w:ascii="Times New Roman" w:hAnsi="Times New Roman" w:cs="Times New Roman"/>
          <w:sz w:val="24"/>
          <w:szCs w:val="24"/>
        </w:rPr>
        <w:t xml:space="preserve"> el Movimiento Indígena Armado “</w:t>
      </w:r>
      <w:r w:rsidRPr="00261631">
        <w:rPr>
          <w:rFonts w:ascii="Times New Roman" w:hAnsi="Times New Roman" w:cs="Times New Roman"/>
          <w:b/>
          <w:sz w:val="24"/>
          <w:szCs w:val="24"/>
        </w:rPr>
        <w:t>Quintín Lame</w:t>
      </w:r>
      <w:r w:rsidRPr="00261631">
        <w:rPr>
          <w:rFonts w:ascii="Times New Roman" w:hAnsi="Times New Roman" w:cs="Times New Roman"/>
          <w:sz w:val="24"/>
          <w:szCs w:val="24"/>
        </w:rPr>
        <w:t xml:space="preserve">”, </w:t>
      </w:r>
      <w:r w:rsidR="00752AE2" w:rsidRPr="00261631">
        <w:rPr>
          <w:rFonts w:ascii="Times New Roman" w:hAnsi="Times New Roman" w:cs="Times New Roman"/>
          <w:sz w:val="24"/>
          <w:szCs w:val="24"/>
        </w:rPr>
        <w:t xml:space="preserve">y </w:t>
      </w:r>
      <w:r w:rsidR="00752AE2" w:rsidRPr="00AF6DEC">
        <w:rPr>
          <w:rFonts w:ascii="Times New Roman" w:hAnsi="Times New Roman" w:cs="Times New Roman"/>
          <w:sz w:val="24"/>
          <w:szCs w:val="24"/>
        </w:rPr>
        <w:t>fracciones</w:t>
      </w:r>
      <w:r w:rsidR="00752AE2" w:rsidRPr="00261631">
        <w:rPr>
          <w:rFonts w:ascii="Times New Roman" w:hAnsi="Times New Roman" w:cs="Times New Roman"/>
          <w:sz w:val="24"/>
          <w:szCs w:val="24"/>
        </w:rPr>
        <w:t xml:space="preserve"> de</w:t>
      </w:r>
      <w:r w:rsidR="00AF6DEC">
        <w:rPr>
          <w:rFonts w:ascii="Times New Roman" w:hAnsi="Times New Roman" w:cs="Times New Roman"/>
          <w:sz w:val="24"/>
          <w:szCs w:val="24"/>
        </w:rPr>
        <w:t>l</w:t>
      </w:r>
      <w:r w:rsidR="00752AE2" w:rsidRPr="00261631">
        <w:rPr>
          <w:rFonts w:ascii="Times New Roman" w:hAnsi="Times New Roman" w:cs="Times New Roman"/>
          <w:sz w:val="24"/>
          <w:szCs w:val="24"/>
        </w:rPr>
        <w:t xml:space="preserve"> </w:t>
      </w:r>
      <w:r w:rsidRPr="00261631">
        <w:rPr>
          <w:rFonts w:ascii="Times New Roman" w:hAnsi="Times New Roman" w:cs="Times New Roman"/>
          <w:b/>
          <w:sz w:val="24"/>
          <w:szCs w:val="24"/>
        </w:rPr>
        <w:t>ELN</w:t>
      </w:r>
      <w:r w:rsidRPr="00261631">
        <w:rPr>
          <w:rFonts w:ascii="Times New Roman" w:hAnsi="Times New Roman" w:cs="Times New Roman"/>
          <w:sz w:val="24"/>
          <w:szCs w:val="24"/>
        </w:rPr>
        <w:t xml:space="preserve"> y el </w:t>
      </w:r>
      <w:r w:rsidRPr="00261631">
        <w:rPr>
          <w:rFonts w:ascii="Times New Roman" w:hAnsi="Times New Roman" w:cs="Times New Roman"/>
          <w:b/>
          <w:sz w:val="24"/>
          <w:szCs w:val="24"/>
        </w:rPr>
        <w:t>EPL</w:t>
      </w:r>
      <w:r w:rsidRPr="00261631">
        <w:rPr>
          <w:rFonts w:ascii="Times New Roman" w:hAnsi="Times New Roman" w:cs="Times New Roman"/>
          <w:sz w:val="24"/>
          <w:szCs w:val="24"/>
        </w:rPr>
        <w:t>.</w:t>
      </w:r>
    </w:p>
    <w:p w:rsidR="00A81DB3" w:rsidRPr="00261631" w:rsidRDefault="00752AE2" w:rsidP="00261631">
      <w:pPr>
        <w:spacing w:line="360" w:lineRule="auto"/>
        <w:rPr>
          <w:rFonts w:ascii="Times New Roman" w:hAnsi="Times New Roman" w:cs="Times New Roman"/>
          <w:sz w:val="24"/>
          <w:szCs w:val="24"/>
        </w:rPr>
      </w:pPr>
      <w:r w:rsidRPr="00261631">
        <w:rPr>
          <w:rFonts w:ascii="Times New Roman" w:hAnsi="Times New Roman" w:cs="Times New Roman"/>
          <w:sz w:val="24"/>
          <w:szCs w:val="24"/>
        </w:rPr>
        <w:lastRenderedPageBreak/>
        <w:t xml:space="preserve">El </w:t>
      </w:r>
      <w:r w:rsidRPr="00261631">
        <w:rPr>
          <w:rFonts w:ascii="Times New Roman" w:hAnsi="Times New Roman" w:cs="Times New Roman"/>
          <w:b/>
          <w:sz w:val="24"/>
          <w:szCs w:val="24"/>
        </w:rPr>
        <w:t>proceso de paz del Caguán</w:t>
      </w:r>
      <w:r w:rsidR="00E05195" w:rsidRPr="00E05195">
        <w:rPr>
          <w:rFonts w:ascii="Times New Roman" w:hAnsi="Times New Roman" w:cs="Times New Roman"/>
          <w:sz w:val="24"/>
          <w:szCs w:val="24"/>
        </w:rPr>
        <w:t>,</w:t>
      </w:r>
      <w:r w:rsidRPr="00261631">
        <w:rPr>
          <w:rFonts w:ascii="Times New Roman" w:hAnsi="Times New Roman" w:cs="Times New Roman"/>
          <w:sz w:val="24"/>
          <w:szCs w:val="24"/>
        </w:rPr>
        <w:t xml:space="preserve"> adelantado por el gobierno de </w:t>
      </w:r>
      <w:r w:rsidRPr="00261631">
        <w:rPr>
          <w:rFonts w:ascii="Times New Roman" w:hAnsi="Times New Roman" w:cs="Times New Roman"/>
          <w:b/>
          <w:sz w:val="24"/>
          <w:szCs w:val="24"/>
        </w:rPr>
        <w:t>Andrés Pastrana</w:t>
      </w:r>
      <w:r w:rsidRPr="00261631">
        <w:rPr>
          <w:rFonts w:ascii="Times New Roman" w:hAnsi="Times New Roman" w:cs="Times New Roman"/>
          <w:sz w:val="24"/>
          <w:szCs w:val="24"/>
        </w:rPr>
        <w:t xml:space="preserve"> (1998-2002), cre</w:t>
      </w:r>
      <w:r w:rsidR="00A81DB3" w:rsidRPr="00261631">
        <w:rPr>
          <w:rFonts w:ascii="Times New Roman" w:hAnsi="Times New Roman" w:cs="Times New Roman"/>
          <w:sz w:val="24"/>
          <w:szCs w:val="24"/>
        </w:rPr>
        <w:t>ó</w:t>
      </w:r>
      <w:r w:rsidRPr="00261631">
        <w:rPr>
          <w:rFonts w:ascii="Times New Roman" w:hAnsi="Times New Roman" w:cs="Times New Roman"/>
          <w:sz w:val="24"/>
          <w:szCs w:val="24"/>
        </w:rPr>
        <w:t xml:space="preserve"> una zona de disten</w:t>
      </w:r>
      <w:r w:rsidR="00E05195">
        <w:rPr>
          <w:rFonts w:ascii="Times New Roman" w:hAnsi="Times New Roman" w:cs="Times New Roman"/>
          <w:sz w:val="24"/>
          <w:szCs w:val="24"/>
        </w:rPr>
        <w:t>s</w:t>
      </w:r>
      <w:r w:rsidRPr="00261631">
        <w:rPr>
          <w:rFonts w:ascii="Times New Roman" w:hAnsi="Times New Roman" w:cs="Times New Roman"/>
          <w:sz w:val="24"/>
          <w:szCs w:val="24"/>
        </w:rPr>
        <w:t>ión de 42 mil kilómetros cuadrados</w:t>
      </w:r>
      <w:r w:rsidR="00E05195">
        <w:rPr>
          <w:rFonts w:ascii="Times New Roman" w:hAnsi="Times New Roman" w:cs="Times New Roman"/>
          <w:sz w:val="24"/>
          <w:szCs w:val="24"/>
        </w:rPr>
        <w:t>,</w:t>
      </w:r>
      <w:r w:rsidRPr="00261631">
        <w:rPr>
          <w:rFonts w:ascii="Times New Roman" w:hAnsi="Times New Roman" w:cs="Times New Roman"/>
          <w:sz w:val="24"/>
          <w:szCs w:val="24"/>
        </w:rPr>
        <w:t xml:space="preserve"> que incluía cinco municipios de </w:t>
      </w:r>
      <w:r w:rsidR="00A81DB3" w:rsidRPr="00261631">
        <w:rPr>
          <w:rFonts w:ascii="Times New Roman" w:hAnsi="Times New Roman" w:cs="Times New Roman"/>
          <w:sz w:val="24"/>
          <w:szCs w:val="24"/>
        </w:rPr>
        <w:t xml:space="preserve">los departamentos del </w:t>
      </w:r>
      <w:r w:rsidRPr="00261631">
        <w:rPr>
          <w:rFonts w:ascii="Times New Roman" w:hAnsi="Times New Roman" w:cs="Times New Roman"/>
          <w:sz w:val="24"/>
          <w:szCs w:val="24"/>
        </w:rPr>
        <w:t>Meta y Caquetá (San Vicente del Caguán, La Macarena, Uribe, Mesetas y Vista Hermosa). La agenda</w:t>
      </w:r>
      <w:r w:rsidR="00A81DB3" w:rsidRPr="00261631">
        <w:rPr>
          <w:rFonts w:ascii="Times New Roman" w:hAnsi="Times New Roman" w:cs="Times New Roman"/>
          <w:sz w:val="24"/>
          <w:szCs w:val="24"/>
        </w:rPr>
        <w:t>,</w:t>
      </w:r>
      <w:r w:rsidRPr="00261631">
        <w:rPr>
          <w:rFonts w:ascii="Times New Roman" w:hAnsi="Times New Roman" w:cs="Times New Roman"/>
          <w:sz w:val="24"/>
          <w:szCs w:val="24"/>
        </w:rPr>
        <w:t xml:space="preserve"> denominada </w:t>
      </w:r>
      <w:r w:rsidR="00A81DB3" w:rsidRPr="00261631">
        <w:rPr>
          <w:rFonts w:ascii="Times New Roman" w:hAnsi="Times New Roman" w:cs="Times New Roman"/>
          <w:sz w:val="24"/>
          <w:szCs w:val="24"/>
        </w:rPr>
        <w:t>“</w:t>
      </w:r>
      <w:r w:rsidRPr="00261631">
        <w:rPr>
          <w:rFonts w:ascii="Times New Roman" w:hAnsi="Times New Roman" w:cs="Times New Roman"/>
          <w:b/>
          <w:sz w:val="24"/>
          <w:szCs w:val="24"/>
        </w:rPr>
        <w:t>Política de paz</w:t>
      </w:r>
      <w:r w:rsidR="00A81DB3" w:rsidRPr="00261631">
        <w:rPr>
          <w:rFonts w:ascii="Times New Roman" w:hAnsi="Times New Roman" w:cs="Times New Roman"/>
          <w:b/>
          <w:sz w:val="24"/>
          <w:szCs w:val="24"/>
        </w:rPr>
        <w:t xml:space="preserve"> </w:t>
      </w:r>
      <w:r w:rsidRPr="00261631">
        <w:rPr>
          <w:rFonts w:ascii="Times New Roman" w:hAnsi="Times New Roman" w:cs="Times New Roman"/>
          <w:b/>
          <w:sz w:val="24"/>
          <w:szCs w:val="24"/>
        </w:rPr>
        <w:t>para el cambio</w:t>
      </w:r>
      <w:r w:rsidR="00A81DB3" w:rsidRPr="00261631">
        <w:rPr>
          <w:rFonts w:ascii="Times New Roman" w:hAnsi="Times New Roman" w:cs="Times New Roman"/>
          <w:sz w:val="24"/>
          <w:szCs w:val="24"/>
        </w:rPr>
        <w:t>”</w:t>
      </w:r>
      <w:r w:rsidR="002B109F">
        <w:rPr>
          <w:rFonts w:ascii="Times New Roman" w:hAnsi="Times New Roman" w:cs="Times New Roman"/>
          <w:sz w:val="24"/>
          <w:szCs w:val="24"/>
        </w:rPr>
        <w:t>,</w:t>
      </w:r>
      <w:r w:rsidRPr="00261631">
        <w:rPr>
          <w:rFonts w:ascii="Times New Roman" w:hAnsi="Times New Roman" w:cs="Times New Roman"/>
          <w:sz w:val="24"/>
          <w:szCs w:val="24"/>
        </w:rPr>
        <w:t xml:space="preserve"> incluyó diez puntos </w:t>
      </w:r>
      <w:r w:rsidR="003E5EA3">
        <w:rPr>
          <w:rFonts w:ascii="Times New Roman" w:hAnsi="Times New Roman" w:cs="Times New Roman"/>
          <w:sz w:val="24"/>
          <w:szCs w:val="24"/>
        </w:rPr>
        <w:t xml:space="preserve">sobre </w:t>
      </w:r>
      <w:r w:rsidRPr="00261631">
        <w:rPr>
          <w:rFonts w:ascii="Times New Roman" w:hAnsi="Times New Roman" w:cs="Times New Roman"/>
          <w:sz w:val="24"/>
          <w:szCs w:val="24"/>
        </w:rPr>
        <w:t xml:space="preserve">derechos humanos, reformas políticas y agrarias, paramilitarismo, derecho internacional humanitario, entre otros. </w:t>
      </w:r>
    </w:p>
    <w:tbl>
      <w:tblPr>
        <w:tblStyle w:val="Tablaconcuadrcula4"/>
        <w:tblW w:w="0" w:type="auto"/>
        <w:tblLook w:val="04A0" w:firstRow="1" w:lastRow="0" w:firstColumn="1" w:lastColumn="0" w:noHBand="0" w:noVBand="1"/>
      </w:tblPr>
      <w:tblGrid>
        <w:gridCol w:w="2518"/>
        <w:gridCol w:w="6536"/>
      </w:tblGrid>
      <w:tr w:rsidR="007133DD" w:rsidRPr="00261631" w:rsidTr="00F55FB9">
        <w:tc>
          <w:tcPr>
            <w:tcW w:w="9054" w:type="dxa"/>
            <w:gridSpan w:val="2"/>
            <w:shd w:val="clear" w:color="auto" w:fill="000000" w:themeFill="text1"/>
          </w:tcPr>
          <w:p w:rsidR="007133DD" w:rsidRPr="00261631" w:rsidRDefault="00A87B4F" w:rsidP="00261631">
            <w:pPr>
              <w:spacing w:line="360" w:lineRule="auto"/>
              <w:jc w:val="center"/>
              <w:rPr>
                <w:rFonts w:ascii="Times New Roman" w:hAnsi="Times New Roman" w:cs="Times New Roman"/>
                <w:b/>
                <w:color w:val="FFFFFF" w:themeColor="background1"/>
                <w:sz w:val="24"/>
                <w:szCs w:val="24"/>
              </w:rPr>
            </w:pPr>
            <w:r w:rsidRPr="00261631">
              <w:rPr>
                <w:rFonts w:ascii="Times New Roman" w:hAnsi="Times New Roman" w:cs="Times New Roman"/>
                <w:b/>
                <w:sz w:val="24"/>
                <w:szCs w:val="24"/>
              </w:rPr>
              <w:t>Profundiza</w:t>
            </w:r>
            <w:r w:rsidR="007133DD" w:rsidRPr="00261631">
              <w:rPr>
                <w:rFonts w:ascii="Times New Roman" w:hAnsi="Times New Roman" w:cs="Times New Roman"/>
                <w:b/>
                <w:sz w:val="24"/>
                <w:szCs w:val="24"/>
              </w:rPr>
              <w:t>. Recurso nuevo</w:t>
            </w:r>
          </w:p>
        </w:tc>
      </w:tr>
      <w:tr w:rsidR="007133DD" w:rsidRPr="00261631" w:rsidTr="00F55FB9">
        <w:tc>
          <w:tcPr>
            <w:tcW w:w="2518" w:type="dxa"/>
          </w:tcPr>
          <w:p w:rsidR="007133DD" w:rsidRPr="00261631" w:rsidRDefault="007133DD"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Código</w:t>
            </w:r>
          </w:p>
        </w:tc>
        <w:tc>
          <w:tcPr>
            <w:tcW w:w="6536" w:type="dxa"/>
          </w:tcPr>
          <w:p w:rsidR="007133DD" w:rsidRPr="00261631" w:rsidRDefault="007133DD"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Cs/>
                <w:color w:val="000000"/>
                <w:sz w:val="24"/>
                <w:szCs w:val="24"/>
                <w:lang w:val="es-CO"/>
              </w:rPr>
              <w:t>CS_10_04_</w:t>
            </w:r>
            <w:r w:rsidRPr="00261631">
              <w:rPr>
                <w:rFonts w:ascii="Times New Roman" w:hAnsi="Times New Roman" w:cs="Times New Roman"/>
                <w:color w:val="000000"/>
                <w:sz w:val="24"/>
                <w:szCs w:val="24"/>
              </w:rPr>
              <w:t>REC</w:t>
            </w:r>
            <w:r w:rsidR="00A87B4F" w:rsidRPr="00261631">
              <w:rPr>
                <w:rFonts w:ascii="Times New Roman" w:hAnsi="Times New Roman" w:cs="Times New Roman"/>
                <w:color w:val="000000"/>
                <w:sz w:val="24"/>
                <w:szCs w:val="24"/>
              </w:rPr>
              <w:t>9</w:t>
            </w:r>
            <w:r w:rsidRPr="00261631">
              <w:rPr>
                <w:rFonts w:ascii="Times New Roman" w:hAnsi="Times New Roman" w:cs="Times New Roman"/>
                <w:color w:val="000000"/>
                <w:sz w:val="24"/>
                <w:szCs w:val="24"/>
              </w:rPr>
              <w:t>0</w:t>
            </w:r>
          </w:p>
        </w:tc>
      </w:tr>
      <w:tr w:rsidR="007133DD" w:rsidRPr="00261631" w:rsidTr="00F55FB9">
        <w:tc>
          <w:tcPr>
            <w:tcW w:w="2518" w:type="dxa"/>
          </w:tcPr>
          <w:p w:rsidR="007133DD" w:rsidRPr="00261631" w:rsidRDefault="007133DD"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Título</w:t>
            </w:r>
          </w:p>
        </w:tc>
        <w:tc>
          <w:tcPr>
            <w:tcW w:w="6536" w:type="dxa"/>
          </w:tcPr>
          <w:p w:rsidR="007133DD" w:rsidRPr="00261631" w:rsidRDefault="007133DD" w:rsidP="00261631">
            <w:pPr>
              <w:spacing w:line="360" w:lineRule="auto"/>
              <w:rPr>
                <w:rFonts w:ascii="Times New Roman" w:hAnsi="Times New Roman" w:cs="Times New Roman"/>
                <w:sz w:val="24"/>
                <w:szCs w:val="24"/>
              </w:rPr>
            </w:pPr>
            <w:r w:rsidRPr="00261631">
              <w:rPr>
                <w:rFonts w:ascii="Times New Roman" w:hAnsi="Times New Roman" w:cs="Times New Roman"/>
                <w:sz w:val="24"/>
                <w:szCs w:val="24"/>
              </w:rPr>
              <w:t>La sociedad civil y la construcción de la paz en Colombia</w:t>
            </w:r>
          </w:p>
          <w:p w:rsidR="007133DD" w:rsidRPr="00261631" w:rsidRDefault="007133DD" w:rsidP="00261631">
            <w:pPr>
              <w:spacing w:line="360" w:lineRule="auto"/>
              <w:rPr>
                <w:rFonts w:ascii="Times New Roman" w:hAnsi="Times New Roman" w:cs="Times New Roman"/>
                <w:color w:val="000000"/>
                <w:sz w:val="24"/>
                <w:szCs w:val="24"/>
              </w:rPr>
            </w:pPr>
          </w:p>
        </w:tc>
      </w:tr>
      <w:tr w:rsidR="007133DD" w:rsidRPr="00261631" w:rsidTr="00F55FB9">
        <w:tc>
          <w:tcPr>
            <w:tcW w:w="2518" w:type="dxa"/>
          </w:tcPr>
          <w:p w:rsidR="007133DD" w:rsidRPr="00261631" w:rsidRDefault="007133DD"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Descripción</w:t>
            </w:r>
          </w:p>
        </w:tc>
        <w:tc>
          <w:tcPr>
            <w:tcW w:w="6536" w:type="dxa"/>
          </w:tcPr>
          <w:p w:rsidR="007133DD" w:rsidRPr="00261631" w:rsidRDefault="007133DD" w:rsidP="00261631">
            <w:pPr>
              <w:spacing w:line="360" w:lineRule="auto"/>
              <w:rPr>
                <w:rFonts w:ascii="Times New Roman" w:hAnsi="Times New Roman" w:cs="Times New Roman"/>
                <w:sz w:val="24"/>
                <w:szCs w:val="24"/>
              </w:rPr>
            </w:pPr>
            <w:r w:rsidRPr="00261631">
              <w:rPr>
                <w:rFonts w:ascii="Times New Roman" w:hAnsi="Times New Roman" w:cs="Times New Roman"/>
                <w:sz w:val="24"/>
                <w:szCs w:val="24"/>
              </w:rPr>
              <w:t>Interactivo que presenta el trabajo de organizaciones de la sociedad civil en la búsqueda de la paz</w:t>
            </w:r>
          </w:p>
          <w:p w:rsidR="007133DD" w:rsidRPr="00261631" w:rsidRDefault="007133DD" w:rsidP="00261631">
            <w:pPr>
              <w:spacing w:line="360" w:lineRule="auto"/>
              <w:rPr>
                <w:rFonts w:ascii="Times New Roman" w:hAnsi="Times New Roman" w:cs="Times New Roman"/>
                <w:color w:val="000000"/>
                <w:sz w:val="24"/>
                <w:szCs w:val="24"/>
              </w:rPr>
            </w:pPr>
          </w:p>
        </w:tc>
      </w:tr>
    </w:tbl>
    <w:p w:rsidR="00A81DB3" w:rsidRPr="00261631" w:rsidRDefault="00A81DB3" w:rsidP="00261631">
      <w:pPr>
        <w:spacing w:line="360" w:lineRule="auto"/>
        <w:rPr>
          <w:rFonts w:ascii="Times New Roman" w:hAnsi="Times New Roman" w:cs="Times New Roman"/>
          <w:sz w:val="24"/>
          <w:szCs w:val="24"/>
        </w:rPr>
      </w:pPr>
    </w:p>
    <w:p w:rsidR="007133DD" w:rsidRPr="00261631" w:rsidRDefault="007133DD" w:rsidP="00261631">
      <w:pPr>
        <w:spacing w:line="360" w:lineRule="auto"/>
        <w:rPr>
          <w:rFonts w:ascii="Times New Roman" w:hAnsi="Times New Roman" w:cs="Times New Roman"/>
          <w:sz w:val="24"/>
          <w:szCs w:val="24"/>
        </w:rPr>
      </w:pPr>
    </w:p>
    <w:p w:rsidR="007133DD" w:rsidRPr="00261631" w:rsidRDefault="007133DD" w:rsidP="00261631">
      <w:pPr>
        <w:spacing w:line="360" w:lineRule="auto"/>
        <w:rPr>
          <w:rFonts w:ascii="Times New Roman" w:hAnsi="Times New Roman" w:cs="Times New Roman"/>
          <w:sz w:val="24"/>
          <w:szCs w:val="24"/>
        </w:rPr>
      </w:pPr>
    </w:p>
    <w:p w:rsidR="007133DD" w:rsidRPr="00261631" w:rsidRDefault="007133DD" w:rsidP="00261631">
      <w:pPr>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764"/>
        <w:gridCol w:w="8290"/>
      </w:tblGrid>
      <w:tr w:rsidR="00A81DB3" w:rsidRPr="00261631" w:rsidTr="00F55FB9">
        <w:tc>
          <w:tcPr>
            <w:tcW w:w="9033" w:type="dxa"/>
            <w:gridSpan w:val="2"/>
            <w:shd w:val="clear" w:color="auto" w:fill="0D0D0D" w:themeFill="text1" w:themeFillTint="F2"/>
          </w:tcPr>
          <w:p w:rsidR="00A81DB3" w:rsidRPr="00261631" w:rsidRDefault="00A81DB3" w:rsidP="00261631">
            <w:pPr>
              <w:spacing w:line="360" w:lineRule="auto"/>
              <w:jc w:val="center"/>
              <w:rPr>
                <w:rFonts w:ascii="Times New Roman" w:hAnsi="Times New Roman" w:cs="Times New Roman"/>
                <w:b/>
                <w:color w:val="FFFFFF" w:themeColor="background1"/>
                <w:sz w:val="24"/>
                <w:szCs w:val="24"/>
              </w:rPr>
            </w:pPr>
            <w:r w:rsidRPr="00261631">
              <w:rPr>
                <w:rFonts w:ascii="Times New Roman" w:hAnsi="Times New Roman" w:cs="Times New Roman"/>
                <w:b/>
                <w:color w:val="FFFFFF" w:themeColor="background1"/>
                <w:sz w:val="24"/>
                <w:szCs w:val="24"/>
              </w:rPr>
              <w:t>Imagen (fotografía, gráfica o ilustración)</w:t>
            </w:r>
          </w:p>
        </w:tc>
      </w:tr>
      <w:tr w:rsidR="00A81DB3" w:rsidRPr="00261631" w:rsidTr="00F55FB9">
        <w:tc>
          <w:tcPr>
            <w:tcW w:w="2518" w:type="dxa"/>
          </w:tcPr>
          <w:p w:rsidR="00A81DB3" w:rsidRPr="00261631" w:rsidRDefault="00A81DB3"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Código</w:t>
            </w:r>
          </w:p>
        </w:tc>
        <w:tc>
          <w:tcPr>
            <w:tcW w:w="6515" w:type="dxa"/>
          </w:tcPr>
          <w:p w:rsidR="00A81DB3" w:rsidRPr="00261631" w:rsidRDefault="00A81DB3"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color w:val="000000"/>
                <w:sz w:val="24"/>
                <w:szCs w:val="24"/>
              </w:rPr>
              <w:t>CS_10_04_IMG08</w:t>
            </w:r>
          </w:p>
        </w:tc>
      </w:tr>
      <w:tr w:rsidR="00A81DB3" w:rsidRPr="00261631" w:rsidTr="00F55FB9">
        <w:tc>
          <w:tcPr>
            <w:tcW w:w="2518" w:type="dxa"/>
          </w:tcPr>
          <w:p w:rsidR="00A81DB3" w:rsidRPr="00261631" w:rsidRDefault="00A81DB3" w:rsidP="00261631">
            <w:pPr>
              <w:spacing w:line="360" w:lineRule="auto"/>
              <w:rPr>
                <w:rFonts w:ascii="Times New Roman" w:hAnsi="Times New Roman" w:cs="Times New Roman"/>
                <w:color w:val="000000"/>
                <w:sz w:val="24"/>
                <w:szCs w:val="24"/>
              </w:rPr>
            </w:pPr>
            <w:r w:rsidRPr="00261631">
              <w:rPr>
                <w:rFonts w:ascii="Times New Roman" w:hAnsi="Times New Roman" w:cs="Times New Roman"/>
                <w:b/>
                <w:color w:val="000000"/>
                <w:sz w:val="24"/>
                <w:szCs w:val="24"/>
              </w:rPr>
              <w:t>Descripción</w:t>
            </w:r>
          </w:p>
        </w:tc>
        <w:tc>
          <w:tcPr>
            <w:tcW w:w="6515" w:type="dxa"/>
          </w:tcPr>
          <w:p w:rsidR="00A81DB3" w:rsidRPr="00261631" w:rsidRDefault="00A81DB3" w:rsidP="00261631">
            <w:pPr>
              <w:spacing w:line="360" w:lineRule="auto"/>
              <w:rPr>
                <w:rFonts w:ascii="Times New Roman" w:hAnsi="Times New Roman" w:cs="Times New Roman"/>
                <w:color w:val="000000"/>
                <w:sz w:val="24"/>
                <w:szCs w:val="24"/>
              </w:rPr>
            </w:pPr>
            <w:r w:rsidRPr="00261631">
              <w:rPr>
                <w:rFonts w:ascii="Times New Roman" w:hAnsi="Times New Roman" w:cs="Times New Roman"/>
                <w:color w:val="000000"/>
                <w:sz w:val="24"/>
                <w:szCs w:val="24"/>
              </w:rPr>
              <w:t>Caguán</w:t>
            </w:r>
          </w:p>
        </w:tc>
      </w:tr>
      <w:tr w:rsidR="00A81DB3" w:rsidRPr="00261631" w:rsidTr="00F55FB9">
        <w:tc>
          <w:tcPr>
            <w:tcW w:w="2518" w:type="dxa"/>
          </w:tcPr>
          <w:p w:rsidR="00A81DB3" w:rsidRPr="00261631" w:rsidRDefault="00A81DB3" w:rsidP="00261631">
            <w:pPr>
              <w:spacing w:line="360" w:lineRule="auto"/>
              <w:rPr>
                <w:rFonts w:ascii="Times New Roman" w:hAnsi="Times New Roman" w:cs="Times New Roman"/>
                <w:color w:val="000000"/>
                <w:sz w:val="24"/>
                <w:szCs w:val="24"/>
              </w:rPr>
            </w:pPr>
            <w:r w:rsidRPr="00261631">
              <w:rPr>
                <w:rFonts w:ascii="Times New Roman" w:hAnsi="Times New Roman" w:cs="Times New Roman"/>
                <w:b/>
                <w:color w:val="000000"/>
                <w:sz w:val="24"/>
                <w:szCs w:val="24"/>
              </w:rPr>
              <w:t xml:space="preserve">Código Shutterstock (o </w:t>
            </w:r>
            <w:r w:rsidRPr="00261631">
              <w:rPr>
                <w:rFonts w:ascii="Times New Roman" w:hAnsi="Times New Roman" w:cs="Times New Roman"/>
                <w:b/>
                <w:color w:val="000000"/>
                <w:sz w:val="24"/>
                <w:szCs w:val="24"/>
              </w:rPr>
              <w:lastRenderedPageBreak/>
              <w:t xml:space="preserve">URL o la ruta en </w:t>
            </w:r>
            <w:proofErr w:type="spellStart"/>
            <w:r w:rsidRPr="00261631">
              <w:rPr>
                <w:rFonts w:ascii="Times New Roman" w:hAnsi="Times New Roman" w:cs="Times New Roman"/>
                <w:b/>
                <w:color w:val="000000"/>
                <w:sz w:val="24"/>
                <w:szCs w:val="24"/>
              </w:rPr>
              <w:t>AulaPlaneta</w:t>
            </w:r>
            <w:proofErr w:type="spellEnd"/>
            <w:r w:rsidRPr="00261631">
              <w:rPr>
                <w:rFonts w:ascii="Times New Roman" w:hAnsi="Times New Roman" w:cs="Times New Roman"/>
                <w:b/>
                <w:color w:val="000000"/>
                <w:sz w:val="24"/>
                <w:szCs w:val="24"/>
              </w:rPr>
              <w:t>)</w:t>
            </w:r>
          </w:p>
        </w:tc>
        <w:tc>
          <w:tcPr>
            <w:tcW w:w="6515" w:type="dxa"/>
          </w:tcPr>
          <w:p w:rsidR="00A81DB3" w:rsidRPr="00261631" w:rsidRDefault="00A81DB3" w:rsidP="00261631">
            <w:pPr>
              <w:spacing w:line="360" w:lineRule="auto"/>
              <w:rPr>
                <w:rFonts w:ascii="Times New Roman" w:hAnsi="Times New Roman" w:cs="Times New Roman"/>
                <w:sz w:val="24"/>
                <w:szCs w:val="24"/>
              </w:rPr>
            </w:pPr>
            <w:r w:rsidRPr="00261631">
              <w:rPr>
                <w:rFonts w:ascii="Times New Roman" w:hAnsi="Times New Roman" w:cs="Times New Roman"/>
                <w:sz w:val="24"/>
                <w:szCs w:val="24"/>
              </w:rPr>
              <w:lastRenderedPageBreak/>
              <w:t xml:space="preserve"> </w:t>
            </w:r>
          </w:p>
          <w:p w:rsidR="00A81DB3" w:rsidRDefault="006A0DB6" w:rsidP="00261631">
            <w:pPr>
              <w:spacing w:line="360" w:lineRule="auto"/>
              <w:rPr>
                <w:rFonts w:ascii="Times New Roman" w:hAnsi="Times New Roman" w:cs="Times New Roman"/>
                <w:color w:val="000000"/>
                <w:sz w:val="24"/>
                <w:szCs w:val="24"/>
              </w:rPr>
            </w:pPr>
            <w:hyperlink r:id="rId21" w:history="1">
              <w:r w:rsidRPr="00284A3D">
                <w:rPr>
                  <w:rStyle w:val="Hipervnculo"/>
                  <w:rFonts w:ascii="Times New Roman" w:hAnsi="Times New Roman" w:cs="Times New Roman"/>
                  <w:sz w:val="24"/>
                  <w:szCs w:val="24"/>
                </w:rPr>
                <w:t>https://www.google.com.co/search?q=di%C3%A1logo+del+caguan&amp;biw=1366&amp;bih=623&amp;tbm=isch&amp;source=lnms&amp;sa=X&amp;ved=0ahUKEwjqwKSoz4fNAhWMHB4KHRsPBHwQ_AUIBigB#imgrc=w7Ft-9PlmxrntM%3A</w:t>
              </w:r>
            </w:hyperlink>
          </w:p>
          <w:p w:rsidR="006A0DB6" w:rsidRPr="00261631" w:rsidRDefault="006A0DB6" w:rsidP="00261631">
            <w:pPr>
              <w:spacing w:line="360" w:lineRule="auto"/>
              <w:rPr>
                <w:rFonts w:ascii="Times New Roman" w:hAnsi="Times New Roman" w:cs="Times New Roman"/>
                <w:color w:val="000000"/>
                <w:sz w:val="24"/>
                <w:szCs w:val="24"/>
              </w:rPr>
            </w:pPr>
            <w:r>
              <w:rPr>
                <w:noProof/>
                <w:lang w:val="es-CO" w:eastAsia="es-CO"/>
              </w:rPr>
              <w:lastRenderedPageBreak/>
              <w:drawing>
                <wp:inline distT="0" distB="0" distL="0" distR="0">
                  <wp:extent cx="2350395" cy="1027487"/>
                  <wp:effectExtent l="0" t="0" r="0" b="1270"/>
                  <wp:docPr id="7" name="Imagen 7" descr="http://www.elcolombiano.com/documents/10157/0/640x280/0c0/0d0/none/11101/QTDG/dialogos-del-caguan-farc-andres-pastrana-arc-640x2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lcolombiano.com/documents/10157/0/640x280/0c0/0d0/none/11101/QTDG/dialogos-del-caguan-farc-andres-pastrana-arc-640x280.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50302" cy="1027446"/>
                          </a:xfrm>
                          <a:prstGeom prst="rect">
                            <a:avLst/>
                          </a:prstGeom>
                          <a:noFill/>
                          <a:ln>
                            <a:noFill/>
                          </a:ln>
                        </pic:spPr>
                      </pic:pic>
                    </a:graphicData>
                  </a:graphic>
                </wp:inline>
              </w:drawing>
            </w:r>
          </w:p>
        </w:tc>
      </w:tr>
      <w:tr w:rsidR="00A81DB3" w:rsidRPr="00261631" w:rsidTr="00F55FB9">
        <w:tc>
          <w:tcPr>
            <w:tcW w:w="2518" w:type="dxa"/>
          </w:tcPr>
          <w:p w:rsidR="00A81DB3" w:rsidRPr="00261631" w:rsidRDefault="00A81DB3" w:rsidP="00261631">
            <w:pPr>
              <w:spacing w:line="360" w:lineRule="auto"/>
              <w:rPr>
                <w:rFonts w:ascii="Times New Roman" w:hAnsi="Times New Roman" w:cs="Times New Roman"/>
                <w:color w:val="000000"/>
                <w:sz w:val="24"/>
                <w:szCs w:val="24"/>
              </w:rPr>
            </w:pPr>
            <w:r w:rsidRPr="00261631">
              <w:rPr>
                <w:rFonts w:ascii="Times New Roman" w:hAnsi="Times New Roman" w:cs="Times New Roman"/>
                <w:b/>
                <w:color w:val="000000"/>
                <w:sz w:val="24"/>
                <w:szCs w:val="24"/>
              </w:rPr>
              <w:lastRenderedPageBreak/>
              <w:t>Pie de imagen</w:t>
            </w:r>
          </w:p>
        </w:tc>
        <w:tc>
          <w:tcPr>
            <w:tcW w:w="6515" w:type="dxa"/>
          </w:tcPr>
          <w:p w:rsidR="00A81DB3" w:rsidRPr="00261631" w:rsidRDefault="00A81DB3" w:rsidP="00261631">
            <w:pPr>
              <w:spacing w:line="360" w:lineRule="auto"/>
              <w:rPr>
                <w:rFonts w:ascii="Times New Roman" w:hAnsi="Times New Roman" w:cs="Times New Roman"/>
                <w:sz w:val="24"/>
                <w:szCs w:val="24"/>
              </w:rPr>
            </w:pPr>
            <w:r w:rsidRPr="00261631">
              <w:rPr>
                <w:rFonts w:ascii="Times New Roman" w:hAnsi="Times New Roman" w:cs="Times New Roman"/>
                <w:sz w:val="24"/>
                <w:szCs w:val="24"/>
              </w:rPr>
              <w:t>La desorganización, el incumplimiento de las F</w:t>
            </w:r>
            <w:r w:rsidR="002B109F" w:rsidRPr="00261631">
              <w:rPr>
                <w:rFonts w:ascii="Times New Roman" w:hAnsi="Times New Roman" w:cs="Times New Roman"/>
                <w:sz w:val="24"/>
                <w:szCs w:val="24"/>
              </w:rPr>
              <w:t>arc</w:t>
            </w:r>
            <w:r w:rsidRPr="00261631">
              <w:rPr>
                <w:rFonts w:ascii="Times New Roman" w:hAnsi="Times New Roman" w:cs="Times New Roman"/>
                <w:sz w:val="24"/>
                <w:szCs w:val="24"/>
              </w:rPr>
              <w:t xml:space="preserve"> en la zona de despeje y la falta de contundencia del gobierno desgastaron los diálogos. Finalmente</w:t>
            </w:r>
            <w:r w:rsidR="002B109F">
              <w:rPr>
                <w:rFonts w:ascii="Times New Roman" w:hAnsi="Times New Roman" w:cs="Times New Roman"/>
                <w:sz w:val="24"/>
                <w:szCs w:val="24"/>
              </w:rPr>
              <w:t>,</w:t>
            </w:r>
            <w:r w:rsidRPr="00261631">
              <w:rPr>
                <w:rFonts w:ascii="Times New Roman" w:hAnsi="Times New Roman" w:cs="Times New Roman"/>
                <w:sz w:val="24"/>
                <w:szCs w:val="24"/>
              </w:rPr>
              <w:t xml:space="preserve"> el secuestro </w:t>
            </w:r>
            <w:r w:rsidR="00E05195">
              <w:rPr>
                <w:rFonts w:ascii="Times New Roman" w:hAnsi="Times New Roman" w:cs="Times New Roman"/>
                <w:sz w:val="24"/>
                <w:szCs w:val="24"/>
              </w:rPr>
              <w:t xml:space="preserve">en febrero de 2002 del excongresista Luis Eduardo Gechem </w:t>
            </w:r>
            <w:r w:rsidRPr="00261631">
              <w:rPr>
                <w:rFonts w:ascii="Times New Roman" w:hAnsi="Times New Roman" w:cs="Times New Roman"/>
                <w:sz w:val="24"/>
                <w:szCs w:val="24"/>
              </w:rPr>
              <w:t>por parte de la guerrilla dio al traste con este nuevo intento.</w:t>
            </w:r>
          </w:p>
          <w:p w:rsidR="00A81DB3" w:rsidRPr="00261631" w:rsidRDefault="00A81DB3" w:rsidP="00261631">
            <w:pPr>
              <w:spacing w:line="360" w:lineRule="auto"/>
              <w:rPr>
                <w:rFonts w:ascii="Times New Roman" w:hAnsi="Times New Roman" w:cs="Times New Roman"/>
                <w:color w:val="000000"/>
                <w:sz w:val="24"/>
                <w:szCs w:val="24"/>
              </w:rPr>
            </w:pPr>
          </w:p>
        </w:tc>
      </w:tr>
    </w:tbl>
    <w:p w:rsidR="00A81DB3" w:rsidRPr="00261631" w:rsidRDefault="00A81DB3" w:rsidP="00261631">
      <w:pPr>
        <w:spacing w:line="360" w:lineRule="auto"/>
        <w:rPr>
          <w:rFonts w:ascii="Times New Roman" w:hAnsi="Times New Roman" w:cs="Times New Roman"/>
          <w:sz w:val="24"/>
          <w:szCs w:val="24"/>
        </w:rPr>
      </w:pPr>
    </w:p>
    <w:p w:rsidR="006D219A" w:rsidRPr="00261631" w:rsidRDefault="009D401E" w:rsidP="00261631">
      <w:pPr>
        <w:spacing w:line="360" w:lineRule="auto"/>
        <w:rPr>
          <w:rFonts w:ascii="Times New Roman" w:hAnsi="Times New Roman" w:cs="Times New Roman"/>
          <w:sz w:val="24"/>
          <w:szCs w:val="24"/>
        </w:rPr>
      </w:pPr>
      <w:r w:rsidRPr="00261631">
        <w:rPr>
          <w:rFonts w:ascii="Times New Roman" w:hAnsi="Times New Roman" w:cs="Times New Roman"/>
          <w:sz w:val="24"/>
          <w:szCs w:val="24"/>
        </w:rPr>
        <w:t xml:space="preserve">El gobierno de Juan </w:t>
      </w:r>
      <w:r w:rsidR="00752AE2" w:rsidRPr="00261631">
        <w:rPr>
          <w:rFonts w:ascii="Times New Roman" w:hAnsi="Times New Roman" w:cs="Times New Roman"/>
          <w:sz w:val="24"/>
          <w:szCs w:val="24"/>
        </w:rPr>
        <w:t xml:space="preserve">Manuel Santos </w:t>
      </w:r>
      <w:r w:rsidRPr="00261631">
        <w:rPr>
          <w:rFonts w:ascii="Times New Roman" w:hAnsi="Times New Roman" w:cs="Times New Roman"/>
          <w:sz w:val="24"/>
          <w:szCs w:val="24"/>
        </w:rPr>
        <w:t xml:space="preserve">(2010-2018) inició en septiembre de 2012 </w:t>
      </w:r>
      <w:r w:rsidR="00DA157E">
        <w:rPr>
          <w:rFonts w:ascii="Times New Roman" w:hAnsi="Times New Roman" w:cs="Times New Roman"/>
          <w:sz w:val="24"/>
          <w:szCs w:val="24"/>
        </w:rPr>
        <w:t xml:space="preserve">la </w:t>
      </w:r>
      <w:r w:rsidRPr="00261631">
        <w:rPr>
          <w:rFonts w:ascii="Times New Roman" w:hAnsi="Times New Roman" w:cs="Times New Roman"/>
          <w:sz w:val="24"/>
          <w:szCs w:val="24"/>
        </w:rPr>
        <w:t xml:space="preserve">mesa de negociaciones con las </w:t>
      </w:r>
      <w:r w:rsidR="00752AE2" w:rsidRPr="00261631">
        <w:rPr>
          <w:rFonts w:ascii="Times New Roman" w:hAnsi="Times New Roman" w:cs="Times New Roman"/>
          <w:sz w:val="24"/>
          <w:szCs w:val="24"/>
        </w:rPr>
        <w:t>F</w:t>
      </w:r>
      <w:r w:rsidR="002B109F" w:rsidRPr="00261631">
        <w:rPr>
          <w:rFonts w:ascii="Times New Roman" w:hAnsi="Times New Roman" w:cs="Times New Roman"/>
          <w:sz w:val="24"/>
          <w:szCs w:val="24"/>
        </w:rPr>
        <w:t>arc</w:t>
      </w:r>
      <w:r w:rsidR="006D219A" w:rsidRPr="00261631">
        <w:rPr>
          <w:rFonts w:ascii="Times New Roman" w:hAnsi="Times New Roman" w:cs="Times New Roman"/>
          <w:sz w:val="24"/>
          <w:szCs w:val="24"/>
        </w:rPr>
        <w:t xml:space="preserve">. Estos diálogos se realizan en </w:t>
      </w:r>
      <w:r w:rsidR="002B109F">
        <w:rPr>
          <w:rFonts w:ascii="Times New Roman" w:hAnsi="Times New Roman" w:cs="Times New Roman"/>
          <w:sz w:val="24"/>
          <w:szCs w:val="24"/>
        </w:rPr>
        <w:t>L</w:t>
      </w:r>
      <w:r w:rsidR="006D219A" w:rsidRPr="00261631">
        <w:rPr>
          <w:rFonts w:ascii="Times New Roman" w:hAnsi="Times New Roman" w:cs="Times New Roman"/>
          <w:sz w:val="24"/>
          <w:szCs w:val="24"/>
        </w:rPr>
        <w:t xml:space="preserve">a Habana, Cuba, con la </w:t>
      </w:r>
      <w:r w:rsidR="00B77425" w:rsidRPr="00261631">
        <w:rPr>
          <w:rFonts w:ascii="Times New Roman" w:hAnsi="Times New Roman" w:cs="Times New Roman"/>
          <w:sz w:val="24"/>
          <w:szCs w:val="24"/>
        </w:rPr>
        <w:t xml:space="preserve">participación como garantes </w:t>
      </w:r>
      <w:r w:rsidR="006D219A" w:rsidRPr="00261631">
        <w:rPr>
          <w:rFonts w:ascii="Times New Roman" w:hAnsi="Times New Roman" w:cs="Times New Roman"/>
          <w:sz w:val="24"/>
          <w:szCs w:val="24"/>
        </w:rPr>
        <w:t>de Cuba y Noruega</w:t>
      </w:r>
      <w:r w:rsidR="003E5EA3">
        <w:rPr>
          <w:rFonts w:ascii="Times New Roman" w:hAnsi="Times New Roman" w:cs="Times New Roman"/>
          <w:sz w:val="24"/>
          <w:szCs w:val="24"/>
        </w:rPr>
        <w:t>,</w:t>
      </w:r>
      <w:r w:rsidR="006D219A" w:rsidRPr="00261631">
        <w:rPr>
          <w:rFonts w:ascii="Times New Roman" w:hAnsi="Times New Roman" w:cs="Times New Roman"/>
          <w:sz w:val="24"/>
          <w:szCs w:val="24"/>
        </w:rPr>
        <w:t xml:space="preserve"> y la </w:t>
      </w:r>
      <w:r w:rsidR="00B77425" w:rsidRPr="00261631">
        <w:rPr>
          <w:rFonts w:ascii="Times New Roman" w:hAnsi="Times New Roman" w:cs="Times New Roman"/>
          <w:sz w:val="24"/>
          <w:szCs w:val="24"/>
        </w:rPr>
        <w:t>compañía</w:t>
      </w:r>
      <w:r w:rsidR="006D219A" w:rsidRPr="00261631">
        <w:rPr>
          <w:rFonts w:ascii="Times New Roman" w:hAnsi="Times New Roman" w:cs="Times New Roman"/>
          <w:sz w:val="24"/>
          <w:szCs w:val="24"/>
        </w:rPr>
        <w:t xml:space="preserve"> de Chile y Venezuela</w:t>
      </w:r>
      <w:r w:rsidR="00752AE2" w:rsidRPr="00261631">
        <w:rPr>
          <w:rFonts w:ascii="Times New Roman" w:hAnsi="Times New Roman" w:cs="Times New Roman"/>
          <w:sz w:val="24"/>
          <w:szCs w:val="24"/>
        </w:rPr>
        <w:t>.</w:t>
      </w:r>
      <w:r w:rsidR="006D219A" w:rsidRPr="00261631">
        <w:rPr>
          <w:rFonts w:ascii="Times New Roman" w:hAnsi="Times New Roman" w:cs="Times New Roman"/>
          <w:sz w:val="24"/>
          <w:szCs w:val="24"/>
        </w:rPr>
        <w:t xml:space="preserve"> Los diálogos tienen una agenda de cinco puntos más uno de procedimientos. Los cinco puntos son: 1</w:t>
      </w:r>
      <w:r w:rsidR="003E5EA3">
        <w:rPr>
          <w:rFonts w:ascii="Times New Roman" w:hAnsi="Times New Roman" w:cs="Times New Roman"/>
          <w:sz w:val="24"/>
          <w:szCs w:val="24"/>
        </w:rPr>
        <w:t>.</w:t>
      </w:r>
      <w:r w:rsidR="006D219A" w:rsidRPr="00261631">
        <w:rPr>
          <w:rFonts w:ascii="Times New Roman" w:hAnsi="Times New Roman" w:cs="Times New Roman"/>
          <w:sz w:val="24"/>
          <w:szCs w:val="24"/>
        </w:rPr>
        <w:t xml:space="preserve"> Desarrollo agrario</w:t>
      </w:r>
      <w:r w:rsidR="003E5EA3">
        <w:rPr>
          <w:rFonts w:ascii="Times New Roman" w:hAnsi="Times New Roman" w:cs="Times New Roman"/>
          <w:sz w:val="24"/>
          <w:szCs w:val="24"/>
        </w:rPr>
        <w:t>;</w:t>
      </w:r>
      <w:r w:rsidR="006D219A" w:rsidRPr="00261631">
        <w:rPr>
          <w:rFonts w:ascii="Times New Roman" w:hAnsi="Times New Roman" w:cs="Times New Roman"/>
          <w:sz w:val="24"/>
          <w:szCs w:val="24"/>
        </w:rPr>
        <w:t xml:space="preserve"> 2</w:t>
      </w:r>
      <w:r w:rsidR="003E5EA3">
        <w:rPr>
          <w:rFonts w:ascii="Times New Roman" w:hAnsi="Times New Roman" w:cs="Times New Roman"/>
          <w:sz w:val="24"/>
          <w:szCs w:val="24"/>
        </w:rPr>
        <w:t>.</w:t>
      </w:r>
      <w:r w:rsidR="006D219A" w:rsidRPr="00261631">
        <w:rPr>
          <w:rFonts w:ascii="Times New Roman" w:hAnsi="Times New Roman" w:cs="Times New Roman"/>
          <w:sz w:val="24"/>
          <w:szCs w:val="24"/>
        </w:rPr>
        <w:t xml:space="preserve"> Participación política</w:t>
      </w:r>
      <w:r w:rsidR="003E5EA3">
        <w:rPr>
          <w:rFonts w:ascii="Times New Roman" w:hAnsi="Times New Roman" w:cs="Times New Roman"/>
          <w:sz w:val="24"/>
          <w:szCs w:val="24"/>
        </w:rPr>
        <w:t>; 3.</w:t>
      </w:r>
      <w:r w:rsidR="006D219A" w:rsidRPr="00261631">
        <w:rPr>
          <w:rFonts w:ascii="Times New Roman" w:hAnsi="Times New Roman" w:cs="Times New Roman"/>
          <w:sz w:val="24"/>
          <w:szCs w:val="24"/>
        </w:rPr>
        <w:t xml:space="preserve"> Fin del conflicto</w:t>
      </w:r>
      <w:r w:rsidR="003E5EA3">
        <w:rPr>
          <w:rFonts w:ascii="Times New Roman" w:hAnsi="Times New Roman" w:cs="Times New Roman"/>
          <w:sz w:val="24"/>
          <w:szCs w:val="24"/>
        </w:rPr>
        <w:t>;</w:t>
      </w:r>
      <w:r w:rsidR="006D219A" w:rsidRPr="00261631">
        <w:rPr>
          <w:rFonts w:ascii="Times New Roman" w:hAnsi="Times New Roman" w:cs="Times New Roman"/>
          <w:sz w:val="24"/>
          <w:szCs w:val="24"/>
        </w:rPr>
        <w:t xml:space="preserve"> 4</w:t>
      </w:r>
      <w:r w:rsidR="003E5EA3">
        <w:rPr>
          <w:rFonts w:ascii="Times New Roman" w:hAnsi="Times New Roman" w:cs="Times New Roman"/>
          <w:sz w:val="24"/>
          <w:szCs w:val="24"/>
        </w:rPr>
        <w:t>.</w:t>
      </w:r>
      <w:r w:rsidR="006D219A" w:rsidRPr="00261631">
        <w:rPr>
          <w:rFonts w:ascii="Times New Roman" w:hAnsi="Times New Roman" w:cs="Times New Roman"/>
          <w:sz w:val="24"/>
          <w:szCs w:val="24"/>
        </w:rPr>
        <w:t xml:space="preserve"> Drogas ilícitas</w:t>
      </w:r>
      <w:r w:rsidR="003E5EA3">
        <w:rPr>
          <w:rFonts w:ascii="Times New Roman" w:hAnsi="Times New Roman" w:cs="Times New Roman"/>
          <w:sz w:val="24"/>
          <w:szCs w:val="24"/>
        </w:rPr>
        <w:t>,</w:t>
      </w:r>
      <w:r w:rsidR="006D219A" w:rsidRPr="00261631">
        <w:rPr>
          <w:rFonts w:ascii="Times New Roman" w:hAnsi="Times New Roman" w:cs="Times New Roman"/>
          <w:sz w:val="24"/>
          <w:szCs w:val="24"/>
        </w:rPr>
        <w:t xml:space="preserve"> y </w:t>
      </w:r>
      <w:r w:rsidR="003E5EA3">
        <w:rPr>
          <w:rFonts w:ascii="Times New Roman" w:hAnsi="Times New Roman" w:cs="Times New Roman"/>
          <w:sz w:val="24"/>
          <w:szCs w:val="24"/>
        </w:rPr>
        <w:t>5.</w:t>
      </w:r>
      <w:r w:rsidR="006D219A" w:rsidRPr="00261631">
        <w:rPr>
          <w:rFonts w:ascii="Times New Roman" w:hAnsi="Times New Roman" w:cs="Times New Roman"/>
          <w:sz w:val="24"/>
          <w:szCs w:val="24"/>
        </w:rPr>
        <w:t xml:space="preserve"> Víctimas</w:t>
      </w:r>
      <w:r w:rsidR="003E5EA3">
        <w:rPr>
          <w:rFonts w:ascii="Times New Roman" w:hAnsi="Times New Roman" w:cs="Times New Roman"/>
          <w:sz w:val="24"/>
          <w:szCs w:val="24"/>
        </w:rPr>
        <w:t>.</w:t>
      </w:r>
      <w:r w:rsidR="003C784B" w:rsidRPr="00261631">
        <w:rPr>
          <w:rFonts w:ascii="Times New Roman" w:hAnsi="Times New Roman" w:cs="Times New Roman"/>
          <w:sz w:val="24"/>
          <w:szCs w:val="24"/>
        </w:rPr>
        <w:t xml:space="preserve"> </w:t>
      </w:r>
    </w:p>
    <w:tbl>
      <w:tblPr>
        <w:tblStyle w:val="Tablaconcuadrcula4"/>
        <w:tblW w:w="0" w:type="auto"/>
        <w:tblLook w:val="04A0" w:firstRow="1" w:lastRow="0" w:firstColumn="1" w:lastColumn="0" w:noHBand="0" w:noVBand="1"/>
      </w:tblPr>
      <w:tblGrid>
        <w:gridCol w:w="2518"/>
        <w:gridCol w:w="6536"/>
      </w:tblGrid>
      <w:tr w:rsidR="00A87B4F" w:rsidRPr="00261631" w:rsidTr="00F55FB9">
        <w:tc>
          <w:tcPr>
            <w:tcW w:w="9054" w:type="dxa"/>
            <w:gridSpan w:val="2"/>
            <w:shd w:val="clear" w:color="auto" w:fill="000000" w:themeFill="text1"/>
          </w:tcPr>
          <w:p w:rsidR="00A87B4F" w:rsidRPr="00261631" w:rsidRDefault="00A87B4F" w:rsidP="00261631">
            <w:pPr>
              <w:spacing w:line="360" w:lineRule="auto"/>
              <w:jc w:val="center"/>
              <w:rPr>
                <w:rFonts w:ascii="Times New Roman" w:hAnsi="Times New Roman" w:cs="Times New Roman"/>
                <w:b/>
                <w:color w:val="FFFFFF" w:themeColor="background1"/>
                <w:sz w:val="24"/>
                <w:szCs w:val="24"/>
              </w:rPr>
            </w:pPr>
            <w:r w:rsidRPr="00261631">
              <w:rPr>
                <w:rFonts w:ascii="Times New Roman" w:hAnsi="Times New Roman" w:cs="Times New Roman"/>
                <w:b/>
                <w:sz w:val="24"/>
                <w:szCs w:val="24"/>
              </w:rPr>
              <w:t>Practica. Recurso nuevo</w:t>
            </w:r>
          </w:p>
        </w:tc>
      </w:tr>
      <w:tr w:rsidR="00A87B4F" w:rsidRPr="00261631" w:rsidTr="00F55FB9">
        <w:tc>
          <w:tcPr>
            <w:tcW w:w="2518" w:type="dxa"/>
          </w:tcPr>
          <w:p w:rsidR="00A87B4F" w:rsidRPr="00261631" w:rsidRDefault="00A87B4F"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Código</w:t>
            </w:r>
          </w:p>
        </w:tc>
        <w:tc>
          <w:tcPr>
            <w:tcW w:w="6536" w:type="dxa"/>
          </w:tcPr>
          <w:p w:rsidR="00A87B4F" w:rsidRPr="00261631" w:rsidRDefault="00A87B4F"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Cs/>
                <w:color w:val="000000"/>
                <w:sz w:val="24"/>
                <w:szCs w:val="24"/>
                <w:lang w:val="es-CO"/>
              </w:rPr>
              <w:t>CS_10_04_</w:t>
            </w:r>
            <w:r w:rsidRPr="00261631">
              <w:rPr>
                <w:rFonts w:ascii="Times New Roman" w:hAnsi="Times New Roman" w:cs="Times New Roman"/>
                <w:color w:val="000000"/>
                <w:sz w:val="24"/>
                <w:szCs w:val="24"/>
              </w:rPr>
              <w:t>REC100</w:t>
            </w:r>
          </w:p>
        </w:tc>
      </w:tr>
      <w:tr w:rsidR="00A87B4F" w:rsidRPr="00261631" w:rsidTr="00F55FB9">
        <w:tc>
          <w:tcPr>
            <w:tcW w:w="2518" w:type="dxa"/>
          </w:tcPr>
          <w:p w:rsidR="00A87B4F" w:rsidRPr="00261631" w:rsidRDefault="00A87B4F"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Título</w:t>
            </w:r>
          </w:p>
        </w:tc>
        <w:tc>
          <w:tcPr>
            <w:tcW w:w="6536" w:type="dxa"/>
          </w:tcPr>
          <w:p w:rsidR="00A87B4F" w:rsidRPr="00261631" w:rsidRDefault="00A87B4F" w:rsidP="00261631">
            <w:pPr>
              <w:spacing w:line="360" w:lineRule="auto"/>
              <w:rPr>
                <w:rFonts w:ascii="Times New Roman" w:hAnsi="Times New Roman" w:cs="Times New Roman"/>
                <w:color w:val="000000"/>
                <w:sz w:val="24"/>
                <w:szCs w:val="24"/>
              </w:rPr>
            </w:pPr>
            <w:r w:rsidRPr="00261631">
              <w:rPr>
                <w:rFonts w:ascii="Times New Roman" w:hAnsi="Times New Roman" w:cs="Times New Roman"/>
                <w:sz w:val="24"/>
                <w:szCs w:val="24"/>
              </w:rPr>
              <w:t>Interpreta argumentos en favor de la paz en Colombia</w:t>
            </w:r>
          </w:p>
        </w:tc>
      </w:tr>
      <w:tr w:rsidR="00A87B4F" w:rsidRPr="00261631" w:rsidTr="00F55FB9">
        <w:tc>
          <w:tcPr>
            <w:tcW w:w="2518" w:type="dxa"/>
          </w:tcPr>
          <w:p w:rsidR="00A87B4F" w:rsidRPr="00261631" w:rsidRDefault="00A87B4F"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Descripción</w:t>
            </w:r>
          </w:p>
        </w:tc>
        <w:tc>
          <w:tcPr>
            <w:tcW w:w="6536" w:type="dxa"/>
          </w:tcPr>
          <w:p w:rsidR="00A87B4F" w:rsidRPr="00261631" w:rsidRDefault="00A87B4F" w:rsidP="00261631">
            <w:pPr>
              <w:spacing w:line="360" w:lineRule="auto"/>
              <w:rPr>
                <w:rFonts w:ascii="Times New Roman" w:hAnsi="Times New Roman" w:cs="Times New Roman"/>
                <w:color w:val="000000"/>
                <w:sz w:val="24"/>
                <w:szCs w:val="24"/>
              </w:rPr>
            </w:pPr>
            <w:r w:rsidRPr="00261631">
              <w:rPr>
                <w:rFonts w:ascii="Times New Roman" w:hAnsi="Times New Roman" w:cs="Times New Roman"/>
                <w:sz w:val="24"/>
                <w:szCs w:val="24"/>
              </w:rPr>
              <w:t>Actividad para analizar posturas de colombianos frente al fenómeno de la paz</w:t>
            </w:r>
          </w:p>
        </w:tc>
      </w:tr>
    </w:tbl>
    <w:p w:rsidR="007133DD" w:rsidRPr="00261631" w:rsidRDefault="007133DD" w:rsidP="00261631">
      <w:pPr>
        <w:spacing w:line="360" w:lineRule="auto"/>
        <w:rPr>
          <w:rFonts w:ascii="Times New Roman" w:hAnsi="Times New Roman" w:cs="Times New Roman"/>
          <w:sz w:val="24"/>
          <w:szCs w:val="24"/>
        </w:rPr>
      </w:pPr>
    </w:p>
    <w:p w:rsidR="00A87B4F" w:rsidRPr="00261631" w:rsidRDefault="00A87B4F" w:rsidP="00261631">
      <w:pPr>
        <w:spacing w:line="360" w:lineRule="auto"/>
        <w:rPr>
          <w:rFonts w:ascii="Times New Roman" w:hAnsi="Times New Roman" w:cs="Times New Roman"/>
          <w:sz w:val="24"/>
          <w:szCs w:val="24"/>
        </w:rPr>
      </w:pPr>
    </w:p>
    <w:p w:rsidR="00A87B4F" w:rsidRPr="00261631" w:rsidRDefault="00A87B4F" w:rsidP="00261631">
      <w:pPr>
        <w:spacing w:line="360" w:lineRule="auto"/>
        <w:jc w:val="both"/>
        <w:rPr>
          <w:rFonts w:ascii="Times New Roman" w:hAnsi="Times New Roman" w:cs="Times New Roman"/>
          <w:b/>
          <w:sz w:val="24"/>
          <w:szCs w:val="24"/>
        </w:rPr>
      </w:pPr>
      <w:r w:rsidRPr="00261631">
        <w:rPr>
          <w:rFonts w:ascii="Times New Roman" w:hAnsi="Times New Roman" w:cs="Times New Roman"/>
          <w:b/>
          <w:sz w:val="24"/>
          <w:szCs w:val="24"/>
          <w:highlight w:val="yellow"/>
        </w:rPr>
        <w:t>[SECCIÓN 2]</w:t>
      </w:r>
      <w:r w:rsidRPr="00261631">
        <w:rPr>
          <w:rFonts w:ascii="Times New Roman" w:hAnsi="Times New Roman" w:cs="Times New Roman"/>
          <w:sz w:val="24"/>
          <w:szCs w:val="24"/>
        </w:rPr>
        <w:t xml:space="preserve"> </w:t>
      </w:r>
      <w:r w:rsidRPr="00261631">
        <w:rPr>
          <w:rFonts w:ascii="Times New Roman" w:hAnsi="Times New Roman" w:cs="Times New Roman"/>
          <w:b/>
          <w:sz w:val="24"/>
          <w:szCs w:val="24"/>
        </w:rPr>
        <w:t>4.1 Consolidación</w:t>
      </w:r>
    </w:p>
    <w:p w:rsidR="00A87B4F" w:rsidRPr="00261631" w:rsidRDefault="00A87B4F" w:rsidP="00261631">
      <w:pPr>
        <w:spacing w:after="0" w:line="360" w:lineRule="auto"/>
        <w:rPr>
          <w:rFonts w:ascii="Times New Roman" w:hAnsi="Times New Roman" w:cs="Times New Roman"/>
          <w:b/>
          <w:sz w:val="24"/>
          <w:szCs w:val="24"/>
        </w:rPr>
      </w:pPr>
    </w:p>
    <w:p w:rsidR="00A87B4F" w:rsidRPr="00261631" w:rsidRDefault="00A87B4F" w:rsidP="00261631">
      <w:pPr>
        <w:spacing w:after="0" w:line="360" w:lineRule="auto"/>
        <w:rPr>
          <w:rFonts w:ascii="Times New Roman" w:hAnsi="Times New Roman" w:cs="Times New Roman"/>
          <w:b/>
          <w:color w:val="000000" w:themeColor="text1"/>
          <w:sz w:val="24"/>
          <w:szCs w:val="24"/>
        </w:rPr>
      </w:pPr>
      <w:r w:rsidRPr="00261631">
        <w:rPr>
          <w:rFonts w:ascii="Times New Roman" w:hAnsi="Times New Roman" w:cs="Times New Roman"/>
          <w:color w:val="000000" w:themeColor="text1"/>
          <w:sz w:val="24"/>
          <w:szCs w:val="24"/>
          <w:shd w:val="clear" w:color="auto" w:fill="FFFFFF"/>
        </w:rPr>
        <w:t>Actividades para consolidar lo que has aprendido en esta sección.</w:t>
      </w:r>
    </w:p>
    <w:p w:rsidR="00A87B4F" w:rsidRPr="00261631" w:rsidRDefault="00A87B4F" w:rsidP="00261631">
      <w:pPr>
        <w:spacing w:after="0" w:line="360" w:lineRule="auto"/>
        <w:rPr>
          <w:rFonts w:ascii="Times New Roman" w:hAnsi="Times New Roman" w:cs="Times New Roman"/>
          <w:sz w:val="24"/>
          <w:szCs w:val="24"/>
          <w:highlight w:val="yellow"/>
        </w:rPr>
      </w:pPr>
      <w:r w:rsidRPr="00261631">
        <w:rPr>
          <w:rFonts w:ascii="Times New Roman" w:hAnsi="Times New Roman" w:cs="Times New Roman"/>
          <w:sz w:val="24"/>
          <w:szCs w:val="24"/>
          <w:highlight w:val="yellow"/>
        </w:rPr>
        <w:lastRenderedPageBreak/>
        <w:t xml:space="preserve"> </w:t>
      </w:r>
    </w:p>
    <w:tbl>
      <w:tblPr>
        <w:tblStyle w:val="Tablaconcuadrcula4"/>
        <w:tblW w:w="0" w:type="auto"/>
        <w:tblLook w:val="04A0" w:firstRow="1" w:lastRow="0" w:firstColumn="1" w:lastColumn="0" w:noHBand="0" w:noVBand="1"/>
      </w:tblPr>
      <w:tblGrid>
        <w:gridCol w:w="2518"/>
        <w:gridCol w:w="6536"/>
      </w:tblGrid>
      <w:tr w:rsidR="00A87B4F" w:rsidRPr="00261631" w:rsidTr="00F55FB9">
        <w:tc>
          <w:tcPr>
            <w:tcW w:w="9054" w:type="dxa"/>
            <w:gridSpan w:val="2"/>
            <w:shd w:val="clear" w:color="auto" w:fill="000000" w:themeFill="text1"/>
          </w:tcPr>
          <w:p w:rsidR="00A87B4F" w:rsidRPr="00261631" w:rsidRDefault="00A87B4F" w:rsidP="00261631">
            <w:pPr>
              <w:spacing w:line="360" w:lineRule="auto"/>
              <w:jc w:val="center"/>
              <w:rPr>
                <w:rFonts w:ascii="Times New Roman" w:hAnsi="Times New Roman" w:cs="Times New Roman"/>
                <w:b/>
                <w:color w:val="FFFFFF" w:themeColor="background1"/>
                <w:sz w:val="24"/>
                <w:szCs w:val="24"/>
              </w:rPr>
            </w:pPr>
            <w:r w:rsidRPr="00261631">
              <w:rPr>
                <w:rFonts w:ascii="Times New Roman" w:hAnsi="Times New Roman" w:cs="Times New Roman"/>
                <w:b/>
                <w:sz w:val="24"/>
                <w:szCs w:val="24"/>
              </w:rPr>
              <w:t>Practica. Recurso nuevo</w:t>
            </w:r>
          </w:p>
        </w:tc>
      </w:tr>
      <w:tr w:rsidR="00A87B4F" w:rsidRPr="00261631" w:rsidTr="00F55FB9">
        <w:tc>
          <w:tcPr>
            <w:tcW w:w="2518" w:type="dxa"/>
          </w:tcPr>
          <w:p w:rsidR="00A87B4F" w:rsidRPr="00261631" w:rsidRDefault="00A87B4F"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Código</w:t>
            </w:r>
          </w:p>
        </w:tc>
        <w:tc>
          <w:tcPr>
            <w:tcW w:w="6536" w:type="dxa"/>
          </w:tcPr>
          <w:p w:rsidR="00A87B4F" w:rsidRPr="00261631" w:rsidRDefault="00A87B4F"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Cs/>
                <w:color w:val="000000"/>
                <w:sz w:val="24"/>
                <w:szCs w:val="24"/>
                <w:lang w:val="es-CO"/>
              </w:rPr>
              <w:t>CS_10_04_</w:t>
            </w:r>
            <w:r w:rsidRPr="00261631">
              <w:rPr>
                <w:rFonts w:ascii="Times New Roman" w:hAnsi="Times New Roman" w:cs="Times New Roman"/>
                <w:color w:val="000000"/>
                <w:sz w:val="24"/>
                <w:szCs w:val="24"/>
              </w:rPr>
              <w:t>REC</w:t>
            </w:r>
            <w:r w:rsidR="00D5638E" w:rsidRPr="00261631">
              <w:rPr>
                <w:rFonts w:ascii="Times New Roman" w:hAnsi="Times New Roman" w:cs="Times New Roman"/>
                <w:color w:val="000000"/>
                <w:sz w:val="24"/>
                <w:szCs w:val="24"/>
              </w:rPr>
              <w:t>110</w:t>
            </w:r>
          </w:p>
        </w:tc>
      </w:tr>
      <w:tr w:rsidR="00A87B4F" w:rsidRPr="00261631" w:rsidTr="00F55FB9">
        <w:tc>
          <w:tcPr>
            <w:tcW w:w="2518" w:type="dxa"/>
          </w:tcPr>
          <w:p w:rsidR="00A87B4F" w:rsidRPr="00261631" w:rsidRDefault="00A87B4F"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Título</w:t>
            </w:r>
          </w:p>
        </w:tc>
        <w:tc>
          <w:tcPr>
            <w:tcW w:w="6536" w:type="dxa"/>
          </w:tcPr>
          <w:p w:rsidR="00A87B4F" w:rsidRPr="00261631" w:rsidRDefault="00D5638E" w:rsidP="00261631">
            <w:pPr>
              <w:spacing w:line="360" w:lineRule="auto"/>
              <w:rPr>
                <w:rFonts w:ascii="Times New Roman" w:hAnsi="Times New Roman" w:cs="Times New Roman"/>
                <w:color w:val="000000"/>
                <w:sz w:val="24"/>
                <w:szCs w:val="24"/>
              </w:rPr>
            </w:pPr>
            <w:r w:rsidRPr="00261631">
              <w:rPr>
                <w:rFonts w:ascii="Times New Roman" w:hAnsi="Times New Roman" w:cs="Times New Roman"/>
                <w:color w:val="000000"/>
                <w:sz w:val="24"/>
                <w:szCs w:val="24"/>
              </w:rPr>
              <w:t>Refuerza tu aprendizaje: La búsqueda de la paz</w:t>
            </w:r>
          </w:p>
        </w:tc>
      </w:tr>
      <w:tr w:rsidR="00A87B4F" w:rsidRPr="00261631" w:rsidTr="00F55FB9">
        <w:tc>
          <w:tcPr>
            <w:tcW w:w="2518" w:type="dxa"/>
          </w:tcPr>
          <w:p w:rsidR="00A87B4F" w:rsidRPr="00261631" w:rsidRDefault="00A87B4F"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Descripción</w:t>
            </w:r>
          </w:p>
        </w:tc>
        <w:tc>
          <w:tcPr>
            <w:tcW w:w="6536" w:type="dxa"/>
          </w:tcPr>
          <w:p w:rsidR="00A87B4F" w:rsidRPr="00261631" w:rsidRDefault="00D5638E" w:rsidP="00261631">
            <w:pPr>
              <w:spacing w:line="360" w:lineRule="auto"/>
              <w:rPr>
                <w:rFonts w:ascii="Times New Roman" w:hAnsi="Times New Roman" w:cs="Times New Roman"/>
                <w:color w:val="000000"/>
                <w:sz w:val="24"/>
                <w:szCs w:val="24"/>
              </w:rPr>
            </w:pPr>
            <w:r w:rsidRPr="00261631">
              <w:rPr>
                <w:rFonts w:ascii="Times New Roman" w:hAnsi="Times New Roman" w:cs="Times New Roman"/>
                <w:color w:val="000000"/>
                <w:sz w:val="24"/>
                <w:szCs w:val="24"/>
              </w:rPr>
              <w:t>Actividades sobre La búsqueda de la paz</w:t>
            </w:r>
          </w:p>
        </w:tc>
      </w:tr>
    </w:tbl>
    <w:p w:rsidR="00A87B4F" w:rsidRPr="00261631" w:rsidRDefault="00A87B4F" w:rsidP="00261631">
      <w:pPr>
        <w:spacing w:after="0" w:line="360" w:lineRule="auto"/>
        <w:rPr>
          <w:rFonts w:ascii="Times New Roman" w:hAnsi="Times New Roman" w:cs="Times New Roman"/>
          <w:sz w:val="24"/>
          <w:szCs w:val="24"/>
          <w:highlight w:val="yellow"/>
        </w:rPr>
      </w:pPr>
    </w:p>
    <w:p w:rsidR="00D5638E" w:rsidRPr="00261631" w:rsidRDefault="00D5638E" w:rsidP="00261631">
      <w:pPr>
        <w:spacing w:line="360" w:lineRule="auto"/>
        <w:jc w:val="both"/>
        <w:rPr>
          <w:rFonts w:ascii="Times New Roman" w:hAnsi="Times New Roman" w:cs="Times New Roman"/>
          <w:b/>
          <w:sz w:val="24"/>
          <w:szCs w:val="24"/>
        </w:rPr>
      </w:pPr>
      <w:r w:rsidRPr="00261631">
        <w:rPr>
          <w:rFonts w:ascii="Times New Roman" w:hAnsi="Times New Roman" w:cs="Times New Roman"/>
          <w:b/>
          <w:sz w:val="24"/>
          <w:szCs w:val="24"/>
          <w:highlight w:val="yellow"/>
        </w:rPr>
        <w:t>[SECCIÓN 1]</w:t>
      </w:r>
      <w:r w:rsidRPr="00261631">
        <w:rPr>
          <w:rFonts w:ascii="Times New Roman" w:hAnsi="Times New Roman" w:cs="Times New Roman"/>
          <w:sz w:val="24"/>
          <w:szCs w:val="24"/>
        </w:rPr>
        <w:t xml:space="preserve"> </w:t>
      </w:r>
      <w:r w:rsidRPr="00261631">
        <w:rPr>
          <w:rFonts w:ascii="Times New Roman" w:hAnsi="Times New Roman" w:cs="Times New Roman"/>
          <w:b/>
          <w:sz w:val="24"/>
          <w:szCs w:val="24"/>
        </w:rPr>
        <w:t>5 Las relaciones internacionales</w:t>
      </w:r>
    </w:p>
    <w:p w:rsidR="00342847" w:rsidRPr="00261631" w:rsidRDefault="00CC746A" w:rsidP="00261631">
      <w:pPr>
        <w:spacing w:line="360" w:lineRule="auto"/>
        <w:rPr>
          <w:rFonts w:ascii="Times New Roman" w:hAnsi="Times New Roman" w:cs="Times New Roman"/>
          <w:sz w:val="24"/>
          <w:szCs w:val="24"/>
        </w:rPr>
      </w:pPr>
      <w:r w:rsidRPr="00261631">
        <w:rPr>
          <w:rFonts w:ascii="Times New Roman" w:hAnsi="Times New Roman" w:cs="Times New Roman"/>
          <w:sz w:val="24"/>
          <w:szCs w:val="24"/>
        </w:rPr>
        <w:t xml:space="preserve">Estados </w:t>
      </w:r>
      <w:r w:rsidR="00D5638E" w:rsidRPr="00261631">
        <w:rPr>
          <w:rFonts w:ascii="Times New Roman" w:hAnsi="Times New Roman" w:cs="Times New Roman"/>
          <w:sz w:val="24"/>
          <w:szCs w:val="24"/>
        </w:rPr>
        <w:t>Unidos continúa</w:t>
      </w:r>
      <w:r w:rsidRPr="00261631">
        <w:rPr>
          <w:rFonts w:ascii="Times New Roman" w:hAnsi="Times New Roman" w:cs="Times New Roman"/>
          <w:sz w:val="24"/>
          <w:szCs w:val="24"/>
        </w:rPr>
        <w:t xml:space="preserve"> siendo el principal aliado</w:t>
      </w:r>
      <w:r w:rsidR="00D5638E" w:rsidRPr="00261631">
        <w:rPr>
          <w:rFonts w:ascii="Times New Roman" w:hAnsi="Times New Roman" w:cs="Times New Roman"/>
          <w:sz w:val="24"/>
          <w:szCs w:val="24"/>
        </w:rPr>
        <w:t xml:space="preserve"> de Colombia en muchos campos de</w:t>
      </w:r>
      <w:r w:rsidR="006309B4">
        <w:rPr>
          <w:rFonts w:ascii="Times New Roman" w:hAnsi="Times New Roman" w:cs="Times New Roman"/>
          <w:sz w:val="24"/>
          <w:szCs w:val="24"/>
        </w:rPr>
        <w:t xml:space="preserve"> </w:t>
      </w:r>
      <w:r w:rsidR="00D5638E" w:rsidRPr="00261631">
        <w:rPr>
          <w:rFonts w:ascii="Times New Roman" w:hAnsi="Times New Roman" w:cs="Times New Roman"/>
          <w:sz w:val="24"/>
          <w:szCs w:val="24"/>
        </w:rPr>
        <w:t>la vida política y económica. Esta relación se remonta a la primera mitad del siglo XX, con el gobierno de Eduardo Santos, pero adquirió mayor fortaleza en los años sesenta, cuando el gobierno de Alberto Lleras selló la Alianza para el Progreso con el presidente John F. Kennedy. Desde aquel entonces hasta</w:t>
      </w:r>
      <w:r w:rsidR="00FD2927" w:rsidRPr="00261631">
        <w:rPr>
          <w:rFonts w:ascii="Times New Roman" w:hAnsi="Times New Roman" w:cs="Times New Roman"/>
          <w:sz w:val="24"/>
          <w:szCs w:val="24"/>
        </w:rPr>
        <w:t xml:space="preserve"> el presente</w:t>
      </w:r>
      <w:r w:rsidR="006309B4">
        <w:rPr>
          <w:rFonts w:ascii="Times New Roman" w:hAnsi="Times New Roman" w:cs="Times New Roman"/>
          <w:sz w:val="24"/>
          <w:szCs w:val="24"/>
        </w:rPr>
        <w:t>,</w:t>
      </w:r>
      <w:r w:rsidR="00FD2927" w:rsidRPr="00261631">
        <w:rPr>
          <w:rFonts w:ascii="Times New Roman" w:hAnsi="Times New Roman" w:cs="Times New Roman"/>
          <w:sz w:val="24"/>
          <w:szCs w:val="24"/>
        </w:rPr>
        <w:t xml:space="preserve"> Colombia ha profesado su incondicionalidad con el país </w:t>
      </w:r>
      <w:r w:rsidR="00DA157E">
        <w:rPr>
          <w:rFonts w:ascii="Times New Roman" w:hAnsi="Times New Roman" w:cs="Times New Roman"/>
          <w:sz w:val="24"/>
          <w:szCs w:val="24"/>
        </w:rPr>
        <w:t xml:space="preserve">del </w:t>
      </w:r>
      <w:r w:rsidR="00FD2927" w:rsidRPr="00261631">
        <w:rPr>
          <w:rFonts w:ascii="Times New Roman" w:hAnsi="Times New Roman" w:cs="Times New Roman"/>
          <w:sz w:val="24"/>
          <w:szCs w:val="24"/>
        </w:rPr>
        <w:t>norte.</w:t>
      </w:r>
    </w:p>
    <w:p w:rsidR="007D76EB" w:rsidRPr="00261631" w:rsidRDefault="00FD2927" w:rsidP="00261631">
      <w:pPr>
        <w:spacing w:line="360" w:lineRule="auto"/>
        <w:rPr>
          <w:rFonts w:ascii="Times New Roman" w:hAnsi="Times New Roman" w:cs="Times New Roman"/>
          <w:sz w:val="24"/>
          <w:szCs w:val="24"/>
        </w:rPr>
      </w:pPr>
      <w:r w:rsidRPr="00261631">
        <w:rPr>
          <w:rFonts w:ascii="Times New Roman" w:hAnsi="Times New Roman" w:cs="Times New Roman"/>
          <w:sz w:val="24"/>
          <w:szCs w:val="24"/>
        </w:rPr>
        <w:t xml:space="preserve">Aunque la </w:t>
      </w:r>
      <w:r w:rsidRPr="00261631">
        <w:rPr>
          <w:rFonts w:ascii="Times New Roman" w:hAnsi="Times New Roman" w:cs="Times New Roman"/>
          <w:b/>
          <w:sz w:val="24"/>
          <w:szCs w:val="24"/>
        </w:rPr>
        <w:t>cooperación</w:t>
      </w:r>
      <w:r w:rsidRPr="00261631">
        <w:rPr>
          <w:rFonts w:ascii="Times New Roman" w:hAnsi="Times New Roman" w:cs="Times New Roman"/>
          <w:sz w:val="24"/>
          <w:szCs w:val="24"/>
        </w:rPr>
        <w:t xml:space="preserve"> de Estados Unidos ha sido constante, a finales del siglo XX, dos circunstancias llevaron a su fortalecimiento: </w:t>
      </w:r>
      <w:r w:rsidR="007D76EB" w:rsidRPr="00261631">
        <w:rPr>
          <w:rFonts w:ascii="Times New Roman" w:hAnsi="Times New Roman" w:cs="Times New Roman"/>
          <w:sz w:val="24"/>
          <w:szCs w:val="24"/>
        </w:rPr>
        <w:t xml:space="preserve">el </w:t>
      </w:r>
      <w:r w:rsidR="007D76EB" w:rsidRPr="00261631">
        <w:rPr>
          <w:rFonts w:ascii="Times New Roman" w:hAnsi="Times New Roman" w:cs="Times New Roman"/>
          <w:b/>
          <w:sz w:val="24"/>
          <w:szCs w:val="24"/>
        </w:rPr>
        <w:t>narcotráfico</w:t>
      </w:r>
      <w:r w:rsidR="007D76EB" w:rsidRPr="00261631">
        <w:rPr>
          <w:rFonts w:ascii="Times New Roman" w:hAnsi="Times New Roman" w:cs="Times New Roman"/>
          <w:sz w:val="24"/>
          <w:szCs w:val="24"/>
        </w:rPr>
        <w:t xml:space="preserve"> y la presencia de </w:t>
      </w:r>
      <w:r w:rsidR="007D76EB" w:rsidRPr="00261631">
        <w:rPr>
          <w:rFonts w:ascii="Times New Roman" w:hAnsi="Times New Roman" w:cs="Times New Roman"/>
          <w:b/>
          <w:sz w:val="24"/>
          <w:szCs w:val="24"/>
        </w:rPr>
        <w:t>guerrillas</w:t>
      </w:r>
      <w:r w:rsidR="007D76EB" w:rsidRPr="00261631">
        <w:rPr>
          <w:rFonts w:ascii="Times New Roman" w:hAnsi="Times New Roman" w:cs="Times New Roman"/>
          <w:sz w:val="24"/>
          <w:szCs w:val="24"/>
        </w:rPr>
        <w:t xml:space="preserve"> de </w:t>
      </w:r>
      <w:r w:rsidR="007D76EB" w:rsidRPr="00261631">
        <w:rPr>
          <w:rFonts w:ascii="Times New Roman" w:hAnsi="Times New Roman" w:cs="Times New Roman"/>
          <w:b/>
          <w:sz w:val="24"/>
          <w:szCs w:val="24"/>
        </w:rPr>
        <w:t>izquierda</w:t>
      </w:r>
      <w:r w:rsidR="007D76EB" w:rsidRPr="00261631">
        <w:rPr>
          <w:rFonts w:ascii="Times New Roman" w:hAnsi="Times New Roman" w:cs="Times New Roman"/>
          <w:sz w:val="24"/>
          <w:szCs w:val="24"/>
        </w:rPr>
        <w:t>. Ambos elementos se conjugaron para desestabilizar</w:t>
      </w:r>
      <w:r w:rsidR="00CE1262" w:rsidRPr="00261631">
        <w:rPr>
          <w:rFonts w:ascii="Times New Roman" w:hAnsi="Times New Roman" w:cs="Times New Roman"/>
          <w:sz w:val="24"/>
          <w:szCs w:val="24"/>
        </w:rPr>
        <w:t xml:space="preserve"> la vida interna de Colombia</w:t>
      </w:r>
      <w:r w:rsidR="007D76EB" w:rsidRPr="00261631">
        <w:rPr>
          <w:rFonts w:ascii="Times New Roman" w:hAnsi="Times New Roman" w:cs="Times New Roman"/>
          <w:sz w:val="24"/>
          <w:szCs w:val="24"/>
        </w:rPr>
        <w:t xml:space="preserve"> </w:t>
      </w:r>
      <w:r w:rsidR="00DA157E">
        <w:rPr>
          <w:rFonts w:ascii="Times New Roman" w:hAnsi="Times New Roman" w:cs="Times New Roman"/>
          <w:sz w:val="24"/>
          <w:szCs w:val="24"/>
        </w:rPr>
        <w:t xml:space="preserve">y sus </w:t>
      </w:r>
      <w:r w:rsidR="007D76EB" w:rsidRPr="00261631">
        <w:rPr>
          <w:rFonts w:ascii="Times New Roman" w:hAnsi="Times New Roman" w:cs="Times New Roman"/>
          <w:sz w:val="24"/>
          <w:szCs w:val="24"/>
        </w:rPr>
        <w:t xml:space="preserve">relaciones internacionales. </w:t>
      </w:r>
    </w:p>
    <w:p w:rsidR="007E6E61" w:rsidRPr="00261631" w:rsidRDefault="007D76EB" w:rsidP="00261631">
      <w:pPr>
        <w:spacing w:line="360" w:lineRule="auto"/>
        <w:rPr>
          <w:rFonts w:ascii="Times New Roman" w:hAnsi="Times New Roman" w:cs="Times New Roman"/>
          <w:sz w:val="24"/>
          <w:szCs w:val="24"/>
        </w:rPr>
      </w:pPr>
      <w:r w:rsidRPr="00261631">
        <w:rPr>
          <w:rFonts w:ascii="Times New Roman" w:hAnsi="Times New Roman" w:cs="Times New Roman"/>
          <w:sz w:val="24"/>
          <w:szCs w:val="24"/>
        </w:rPr>
        <w:t xml:space="preserve">La producción de </w:t>
      </w:r>
      <w:r w:rsidR="00CE1262" w:rsidRPr="00261631">
        <w:rPr>
          <w:rFonts w:ascii="Times New Roman" w:hAnsi="Times New Roman" w:cs="Times New Roman"/>
          <w:sz w:val="24"/>
          <w:szCs w:val="24"/>
        </w:rPr>
        <w:t>estupefacientes en territorio colombiano fue el motivo para que Estados Unidos</w:t>
      </w:r>
      <w:r w:rsidR="00AD14EE" w:rsidRPr="00261631">
        <w:rPr>
          <w:rFonts w:ascii="Times New Roman" w:hAnsi="Times New Roman" w:cs="Times New Roman"/>
          <w:sz w:val="24"/>
          <w:szCs w:val="24"/>
        </w:rPr>
        <w:t xml:space="preserve">, </w:t>
      </w:r>
      <w:r w:rsidR="006309B4">
        <w:rPr>
          <w:rFonts w:ascii="Times New Roman" w:hAnsi="Times New Roman" w:cs="Times New Roman"/>
          <w:sz w:val="24"/>
          <w:szCs w:val="24"/>
        </w:rPr>
        <w:t xml:space="preserve">su </w:t>
      </w:r>
      <w:r w:rsidR="00AD14EE" w:rsidRPr="00261631">
        <w:rPr>
          <w:rFonts w:ascii="Times New Roman" w:hAnsi="Times New Roman" w:cs="Times New Roman"/>
          <w:sz w:val="24"/>
          <w:szCs w:val="24"/>
        </w:rPr>
        <w:t>principal consumidor,</w:t>
      </w:r>
      <w:r w:rsidR="00CE1262" w:rsidRPr="00261631">
        <w:rPr>
          <w:rFonts w:ascii="Times New Roman" w:hAnsi="Times New Roman" w:cs="Times New Roman"/>
          <w:sz w:val="24"/>
          <w:szCs w:val="24"/>
        </w:rPr>
        <w:t xml:space="preserve"> </w:t>
      </w:r>
      <w:r w:rsidR="003E5EA3">
        <w:rPr>
          <w:rFonts w:ascii="Times New Roman" w:hAnsi="Times New Roman" w:cs="Times New Roman"/>
          <w:sz w:val="24"/>
          <w:szCs w:val="24"/>
        </w:rPr>
        <w:t xml:space="preserve">incrementara </w:t>
      </w:r>
      <w:r w:rsidR="00CE1262" w:rsidRPr="00261631">
        <w:rPr>
          <w:rFonts w:ascii="Times New Roman" w:hAnsi="Times New Roman" w:cs="Times New Roman"/>
          <w:sz w:val="24"/>
          <w:szCs w:val="24"/>
        </w:rPr>
        <w:t>su presencia</w:t>
      </w:r>
      <w:r w:rsidR="00AD14EE" w:rsidRPr="00261631">
        <w:rPr>
          <w:rFonts w:ascii="Times New Roman" w:hAnsi="Times New Roman" w:cs="Times New Roman"/>
          <w:sz w:val="24"/>
          <w:szCs w:val="24"/>
        </w:rPr>
        <w:t xml:space="preserve"> en nuestro territorio</w:t>
      </w:r>
      <w:r w:rsidR="00CE1262" w:rsidRPr="00261631">
        <w:rPr>
          <w:rFonts w:ascii="Times New Roman" w:hAnsi="Times New Roman" w:cs="Times New Roman"/>
          <w:sz w:val="24"/>
          <w:szCs w:val="24"/>
        </w:rPr>
        <w:t xml:space="preserve">. </w:t>
      </w:r>
      <w:r w:rsidRPr="00261631">
        <w:rPr>
          <w:rFonts w:ascii="Times New Roman" w:hAnsi="Times New Roman" w:cs="Times New Roman"/>
          <w:sz w:val="24"/>
          <w:szCs w:val="24"/>
        </w:rPr>
        <w:t xml:space="preserve">En </w:t>
      </w:r>
      <w:r w:rsidRPr="00261631">
        <w:rPr>
          <w:rFonts w:ascii="Times New Roman" w:hAnsi="Times New Roman" w:cs="Times New Roman"/>
          <w:b/>
          <w:sz w:val="24"/>
          <w:szCs w:val="24"/>
        </w:rPr>
        <w:t>1989</w:t>
      </w:r>
      <w:r w:rsidRPr="00261631">
        <w:rPr>
          <w:rFonts w:ascii="Times New Roman" w:hAnsi="Times New Roman" w:cs="Times New Roman"/>
          <w:sz w:val="24"/>
          <w:szCs w:val="24"/>
        </w:rPr>
        <w:t xml:space="preserve"> se celebró la </w:t>
      </w:r>
      <w:r w:rsidRPr="00261631">
        <w:rPr>
          <w:rFonts w:ascii="Times New Roman" w:hAnsi="Times New Roman" w:cs="Times New Roman"/>
          <w:b/>
          <w:sz w:val="24"/>
          <w:szCs w:val="24"/>
        </w:rPr>
        <w:t>44 Conferencia de la Organización de Naciones Unidas</w:t>
      </w:r>
      <w:r w:rsidRPr="00261631">
        <w:rPr>
          <w:rFonts w:ascii="Times New Roman" w:hAnsi="Times New Roman" w:cs="Times New Roman"/>
          <w:sz w:val="24"/>
          <w:szCs w:val="24"/>
        </w:rPr>
        <w:t xml:space="preserve">. El presidente </w:t>
      </w:r>
      <w:r w:rsidRPr="00261631">
        <w:rPr>
          <w:rFonts w:ascii="Times New Roman" w:hAnsi="Times New Roman" w:cs="Times New Roman"/>
          <w:b/>
          <w:sz w:val="24"/>
          <w:szCs w:val="24"/>
        </w:rPr>
        <w:t>Virgilio Barco</w:t>
      </w:r>
      <w:r w:rsidRPr="00261631">
        <w:rPr>
          <w:rFonts w:ascii="Times New Roman" w:hAnsi="Times New Roman" w:cs="Times New Roman"/>
          <w:sz w:val="24"/>
          <w:szCs w:val="24"/>
        </w:rPr>
        <w:t xml:space="preserve"> llamó la atención sobre la grave situación de orden público que vivía el país. Los </w:t>
      </w:r>
      <w:r w:rsidRPr="00261631">
        <w:rPr>
          <w:rFonts w:ascii="Times New Roman" w:hAnsi="Times New Roman" w:cs="Times New Roman"/>
          <w:b/>
          <w:sz w:val="24"/>
          <w:szCs w:val="24"/>
        </w:rPr>
        <w:t>atentados</w:t>
      </w:r>
      <w:r w:rsidRPr="00261631">
        <w:rPr>
          <w:rFonts w:ascii="Times New Roman" w:hAnsi="Times New Roman" w:cs="Times New Roman"/>
          <w:sz w:val="24"/>
          <w:szCs w:val="24"/>
        </w:rPr>
        <w:t xml:space="preserve"> y </w:t>
      </w:r>
      <w:r w:rsidRPr="00261631">
        <w:rPr>
          <w:rFonts w:ascii="Times New Roman" w:hAnsi="Times New Roman" w:cs="Times New Roman"/>
          <w:b/>
          <w:sz w:val="24"/>
          <w:szCs w:val="24"/>
        </w:rPr>
        <w:t>magnicidios</w:t>
      </w:r>
      <w:r w:rsidR="00135232" w:rsidRPr="00261631">
        <w:rPr>
          <w:rFonts w:ascii="Times New Roman" w:hAnsi="Times New Roman" w:cs="Times New Roman"/>
          <w:sz w:val="24"/>
          <w:szCs w:val="24"/>
        </w:rPr>
        <w:t xml:space="preserve"> perpetrados por las mafias</w:t>
      </w:r>
      <w:r w:rsidR="00DE62BE">
        <w:rPr>
          <w:rFonts w:ascii="Times New Roman" w:hAnsi="Times New Roman" w:cs="Times New Roman"/>
          <w:sz w:val="24"/>
          <w:szCs w:val="24"/>
        </w:rPr>
        <w:t xml:space="preserve"> </w:t>
      </w:r>
      <w:r w:rsidRPr="00261631">
        <w:rPr>
          <w:rFonts w:ascii="Times New Roman" w:hAnsi="Times New Roman" w:cs="Times New Roman"/>
          <w:sz w:val="24"/>
          <w:szCs w:val="24"/>
        </w:rPr>
        <w:t xml:space="preserve">dieron </w:t>
      </w:r>
      <w:r w:rsidR="00EA2505">
        <w:rPr>
          <w:rFonts w:ascii="Times New Roman" w:hAnsi="Times New Roman" w:cs="Times New Roman"/>
          <w:sz w:val="24"/>
          <w:szCs w:val="24"/>
        </w:rPr>
        <w:t xml:space="preserve">inicio </w:t>
      </w:r>
      <w:r w:rsidRPr="00261631">
        <w:rPr>
          <w:rFonts w:ascii="Times New Roman" w:hAnsi="Times New Roman" w:cs="Times New Roman"/>
          <w:sz w:val="24"/>
          <w:szCs w:val="24"/>
        </w:rPr>
        <w:t>a una política en la que la cooperación militar</w:t>
      </w:r>
      <w:r w:rsidR="00135232" w:rsidRPr="00261631">
        <w:rPr>
          <w:rFonts w:ascii="Times New Roman" w:hAnsi="Times New Roman" w:cs="Times New Roman"/>
          <w:sz w:val="24"/>
          <w:szCs w:val="24"/>
        </w:rPr>
        <w:t xml:space="preserve"> y </w:t>
      </w:r>
      <w:r w:rsidR="00EA2505">
        <w:rPr>
          <w:rFonts w:ascii="Times New Roman" w:hAnsi="Times New Roman" w:cs="Times New Roman"/>
          <w:sz w:val="24"/>
          <w:szCs w:val="24"/>
        </w:rPr>
        <w:t>la</w:t>
      </w:r>
      <w:r w:rsidR="00135232" w:rsidRPr="00261631">
        <w:rPr>
          <w:rFonts w:ascii="Times New Roman" w:hAnsi="Times New Roman" w:cs="Times New Roman"/>
          <w:sz w:val="24"/>
          <w:szCs w:val="24"/>
        </w:rPr>
        <w:t xml:space="preserve"> inteligencia fue </w:t>
      </w:r>
      <w:r w:rsidR="00EA2505">
        <w:rPr>
          <w:rFonts w:ascii="Times New Roman" w:hAnsi="Times New Roman" w:cs="Times New Roman"/>
          <w:sz w:val="24"/>
          <w:szCs w:val="24"/>
        </w:rPr>
        <w:t xml:space="preserve">eje </w:t>
      </w:r>
      <w:r w:rsidR="00135232" w:rsidRPr="00261631">
        <w:rPr>
          <w:rFonts w:ascii="Times New Roman" w:hAnsi="Times New Roman" w:cs="Times New Roman"/>
          <w:sz w:val="24"/>
          <w:szCs w:val="24"/>
        </w:rPr>
        <w:t>central.</w:t>
      </w:r>
    </w:p>
    <w:p w:rsidR="00175B8F" w:rsidRPr="00261631" w:rsidRDefault="00175B8F" w:rsidP="00261631">
      <w:pPr>
        <w:spacing w:line="360" w:lineRule="auto"/>
        <w:rPr>
          <w:rFonts w:ascii="Times New Roman" w:eastAsia="Times New Roman" w:hAnsi="Times New Roman" w:cs="Times New Roman"/>
          <w:b/>
          <w:color w:val="44546A" w:themeColor="text2"/>
          <w:sz w:val="24"/>
          <w:szCs w:val="24"/>
          <w:lang w:eastAsia="es-CO"/>
        </w:rPr>
      </w:pPr>
      <w:r w:rsidRPr="00261631">
        <w:rPr>
          <w:rFonts w:ascii="Times New Roman" w:hAnsi="Times New Roman" w:cs="Times New Roman"/>
          <w:sz w:val="24"/>
          <w:szCs w:val="24"/>
        </w:rPr>
        <w:t>Dicha cooperación se consolidó años más tarde con la puesta en marcha del Plan Colombia,</w:t>
      </w:r>
      <w:r w:rsidR="00AD14EE" w:rsidRPr="00261631">
        <w:rPr>
          <w:rFonts w:ascii="Times New Roman" w:eastAsia="Times New Roman" w:hAnsi="Times New Roman" w:cs="Times New Roman"/>
          <w:color w:val="000000"/>
          <w:sz w:val="24"/>
          <w:szCs w:val="24"/>
          <w:lang w:eastAsia="es-CO"/>
        </w:rPr>
        <w:t xml:space="preserve"> un proyecto financiado con préstamos estadounidenses que fueron utilizados en: estímulos a la producción agrícola (reemplazo de cultivos ilícitos por cultivos de productos tropicales), control territorial y presencia militar</w:t>
      </w:r>
      <w:r w:rsidRPr="00261631">
        <w:rPr>
          <w:rFonts w:ascii="Times New Roman" w:eastAsia="Times New Roman" w:hAnsi="Times New Roman" w:cs="Times New Roman"/>
          <w:color w:val="000000"/>
          <w:sz w:val="24"/>
          <w:szCs w:val="24"/>
          <w:lang w:eastAsia="es-CO"/>
        </w:rPr>
        <w:t>.</w:t>
      </w:r>
    </w:p>
    <w:p w:rsidR="00175B8F" w:rsidRPr="00261631" w:rsidRDefault="00175B8F" w:rsidP="00261631">
      <w:pPr>
        <w:spacing w:line="360" w:lineRule="auto"/>
        <w:rPr>
          <w:rFonts w:ascii="Times New Roman" w:eastAsia="Times New Roman" w:hAnsi="Times New Roman" w:cs="Times New Roman"/>
          <w:color w:val="000000"/>
          <w:sz w:val="24"/>
          <w:szCs w:val="24"/>
          <w:lang w:eastAsia="es-CO"/>
        </w:rPr>
      </w:pPr>
      <w:r w:rsidRPr="00261631">
        <w:rPr>
          <w:rFonts w:ascii="Times New Roman" w:eastAsia="Times New Roman" w:hAnsi="Times New Roman" w:cs="Times New Roman"/>
          <w:color w:val="000000"/>
          <w:sz w:val="24"/>
          <w:szCs w:val="24"/>
          <w:lang w:eastAsia="es-CO"/>
        </w:rPr>
        <w:lastRenderedPageBreak/>
        <w:t>E</w:t>
      </w:r>
      <w:r w:rsidR="00AD14EE" w:rsidRPr="00261631">
        <w:rPr>
          <w:rFonts w:ascii="Times New Roman" w:eastAsia="Times New Roman" w:hAnsi="Times New Roman" w:cs="Times New Roman"/>
          <w:color w:val="000000"/>
          <w:sz w:val="24"/>
          <w:szCs w:val="24"/>
          <w:lang w:eastAsia="es-CO"/>
        </w:rPr>
        <w:t xml:space="preserve">l mayor componente fue el </w:t>
      </w:r>
      <w:r w:rsidR="00AD14EE" w:rsidRPr="00261631">
        <w:rPr>
          <w:rFonts w:ascii="Times New Roman" w:eastAsia="Times New Roman" w:hAnsi="Times New Roman" w:cs="Times New Roman"/>
          <w:b/>
          <w:color w:val="000000"/>
          <w:sz w:val="24"/>
          <w:szCs w:val="24"/>
          <w:lang w:eastAsia="es-CO"/>
        </w:rPr>
        <w:t>militar</w:t>
      </w:r>
      <w:r w:rsidR="00AD14EE" w:rsidRPr="00261631">
        <w:rPr>
          <w:rFonts w:ascii="Times New Roman" w:eastAsia="Times New Roman" w:hAnsi="Times New Roman" w:cs="Times New Roman"/>
          <w:color w:val="000000"/>
          <w:sz w:val="24"/>
          <w:szCs w:val="24"/>
          <w:lang w:eastAsia="es-CO"/>
        </w:rPr>
        <w:t xml:space="preserve">, que además de </w:t>
      </w:r>
      <w:r w:rsidR="00AD14EE" w:rsidRPr="00261631">
        <w:rPr>
          <w:rFonts w:ascii="Times New Roman" w:eastAsia="Times New Roman" w:hAnsi="Times New Roman" w:cs="Times New Roman"/>
          <w:b/>
          <w:color w:val="000000"/>
          <w:sz w:val="24"/>
          <w:szCs w:val="24"/>
          <w:lang w:eastAsia="es-CO"/>
        </w:rPr>
        <w:t>perseguir</w:t>
      </w:r>
      <w:r w:rsidR="00AD14EE" w:rsidRPr="00261631">
        <w:rPr>
          <w:rFonts w:ascii="Times New Roman" w:eastAsia="Times New Roman" w:hAnsi="Times New Roman" w:cs="Times New Roman"/>
          <w:color w:val="000000"/>
          <w:sz w:val="24"/>
          <w:szCs w:val="24"/>
          <w:lang w:eastAsia="es-CO"/>
        </w:rPr>
        <w:t xml:space="preserve"> a los </w:t>
      </w:r>
      <w:r w:rsidR="00AD14EE" w:rsidRPr="00261631">
        <w:rPr>
          <w:rFonts w:ascii="Times New Roman" w:eastAsia="Times New Roman" w:hAnsi="Times New Roman" w:cs="Times New Roman"/>
          <w:b/>
          <w:color w:val="000000"/>
          <w:sz w:val="24"/>
          <w:szCs w:val="24"/>
          <w:lang w:eastAsia="es-CO"/>
        </w:rPr>
        <w:t>narcotraficantes</w:t>
      </w:r>
      <w:r w:rsidR="00AD14EE" w:rsidRPr="00261631">
        <w:rPr>
          <w:rFonts w:ascii="Times New Roman" w:eastAsia="Times New Roman" w:hAnsi="Times New Roman" w:cs="Times New Roman"/>
          <w:color w:val="000000"/>
          <w:sz w:val="24"/>
          <w:szCs w:val="24"/>
          <w:lang w:eastAsia="es-CO"/>
        </w:rPr>
        <w:t xml:space="preserve"> y </w:t>
      </w:r>
      <w:r w:rsidR="00AD14EE" w:rsidRPr="00261631">
        <w:rPr>
          <w:rFonts w:ascii="Times New Roman" w:eastAsia="Times New Roman" w:hAnsi="Times New Roman" w:cs="Times New Roman"/>
          <w:b/>
          <w:color w:val="000000"/>
          <w:sz w:val="24"/>
          <w:szCs w:val="24"/>
          <w:lang w:eastAsia="es-CO"/>
        </w:rPr>
        <w:t>fumigar cultivos ilícitos</w:t>
      </w:r>
      <w:r w:rsidR="00AD14EE" w:rsidRPr="00261631">
        <w:rPr>
          <w:rFonts w:ascii="Times New Roman" w:eastAsia="Times New Roman" w:hAnsi="Times New Roman" w:cs="Times New Roman"/>
          <w:color w:val="000000"/>
          <w:sz w:val="24"/>
          <w:szCs w:val="24"/>
          <w:lang w:eastAsia="es-CO"/>
        </w:rPr>
        <w:t xml:space="preserve"> terminó afectando a sectores de población campesina, cuyas parcelas </w:t>
      </w:r>
      <w:r w:rsidRPr="00261631">
        <w:rPr>
          <w:rFonts w:ascii="Times New Roman" w:eastAsia="Times New Roman" w:hAnsi="Times New Roman" w:cs="Times New Roman"/>
          <w:color w:val="000000"/>
          <w:sz w:val="24"/>
          <w:szCs w:val="24"/>
          <w:lang w:eastAsia="es-CO"/>
        </w:rPr>
        <w:t>estaban</w:t>
      </w:r>
      <w:r w:rsidR="00AD14EE" w:rsidRPr="00261631">
        <w:rPr>
          <w:rFonts w:ascii="Times New Roman" w:eastAsia="Times New Roman" w:hAnsi="Times New Roman" w:cs="Times New Roman"/>
          <w:color w:val="000000"/>
          <w:sz w:val="24"/>
          <w:szCs w:val="24"/>
          <w:lang w:eastAsia="es-CO"/>
        </w:rPr>
        <w:t xml:space="preserve"> al servicio del narcotráfico. </w:t>
      </w:r>
    </w:p>
    <w:p w:rsidR="00AD14EE" w:rsidRPr="00261631" w:rsidRDefault="00AD14EE" w:rsidP="00261631">
      <w:pPr>
        <w:spacing w:line="360" w:lineRule="auto"/>
        <w:rPr>
          <w:rFonts w:ascii="Times New Roman" w:eastAsia="Times New Roman" w:hAnsi="Times New Roman" w:cs="Times New Roman"/>
          <w:color w:val="000000"/>
          <w:sz w:val="24"/>
          <w:szCs w:val="24"/>
          <w:lang w:eastAsia="es-CO"/>
        </w:rPr>
      </w:pPr>
      <w:r w:rsidRPr="00261631">
        <w:rPr>
          <w:rFonts w:ascii="Times New Roman" w:eastAsia="Times New Roman" w:hAnsi="Times New Roman" w:cs="Times New Roman"/>
          <w:color w:val="000000"/>
          <w:sz w:val="24"/>
          <w:szCs w:val="24"/>
          <w:lang w:eastAsia="es-CO"/>
        </w:rPr>
        <w:t xml:space="preserve">En otros casos, el Plan Colombia destinó esfuerzos para que los cultivos fueran reemplazados por </w:t>
      </w:r>
      <w:r w:rsidRPr="00261631">
        <w:rPr>
          <w:rFonts w:ascii="Times New Roman" w:eastAsia="Times New Roman" w:hAnsi="Times New Roman" w:cs="Times New Roman"/>
          <w:b/>
          <w:color w:val="000000"/>
          <w:sz w:val="24"/>
          <w:szCs w:val="24"/>
          <w:lang w:eastAsia="es-CO"/>
        </w:rPr>
        <w:t>palma de</w:t>
      </w:r>
      <w:r w:rsidRPr="00261631">
        <w:rPr>
          <w:rFonts w:ascii="Times New Roman" w:eastAsia="Times New Roman" w:hAnsi="Times New Roman" w:cs="Times New Roman"/>
          <w:color w:val="000000"/>
          <w:sz w:val="24"/>
          <w:szCs w:val="24"/>
          <w:lang w:eastAsia="es-CO"/>
        </w:rPr>
        <w:t xml:space="preserve"> </w:t>
      </w:r>
      <w:r w:rsidRPr="00261631">
        <w:rPr>
          <w:rFonts w:ascii="Times New Roman" w:eastAsia="Times New Roman" w:hAnsi="Times New Roman" w:cs="Times New Roman"/>
          <w:b/>
          <w:color w:val="000000"/>
          <w:sz w:val="24"/>
          <w:szCs w:val="24"/>
          <w:lang w:eastAsia="es-CO"/>
        </w:rPr>
        <w:t>aceite</w:t>
      </w:r>
      <w:r w:rsidRPr="00261631">
        <w:rPr>
          <w:rFonts w:ascii="Times New Roman" w:eastAsia="Times New Roman" w:hAnsi="Times New Roman" w:cs="Times New Roman"/>
          <w:color w:val="000000"/>
          <w:sz w:val="24"/>
          <w:szCs w:val="24"/>
          <w:lang w:eastAsia="es-CO"/>
        </w:rPr>
        <w:t xml:space="preserve">, un importante insumo para </w:t>
      </w:r>
      <w:r w:rsidR="00175B8F" w:rsidRPr="00261631">
        <w:rPr>
          <w:rFonts w:ascii="Times New Roman" w:eastAsia="Times New Roman" w:hAnsi="Times New Roman" w:cs="Times New Roman"/>
          <w:color w:val="000000"/>
          <w:sz w:val="24"/>
          <w:szCs w:val="24"/>
          <w:lang w:eastAsia="es-CO"/>
        </w:rPr>
        <w:t>la producción de biocombustible, necesario para el funcionamiento de economías de gran escala</w:t>
      </w:r>
      <w:r w:rsidR="00EA2505">
        <w:rPr>
          <w:rFonts w:ascii="Times New Roman" w:eastAsia="Times New Roman" w:hAnsi="Times New Roman" w:cs="Times New Roman"/>
          <w:color w:val="000000"/>
          <w:sz w:val="24"/>
          <w:szCs w:val="24"/>
          <w:lang w:eastAsia="es-CO"/>
        </w:rPr>
        <w:t>,</w:t>
      </w:r>
      <w:r w:rsidR="00175B8F" w:rsidRPr="00261631">
        <w:rPr>
          <w:rFonts w:ascii="Times New Roman" w:eastAsia="Times New Roman" w:hAnsi="Times New Roman" w:cs="Times New Roman"/>
          <w:color w:val="000000"/>
          <w:sz w:val="24"/>
          <w:szCs w:val="24"/>
          <w:lang w:eastAsia="es-CO"/>
        </w:rPr>
        <w:t xml:space="preserve"> como la de Estados Unidos y Europa.</w:t>
      </w:r>
      <w:r w:rsidRPr="00261631">
        <w:rPr>
          <w:rFonts w:ascii="Times New Roman" w:eastAsia="Times New Roman" w:hAnsi="Times New Roman" w:cs="Times New Roman"/>
          <w:color w:val="000000"/>
          <w:sz w:val="24"/>
          <w:szCs w:val="24"/>
          <w:lang w:eastAsia="es-CO"/>
        </w:rPr>
        <w:t xml:space="preserve"> </w:t>
      </w:r>
    </w:p>
    <w:p w:rsidR="00662837" w:rsidRPr="00261631" w:rsidRDefault="00662837" w:rsidP="00261631">
      <w:pPr>
        <w:spacing w:line="360" w:lineRule="auto"/>
        <w:rPr>
          <w:rFonts w:ascii="Times New Roman" w:eastAsia="Times New Roman" w:hAnsi="Times New Roman" w:cs="Times New Roman"/>
          <w:color w:val="000000"/>
          <w:sz w:val="24"/>
          <w:szCs w:val="24"/>
          <w:lang w:eastAsia="es-CO"/>
        </w:rPr>
      </w:pPr>
    </w:p>
    <w:tbl>
      <w:tblPr>
        <w:tblStyle w:val="Tablaconcuadrcula"/>
        <w:tblW w:w="0" w:type="auto"/>
        <w:tblLook w:val="04A0" w:firstRow="1" w:lastRow="0" w:firstColumn="1" w:lastColumn="0" w:noHBand="0" w:noVBand="1"/>
      </w:tblPr>
      <w:tblGrid>
        <w:gridCol w:w="2518"/>
        <w:gridCol w:w="6515"/>
      </w:tblGrid>
      <w:tr w:rsidR="00662837" w:rsidRPr="00261631" w:rsidTr="00F55FB9">
        <w:tc>
          <w:tcPr>
            <w:tcW w:w="9033" w:type="dxa"/>
            <w:gridSpan w:val="2"/>
            <w:shd w:val="clear" w:color="auto" w:fill="0D0D0D" w:themeFill="text1" w:themeFillTint="F2"/>
          </w:tcPr>
          <w:p w:rsidR="00662837" w:rsidRPr="00261631" w:rsidRDefault="00662837" w:rsidP="00261631">
            <w:pPr>
              <w:spacing w:line="360" w:lineRule="auto"/>
              <w:jc w:val="center"/>
              <w:rPr>
                <w:rFonts w:ascii="Times New Roman" w:hAnsi="Times New Roman" w:cs="Times New Roman"/>
                <w:b/>
                <w:color w:val="FFFFFF" w:themeColor="background1"/>
                <w:sz w:val="24"/>
                <w:szCs w:val="24"/>
              </w:rPr>
            </w:pPr>
            <w:r w:rsidRPr="00261631">
              <w:rPr>
                <w:rFonts w:ascii="Times New Roman" w:hAnsi="Times New Roman" w:cs="Times New Roman"/>
                <w:b/>
                <w:color w:val="FFFFFF" w:themeColor="background1"/>
                <w:sz w:val="24"/>
                <w:szCs w:val="24"/>
              </w:rPr>
              <w:t>Imagen (fotografía, gráfica o ilustración)</w:t>
            </w:r>
          </w:p>
        </w:tc>
      </w:tr>
      <w:tr w:rsidR="00662837" w:rsidRPr="00261631" w:rsidTr="00F55FB9">
        <w:tc>
          <w:tcPr>
            <w:tcW w:w="2518" w:type="dxa"/>
          </w:tcPr>
          <w:p w:rsidR="00662837" w:rsidRPr="00261631" w:rsidRDefault="00662837"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Código</w:t>
            </w:r>
          </w:p>
        </w:tc>
        <w:tc>
          <w:tcPr>
            <w:tcW w:w="6515" w:type="dxa"/>
          </w:tcPr>
          <w:p w:rsidR="00662837" w:rsidRPr="00261631" w:rsidRDefault="00662837"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color w:val="000000"/>
                <w:sz w:val="24"/>
                <w:szCs w:val="24"/>
              </w:rPr>
              <w:t>CS_10_04_IMG09</w:t>
            </w:r>
          </w:p>
        </w:tc>
      </w:tr>
      <w:tr w:rsidR="00662837" w:rsidRPr="00261631" w:rsidTr="00F55FB9">
        <w:tc>
          <w:tcPr>
            <w:tcW w:w="2518" w:type="dxa"/>
          </w:tcPr>
          <w:p w:rsidR="00662837" w:rsidRPr="00261631" w:rsidRDefault="00662837" w:rsidP="00261631">
            <w:pPr>
              <w:spacing w:line="360" w:lineRule="auto"/>
              <w:rPr>
                <w:rFonts w:ascii="Times New Roman" w:hAnsi="Times New Roman" w:cs="Times New Roman"/>
                <w:color w:val="000000"/>
                <w:sz w:val="24"/>
                <w:szCs w:val="24"/>
              </w:rPr>
            </w:pPr>
            <w:r w:rsidRPr="00261631">
              <w:rPr>
                <w:rFonts w:ascii="Times New Roman" w:hAnsi="Times New Roman" w:cs="Times New Roman"/>
                <w:b/>
                <w:color w:val="000000"/>
                <w:sz w:val="24"/>
                <w:szCs w:val="24"/>
              </w:rPr>
              <w:t>Descripción</w:t>
            </w:r>
          </w:p>
        </w:tc>
        <w:tc>
          <w:tcPr>
            <w:tcW w:w="6515" w:type="dxa"/>
          </w:tcPr>
          <w:p w:rsidR="00662837" w:rsidRPr="00261631" w:rsidRDefault="00662837" w:rsidP="006309B4">
            <w:pPr>
              <w:spacing w:line="360" w:lineRule="auto"/>
              <w:rPr>
                <w:rFonts w:ascii="Times New Roman" w:hAnsi="Times New Roman" w:cs="Times New Roman"/>
                <w:color w:val="000000"/>
                <w:sz w:val="24"/>
                <w:szCs w:val="24"/>
              </w:rPr>
            </w:pPr>
            <w:r w:rsidRPr="00261631">
              <w:rPr>
                <w:rFonts w:ascii="Times New Roman" w:hAnsi="Times New Roman" w:cs="Times New Roman"/>
                <w:color w:val="000000"/>
                <w:sz w:val="24"/>
                <w:szCs w:val="24"/>
              </w:rPr>
              <w:t xml:space="preserve"> </w:t>
            </w:r>
            <w:r w:rsidR="00897CAF" w:rsidRPr="00261631">
              <w:rPr>
                <w:rFonts w:ascii="Times New Roman" w:hAnsi="Times New Roman" w:cs="Times New Roman"/>
                <w:color w:val="000000"/>
                <w:sz w:val="24"/>
                <w:szCs w:val="24"/>
              </w:rPr>
              <w:t>Plan Colombia</w:t>
            </w:r>
          </w:p>
        </w:tc>
      </w:tr>
      <w:tr w:rsidR="00662837" w:rsidRPr="00261631" w:rsidTr="00F55FB9">
        <w:tc>
          <w:tcPr>
            <w:tcW w:w="2518" w:type="dxa"/>
          </w:tcPr>
          <w:p w:rsidR="00662837" w:rsidRPr="00261631" w:rsidRDefault="00662837" w:rsidP="00261631">
            <w:pPr>
              <w:spacing w:line="360" w:lineRule="auto"/>
              <w:rPr>
                <w:rFonts w:ascii="Times New Roman" w:hAnsi="Times New Roman" w:cs="Times New Roman"/>
                <w:color w:val="000000"/>
                <w:sz w:val="24"/>
                <w:szCs w:val="24"/>
              </w:rPr>
            </w:pPr>
            <w:r w:rsidRPr="00261631">
              <w:rPr>
                <w:rFonts w:ascii="Times New Roman" w:hAnsi="Times New Roman" w:cs="Times New Roman"/>
                <w:b/>
                <w:color w:val="000000"/>
                <w:sz w:val="24"/>
                <w:szCs w:val="24"/>
              </w:rPr>
              <w:t>Código Shutterstock (o URL o la ruta en AulaPlaneta)</w:t>
            </w:r>
          </w:p>
        </w:tc>
        <w:tc>
          <w:tcPr>
            <w:tcW w:w="6515" w:type="dxa"/>
          </w:tcPr>
          <w:p w:rsidR="00662837" w:rsidRPr="00261631" w:rsidRDefault="00662837" w:rsidP="00261631">
            <w:pPr>
              <w:spacing w:line="360" w:lineRule="auto"/>
              <w:rPr>
                <w:rFonts w:ascii="Times New Roman" w:hAnsi="Times New Roman" w:cs="Times New Roman"/>
                <w:sz w:val="24"/>
                <w:szCs w:val="24"/>
              </w:rPr>
            </w:pPr>
            <w:r w:rsidRPr="00261631">
              <w:rPr>
                <w:rFonts w:ascii="Times New Roman" w:hAnsi="Times New Roman" w:cs="Times New Roman"/>
                <w:sz w:val="24"/>
                <w:szCs w:val="24"/>
              </w:rPr>
              <w:t xml:space="preserve"> </w:t>
            </w:r>
          </w:p>
          <w:p w:rsidR="00662837" w:rsidRDefault="006A0DB6" w:rsidP="00261631">
            <w:pPr>
              <w:spacing w:line="360" w:lineRule="auto"/>
              <w:rPr>
                <w:rFonts w:ascii="Times New Roman" w:hAnsi="Times New Roman" w:cs="Times New Roman"/>
                <w:color w:val="000000"/>
                <w:sz w:val="24"/>
                <w:szCs w:val="24"/>
              </w:rPr>
            </w:pPr>
            <w:r>
              <w:rPr>
                <w:noProof/>
                <w:lang w:val="es-CO" w:eastAsia="es-CO"/>
              </w:rPr>
              <w:drawing>
                <wp:inline distT="0" distB="0" distL="0" distR="0">
                  <wp:extent cx="1790163" cy="1006955"/>
                  <wp:effectExtent l="0" t="0" r="635" b="3175"/>
                  <wp:docPr id="8" name="Imagen 8" descr="http://ichef-1.bbci.co.uk/news/660/cpsprodpb/13415/production/_88096887_gettyimages-519812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chef-1.bbci.co.uk/news/660/cpsprodpb/13415/production/_88096887_gettyimages-51981226.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90079" cy="1006908"/>
                          </a:xfrm>
                          <a:prstGeom prst="rect">
                            <a:avLst/>
                          </a:prstGeom>
                          <a:noFill/>
                          <a:ln>
                            <a:noFill/>
                          </a:ln>
                        </pic:spPr>
                      </pic:pic>
                    </a:graphicData>
                  </a:graphic>
                </wp:inline>
              </w:drawing>
            </w:r>
          </w:p>
          <w:p w:rsidR="006A0DB6" w:rsidRDefault="006A0DB6" w:rsidP="00261631">
            <w:pPr>
              <w:spacing w:line="360" w:lineRule="auto"/>
              <w:rPr>
                <w:rFonts w:ascii="Times New Roman" w:hAnsi="Times New Roman" w:cs="Times New Roman"/>
                <w:color w:val="000000"/>
                <w:sz w:val="24"/>
                <w:szCs w:val="24"/>
              </w:rPr>
            </w:pPr>
          </w:p>
          <w:p w:rsidR="006A0DB6" w:rsidRDefault="006A0DB6" w:rsidP="00261631">
            <w:pPr>
              <w:spacing w:line="360" w:lineRule="auto"/>
              <w:rPr>
                <w:rFonts w:ascii="Times New Roman" w:hAnsi="Times New Roman" w:cs="Times New Roman"/>
                <w:color w:val="000000"/>
                <w:sz w:val="24"/>
                <w:szCs w:val="24"/>
              </w:rPr>
            </w:pPr>
          </w:p>
          <w:p w:rsidR="006A0DB6" w:rsidRPr="00261631" w:rsidRDefault="006A0DB6" w:rsidP="00261631">
            <w:pPr>
              <w:spacing w:line="360" w:lineRule="auto"/>
              <w:rPr>
                <w:rFonts w:ascii="Times New Roman" w:hAnsi="Times New Roman" w:cs="Times New Roman"/>
                <w:color w:val="000000"/>
                <w:sz w:val="24"/>
                <w:szCs w:val="24"/>
              </w:rPr>
            </w:pPr>
            <w:r w:rsidRPr="006A0DB6">
              <w:rPr>
                <w:rFonts w:ascii="Times New Roman" w:hAnsi="Times New Roman" w:cs="Times New Roman"/>
                <w:color w:val="000000"/>
                <w:sz w:val="24"/>
                <w:szCs w:val="24"/>
              </w:rPr>
              <w:t>http://www.bbc.com/news/world-latin-america-35491504</w:t>
            </w:r>
          </w:p>
        </w:tc>
      </w:tr>
      <w:tr w:rsidR="00662837" w:rsidRPr="00261631" w:rsidTr="00F55FB9">
        <w:tc>
          <w:tcPr>
            <w:tcW w:w="2518" w:type="dxa"/>
          </w:tcPr>
          <w:p w:rsidR="00662837" w:rsidRPr="00261631" w:rsidRDefault="00662837" w:rsidP="00261631">
            <w:pPr>
              <w:spacing w:line="360" w:lineRule="auto"/>
              <w:rPr>
                <w:rFonts w:ascii="Times New Roman" w:hAnsi="Times New Roman" w:cs="Times New Roman"/>
                <w:color w:val="000000"/>
                <w:sz w:val="24"/>
                <w:szCs w:val="24"/>
              </w:rPr>
            </w:pPr>
            <w:r w:rsidRPr="00261631">
              <w:rPr>
                <w:rFonts w:ascii="Times New Roman" w:hAnsi="Times New Roman" w:cs="Times New Roman"/>
                <w:b/>
                <w:color w:val="000000"/>
                <w:sz w:val="24"/>
                <w:szCs w:val="24"/>
              </w:rPr>
              <w:t>Pie de imagen</w:t>
            </w:r>
          </w:p>
        </w:tc>
        <w:tc>
          <w:tcPr>
            <w:tcW w:w="6515" w:type="dxa"/>
          </w:tcPr>
          <w:p w:rsidR="006A0BAB" w:rsidRPr="00261631" w:rsidRDefault="00662837" w:rsidP="003E5EA3">
            <w:pPr>
              <w:spacing w:line="360" w:lineRule="auto"/>
              <w:rPr>
                <w:rFonts w:ascii="Times New Roman" w:hAnsi="Times New Roman" w:cs="Times New Roman"/>
                <w:color w:val="000000"/>
                <w:sz w:val="24"/>
                <w:szCs w:val="24"/>
              </w:rPr>
            </w:pPr>
            <w:r w:rsidRPr="00261631">
              <w:rPr>
                <w:rFonts w:ascii="Times New Roman" w:hAnsi="Times New Roman" w:cs="Times New Roman"/>
                <w:sz w:val="24"/>
                <w:szCs w:val="24"/>
              </w:rPr>
              <w:t>El final del siglo XX fue fundamental para las relaciones de Colombia y Estados Unidos. El P</w:t>
            </w:r>
            <w:r w:rsidR="006A0BAB" w:rsidRPr="00261631">
              <w:rPr>
                <w:rFonts w:ascii="Times New Roman" w:hAnsi="Times New Roman" w:cs="Times New Roman"/>
                <w:sz w:val="24"/>
                <w:szCs w:val="24"/>
              </w:rPr>
              <w:t>lan Colombia</w:t>
            </w:r>
            <w:r w:rsidR="003E5EA3">
              <w:rPr>
                <w:rFonts w:ascii="Times New Roman" w:hAnsi="Times New Roman" w:cs="Times New Roman"/>
                <w:sz w:val="24"/>
                <w:szCs w:val="24"/>
              </w:rPr>
              <w:t xml:space="preserve"> fue</w:t>
            </w:r>
            <w:r w:rsidR="006A0BAB" w:rsidRPr="00261631">
              <w:rPr>
                <w:rFonts w:ascii="Times New Roman" w:hAnsi="Times New Roman" w:cs="Times New Roman"/>
                <w:sz w:val="24"/>
                <w:szCs w:val="24"/>
              </w:rPr>
              <w:t xml:space="preserve"> un</w:t>
            </w:r>
            <w:r w:rsidR="006309B4">
              <w:rPr>
                <w:rFonts w:ascii="Times New Roman" w:hAnsi="Times New Roman" w:cs="Times New Roman"/>
                <w:sz w:val="24"/>
                <w:szCs w:val="24"/>
              </w:rPr>
              <w:t xml:space="preserve"> </w:t>
            </w:r>
            <w:r w:rsidR="006A0BAB" w:rsidRPr="00261631">
              <w:rPr>
                <w:rFonts w:ascii="Times New Roman" w:eastAsia="Times New Roman" w:hAnsi="Times New Roman" w:cs="Times New Roman"/>
                <w:color w:val="000000"/>
                <w:sz w:val="24"/>
                <w:szCs w:val="24"/>
                <w:lang w:eastAsia="es-CO"/>
              </w:rPr>
              <w:t>enorme proyecto que se financió con préstamos estadounidenses</w:t>
            </w:r>
            <w:r w:rsidR="003E5EA3">
              <w:rPr>
                <w:rFonts w:ascii="Times New Roman" w:eastAsia="Times New Roman" w:hAnsi="Times New Roman" w:cs="Times New Roman"/>
                <w:color w:val="000000"/>
                <w:sz w:val="24"/>
                <w:szCs w:val="24"/>
                <w:lang w:eastAsia="es-CO"/>
              </w:rPr>
              <w:t>,</w:t>
            </w:r>
            <w:r w:rsidR="006A0BAB" w:rsidRPr="00261631">
              <w:rPr>
                <w:rFonts w:ascii="Times New Roman" w:eastAsia="Times New Roman" w:hAnsi="Times New Roman" w:cs="Times New Roman"/>
                <w:color w:val="000000"/>
                <w:sz w:val="24"/>
                <w:szCs w:val="24"/>
                <w:lang w:eastAsia="es-CO"/>
              </w:rPr>
              <w:t xml:space="preserve"> que fueron utilizados en estímulos a la producción agrícola</w:t>
            </w:r>
            <w:r w:rsidR="00EA2505">
              <w:rPr>
                <w:rFonts w:ascii="Times New Roman" w:eastAsia="Times New Roman" w:hAnsi="Times New Roman" w:cs="Times New Roman"/>
                <w:color w:val="000000"/>
                <w:sz w:val="24"/>
                <w:szCs w:val="24"/>
                <w:lang w:eastAsia="es-CO"/>
              </w:rPr>
              <w:t>, al</w:t>
            </w:r>
            <w:r w:rsidR="006A0BAB" w:rsidRPr="00261631">
              <w:rPr>
                <w:rFonts w:ascii="Times New Roman" w:eastAsia="Times New Roman" w:hAnsi="Times New Roman" w:cs="Times New Roman"/>
                <w:color w:val="000000"/>
                <w:sz w:val="24"/>
                <w:szCs w:val="24"/>
                <w:lang w:eastAsia="es-CO"/>
              </w:rPr>
              <w:t xml:space="preserve"> control territorial y presencia militar. </w:t>
            </w:r>
          </w:p>
        </w:tc>
      </w:tr>
    </w:tbl>
    <w:p w:rsidR="00662837" w:rsidRPr="00261631" w:rsidRDefault="00662837" w:rsidP="00261631">
      <w:pPr>
        <w:spacing w:line="360" w:lineRule="auto"/>
        <w:rPr>
          <w:rFonts w:ascii="Times New Roman" w:eastAsia="Times New Roman" w:hAnsi="Times New Roman" w:cs="Times New Roman"/>
          <w:color w:val="000000"/>
          <w:sz w:val="24"/>
          <w:szCs w:val="24"/>
          <w:lang w:eastAsia="es-CO"/>
        </w:rPr>
      </w:pPr>
    </w:p>
    <w:p w:rsidR="00AD14EE" w:rsidRPr="00261631" w:rsidRDefault="004A1BAC" w:rsidP="00261631">
      <w:pPr>
        <w:spacing w:line="360" w:lineRule="auto"/>
        <w:rPr>
          <w:rFonts w:ascii="Times New Roman" w:eastAsia="Times New Roman" w:hAnsi="Times New Roman" w:cs="Times New Roman"/>
          <w:color w:val="000000"/>
          <w:sz w:val="24"/>
          <w:szCs w:val="24"/>
          <w:lang w:eastAsia="es-CO"/>
        </w:rPr>
      </w:pPr>
      <w:r w:rsidRPr="00261631">
        <w:rPr>
          <w:rFonts w:ascii="Times New Roman" w:eastAsia="Times New Roman" w:hAnsi="Times New Roman" w:cs="Times New Roman"/>
          <w:color w:val="000000"/>
          <w:sz w:val="24"/>
          <w:szCs w:val="24"/>
          <w:lang w:eastAsia="es-CO"/>
        </w:rPr>
        <w:t xml:space="preserve">A nivel regional, el país de finales de siglo XX empezó a ver cómo el mapa político del continente se </w:t>
      </w:r>
      <w:r w:rsidR="00355F84" w:rsidRPr="00261631">
        <w:rPr>
          <w:rFonts w:ascii="Times New Roman" w:eastAsia="Times New Roman" w:hAnsi="Times New Roman" w:cs="Times New Roman"/>
          <w:color w:val="000000"/>
          <w:sz w:val="24"/>
          <w:szCs w:val="24"/>
          <w:lang w:eastAsia="es-CO"/>
        </w:rPr>
        <w:t>empezó a recomponer</w:t>
      </w:r>
      <w:r w:rsidRPr="00261631">
        <w:rPr>
          <w:rFonts w:ascii="Times New Roman" w:eastAsia="Times New Roman" w:hAnsi="Times New Roman" w:cs="Times New Roman"/>
          <w:color w:val="000000"/>
          <w:sz w:val="24"/>
          <w:szCs w:val="24"/>
          <w:lang w:eastAsia="es-CO"/>
        </w:rPr>
        <w:t xml:space="preserve">. Uno de principales factores para tener en cuenta es el desafío en que se convirtió </w:t>
      </w:r>
      <w:r w:rsidR="00355F84" w:rsidRPr="00261631">
        <w:rPr>
          <w:rFonts w:ascii="Times New Roman" w:eastAsia="Times New Roman" w:hAnsi="Times New Roman" w:cs="Times New Roman"/>
          <w:color w:val="000000"/>
          <w:sz w:val="24"/>
          <w:szCs w:val="24"/>
          <w:lang w:eastAsia="es-CO"/>
        </w:rPr>
        <w:t xml:space="preserve">la vecina </w:t>
      </w:r>
      <w:r w:rsidRPr="00261631">
        <w:rPr>
          <w:rFonts w:ascii="Times New Roman" w:eastAsia="Times New Roman" w:hAnsi="Times New Roman" w:cs="Times New Roman"/>
          <w:b/>
          <w:color w:val="000000"/>
          <w:sz w:val="24"/>
          <w:szCs w:val="24"/>
          <w:lang w:eastAsia="es-CO"/>
        </w:rPr>
        <w:t>Venezuela</w:t>
      </w:r>
      <w:r w:rsidR="00355F84" w:rsidRPr="00261631">
        <w:rPr>
          <w:rFonts w:ascii="Times New Roman" w:eastAsia="Times New Roman" w:hAnsi="Times New Roman" w:cs="Times New Roman"/>
          <w:color w:val="000000"/>
          <w:sz w:val="24"/>
          <w:szCs w:val="24"/>
          <w:lang w:eastAsia="es-CO"/>
        </w:rPr>
        <w:t xml:space="preserve">, </w:t>
      </w:r>
      <w:r w:rsidRPr="00261631">
        <w:rPr>
          <w:rFonts w:ascii="Times New Roman" w:eastAsia="Times New Roman" w:hAnsi="Times New Roman" w:cs="Times New Roman"/>
          <w:color w:val="000000"/>
          <w:sz w:val="24"/>
          <w:szCs w:val="24"/>
          <w:lang w:eastAsia="es-CO"/>
        </w:rPr>
        <w:t xml:space="preserve">una vez el coronel Hugo Chávez hizo un intento de golpe </w:t>
      </w:r>
      <w:r w:rsidR="00EA2505">
        <w:rPr>
          <w:rFonts w:ascii="Times New Roman" w:eastAsia="Times New Roman" w:hAnsi="Times New Roman" w:cs="Times New Roman"/>
          <w:color w:val="000000"/>
          <w:sz w:val="24"/>
          <w:szCs w:val="24"/>
          <w:lang w:eastAsia="es-CO"/>
        </w:rPr>
        <w:t xml:space="preserve">en 1992 </w:t>
      </w:r>
      <w:r w:rsidRPr="00261631">
        <w:rPr>
          <w:rFonts w:ascii="Times New Roman" w:eastAsia="Times New Roman" w:hAnsi="Times New Roman" w:cs="Times New Roman"/>
          <w:color w:val="000000"/>
          <w:sz w:val="24"/>
          <w:szCs w:val="24"/>
          <w:lang w:eastAsia="es-CO"/>
        </w:rPr>
        <w:t xml:space="preserve">al </w:t>
      </w:r>
      <w:r w:rsidR="00355F84" w:rsidRPr="00261631">
        <w:rPr>
          <w:rFonts w:ascii="Times New Roman" w:eastAsia="Times New Roman" w:hAnsi="Times New Roman" w:cs="Times New Roman"/>
          <w:color w:val="000000"/>
          <w:sz w:val="24"/>
          <w:szCs w:val="24"/>
          <w:lang w:eastAsia="es-CO"/>
        </w:rPr>
        <w:t xml:space="preserve">gobierno de Carlos Andrés Pérez. Más tarde, en 1997, los </w:t>
      </w:r>
      <w:r w:rsidR="00355F84" w:rsidRPr="00261631">
        <w:rPr>
          <w:rFonts w:ascii="Times New Roman" w:eastAsia="Times New Roman" w:hAnsi="Times New Roman" w:cs="Times New Roman"/>
          <w:color w:val="000000"/>
          <w:sz w:val="24"/>
          <w:szCs w:val="24"/>
          <w:lang w:eastAsia="es-CO"/>
        </w:rPr>
        <w:lastRenderedPageBreak/>
        <w:t>movimientos sociales ecuatorianos destituyeron al presidente</w:t>
      </w:r>
      <w:r w:rsidR="00DE62BE">
        <w:rPr>
          <w:rFonts w:ascii="Times New Roman" w:eastAsia="Times New Roman" w:hAnsi="Times New Roman" w:cs="Times New Roman"/>
          <w:color w:val="000000"/>
          <w:sz w:val="24"/>
          <w:szCs w:val="24"/>
          <w:lang w:eastAsia="es-CO"/>
        </w:rPr>
        <w:t xml:space="preserve"> </w:t>
      </w:r>
      <w:r w:rsidR="00355F84" w:rsidRPr="00261631">
        <w:rPr>
          <w:rFonts w:ascii="Times New Roman" w:eastAsia="Times New Roman" w:hAnsi="Times New Roman" w:cs="Times New Roman"/>
          <w:b/>
          <w:color w:val="000000"/>
          <w:sz w:val="24"/>
          <w:szCs w:val="24"/>
          <w:lang w:eastAsia="es-CO"/>
        </w:rPr>
        <w:t>ecuatoriano</w:t>
      </w:r>
      <w:r w:rsidR="00355F84" w:rsidRPr="00261631">
        <w:rPr>
          <w:rFonts w:ascii="Times New Roman" w:eastAsia="Times New Roman" w:hAnsi="Times New Roman" w:cs="Times New Roman"/>
          <w:color w:val="000000"/>
          <w:sz w:val="24"/>
          <w:szCs w:val="24"/>
          <w:lang w:eastAsia="es-CO"/>
        </w:rPr>
        <w:t xml:space="preserve"> Abdalá Bucaram. Ambos elementos reforzaron la necesidad de contener a través del Plan Colombia la posible cercanía con gobiernos de izquierda</w:t>
      </w:r>
      <w:r w:rsidR="00EA2505">
        <w:rPr>
          <w:rFonts w:ascii="Times New Roman" w:eastAsia="Times New Roman" w:hAnsi="Times New Roman" w:cs="Times New Roman"/>
          <w:color w:val="000000"/>
          <w:sz w:val="24"/>
          <w:szCs w:val="24"/>
          <w:lang w:eastAsia="es-CO"/>
        </w:rPr>
        <w:t>,</w:t>
      </w:r>
      <w:r w:rsidR="00355F84" w:rsidRPr="00261631">
        <w:rPr>
          <w:rFonts w:ascii="Times New Roman" w:eastAsia="Times New Roman" w:hAnsi="Times New Roman" w:cs="Times New Roman"/>
          <w:color w:val="000000"/>
          <w:sz w:val="24"/>
          <w:szCs w:val="24"/>
          <w:lang w:eastAsia="es-CO"/>
        </w:rPr>
        <w:t xml:space="preserve"> que pronto empezar</w:t>
      </w:r>
      <w:r w:rsidR="00EA2505">
        <w:rPr>
          <w:rFonts w:ascii="Times New Roman" w:eastAsia="Times New Roman" w:hAnsi="Times New Roman" w:cs="Times New Roman"/>
          <w:color w:val="000000"/>
          <w:sz w:val="24"/>
          <w:szCs w:val="24"/>
          <w:lang w:eastAsia="es-CO"/>
        </w:rPr>
        <w:t>on</w:t>
      </w:r>
      <w:r w:rsidR="00355F84" w:rsidRPr="00261631">
        <w:rPr>
          <w:rFonts w:ascii="Times New Roman" w:eastAsia="Times New Roman" w:hAnsi="Times New Roman" w:cs="Times New Roman"/>
          <w:color w:val="000000"/>
          <w:sz w:val="24"/>
          <w:szCs w:val="24"/>
          <w:lang w:eastAsia="es-CO"/>
        </w:rPr>
        <w:t xml:space="preserve"> a gobernar en esos dos países. </w:t>
      </w:r>
    </w:p>
    <w:p w:rsidR="00B938EE" w:rsidRPr="00261631" w:rsidRDefault="00B938EE" w:rsidP="00261631">
      <w:pPr>
        <w:spacing w:line="360" w:lineRule="auto"/>
        <w:rPr>
          <w:rFonts w:ascii="Times New Roman" w:eastAsia="Times New Roman" w:hAnsi="Times New Roman" w:cs="Times New Roman"/>
          <w:color w:val="000000"/>
          <w:sz w:val="24"/>
          <w:szCs w:val="24"/>
          <w:lang w:eastAsia="es-CO"/>
        </w:rPr>
      </w:pPr>
      <w:r w:rsidRPr="00261631">
        <w:rPr>
          <w:rFonts w:ascii="Times New Roman" w:eastAsia="Times New Roman" w:hAnsi="Times New Roman" w:cs="Times New Roman"/>
          <w:color w:val="000000"/>
          <w:sz w:val="24"/>
          <w:szCs w:val="24"/>
          <w:lang w:eastAsia="es-CO"/>
        </w:rPr>
        <w:t xml:space="preserve">A lo anterior se suma la divulgación y actualización permanente, desde </w:t>
      </w:r>
      <w:r w:rsidRPr="00261631">
        <w:rPr>
          <w:rFonts w:ascii="Times New Roman" w:eastAsia="Times New Roman" w:hAnsi="Times New Roman" w:cs="Times New Roman"/>
          <w:b/>
          <w:color w:val="000000"/>
          <w:sz w:val="24"/>
          <w:szCs w:val="24"/>
          <w:lang w:eastAsia="es-CO"/>
        </w:rPr>
        <w:t>1995</w:t>
      </w:r>
      <w:r w:rsidRPr="00261631">
        <w:rPr>
          <w:rFonts w:ascii="Times New Roman" w:eastAsia="Times New Roman" w:hAnsi="Times New Roman" w:cs="Times New Roman"/>
          <w:color w:val="000000"/>
          <w:sz w:val="24"/>
          <w:szCs w:val="24"/>
          <w:lang w:eastAsia="es-CO"/>
        </w:rPr>
        <w:t xml:space="preserve">, de la </w:t>
      </w:r>
      <w:r w:rsidR="00662837" w:rsidRPr="006309B4">
        <w:rPr>
          <w:rFonts w:ascii="Times New Roman" w:eastAsia="Times New Roman" w:hAnsi="Times New Roman" w:cs="Times New Roman"/>
          <w:b/>
          <w:color w:val="000000"/>
          <w:sz w:val="24"/>
          <w:szCs w:val="24"/>
          <w:lang w:eastAsia="es-CO"/>
        </w:rPr>
        <w:t>“</w:t>
      </w:r>
      <w:r w:rsidRPr="00261631">
        <w:rPr>
          <w:rFonts w:ascii="Times New Roman" w:eastAsia="Times New Roman" w:hAnsi="Times New Roman" w:cs="Times New Roman"/>
          <w:b/>
          <w:color w:val="000000"/>
          <w:sz w:val="24"/>
          <w:szCs w:val="24"/>
          <w:lang w:eastAsia="es-CO"/>
        </w:rPr>
        <w:t>lista</w:t>
      </w:r>
      <w:r w:rsidRPr="00261631">
        <w:rPr>
          <w:rFonts w:ascii="Times New Roman" w:eastAsia="Times New Roman" w:hAnsi="Times New Roman" w:cs="Times New Roman"/>
          <w:color w:val="000000"/>
          <w:sz w:val="24"/>
          <w:szCs w:val="24"/>
          <w:lang w:eastAsia="es-CO"/>
        </w:rPr>
        <w:t xml:space="preserve"> </w:t>
      </w:r>
      <w:r w:rsidRPr="00261631">
        <w:rPr>
          <w:rFonts w:ascii="Times New Roman" w:eastAsia="Times New Roman" w:hAnsi="Times New Roman" w:cs="Times New Roman"/>
          <w:b/>
          <w:color w:val="000000"/>
          <w:sz w:val="24"/>
          <w:szCs w:val="24"/>
          <w:lang w:eastAsia="es-CO"/>
        </w:rPr>
        <w:t>Clinton</w:t>
      </w:r>
      <w:r w:rsidR="00662837" w:rsidRPr="00261631">
        <w:rPr>
          <w:rFonts w:ascii="Times New Roman" w:eastAsia="Times New Roman" w:hAnsi="Times New Roman" w:cs="Times New Roman"/>
          <w:b/>
          <w:color w:val="000000"/>
          <w:sz w:val="24"/>
          <w:szCs w:val="24"/>
          <w:lang w:eastAsia="es-CO"/>
        </w:rPr>
        <w:t>”</w:t>
      </w:r>
      <w:r w:rsidRPr="00261631">
        <w:rPr>
          <w:rFonts w:ascii="Times New Roman" w:eastAsia="Times New Roman" w:hAnsi="Times New Roman" w:cs="Times New Roman"/>
          <w:color w:val="000000"/>
          <w:sz w:val="24"/>
          <w:szCs w:val="24"/>
          <w:lang w:eastAsia="es-CO"/>
        </w:rPr>
        <w:t xml:space="preserve">, un inventario de personas y empresas </w:t>
      </w:r>
      <w:r w:rsidR="00075D13" w:rsidRPr="00261631">
        <w:rPr>
          <w:rFonts w:ascii="Times New Roman" w:eastAsia="Times New Roman" w:hAnsi="Times New Roman" w:cs="Times New Roman"/>
          <w:color w:val="000000"/>
          <w:sz w:val="24"/>
          <w:szCs w:val="24"/>
          <w:lang w:eastAsia="es-CO"/>
        </w:rPr>
        <w:t xml:space="preserve">cuyos bienes y patrimonio </w:t>
      </w:r>
      <w:r w:rsidR="0014641A">
        <w:rPr>
          <w:rFonts w:ascii="Times New Roman" w:eastAsia="Times New Roman" w:hAnsi="Times New Roman" w:cs="Times New Roman"/>
          <w:color w:val="000000"/>
          <w:sz w:val="24"/>
          <w:szCs w:val="24"/>
          <w:lang w:eastAsia="es-CO"/>
        </w:rPr>
        <w:t>tiene</w:t>
      </w:r>
      <w:r w:rsidR="00BE6DC7">
        <w:rPr>
          <w:rFonts w:ascii="Times New Roman" w:eastAsia="Times New Roman" w:hAnsi="Times New Roman" w:cs="Times New Roman"/>
          <w:color w:val="000000"/>
          <w:sz w:val="24"/>
          <w:szCs w:val="24"/>
          <w:lang w:eastAsia="es-CO"/>
        </w:rPr>
        <w:t>n</w:t>
      </w:r>
      <w:r w:rsidR="0014641A">
        <w:rPr>
          <w:rFonts w:ascii="Times New Roman" w:eastAsia="Times New Roman" w:hAnsi="Times New Roman" w:cs="Times New Roman"/>
          <w:color w:val="000000"/>
          <w:sz w:val="24"/>
          <w:szCs w:val="24"/>
          <w:lang w:eastAsia="es-CO"/>
        </w:rPr>
        <w:t xml:space="preserve"> relación con </w:t>
      </w:r>
      <w:r w:rsidR="00075D13" w:rsidRPr="00261631">
        <w:rPr>
          <w:rFonts w:ascii="Times New Roman" w:eastAsia="Times New Roman" w:hAnsi="Times New Roman" w:cs="Times New Roman"/>
          <w:color w:val="000000"/>
          <w:sz w:val="24"/>
          <w:szCs w:val="24"/>
          <w:lang w:eastAsia="es-CO"/>
        </w:rPr>
        <w:t xml:space="preserve">dineros del narcotráfico. Esta lista, elaborada por el Departamento del Tesoro de </w:t>
      </w:r>
      <w:r w:rsidR="006309B4">
        <w:rPr>
          <w:rFonts w:ascii="Times New Roman" w:eastAsia="Times New Roman" w:hAnsi="Times New Roman" w:cs="Times New Roman"/>
          <w:color w:val="000000"/>
          <w:sz w:val="24"/>
          <w:szCs w:val="24"/>
          <w:lang w:eastAsia="es-CO"/>
        </w:rPr>
        <w:t>E</w:t>
      </w:r>
      <w:r w:rsidR="00075D13" w:rsidRPr="00261631">
        <w:rPr>
          <w:rFonts w:ascii="Times New Roman" w:eastAsia="Times New Roman" w:hAnsi="Times New Roman" w:cs="Times New Roman"/>
          <w:color w:val="000000"/>
          <w:sz w:val="24"/>
          <w:szCs w:val="24"/>
          <w:lang w:eastAsia="es-CO"/>
        </w:rPr>
        <w:t>stados Unidos, fue creada por</w:t>
      </w:r>
      <w:r w:rsidR="00662837" w:rsidRPr="00261631">
        <w:rPr>
          <w:rFonts w:ascii="Times New Roman" w:eastAsia="Times New Roman" w:hAnsi="Times New Roman" w:cs="Times New Roman"/>
          <w:color w:val="000000"/>
          <w:sz w:val="24"/>
          <w:szCs w:val="24"/>
          <w:lang w:eastAsia="es-CO"/>
        </w:rPr>
        <w:t xml:space="preserve"> </w:t>
      </w:r>
      <w:r w:rsidR="00BE6DC7">
        <w:rPr>
          <w:rFonts w:ascii="Times New Roman" w:eastAsia="Times New Roman" w:hAnsi="Times New Roman" w:cs="Times New Roman"/>
          <w:color w:val="000000"/>
          <w:sz w:val="24"/>
          <w:szCs w:val="24"/>
          <w:lang w:eastAsia="es-CO"/>
        </w:rPr>
        <w:t>orden</w:t>
      </w:r>
      <w:r w:rsidR="00662837" w:rsidRPr="00261631">
        <w:rPr>
          <w:rFonts w:ascii="Times New Roman" w:eastAsia="Times New Roman" w:hAnsi="Times New Roman" w:cs="Times New Roman"/>
          <w:color w:val="000000"/>
          <w:sz w:val="24"/>
          <w:szCs w:val="24"/>
          <w:lang w:eastAsia="es-CO"/>
        </w:rPr>
        <w:t xml:space="preserve"> d</w:t>
      </w:r>
      <w:r w:rsidR="00075D13" w:rsidRPr="00261631">
        <w:rPr>
          <w:rFonts w:ascii="Times New Roman" w:eastAsia="Times New Roman" w:hAnsi="Times New Roman" w:cs="Times New Roman"/>
          <w:color w:val="000000"/>
          <w:sz w:val="24"/>
          <w:szCs w:val="24"/>
          <w:lang w:eastAsia="es-CO"/>
        </w:rPr>
        <w:t>el presidente Bill Clinton. Su finalidad es extraditar al país del norte a quienes</w:t>
      </w:r>
      <w:r w:rsidR="003E5EA3">
        <w:rPr>
          <w:rFonts w:ascii="Times New Roman" w:eastAsia="Times New Roman" w:hAnsi="Times New Roman" w:cs="Times New Roman"/>
          <w:color w:val="000000"/>
          <w:sz w:val="24"/>
          <w:szCs w:val="24"/>
          <w:lang w:eastAsia="es-CO"/>
        </w:rPr>
        <w:t xml:space="preserve"> han tenido vínculos con los narcóticos</w:t>
      </w:r>
      <w:r w:rsidR="00075D13" w:rsidRPr="00261631">
        <w:rPr>
          <w:rFonts w:ascii="Times New Roman" w:eastAsia="Times New Roman" w:hAnsi="Times New Roman" w:cs="Times New Roman"/>
          <w:color w:val="000000"/>
          <w:sz w:val="24"/>
          <w:szCs w:val="24"/>
          <w:lang w:eastAsia="es-CO"/>
        </w:rPr>
        <w:t>. Grupos como las F</w:t>
      </w:r>
      <w:r w:rsidR="00662837" w:rsidRPr="00261631">
        <w:rPr>
          <w:rFonts w:ascii="Times New Roman" w:eastAsia="Times New Roman" w:hAnsi="Times New Roman" w:cs="Times New Roman"/>
          <w:color w:val="000000"/>
          <w:sz w:val="24"/>
          <w:szCs w:val="24"/>
          <w:lang w:eastAsia="es-CO"/>
        </w:rPr>
        <w:t>arc</w:t>
      </w:r>
      <w:r w:rsidR="00075D13" w:rsidRPr="00261631">
        <w:rPr>
          <w:rFonts w:ascii="Times New Roman" w:eastAsia="Times New Roman" w:hAnsi="Times New Roman" w:cs="Times New Roman"/>
          <w:color w:val="000000"/>
          <w:sz w:val="24"/>
          <w:szCs w:val="24"/>
          <w:lang w:eastAsia="es-CO"/>
        </w:rPr>
        <w:t xml:space="preserve"> y el ELN </w:t>
      </w:r>
      <w:r w:rsidR="006309B4">
        <w:rPr>
          <w:rFonts w:ascii="Times New Roman" w:eastAsia="Times New Roman" w:hAnsi="Times New Roman" w:cs="Times New Roman"/>
          <w:color w:val="000000"/>
          <w:sz w:val="24"/>
          <w:szCs w:val="24"/>
          <w:lang w:eastAsia="es-CO"/>
        </w:rPr>
        <w:t xml:space="preserve">forman </w:t>
      </w:r>
      <w:r w:rsidR="00075D13" w:rsidRPr="00261631">
        <w:rPr>
          <w:rFonts w:ascii="Times New Roman" w:eastAsia="Times New Roman" w:hAnsi="Times New Roman" w:cs="Times New Roman"/>
          <w:color w:val="000000"/>
          <w:sz w:val="24"/>
          <w:szCs w:val="24"/>
          <w:lang w:eastAsia="es-CO"/>
        </w:rPr>
        <w:t>parte</w:t>
      </w:r>
      <w:r w:rsidR="00662837" w:rsidRPr="00261631">
        <w:rPr>
          <w:rFonts w:ascii="Times New Roman" w:eastAsia="Times New Roman" w:hAnsi="Times New Roman" w:cs="Times New Roman"/>
          <w:color w:val="000000"/>
          <w:sz w:val="24"/>
          <w:szCs w:val="24"/>
          <w:lang w:eastAsia="es-CO"/>
        </w:rPr>
        <w:t xml:space="preserve"> de esta lista, lo que facilita</w:t>
      </w:r>
      <w:r w:rsidR="00075D13" w:rsidRPr="00261631">
        <w:rPr>
          <w:rFonts w:ascii="Times New Roman" w:eastAsia="Times New Roman" w:hAnsi="Times New Roman" w:cs="Times New Roman"/>
          <w:color w:val="000000"/>
          <w:sz w:val="24"/>
          <w:szCs w:val="24"/>
          <w:lang w:eastAsia="es-CO"/>
        </w:rPr>
        <w:t xml:space="preserve"> cualquier acción en su contra con fines de extradición</w:t>
      </w:r>
      <w:r w:rsidR="00662837" w:rsidRPr="00261631">
        <w:rPr>
          <w:rFonts w:ascii="Times New Roman" w:eastAsia="Times New Roman" w:hAnsi="Times New Roman" w:cs="Times New Roman"/>
          <w:color w:val="000000"/>
          <w:sz w:val="24"/>
          <w:szCs w:val="24"/>
          <w:lang w:eastAsia="es-CO"/>
        </w:rPr>
        <w:t>. Sin duda, tal tensión dificulta las relaciones internacionales y exige importantes maniobras políticas y militares.</w:t>
      </w:r>
    </w:p>
    <w:p w:rsidR="00B938EE" w:rsidRPr="00261631" w:rsidRDefault="00662837" w:rsidP="00261631">
      <w:pPr>
        <w:spacing w:line="360" w:lineRule="auto"/>
        <w:rPr>
          <w:rFonts w:ascii="Times New Roman" w:eastAsia="Times New Roman" w:hAnsi="Times New Roman" w:cs="Times New Roman"/>
          <w:color w:val="000000"/>
          <w:sz w:val="24"/>
          <w:szCs w:val="24"/>
          <w:lang w:eastAsia="es-CO"/>
        </w:rPr>
      </w:pPr>
      <w:r w:rsidRPr="00261631">
        <w:rPr>
          <w:rFonts w:ascii="Times New Roman" w:eastAsia="Times New Roman" w:hAnsi="Times New Roman" w:cs="Times New Roman"/>
          <w:color w:val="000000"/>
          <w:sz w:val="24"/>
          <w:szCs w:val="24"/>
          <w:lang w:eastAsia="es-CO"/>
        </w:rPr>
        <w:t>En el campo de los litigios limítrofes, Colombia logró establecer con claridad sus fronteras con Jamaica gracias al Tratado Sanín</w:t>
      </w:r>
      <w:r w:rsidR="006309B4">
        <w:rPr>
          <w:rFonts w:ascii="Times New Roman" w:eastAsia="Times New Roman" w:hAnsi="Times New Roman" w:cs="Times New Roman"/>
          <w:color w:val="000000"/>
          <w:sz w:val="24"/>
          <w:szCs w:val="24"/>
          <w:lang w:eastAsia="es-CO"/>
        </w:rPr>
        <w:t>-</w:t>
      </w:r>
      <w:r w:rsidRPr="00261631">
        <w:rPr>
          <w:rFonts w:ascii="Times New Roman" w:eastAsia="Times New Roman" w:hAnsi="Times New Roman" w:cs="Times New Roman"/>
          <w:color w:val="000000"/>
          <w:sz w:val="24"/>
          <w:szCs w:val="24"/>
          <w:lang w:eastAsia="es-CO"/>
        </w:rPr>
        <w:t>Robertson (</w:t>
      </w:r>
      <w:r w:rsidRPr="00261631">
        <w:rPr>
          <w:rFonts w:ascii="Times New Roman" w:hAnsi="Times New Roman" w:cs="Times New Roman"/>
          <w:color w:val="000000"/>
          <w:sz w:val="24"/>
          <w:szCs w:val="24"/>
          <w:shd w:val="clear" w:color="auto" w:fill="FFFFFF"/>
        </w:rPr>
        <w:t>12 de noviembre de 1993)</w:t>
      </w:r>
      <w:r w:rsidRPr="00261631">
        <w:rPr>
          <w:rFonts w:ascii="Times New Roman" w:eastAsia="Times New Roman" w:hAnsi="Times New Roman" w:cs="Times New Roman"/>
          <w:color w:val="000000"/>
          <w:sz w:val="24"/>
          <w:szCs w:val="24"/>
          <w:lang w:eastAsia="es-CO"/>
        </w:rPr>
        <w:t xml:space="preserve">. </w:t>
      </w:r>
    </w:p>
    <w:p w:rsidR="00662837" w:rsidRPr="00261631" w:rsidRDefault="003C0EBF" w:rsidP="00261631">
      <w:pPr>
        <w:spacing w:line="360" w:lineRule="auto"/>
        <w:rPr>
          <w:rFonts w:ascii="Times New Roman" w:eastAsia="Times New Roman" w:hAnsi="Times New Roman" w:cs="Times New Roman"/>
          <w:color w:val="000000"/>
          <w:sz w:val="24"/>
          <w:szCs w:val="24"/>
          <w:lang w:eastAsia="es-CO"/>
        </w:rPr>
      </w:pPr>
      <w:r w:rsidRPr="00261631">
        <w:rPr>
          <w:rFonts w:ascii="Times New Roman" w:eastAsia="Times New Roman" w:hAnsi="Times New Roman" w:cs="Times New Roman"/>
          <w:color w:val="000000"/>
          <w:sz w:val="24"/>
          <w:szCs w:val="24"/>
          <w:lang w:eastAsia="es-CO"/>
        </w:rPr>
        <w:t>En el campo económico y el comercio internacional, e</w:t>
      </w:r>
      <w:r w:rsidR="00662837" w:rsidRPr="00261631">
        <w:rPr>
          <w:rFonts w:ascii="Times New Roman" w:eastAsia="Times New Roman" w:hAnsi="Times New Roman" w:cs="Times New Roman"/>
          <w:color w:val="000000"/>
          <w:sz w:val="24"/>
          <w:szCs w:val="24"/>
          <w:lang w:eastAsia="es-CO"/>
        </w:rPr>
        <w:t>n los años noventa, con la llegada de la apertura, impulsada fundamentalmente durante el gobierno de</w:t>
      </w:r>
      <w:r w:rsidR="00DE62BE">
        <w:rPr>
          <w:rFonts w:ascii="Times New Roman" w:eastAsia="Times New Roman" w:hAnsi="Times New Roman" w:cs="Times New Roman"/>
          <w:color w:val="000000"/>
          <w:sz w:val="24"/>
          <w:szCs w:val="24"/>
          <w:lang w:eastAsia="es-CO"/>
        </w:rPr>
        <w:t xml:space="preserve"> </w:t>
      </w:r>
      <w:r w:rsidR="00662837" w:rsidRPr="00261631">
        <w:rPr>
          <w:rFonts w:ascii="Times New Roman" w:eastAsia="Times New Roman" w:hAnsi="Times New Roman" w:cs="Times New Roman"/>
          <w:color w:val="000000"/>
          <w:sz w:val="24"/>
          <w:szCs w:val="24"/>
          <w:lang w:eastAsia="es-CO"/>
        </w:rPr>
        <w:t>César Gaviria, se dio</w:t>
      </w:r>
      <w:r w:rsidR="00DE62BE">
        <w:rPr>
          <w:rFonts w:ascii="Times New Roman" w:eastAsia="Times New Roman" w:hAnsi="Times New Roman" w:cs="Times New Roman"/>
          <w:color w:val="000000"/>
          <w:sz w:val="24"/>
          <w:szCs w:val="24"/>
          <w:lang w:eastAsia="es-CO"/>
        </w:rPr>
        <w:t xml:space="preserve"> </w:t>
      </w:r>
      <w:r w:rsidR="00662837" w:rsidRPr="00261631">
        <w:rPr>
          <w:rFonts w:ascii="Times New Roman" w:eastAsia="Times New Roman" w:hAnsi="Times New Roman" w:cs="Times New Roman"/>
          <w:color w:val="000000"/>
          <w:sz w:val="24"/>
          <w:szCs w:val="24"/>
          <w:lang w:eastAsia="es-CO"/>
        </w:rPr>
        <w:t xml:space="preserve">vía libre a la </w:t>
      </w:r>
      <w:r w:rsidR="00662837" w:rsidRPr="00261631">
        <w:rPr>
          <w:rFonts w:ascii="Times New Roman" w:eastAsia="Times New Roman" w:hAnsi="Times New Roman" w:cs="Times New Roman"/>
          <w:b/>
          <w:color w:val="000000"/>
          <w:sz w:val="24"/>
          <w:szCs w:val="24"/>
          <w:lang w:eastAsia="es-CO"/>
        </w:rPr>
        <w:t>inversión extranjera</w:t>
      </w:r>
      <w:r w:rsidR="00662837" w:rsidRPr="00261631">
        <w:rPr>
          <w:rFonts w:ascii="Times New Roman" w:eastAsia="Times New Roman" w:hAnsi="Times New Roman" w:cs="Times New Roman"/>
          <w:color w:val="000000"/>
          <w:sz w:val="24"/>
          <w:szCs w:val="24"/>
          <w:lang w:eastAsia="es-CO"/>
        </w:rPr>
        <w:t xml:space="preserve"> y a la privatización de sectores como las telecomunicaciones, la salud y las pensiones. Esto benefició al sector privado, </w:t>
      </w:r>
      <w:r w:rsidRPr="00261631">
        <w:rPr>
          <w:rFonts w:ascii="Times New Roman" w:eastAsia="Times New Roman" w:hAnsi="Times New Roman" w:cs="Times New Roman"/>
          <w:color w:val="000000"/>
          <w:sz w:val="24"/>
          <w:szCs w:val="24"/>
          <w:lang w:eastAsia="es-CO"/>
        </w:rPr>
        <w:t xml:space="preserve">a los inversionistas extranjeros, </w:t>
      </w:r>
      <w:r w:rsidR="00662837" w:rsidRPr="00261631">
        <w:rPr>
          <w:rFonts w:ascii="Times New Roman" w:eastAsia="Times New Roman" w:hAnsi="Times New Roman" w:cs="Times New Roman"/>
          <w:color w:val="000000"/>
          <w:sz w:val="24"/>
          <w:szCs w:val="24"/>
          <w:lang w:eastAsia="es-CO"/>
        </w:rPr>
        <w:t>pero afectó las finanzas públicas.</w:t>
      </w:r>
      <w:r w:rsidR="00F054B6" w:rsidRPr="00261631">
        <w:rPr>
          <w:rFonts w:ascii="Times New Roman" w:eastAsia="Times New Roman" w:hAnsi="Times New Roman" w:cs="Times New Roman"/>
          <w:color w:val="000000"/>
          <w:sz w:val="24"/>
          <w:szCs w:val="24"/>
          <w:lang w:eastAsia="es-CO"/>
        </w:rPr>
        <w:t xml:space="preserve"> Las relaciones internacionales comerciales debieron fortalecerse para garantizar la realización de estos negocios de gran escala. </w:t>
      </w:r>
    </w:p>
    <w:p w:rsidR="00897CAF" w:rsidRPr="00261631" w:rsidRDefault="00897CAF" w:rsidP="00261631">
      <w:pPr>
        <w:spacing w:line="360" w:lineRule="auto"/>
        <w:rPr>
          <w:rFonts w:ascii="Times New Roman" w:hAnsi="Times New Roman" w:cs="Times New Roman"/>
          <w:sz w:val="24"/>
          <w:szCs w:val="24"/>
        </w:rPr>
      </w:pPr>
    </w:p>
    <w:tbl>
      <w:tblPr>
        <w:tblStyle w:val="Tablaconcuadrcula4"/>
        <w:tblW w:w="0" w:type="auto"/>
        <w:tblLook w:val="04A0" w:firstRow="1" w:lastRow="0" w:firstColumn="1" w:lastColumn="0" w:noHBand="0" w:noVBand="1"/>
      </w:tblPr>
      <w:tblGrid>
        <w:gridCol w:w="2518"/>
        <w:gridCol w:w="6536"/>
      </w:tblGrid>
      <w:tr w:rsidR="003C0EBF" w:rsidRPr="00261631" w:rsidTr="00F55FB9">
        <w:tc>
          <w:tcPr>
            <w:tcW w:w="9054" w:type="dxa"/>
            <w:gridSpan w:val="2"/>
            <w:shd w:val="clear" w:color="auto" w:fill="000000" w:themeFill="text1"/>
          </w:tcPr>
          <w:p w:rsidR="003C0EBF" w:rsidRPr="00261631" w:rsidRDefault="003C0EBF" w:rsidP="00261631">
            <w:pPr>
              <w:spacing w:line="360" w:lineRule="auto"/>
              <w:jc w:val="center"/>
              <w:rPr>
                <w:rFonts w:ascii="Times New Roman" w:hAnsi="Times New Roman" w:cs="Times New Roman"/>
                <w:b/>
                <w:color w:val="FFFFFF" w:themeColor="background1"/>
                <w:sz w:val="24"/>
                <w:szCs w:val="24"/>
              </w:rPr>
            </w:pPr>
            <w:r w:rsidRPr="00261631">
              <w:rPr>
                <w:rFonts w:ascii="Times New Roman" w:hAnsi="Times New Roman" w:cs="Times New Roman"/>
                <w:b/>
                <w:sz w:val="24"/>
                <w:szCs w:val="24"/>
              </w:rPr>
              <w:t>Practica. Recurso nuevo</w:t>
            </w:r>
          </w:p>
        </w:tc>
      </w:tr>
      <w:tr w:rsidR="003C0EBF" w:rsidRPr="00261631" w:rsidTr="00F55FB9">
        <w:tc>
          <w:tcPr>
            <w:tcW w:w="2518" w:type="dxa"/>
          </w:tcPr>
          <w:p w:rsidR="003C0EBF" w:rsidRPr="00261631" w:rsidRDefault="003C0EBF"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Código</w:t>
            </w:r>
          </w:p>
        </w:tc>
        <w:tc>
          <w:tcPr>
            <w:tcW w:w="6536" w:type="dxa"/>
          </w:tcPr>
          <w:p w:rsidR="003C0EBF" w:rsidRPr="00261631" w:rsidRDefault="003C0EBF"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Cs/>
                <w:color w:val="000000"/>
                <w:sz w:val="24"/>
                <w:szCs w:val="24"/>
                <w:lang w:val="es-CO"/>
              </w:rPr>
              <w:t>CS_10_04_</w:t>
            </w:r>
            <w:r w:rsidRPr="00261631">
              <w:rPr>
                <w:rFonts w:ascii="Times New Roman" w:hAnsi="Times New Roman" w:cs="Times New Roman"/>
                <w:color w:val="000000"/>
                <w:sz w:val="24"/>
                <w:szCs w:val="24"/>
              </w:rPr>
              <w:t>REC1</w:t>
            </w:r>
            <w:r w:rsidR="00897CAF" w:rsidRPr="00261631">
              <w:rPr>
                <w:rFonts w:ascii="Times New Roman" w:hAnsi="Times New Roman" w:cs="Times New Roman"/>
                <w:color w:val="000000"/>
                <w:sz w:val="24"/>
                <w:szCs w:val="24"/>
              </w:rPr>
              <w:t>2</w:t>
            </w:r>
            <w:r w:rsidRPr="00261631">
              <w:rPr>
                <w:rFonts w:ascii="Times New Roman" w:hAnsi="Times New Roman" w:cs="Times New Roman"/>
                <w:color w:val="000000"/>
                <w:sz w:val="24"/>
                <w:szCs w:val="24"/>
              </w:rPr>
              <w:t>0</w:t>
            </w:r>
          </w:p>
        </w:tc>
      </w:tr>
      <w:tr w:rsidR="003C0EBF" w:rsidRPr="00261631" w:rsidTr="00F55FB9">
        <w:tc>
          <w:tcPr>
            <w:tcW w:w="2518" w:type="dxa"/>
          </w:tcPr>
          <w:p w:rsidR="003C0EBF" w:rsidRPr="00261631" w:rsidRDefault="003C0EBF"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Título</w:t>
            </w:r>
          </w:p>
        </w:tc>
        <w:tc>
          <w:tcPr>
            <w:tcW w:w="6536" w:type="dxa"/>
          </w:tcPr>
          <w:p w:rsidR="003C0EBF" w:rsidRPr="00261631" w:rsidRDefault="00897CAF" w:rsidP="00BE6DC7">
            <w:pPr>
              <w:spacing w:line="360" w:lineRule="auto"/>
              <w:rPr>
                <w:rFonts w:ascii="Times New Roman" w:hAnsi="Times New Roman" w:cs="Times New Roman"/>
                <w:color w:val="000000"/>
                <w:sz w:val="24"/>
                <w:szCs w:val="24"/>
              </w:rPr>
            </w:pPr>
            <w:r w:rsidRPr="00261631">
              <w:rPr>
                <w:rFonts w:ascii="Times New Roman" w:hAnsi="Times New Roman" w:cs="Times New Roman"/>
                <w:sz w:val="24"/>
                <w:szCs w:val="24"/>
              </w:rPr>
              <w:t>Colombia como aliado su</w:t>
            </w:r>
            <w:r w:rsidR="00BE6DC7">
              <w:rPr>
                <w:rFonts w:ascii="Times New Roman" w:hAnsi="Times New Roman" w:cs="Times New Roman"/>
                <w:sz w:val="24"/>
                <w:szCs w:val="24"/>
              </w:rPr>
              <w:t>r</w:t>
            </w:r>
            <w:r w:rsidRPr="00261631">
              <w:rPr>
                <w:rFonts w:ascii="Times New Roman" w:hAnsi="Times New Roman" w:cs="Times New Roman"/>
                <w:sz w:val="24"/>
                <w:szCs w:val="24"/>
              </w:rPr>
              <w:t>americano de Estados Unidos</w:t>
            </w:r>
          </w:p>
        </w:tc>
      </w:tr>
      <w:tr w:rsidR="003C0EBF" w:rsidRPr="00261631" w:rsidTr="00F55FB9">
        <w:tc>
          <w:tcPr>
            <w:tcW w:w="2518" w:type="dxa"/>
          </w:tcPr>
          <w:p w:rsidR="003C0EBF" w:rsidRPr="00261631" w:rsidRDefault="003C0EBF"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Descripción</w:t>
            </w:r>
          </w:p>
        </w:tc>
        <w:tc>
          <w:tcPr>
            <w:tcW w:w="6536" w:type="dxa"/>
          </w:tcPr>
          <w:p w:rsidR="003C0EBF" w:rsidRPr="00261631" w:rsidRDefault="00897CAF" w:rsidP="00BE6DC7">
            <w:pPr>
              <w:spacing w:line="360" w:lineRule="auto"/>
              <w:rPr>
                <w:rFonts w:ascii="Times New Roman" w:hAnsi="Times New Roman" w:cs="Times New Roman"/>
                <w:color w:val="000000"/>
                <w:sz w:val="24"/>
                <w:szCs w:val="24"/>
              </w:rPr>
            </w:pPr>
            <w:r w:rsidRPr="00261631">
              <w:rPr>
                <w:rFonts w:ascii="Times New Roman" w:hAnsi="Times New Roman" w:cs="Times New Roman"/>
                <w:sz w:val="24"/>
                <w:szCs w:val="24"/>
              </w:rPr>
              <w:t>Interactivo sobre la alianza de Colombia y Estados Unidos desde el final del siglo XX</w:t>
            </w:r>
          </w:p>
        </w:tc>
      </w:tr>
    </w:tbl>
    <w:p w:rsidR="003C0EBF" w:rsidRPr="00261631" w:rsidRDefault="003C0EBF" w:rsidP="00261631">
      <w:pPr>
        <w:spacing w:line="360" w:lineRule="auto"/>
        <w:rPr>
          <w:rFonts w:ascii="Times New Roman" w:hAnsi="Times New Roman" w:cs="Times New Roman"/>
          <w:sz w:val="24"/>
          <w:szCs w:val="24"/>
        </w:rPr>
      </w:pPr>
    </w:p>
    <w:p w:rsidR="003C0EBF" w:rsidRPr="00261631" w:rsidRDefault="003C0EBF" w:rsidP="00261631">
      <w:pPr>
        <w:spacing w:line="360" w:lineRule="auto"/>
        <w:rPr>
          <w:rFonts w:ascii="Times New Roman" w:hAnsi="Times New Roman" w:cs="Times New Roman"/>
          <w:sz w:val="24"/>
          <w:szCs w:val="24"/>
        </w:rPr>
      </w:pPr>
    </w:p>
    <w:p w:rsidR="003C0EBF" w:rsidRPr="00261631" w:rsidRDefault="003C0EBF" w:rsidP="00261631">
      <w:pPr>
        <w:spacing w:line="360" w:lineRule="auto"/>
        <w:jc w:val="both"/>
        <w:rPr>
          <w:rFonts w:ascii="Times New Roman" w:hAnsi="Times New Roman" w:cs="Times New Roman"/>
          <w:b/>
          <w:sz w:val="24"/>
          <w:szCs w:val="24"/>
        </w:rPr>
      </w:pPr>
      <w:r w:rsidRPr="00261631">
        <w:rPr>
          <w:rFonts w:ascii="Times New Roman" w:hAnsi="Times New Roman" w:cs="Times New Roman"/>
          <w:b/>
          <w:sz w:val="24"/>
          <w:szCs w:val="24"/>
          <w:highlight w:val="yellow"/>
        </w:rPr>
        <w:lastRenderedPageBreak/>
        <w:t>[SECCIÓN 2]</w:t>
      </w:r>
      <w:r w:rsidRPr="00261631">
        <w:rPr>
          <w:rFonts w:ascii="Times New Roman" w:hAnsi="Times New Roman" w:cs="Times New Roman"/>
          <w:sz w:val="24"/>
          <w:szCs w:val="24"/>
        </w:rPr>
        <w:t xml:space="preserve"> </w:t>
      </w:r>
      <w:r w:rsidR="00897CAF" w:rsidRPr="00261631">
        <w:rPr>
          <w:rFonts w:ascii="Times New Roman" w:hAnsi="Times New Roman" w:cs="Times New Roman"/>
          <w:b/>
          <w:sz w:val="24"/>
          <w:szCs w:val="24"/>
        </w:rPr>
        <w:t>5</w:t>
      </w:r>
      <w:r w:rsidRPr="00261631">
        <w:rPr>
          <w:rFonts w:ascii="Times New Roman" w:hAnsi="Times New Roman" w:cs="Times New Roman"/>
          <w:b/>
          <w:sz w:val="24"/>
          <w:szCs w:val="24"/>
        </w:rPr>
        <w:t>.1 Consolidación</w:t>
      </w:r>
    </w:p>
    <w:p w:rsidR="003C0EBF" w:rsidRPr="00261631" w:rsidRDefault="003C0EBF" w:rsidP="00261631">
      <w:pPr>
        <w:spacing w:after="0" w:line="360" w:lineRule="auto"/>
        <w:rPr>
          <w:rFonts w:ascii="Times New Roman" w:hAnsi="Times New Roman" w:cs="Times New Roman"/>
          <w:b/>
          <w:sz w:val="24"/>
          <w:szCs w:val="24"/>
        </w:rPr>
      </w:pPr>
    </w:p>
    <w:p w:rsidR="003C0EBF" w:rsidRPr="00261631" w:rsidRDefault="003C0EBF" w:rsidP="00261631">
      <w:pPr>
        <w:spacing w:after="0" w:line="360" w:lineRule="auto"/>
        <w:rPr>
          <w:rFonts w:ascii="Times New Roman" w:hAnsi="Times New Roman" w:cs="Times New Roman"/>
          <w:b/>
          <w:color w:val="000000" w:themeColor="text1"/>
          <w:sz w:val="24"/>
          <w:szCs w:val="24"/>
        </w:rPr>
      </w:pPr>
      <w:r w:rsidRPr="00261631">
        <w:rPr>
          <w:rFonts w:ascii="Times New Roman" w:hAnsi="Times New Roman" w:cs="Times New Roman"/>
          <w:color w:val="000000" w:themeColor="text1"/>
          <w:sz w:val="24"/>
          <w:szCs w:val="24"/>
          <w:shd w:val="clear" w:color="auto" w:fill="FFFFFF"/>
        </w:rPr>
        <w:t>Actividades para consolidar lo que has aprendido en esta sección.</w:t>
      </w:r>
    </w:p>
    <w:p w:rsidR="003C0EBF" w:rsidRPr="00261631" w:rsidRDefault="003C0EBF" w:rsidP="00261631">
      <w:pPr>
        <w:spacing w:after="0" w:line="360" w:lineRule="auto"/>
        <w:rPr>
          <w:rFonts w:ascii="Times New Roman" w:hAnsi="Times New Roman" w:cs="Times New Roman"/>
          <w:sz w:val="24"/>
          <w:szCs w:val="24"/>
          <w:highlight w:val="yellow"/>
        </w:rPr>
      </w:pPr>
      <w:r w:rsidRPr="00261631">
        <w:rPr>
          <w:rFonts w:ascii="Times New Roman" w:hAnsi="Times New Roman" w:cs="Times New Roman"/>
          <w:sz w:val="24"/>
          <w:szCs w:val="24"/>
          <w:highlight w:val="yellow"/>
        </w:rPr>
        <w:t xml:space="preserve"> </w:t>
      </w:r>
    </w:p>
    <w:tbl>
      <w:tblPr>
        <w:tblStyle w:val="Tablaconcuadrcula4"/>
        <w:tblW w:w="0" w:type="auto"/>
        <w:tblLook w:val="04A0" w:firstRow="1" w:lastRow="0" w:firstColumn="1" w:lastColumn="0" w:noHBand="0" w:noVBand="1"/>
      </w:tblPr>
      <w:tblGrid>
        <w:gridCol w:w="2518"/>
        <w:gridCol w:w="6536"/>
      </w:tblGrid>
      <w:tr w:rsidR="003C0EBF" w:rsidRPr="00261631" w:rsidTr="00F55FB9">
        <w:tc>
          <w:tcPr>
            <w:tcW w:w="9054" w:type="dxa"/>
            <w:gridSpan w:val="2"/>
            <w:shd w:val="clear" w:color="auto" w:fill="000000" w:themeFill="text1"/>
          </w:tcPr>
          <w:p w:rsidR="003C0EBF" w:rsidRPr="00261631" w:rsidRDefault="003C0EBF" w:rsidP="00261631">
            <w:pPr>
              <w:spacing w:line="360" w:lineRule="auto"/>
              <w:jc w:val="center"/>
              <w:rPr>
                <w:rFonts w:ascii="Times New Roman" w:hAnsi="Times New Roman" w:cs="Times New Roman"/>
                <w:b/>
                <w:color w:val="FFFFFF" w:themeColor="background1"/>
                <w:sz w:val="24"/>
                <w:szCs w:val="24"/>
              </w:rPr>
            </w:pPr>
            <w:r w:rsidRPr="00261631">
              <w:rPr>
                <w:rFonts w:ascii="Times New Roman" w:hAnsi="Times New Roman" w:cs="Times New Roman"/>
                <w:b/>
                <w:sz w:val="24"/>
                <w:szCs w:val="24"/>
              </w:rPr>
              <w:t>Practica. Recurso nuevo</w:t>
            </w:r>
          </w:p>
        </w:tc>
      </w:tr>
      <w:tr w:rsidR="003C0EBF" w:rsidRPr="00261631" w:rsidTr="00F55FB9">
        <w:tc>
          <w:tcPr>
            <w:tcW w:w="2518" w:type="dxa"/>
          </w:tcPr>
          <w:p w:rsidR="003C0EBF" w:rsidRPr="00261631" w:rsidRDefault="003C0EBF"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Código</w:t>
            </w:r>
          </w:p>
        </w:tc>
        <w:tc>
          <w:tcPr>
            <w:tcW w:w="6536" w:type="dxa"/>
          </w:tcPr>
          <w:p w:rsidR="003C0EBF" w:rsidRPr="00261631" w:rsidRDefault="003C0EBF" w:rsidP="00264B85">
            <w:pPr>
              <w:spacing w:line="360" w:lineRule="auto"/>
              <w:rPr>
                <w:rFonts w:ascii="Times New Roman" w:hAnsi="Times New Roman" w:cs="Times New Roman"/>
                <w:b/>
                <w:color w:val="000000"/>
                <w:sz w:val="24"/>
                <w:szCs w:val="24"/>
              </w:rPr>
            </w:pPr>
            <w:r w:rsidRPr="00261631">
              <w:rPr>
                <w:rFonts w:ascii="Times New Roman" w:hAnsi="Times New Roman" w:cs="Times New Roman"/>
                <w:bCs/>
                <w:color w:val="000000"/>
                <w:sz w:val="24"/>
                <w:szCs w:val="24"/>
                <w:lang w:val="es-CO"/>
              </w:rPr>
              <w:t>CS_10_04_</w:t>
            </w:r>
            <w:r w:rsidRPr="00261631">
              <w:rPr>
                <w:rFonts w:ascii="Times New Roman" w:hAnsi="Times New Roman" w:cs="Times New Roman"/>
                <w:color w:val="000000"/>
                <w:sz w:val="24"/>
                <w:szCs w:val="24"/>
              </w:rPr>
              <w:t>REC1</w:t>
            </w:r>
            <w:r w:rsidR="00897CAF" w:rsidRPr="00261631">
              <w:rPr>
                <w:rFonts w:ascii="Times New Roman" w:hAnsi="Times New Roman" w:cs="Times New Roman"/>
                <w:color w:val="000000"/>
                <w:sz w:val="24"/>
                <w:szCs w:val="24"/>
              </w:rPr>
              <w:t>3</w:t>
            </w:r>
            <w:r w:rsidRPr="00261631">
              <w:rPr>
                <w:rFonts w:ascii="Times New Roman" w:hAnsi="Times New Roman" w:cs="Times New Roman"/>
                <w:color w:val="000000"/>
                <w:sz w:val="24"/>
                <w:szCs w:val="24"/>
              </w:rPr>
              <w:t>0</w:t>
            </w:r>
          </w:p>
        </w:tc>
      </w:tr>
      <w:tr w:rsidR="003C0EBF" w:rsidRPr="00261631" w:rsidTr="00F55FB9">
        <w:tc>
          <w:tcPr>
            <w:tcW w:w="2518" w:type="dxa"/>
          </w:tcPr>
          <w:p w:rsidR="003C0EBF" w:rsidRPr="00261631" w:rsidRDefault="003C0EBF"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Título</w:t>
            </w:r>
          </w:p>
        </w:tc>
        <w:tc>
          <w:tcPr>
            <w:tcW w:w="6536" w:type="dxa"/>
          </w:tcPr>
          <w:p w:rsidR="003C0EBF" w:rsidRPr="00261631" w:rsidRDefault="00897CAF" w:rsidP="00261631">
            <w:pPr>
              <w:spacing w:line="360" w:lineRule="auto"/>
              <w:rPr>
                <w:rFonts w:ascii="Times New Roman" w:hAnsi="Times New Roman" w:cs="Times New Roman"/>
                <w:color w:val="000000"/>
                <w:sz w:val="24"/>
                <w:szCs w:val="24"/>
              </w:rPr>
            </w:pPr>
            <w:r w:rsidRPr="00261631">
              <w:rPr>
                <w:rFonts w:ascii="Times New Roman" w:hAnsi="Times New Roman" w:cs="Times New Roman"/>
                <w:color w:val="000000"/>
                <w:sz w:val="24"/>
                <w:szCs w:val="24"/>
              </w:rPr>
              <w:t>Refuerza tu aprendizaje: Las relaciones internacionales</w:t>
            </w:r>
          </w:p>
        </w:tc>
      </w:tr>
      <w:tr w:rsidR="003C0EBF" w:rsidRPr="00261631" w:rsidTr="00F55FB9">
        <w:tc>
          <w:tcPr>
            <w:tcW w:w="2518" w:type="dxa"/>
          </w:tcPr>
          <w:p w:rsidR="003C0EBF" w:rsidRPr="00261631" w:rsidRDefault="003C0EBF"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Descripción</w:t>
            </w:r>
          </w:p>
        </w:tc>
        <w:tc>
          <w:tcPr>
            <w:tcW w:w="6536" w:type="dxa"/>
          </w:tcPr>
          <w:p w:rsidR="003C0EBF" w:rsidRPr="00261631" w:rsidRDefault="00897CAF" w:rsidP="00261631">
            <w:pPr>
              <w:spacing w:line="360" w:lineRule="auto"/>
              <w:rPr>
                <w:rFonts w:ascii="Times New Roman" w:hAnsi="Times New Roman" w:cs="Times New Roman"/>
                <w:color w:val="000000"/>
                <w:sz w:val="24"/>
                <w:szCs w:val="24"/>
              </w:rPr>
            </w:pPr>
            <w:r w:rsidRPr="00261631">
              <w:rPr>
                <w:rFonts w:ascii="Times New Roman" w:hAnsi="Times New Roman" w:cs="Times New Roman"/>
                <w:color w:val="000000"/>
                <w:sz w:val="24"/>
                <w:szCs w:val="24"/>
              </w:rPr>
              <w:t>Actividades sobre Las relaciones internacionales</w:t>
            </w:r>
          </w:p>
        </w:tc>
      </w:tr>
    </w:tbl>
    <w:p w:rsidR="003C0EBF" w:rsidRPr="00261631" w:rsidRDefault="003C0EBF" w:rsidP="00261631">
      <w:pPr>
        <w:spacing w:line="360" w:lineRule="auto"/>
        <w:rPr>
          <w:rFonts w:ascii="Times New Roman" w:hAnsi="Times New Roman" w:cs="Times New Roman"/>
          <w:sz w:val="24"/>
          <w:szCs w:val="24"/>
        </w:rPr>
      </w:pPr>
    </w:p>
    <w:p w:rsidR="00C95DEF" w:rsidRPr="00261631" w:rsidRDefault="00C95DEF" w:rsidP="00261631">
      <w:pPr>
        <w:spacing w:line="360" w:lineRule="auto"/>
        <w:rPr>
          <w:rFonts w:ascii="Times New Roman" w:hAnsi="Times New Roman" w:cs="Times New Roman"/>
          <w:sz w:val="24"/>
          <w:szCs w:val="24"/>
        </w:rPr>
      </w:pPr>
    </w:p>
    <w:p w:rsidR="00897CAF" w:rsidRPr="00261631" w:rsidRDefault="00897CAF" w:rsidP="00261631">
      <w:pPr>
        <w:spacing w:line="360" w:lineRule="auto"/>
        <w:jc w:val="both"/>
        <w:rPr>
          <w:rFonts w:ascii="Times New Roman" w:hAnsi="Times New Roman" w:cs="Times New Roman"/>
          <w:b/>
          <w:sz w:val="24"/>
          <w:szCs w:val="24"/>
        </w:rPr>
      </w:pPr>
      <w:r w:rsidRPr="00261631">
        <w:rPr>
          <w:rFonts w:ascii="Times New Roman" w:hAnsi="Times New Roman" w:cs="Times New Roman"/>
          <w:b/>
          <w:sz w:val="24"/>
          <w:szCs w:val="24"/>
          <w:highlight w:val="yellow"/>
        </w:rPr>
        <w:t>[SECCIÓN 1]</w:t>
      </w:r>
      <w:r w:rsidRPr="00261631">
        <w:rPr>
          <w:rFonts w:ascii="Times New Roman" w:hAnsi="Times New Roman" w:cs="Times New Roman"/>
          <w:sz w:val="24"/>
          <w:szCs w:val="24"/>
        </w:rPr>
        <w:t xml:space="preserve"> </w:t>
      </w:r>
      <w:r w:rsidRPr="00261631">
        <w:rPr>
          <w:rFonts w:ascii="Times New Roman" w:hAnsi="Times New Roman" w:cs="Times New Roman"/>
          <w:b/>
          <w:sz w:val="24"/>
          <w:szCs w:val="24"/>
        </w:rPr>
        <w:t>6 Las manifestaciones culturales</w:t>
      </w:r>
    </w:p>
    <w:p w:rsidR="00897CAF" w:rsidRPr="00261631" w:rsidRDefault="00F8411E" w:rsidP="00261631">
      <w:pPr>
        <w:spacing w:line="360" w:lineRule="auto"/>
        <w:rPr>
          <w:rFonts w:ascii="Times New Roman" w:hAnsi="Times New Roman" w:cs="Times New Roman"/>
          <w:sz w:val="24"/>
          <w:szCs w:val="24"/>
        </w:rPr>
      </w:pPr>
      <w:r w:rsidRPr="00261631">
        <w:rPr>
          <w:rFonts w:ascii="Times New Roman" w:hAnsi="Times New Roman" w:cs="Times New Roman"/>
          <w:sz w:val="24"/>
          <w:szCs w:val="24"/>
        </w:rPr>
        <w:t>A finales del siglo XX</w:t>
      </w:r>
      <w:r w:rsidR="00BE6DC7">
        <w:rPr>
          <w:rFonts w:ascii="Times New Roman" w:hAnsi="Times New Roman" w:cs="Times New Roman"/>
          <w:sz w:val="24"/>
          <w:szCs w:val="24"/>
        </w:rPr>
        <w:t>,</w:t>
      </w:r>
      <w:r w:rsidRPr="00261631">
        <w:rPr>
          <w:rFonts w:ascii="Times New Roman" w:hAnsi="Times New Roman" w:cs="Times New Roman"/>
          <w:sz w:val="24"/>
          <w:szCs w:val="24"/>
        </w:rPr>
        <w:t xml:space="preserve"> la </w:t>
      </w:r>
      <w:r w:rsidR="00331A2D">
        <w:rPr>
          <w:rFonts w:ascii="Times New Roman" w:hAnsi="Times New Roman" w:cs="Times New Roman"/>
          <w:sz w:val="24"/>
          <w:szCs w:val="24"/>
        </w:rPr>
        <w:t>desigual</w:t>
      </w:r>
      <w:r w:rsidRPr="00261631">
        <w:rPr>
          <w:rFonts w:ascii="Times New Roman" w:hAnsi="Times New Roman" w:cs="Times New Roman"/>
          <w:sz w:val="24"/>
          <w:szCs w:val="24"/>
        </w:rPr>
        <w:t xml:space="preserve">dad </w:t>
      </w:r>
      <w:r w:rsidR="004C7ECD">
        <w:rPr>
          <w:rFonts w:ascii="Times New Roman" w:hAnsi="Times New Roman" w:cs="Times New Roman"/>
          <w:sz w:val="24"/>
          <w:szCs w:val="24"/>
        </w:rPr>
        <w:t>era</w:t>
      </w:r>
      <w:r w:rsidR="00897CAF" w:rsidRPr="00261631">
        <w:rPr>
          <w:rFonts w:ascii="Times New Roman" w:hAnsi="Times New Roman" w:cs="Times New Roman"/>
          <w:sz w:val="24"/>
          <w:szCs w:val="24"/>
        </w:rPr>
        <w:t xml:space="preserve"> </w:t>
      </w:r>
      <w:r w:rsidRPr="00261631">
        <w:rPr>
          <w:rFonts w:ascii="Times New Roman" w:hAnsi="Times New Roman" w:cs="Times New Roman"/>
          <w:sz w:val="24"/>
          <w:szCs w:val="24"/>
        </w:rPr>
        <w:t xml:space="preserve">la característica básica de la cultura colombiana. Esto significa que en ciudades como Bogotá, Medellín, Cali, Barranquilla, sus habitantes y visitantes </w:t>
      </w:r>
      <w:r w:rsidR="00897CAF" w:rsidRPr="00261631">
        <w:rPr>
          <w:rFonts w:ascii="Times New Roman" w:hAnsi="Times New Roman" w:cs="Times New Roman"/>
          <w:sz w:val="24"/>
          <w:szCs w:val="24"/>
        </w:rPr>
        <w:t>tenían</w:t>
      </w:r>
      <w:r w:rsidRPr="00261631">
        <w:rPr>
          <w:rFonts w:ascii="Times New Roman" w:hAnsi="Times New Roman" w:cs="Times New Roman"/>
          <w:sz w:val="24"/>
          <w:szCs w:val="24"/>
        </w:rPr>
        <w:t xml:space="preserve"> acceso a una oferta cultural de calidad</w:t>
      </w:r>
      <w:r w:rsidR="00897CAF" w:rsidRPr="00261631">
        <w:rPr>
          <w:rFonts w:ascii="Times New Roman" w:hAnsi="Times New Roman" w:cs="Times New Roman"/>
          <w:sz w:val="24"/>
          <w:szCs w:val="24"/>
        </w:rPr>
        <w:t>,</w:t>
      </w:r>
      <w:r w:rsidRPr="00261631">
        <w:rPr>
          <w:rFonts w:ascii="Times New Roman" w:hAnsi="Times New Roman" w:cs="Times New Roman"/>
          <w:sz w:val="24"/>
          <w:szCs w:val="24"/>
        </w:rPr>
        <w:t xml:space="preserve"> pero en regiones apartadas de estos centros urbanos, la oferta </w:t>
      </w:r>
      <w:r w:rsidR="00897CAF" w:rsidRPr="00261631">
        <w:rPr>
          <w:rFonts w:ascii="Times New Roman" w:hAnsi="Times New Roman" w:cs="Times New Roman"/>
          <w:sz w:val="24"/>
          <w:szCs w:val="24"/>
        </w:rPr>
        <w:t xml:space="preserve">era y es </w:t>
      </w:r>
      <w:r w:rsidRPr="00261631">
        <w:rPr>
          <w:rFonts w:ascii="Times New Roman" w:hAnsi="Times New Roman" w:cs="Times New Roman"/>
          <w:sz w:val="24"/>
          <w:szCs w:val="24"/>
        </w:rPr>
        <w:t xml:space="preserve">escasa o nula. </w:t>
      </w:r>
      <w:r w:rsidR="00897CAF" w:rsidRPr="00261631">
        <w:rPr>
          <w:rFonts w:ascii="Times New Roman" w:hAnsi="Times New Roman" w:cs="Times New Roman"/>
          <w:sz w:val="24"/>
          <w:szCs w:val="24"/>
        </w:rPr>
        <w:t>As</w:t>
      </w:r>
      <w:r w:rsidR="004E50C5" w:rsidRPr="00261631">
        <w:rPr>
          <w:rFonts w:ascii="Times New Roman" w:hAnsi="Times New Roman" w:cs="Times New Roman"/>
          <w:sz w:val="24"/>
          <w:szCs w:val="24"/>
        </w:rPr>
        <w:t>í mismo, la cultura se entendí</w:t>
      </w:r>
      <w:r w:rsidR="00897CAF" w:rsidRPr="00261631">
        <w:rPr>
          <w:rFonts w:ascii="Times New Roman" w:hAnsi="Times New Roman" w:cs="Times New Roman"/>
          <w:sz w:val="24"/>
          <w:szCs w:val="24"/>
        </w:rPr>
        <w:t xml:space="preserve">a como un asunto para las élites. </w:t>
      </w:r>
    </w:p>
    <w:p w:rsidR="00897CAF" w:rsidRPr="00261631" w:rsidRDefault="00897CAF" w:rsidP="00261631">
      <w:pPr>
        <w:spacing w:line="360" w:lineRule="auto"/>
        <w:rPr>
          <w:rFonts w:ascii="Times New Roman" w:hAnsi="Times New Roman" w:cs="Times New Roman"/>
          <w:sz w:val="24"/>
          <w:szCs w:val="24"/>
        </w:rPr>
      </w:pPr>
      <w:r w:rsidRPr="00261631">
        <w:rPr>
          <w:rFonts w:ascii="Times New Roman" w:hAnsi="Times New Roman" w:cs="Times New Roman"/>
          <w:sz w:val="24"/>
          <w:szCs w:val="24"/>
        </w:rPr>
        <w:t>Pese a lo anterior, se dieron varios intentos por democratizar el acceso a expresiones culturales. Eventos como el Festival Iberoamericano de Teatro, que inició en 1988</w:t>
      </w:r>
      <w:r w:rsidR="00331A2D">
        <w:rPr>
          <w:rFonts w:ascii="Times New Roman" w:hAnsi="Times New Roman" w:cs="Times New Roman"/>
          <w:sz w:val="24"/>
          <w:szCs w:val="24"/>
        </w:rPr>
        <w:t>,</w:t>
      </w:r>
      <w:r w:rsidR="004E50C5" w:rsidRPr="00261631">
        <w:rPr>
          <w:rFonts w:ascii="Times New Roman" w:hAnsi="Times New Roman" w:cs="Times New Roman"/>
          <w:sz w:val="24"/>
          <w:szCs w:val="24"/>
        </w:rPr>
        <w:t xml:space="preserve"> o las bienales de arte despertaron el interés de públicos más amplios.</w:t>
      </w:r>
    </w:p>
    <w:p w:rsidR="004E50C5" w:rsidRPr="00261631" w:rsidRDefault="004E50C5" w:rsidP="00261631">
      <w:pPr>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448"/>
        <w:gridCol w:w="7606"/>
      </w:tblGrid>
      <w:tr w:rsidR="004E50C5" w:rsidRPr="00261631" w:rsidTr="00F55FB9">
        <w:tc>
          <w:tcPr>
            <w:tcW w:w="9033" w:type="dxa"/>
            <w:gridSpan w:val="2"/>
            <w:shd w:val="clear" w:color="auto" w:fill="0D0D0D" w:themeFill="text1" w:themeFillTint="F2"/>
          </w:tcPr>
          <w:p w:rsidR="004E50C5" w:rsidRPr="00261631" w:rsidRDefault="004E50C5" w:rsidP="00261631">
            <w:pPr>
              <w:spacing w:line="360" w:lineRule="auto"/>
              <w:jc w:val="center"/>
              <w:rPr>
                <w:rFonts w:ascii="Times New Roman" w:hAnsi="Times New Roman" w:cs="Times New Roman"/>
                <w:b/>
                <w:color w:val="FFFFFF" w:themeColor="background1"/>
                <w:sz w:val="24"/>
                <w:szCs w:val="24"/>
              </w:rPr>
            </w:pPr>
            <w:r w:rsidRPr="00261631">
              <w:rPr>
                <w:rFonts w:ascii="Times New Roman" w:hAnsi="Times New Roman" w:cs="Times New Roman"/>
                <w:b/>
                <w:color w:val="FFFFFF" w:themeColor="background1"/>
                <w:sz w:val="24"/>
                <w:szCs w:val="24"/>
              </w:rPr>
              <w:t>Imagen (fotografía, gráfica o ilustración)</w:t>
            </w:r>
          </w:p>
        </w:tc>
      </w:tr>
      <w:tr w:rsidR="004E50C5" w:rsidRPr="00261631" w:rsidTr="00F55FB9">
        <w:tc>
          <w:tcPr>
            <w:tcW w:w="2518" w:type="dxa"/>
          </w:tcPr>
          <w:p w:rsidR="004E50C5" w:rsidRPr="00261631" w:rsidRDefault="004E50C5"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Código</w:t>
            </w:r>
          </w:p>
        </w:tc>
        <w:tc>
          <w:tcPr>
            <w:tcW w:w="6515" w:type="dxa"/>
          </w:tcPr>
          <w:p w:rsidR="004E50C5" w:rsidRPr="00261631" w:rsidRDefault="004E50C5"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color w:val="000000"/>
                <w:sz w:val="24"/>
                <w:szCs w:val="24"/>
              </w:rPr>
              <w:t>CS_10_04_IMG09</w:t>
            </w:r>
          </w:p>
        </w:tc>
      </w:tr>
      <w:tr w:rsidR="004E50C5" w:rsidRPr="00261631" w:rsidTr="00F55FB9">
        <w:tc>
          <w:tcPr>
            <w:tcW w:w="2518" w:type="dxa"/>
          </w:tcPr>
          <w:p w:rsidR="004E50C5" w:rsidRPr="00261631" w:rsidRDefault="004E50C5" w:rsidP="00261631">
            <w:pPr>
              <w:spacing w:line="360" w:lineRule="auto"/>
              <w:rPr>
                <w:rFonts w:ascii="Times New Roman" w:hAnsi="Times New Roman" w:cs="Times New Roman"/>
                <w:color w:val="000000"/>
                <w:sz w:val="24"/>
                <w:szCs w:val="24"/>
              </w:rPr>
            </w:pPr>
            <w:r w:rsidRPr="00261631">
              <w:rPr>
                <w:rFonts w:ascii="Times New Roman" w:hAnsi="Times New Roman" w:cs="Times New Roman"/>
                <w:b/>
                <w:color w:val="000000"/>
                <w:sz w:val="24"/>
                <w:szCs w:val="24"/>
              </w:rPr>
              <w:t>Descripción</w:t>
            </w:r>
          </w:p>
        </w:tc>
        <w:tc>
          <w:tcPr>
            <w:tcW w:w="6515" w:type="dxa"/>
          </w:tcPr>
          <w:p w:rsidR="004E50C5" w:rsidRPr="00261631" w:rsidRDefault="004E50C5" w:rsidP="004C7ECD">
            <w:pPr>
              <w:spacing w:line="360" w:lineRule="auto"/>
              <w:rPr>
                <w:rFonts w:ascii="Times New Roman" w:hAnsi="Times New Roman" w:cs="Times New Roman"/>
                <w:color w:val="000000"/>
                <w:sz w:val="24"/>
                <w:szCs w:val="24"/>
              </w:rPr>
            </w:pPr>
            <w:r w:rsidRPr="00261631">
              <w:rPr>
                <w:rFonts w:ascii="Times New Roman" w:hAnsi="Times New Roman" w:cs="Times New Roman"/>
                <w:color w:val="000000"/>
                <w:sz w:val="24"/>
                <w:szCs w:val="24"/>
              </w:rPr>
              <w:t xml:space="preserve"> Festival Iberoamericano de </w:t>
            </w:r>
            <w:r w:rsidR="004C7ECD">
              <w:rPr>
                <w:rFonts w:ascii="Times New Roman" w:hAnsi="Times New Roman" w:cs="Times New Roman"/>
                <w:color w:val="000000"/>
                <w:sz w:val="24"/>
                <w:szCs w:val="24"/>
              </w:rPr>
              <w:t>T</w:t>
            </w:r>
            <w:r w:rsidRPr="00261631">
              <w:rPr>
                <w:rFonts w:ascii="Times New Roman" w:hAnsi="Times New Roman" w:cs="Times New Roman"/>
                <w:color w:val="000000"/>
                <w:sz w:val="24"/>
                <w:szCs w:val="24"/>
              </w:rPr>
              <w:t>eatro</w:t>
            </w:r>
          </w:p>
        </w:tc>
      </w:tr>
      <w:tr w:rsidR="004E50C5" w:rsidRPr="00261631" w:rsidTr="00F55FB9">
        <w:tc>
          <w:tcPr>
            <w:tcW w:w="2518" w:type="dxa"/>
          </w:tcPr>
          <w:p w:rsidR="004E50C5" w:rsidRPr="00261631" w:rsidRDefault="004E50C5" w:rsidP="00261631">
            <w:pPr>
              <w:spacing w:line="360" w:lineRule="auto"/>
              <w:rPr>
                <w:rFonts w:ascii="Times New Roman" w:hAnsi="Times New Roman" w:cs="Times New Roman"/>
                <w:color w:val="000000"/>
                <w:sz w:val="24"/>
                <w:szCs w:val="24"/>
              </w:rPr>
            </w:pPr>
            <w:r w:rsidRPr="00261631">
              <w:rPr>
                <w:rFonts w:ascii="Times New Roman" w:hAnsi="Times New Roman" w:cs="Times New Roman"/>
                <w:b/>
                <w:color w:val="000000"/>
                <w:sz w:val="24"/>
                <w:szCs w:val="24"/>
              </w:rPr>
              <w:t>Código Shutterstock (o URL o la ruta en AulaPlanet</w:t>
            </w:r>
            <w:r w:rsidRPr="00261631">
              <w:rPr>
                <w:rFonts w:ascii="Times New Roman" w:hAnsi="Times New Roman" w:cs="Times New Roman"/>
                <w:b/>
                <w:color w:val="000000"/>
                <w:sz w:val="24"/>
                <w:szCs w:val="24"/>
              </w:rPr>
              <w:lastRenderedPageBreak/>
              <w:t>a)</w:t>
            </w:r>
          </w:p>
        </w:tc>
        <w:tc>
          <w:tcPr>
            <w:tcW w:w="6515" w:type="dxa"/>
          </w:tcPr>
          <w:p w:rsidR="004E50C5" w:rsidRPr="00261631" w:rsidRDefault="004E50C5" w:rsidP="00261631">
            <w:pPr>
              <w:spacing w:line="360" w:lineRule="auto"/>
              <w:rPr>
                <w:rFonts w:ascii="Times New Roman" w:hAnsi="Times New Roman" w:cs="Times New Roman"/>
                <w:sz w:val="24"/>
                <w:szCs w:val="24"/>
              </w:rPr>
            </w:pPr>
            <w:r w:rsidRPr="00261631">
              <w:rPr>
                <w:rFonts w:ascii="Times New Roman" w:hAnsi="Times New Roman" w:cs="Times New Roman"/>
                <w:sz w:val="24"/>
                <w:szCs w:val="24"/>
              </w:rPr>
              <w:lastRenderedPageBreak/>
              <w:t xml:space="preserve"> </w:t>
            </w:r>
          </w:p>
          <w:p w:rsidR="004E50C5" w:rsidRPr="00261631" w:rsidRDefault="006A0DB6" w:rsidP="00261631">
            <w:pPr>
              <w:spacing w:line="360" w:lineRule="auto"/>
              <w:rPr>
                <w:rFonts w:ascii="Times New Roman" w:hAnsi="Times New Roman" w:cs="Times New Roman"/>
                <w:color w:val="000000"/>
                <w:sz w:val="24"/>
                <w:szCs w:val="24"/>
              </w:rPr>
            </w:pPr>
            <w:r w:rsidRPr="006A0DB6">
              <w:rPr>
                <w:rFonts w:ascii="Times New Roman" w:hAnsi="Times New Roman" w:cs="Times New Roman"/>
                <w:color w:val="000000"/>
                <w:sz w:val="24"/>
                <w:szCs w:val="24"/>
              </w:rPr>
              <w:t>http://www.eltiempo.com/Multimedia/galeria_fotos/cultyentre8/GALERIAFOTOS-WEB-PLANTILLA_GALERIA_FOTOS-13789455.html</w:t>
            </w:r>
            <w:r>
              <w:t xml:space="preserve"> </w:t>
            </w:r>
            <w:r>
              <w:rPr>
                <w:noProof/>
                <w:lang w:val="es-CO" w:eastAsia="es-CO"/>
              </w:rPr>
              <w:lastRenderedPageBreak/>
              <w:drawing>
                <wp:inline distT="0" distB="0" distL="0" distR="0">
                  <wp:extent cx="2208865" cy="1116960"/>
                  <wp:effectExtent l="0" t="0" r="1270" b="7620"/>
                  <wp:docPr id="9" name="Imagen 9" descr="http://www.eltiempo.com/Multimedia/galeria_fotos/cultyentre8/IMAGEN/IMAGEN-1378943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eltiempo.com/Multimedia/galeria_fotos/cultyentre8/IMAGEN/IMAGEN-13789435-2.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10962" cy="1118020"/>
                          </a:xfrm>
                          <a:prstGeom prst="rect">
                            <a:avLst/>
                          </a:prstGeom>
                          <a:noFill/>
                          <a:ln>
                            <a:noFill/>
                          </a:ln>
                        </pic:spPr>
                      </pic:pic>
                    </a:graphicData>
                  </a:graphic>
                </wp:inline>
              </w:drawing>
            </w:r>
          </w:p>
        </w:tc>
      </w:tr>
      <w:tr w:rsidR="004E50C5" w:rsidRPr="00261631" w:rsidTr="00F55FB9">
        <w:tc>
          <w:tcPr>
            <w:tcW w:w="2518" w:type="dxa"/>
          </w:tcPr>
          <w:p w:rsidR="004E50C5" w:rsidRPr="00261631" w:rsidRDefault="004E50C5" w:rsidP="00261631">
            <w:pPr>
              <w:spacing w:line="360" w:lineRule="auto"/>
              <w:rPr>
                <w:rFonts w:ascii="Times New Roman" w:hAnsi="Times New Roman" w:cs="Times New Roman"/>
                <w:color w:val="000000"/>
                <w:sz w:val="24"/>
                <w:szCs w:val="24"/>
              </w:rPr>
            </w:pPr>
            <w:r w:rsidRPr="00261631">
              <w:rPr>
                <w:rFonts w:ascii="Times New Roman" w:hAnsi="Times New Roman" w:cs="Times New Roman"/>
                <w:b/>
                <w:color w:val="000000"/>
                <w:sz w:val="24"/>
                <w:szCs w:val="24"/>
              </w:rPr>
              <w:lastRenderedPageBreak/>
              <w:t>Pie de imagen</w:t>
            </w:r>
          </w:p>
        </w:tc>
        <w:tc>
          <w:tcPr>
            <w:tcW w:w="6515" w:type="dxa"/>
          </w:tcPr>
          <w:p w:rsidR="004E50C5" w:rsidRPr="00261631" w:rsidRDefault="004E50C5" w:rsidP="00331A2D">
            <w:pPr>
              <w:spacing w:line="360" w:lineRule="auto"/>
              <w:rPr>
                <w:rFonts w:ascii="Times New Roman" w:hAnsi="Times New Roman" w:cs="Times New Roman"/>
                <w:color w:val="000000"/>
                <w:sz w:val="24"/>
                <w:szCs w:val="24"/>
              </w:rPr>
            </w:pPr>
            <w:r w:rsidRPr="00261631">
              <w:rPr>
                <w:rFonts w:ascii="Times New Roman" w:hAnsi="Times New Roman" w:cs="Times New Roman"/>
                <w:sz w:val="24"/>
                <w:szCs w:val="24"/>
              </w:rPr>
              <w:t xml:space="preserve">En los años ochenta, Colombia empezó a abrir sus puertas para que </w:t>
            </w:r>
            <w:r w:rsidR="00631068">
              <w:rPr>
                <w:rFonts w:ascii="Times New Roman" w:hAnsi="Times New Roman" w:cs="Times New Roman"/>
                <w:sz w:val="24"/>
                <w:szCs w:val="24"/>
              </w:rPr>
              <w:t xml:space="preserve">el gran </w:t>
            </w:r>
            <w:r w:rsidRPr="00331A2D">
              <w:rPr>
                <w:rFonts w:ascii="Times New Roman" w:hAnsi="Times New Roman" w:cs="Times New Roman"/>
                <w:color w:val="000000" w:themeColor="text1"/>
                <w:sz w:val="24"/>
                <w:szCs w:val="24"/>
              </w:rPr>
              <w:t>público</w:t>
            </w:r>
            <w:r w:rsidRPr="00261631">
              <w:rPr>
                <w:rFonts w:ascii="Times New Roman" w:hAnsi="Times New Roman" w:cs="Times New Roman"/>
                <w:sz w:val="24"/>
                <w:szCs w:val="24"/>
              </w:rPr>
              <w:t xml:space="preserve"> accediera a distintas expresiones artísticas. El </w:t>
            </w:r>
            <w:r w:rsidR="006309B4">
              <w:rPr>
                <w:rFonts w:ascii="Times New Roman" w:hAnsi="Times New Roman" w:cs="Times New Roman"/>
                <w:sz w:val="24"/>
                <w:szCs w:val="24"/>
              </w:rPr>
              <w:t>F</w:t>
            </w:r>
            <w:r w:rsidRPr="00261631">
              <w:rPr>
                <w:rFonts w:ascii="Times New Roman" w:hAnsi="Times New Roman" w:cs="Times New Roman"/>
                <w:sz w:val="24"/>
                <w:szCs w:val="24"/>
              </w:rPr>
              <w:t xml:space="preserve">estival Iberoamericano de Teatro, creado en 1988, fue fundamental para que las calles se convirtieran en escenarios </w:t>
            </w:r>
            <w:r w:rsidR="00E643E9" w:rsidRPr="00261631">
              <w:rPr>
                <w:rFonts w:ascii="Times New Roman" w:eastAsia="Times New Roman" w:hAnsi="Times New Roman" w:cs="Times New Roman"/>
                <w:color w:val="000000"/>
                <w:sz w:val="24"/>
                <w:szCs w:val="24"/>
                <w:lang w:eastAsia="es-CO"/>
              </w:rPr>
              <w:t>abiertos y al aire libre.</w:t>
            </w:r>
          </w:p>
        </w:tc>
      </w:tr>
    </w:tbl>
    <w:p w:rsidR="004E50C5" w:rsidRPr="00261631" w:rsidRDefault="004E50C5" w:rsidP="00261631">
      <w:pPr>
        <w:spacing w:line="360" w:lineRule="auto"/>
        <w:rPr>
          <w:rFonts w:ascii="Times New Roman" w:hAnsi="Times New Roman" w:cs="Times New Roman"/>
          <w:sz w:val="24"/>
          <w:szCs w:val="24"/>
        </w:rPr>
      </w:pPr>
    </w:p>
    <w:p w:rsidR="004E50C5" w:rsidRPr="00261631" w:rsidRDefault="004E50C5" w:rsidP="00261631">
      <w:pPr>
        <w:spacing w:line="360" w:lineRule="auto"/>
        <w:rPr>
          <w:rFonts w:ascii="Times New Roman" w:hAnsi="Times New Roman" w:cs="Times New Roman"/>
          <w:sz w:val="24"/>
          <w:szCs w:val="24"/>
        </w:rPr>
      </w:pPr>
      <w:r w:rsidRPr="00261631">
        <w:rPr>
          <w:rFonts w:ascii="Times New Roman" w:hAnsi="Times New Roman" w:cs="Times New Roman"/>
          <w:sz w:val="24"/>
          <w:szCs w:val="24"/>
        </w:rPr>
        <w:t>El Salón Nacional de Artistas, creado en 1940 y que permanece hasta el presente, hizo recorridos por el país. En la década de</w:t>
      </w:r>
      <w:r w:rsidR="00631068">
        <w:rPr>
          <w:rFonts w:ascii="Times New Roman" w:hAnsi="Times New Roman" w:cs="Times New Roman"/>
          <w:sz w:val="24"/>
          <w:szCs w:val="24"/>
        </w:rPr>
        <w:t xml:space="preserve"> los</w:t>
      </w:r>
      <w:r w:rsidRPr="00261631">
        <w:rPr>
          <w:rFonts w:ascii="Times New Roman" w:hAnsi="Times New Roman" w:cs="Times New Roman"/>
          <w:sz w:val="24"/>
          <w:szCs w:val="24"/>
        </w:rPr>
        <w:t xml:space="preserve"> noventa, este evento fue la puerta de entrada para que importantes artistas empezaran a ser reconocidos a nivel nacional. Es el caso de Nad</w:t>
      </w:r>
      <w:r w:rsidR="00631068">
        <w:rPr>
          <w:rFonts w:ascii="Times New Roman" w:hAnsi="Times New Roman" w:cs="Times New Roman"/>
          <w:sz w:val="24"/>
          <w:szCs w:val="24"/>
        </w:rPr>
        <w:t>í</w:t>
      </w:r>
      <w:r w:rsidRPr="00261631">
        <w:rPr>
          <w:rFonts w:ascii="Times New Roman" w:hAnsi="Times New Roman" w:cs="Times New Roman"/>
          <w:sz w:val="24"/>
          <w:szCs w:val="24"/>
        </w:rPr>
        <w:t>n Ospina, José Alejandro Restrepo o María Teresa Hincapié.</w:t>
      </w:r>
    </w:p>
    <w:p w:rsidR="004E50C5" w:rsidRPr="00261631" w:rsidRDefault="004E50C5" w:rsidP="00261631">
      <w:pPr>
        <w:pStyle w:val="par-40"/>
        <w:shd w:val="clear" w:color="auto" w:fill="FFFFFF"/>
        <w:spacing w:before="0" w:beforeAutospacing="0" w:after="600" w:afterAutospacing="0" w:line="360" w:lineRule="auto"/>
        <w:rPr>
          <w:color w:val="000000"/>
        </w:rPr>
      </w:pPr>
      <w:r w:rsidRPr="00261631">
        <w:rPr>
          <w:color w:val="000000"/>
        </w:rPr>
        <w:t xml:space="preserve">La cultura colombiana está determinada por el carácter </w:t>
      </w:r>
      <w:r w:rsidRPr="00261631">
        <w:rPr>
          <w:b/>
          <w:color w:val="000000"/>
        </w:rPr>
        <w:t>multiétnico</w:t>
      </w:r>
      <w:r w:rsidRPr="00261631">
        <w:rPr>
          <w:color w:val="000000"/>
        </w:rPr>
        <w:t xml:space="preserve"> que tiene el país. El reconocimiento de esta condición se dio de manera muy tardía. Apenas con la Constitución de 1991, el país empezó a aceptar que grupos étnicos</w:t>
      </w:r>
      <w:r w:rsidR="006309B4">
        <w:rPr>
          <w:color w:val="000000"/>
        </w:rPr>
        <w:t>,</w:t>
      </w:r>
      <w:r w:rsidRPr="00261631">
        <w:rPr>
          <w:color w:val="000000"/>
        </w:rPr>
        <w:t xml:space="preserve"> como los </w:t>
      </w:r>
      <w:r w:rsidRPr="00261631">
        <w:rPr>
          <w:b/>
          <w:color w:val="000000"/>
        </w:rPr>
        <w:t>afrodescendientes</w:t>
      </w:r>
      <w:r w:rsidRPr="00261631">
        <w:rPr>
          <w:color w:val="000000"/>
        </w:rPr>
        <w:t xml:space="preserve">, los </w:t>
      </w:r>
      <w:r w:rsidRPr="00261631">
        <w:rPr>
          <w:b/>
          <w:color w:val="000000"/>
        </w:rPr>
        <w:t>indígenas</w:t>
      </w:r>
      <w:r w:rsidRPr="00261631">
        <w:rPr>
          <w:color w:val="000000"/>
        </w:rPr>
        <w:t xml:space="preserve"> y los </w:t>
      </w:r>
      <w:r w:rsidRPr="00261631">
        <w:rPr>
          <w:b/>
          <w:color w:val="000000"/>
        </w:rPr>
        <w:t>ROM (gitanos)</w:t>
      </w:r>
      <w:r w:rsidRPr="00261631">
        <w:rPr>
          <w:color w:val="000000"/>
        </w:rPr>
        <w:t xml:space="preserve"> </w:t>
      </w:r>
      <w:r w:rsidR="006309B4">
        <w:rPr>
          <w:color w:val="000000"/>
        </w:rPr>
        <w:t xml:space="preserve">forman </w:t>
      </w:r>
      <w:r w:rsidRPr="00261631">
        <w:rPr>
          <w:color w:val="000000"/>
        </w:rPr>
        <w:t>parte de la nacionalidad colombiana.</w:t>
      </w:r>
      <w:r w:rsidR="00974706">
        <w:rPr>
          <w:color w:val="000000"/>
        </w:rPr>
        <w:t xml:space="preserve"> </w:t>
      </w:r>
    </w:p>
    <w:p w:rsidR="004E50C5" w:rsidRPr="00261631" w:rsidRDefault="004E50C5" w:rsidP="00261631">
      <w:pPr>
        <w:spacing w:line="360" w:lineRule="auto"/>
        <w:rPr>
          <w:rFonts w:ascii="Times New Roman" w:hAnsi="Times New Roman" w:cs="Times New Roman"/>
          <w:color w:val="000000"/>
          <w:spacing w:val="10"/>
          <w:sz w:val="24"/>
          <w:szCs w:val="24"/>
        </w:rPr>
      </w:pPr>
      <w:r w:rsidRPr="00261631">
        <w:rPr>
          <w:rFonts w:ascii="Times New Roman" w:hAnsi="Times New Roman" w:cs="Times New Roman"/>
          <w:color w:val="000000"/>
          <w:spacing w:val="10"/>
          <w:sz w:val="24"/>
          <w:szCs w:val="24"/>
        </w:rPr>
        <w:t xml:space="preserve">Dicha aceptación ha permitido que expresiones </w:t>
      </w:r>
      <w:r w:rsidR="00331A2D">
        <w:rPr>
          <w:rFonts w:ascii="Times New Roman" w:hAnsi="Times New Roman" w:cs="Times New Roman"/>
          <w:color w:val="000000"/>
          <w:spacing w:val="10"/>
          <w:sz w:val="24"/>
          <w:szCs w:val="24"/>
        </w:rPr>
        <w:t xml:space="preserve">culturales </w:t>
      </w:r>
      <w:r w:rsidRPr="00261631">
        <w:rPr>
          <w:rFonts w:ascii="Times New Roman" w:hAnsi="Times New Roman" w:cs="Times New Roman"/>
          <w:color w:val="000000"/>
          <w:spacing w:val="10"/>
          <w:sz w:val="24"/>
          <w:szCs w:val="24"/>
        </w:rPr>
        <w:t>de regiones como el Pacífico, el Llano y la Amazon</w:t>
      </w:r>
      <w:r w:rsidR="006309B4">
        <w:rPr>
          <w:rFonts w:ascii="Times New Roman" w:hAnsi="Times New Roman" w:cs="Times New Roman"/>
          <w:color w:val="000000"/>
          <w:spacing w:val="10"/>
          <w:sz w:val="24"/>
          <w:szCs w:val="24"/>
        </w:rPr>
        <w:t>i</w:t>
      </w:r>
      <w:r w:rsidRPr="00261631">
        <w:rPr>
          <w:rFonts w:ascii="Times New Roman" w:hAnsi="Times New Roman" w:cs="Times New Roman"/>
          <w:color w:val="000000"/>
          <w:spacing w:val="10"/>
          <w:sz w:val="24"/>
          <w:szCs w:val="24"/>
        </w:rPr>
        <w:t>a se</w:t>
      </w:r>
      <w:r w:rsidR="00631068">
        <w:rPr>
          <w:rFonts w:ascii="Times New Roman" w:hAnsi="Times New Roman" w:cs="Times New Roman"/>
          <w:color w:val="000000"/>
          <w:spacing w:val="10"/>
          <w:sz w:val="24"/>
          <w:szCs w:val="24"/>
        </w:rPr>
        <w:t xml:space="preserve"> conozcan </w:t>
      </w:r>
      <w:r w:rsidRPr="00261631">
        <w:rPr>
          <w:rFonts w:ascii="Times New Roman" w:hAnsi="Times New Roman" w:cs="Times New Roman"/>
          <w:color w:val="000000"/>
          <w:spacing w:val="10"/>
          <w:sz w:val="24"/>
          <w:szCs w:val="24"/>
        </w:rPr>
        <w:t xml:space="preserve">y </w:t>
      </w:r>
      <w:r w:rsidR="00631068">
        <w:rPr>
          <w:rFonts w:ascii="Times New Roman" w:hAnsi="Times New Roman" w:cs="Times New Roman"/>
          <w:color w:val="000000"/>
          <w:spacing w:val="10"/>
          <w:sz w:val="24"/>
          <w:szCs w:val="24"/>
        </w:rPr>
        <w:t xml:space="preserve">sean </w:t>
      </w:r>
      <w:r w:rsidRPr="00261631">
        <w:rPr>
          <w:rFonts w:ascii="Times New Roman" w:hAnsi="Times New Roman" w:cs="Times New Roman"/>
          <w:color w:val="000000"/>
          <w:spacing w:val="10"/>
          <w:sz w:val="24"/>
          <w:szCs w:val="24"/>
        </w:rPr>
        <w:t xml:space="preserve">aceptadas por un mayor público. La música, el cine, la literatura, la poesía y la pintura han tenido un notable número de exponentes que alimentan día a día el panorama artístico y </w:t>
      </w:r>
      <w:r w:rsidR="00331A2D">
        <w:rPr>
          <w:rFonts w:ascii="Times New Roman" w:hAnsi="Times New Roman" w:cs="Times New Roman"/>
          <w:color w:val="000000"/>
          <w:spacing w:val="10"/>
          <w:sz w:val="24"/>
          <w:szCs w:val="24"/>
        </w:rPr>
        <w:t xml:space="preserve">presentan </w:t>
      </w:r>
      <w:r w:rsidRPr="00261631">
        <w:rPr>
          <w:rFonts w:ascii="Times New Roman" w:hAnsi="Times New Roman" w:cs="Times New Roman"/>
          <w:color w:val="000000"/>
          <w:spacing w:val="10"/>
          <w:sz w:val="24"/>
          <w:szCs w:val="24"/>
        </w:rPr>
        <w:t>un país que</w:t>
      </w:r>
      <w:r w:rsidR="00331A2D">
        <w:rPr>
          <w:rFonts w:ascii="Times New Roman" w:hAnsi="Times New Roman" w:cs="Times New Roman"/>
          <w:color w:val="000000"/>
          <w:spacing w:val="10"/>
          <w:sz w:val="24"/>
          <w:szCs w:val="24"/>
        </w:rPr>
        <w:t>,</w:t>
      </w:r>
      <w:r w:rsidRPr="00261631">
        <w:rPr>
          <w:rFonts w:ascii="Times New Roman" w:hAnsi="Times New Roman" w:cs="Times New Roman"/>
          <w:color w:val="000000"/>
          <w:spacing w:val="10"/>
          <w:sz w:val="24"/>
          <w:szCs w:val="24"/>
        </w:rPr>
        <w:t xml:space="preserve"> en medio del conflicto</w:t>
      </w:r>
      <w:r w:rsidR="00331A2D">
        <w:rPr>
          <w:rFonts w:ascii="Times New Roman" w:hAnsi="Times New Roman" w:cs="Times New Roman"/>
          <w:color w:val="000000"/>
          <w:spacing w:val="10"/>
          <w:sz w:val="24"/>
          <w:szCs w:val="24"/>
        </w:rPr>
        <w:t>,</w:t>
      </w:r>
      <w:r w:rsidRPr="00261631">
        <w:rPr>
          <w:rFonts w:ascii="Times New Roman" w:hAnsi="Times New Roman" w:cs="Times New Roman"/>
          <w:color w:val="000000"/>
          <w:spacing w:val="10"/>
          <w:sz w:val="24"/>
          <w:szCs w:val="24"/>
        </w:rPr>
        <w:t xml:space="preserve"> se mantiene vivo y optimista. </w:t>
      </w:r>
    </w:p>
    <w:p w:rsidR="00BE229B" w:rsidRPr="00261631" w:rsidRDefault="004E50C5" w:rsidP="00261631">
      <w:pPr>
        <w:spacing w:line="360" w:lineRule="auto"/>
        <w:rPr>
          <w:rFonts w:ascii="Times New Roman" w:hAnsi="Times New Roman" w:cs="Times New Roman"/>
          <w:color w:val="000000"/>
          <w:spacing w:val="10"/>
          <w:sz w:val="24"/>
          <w:szCs w:val="24"/>
        </w:rPr>
      </w:pPr>
      <w:r w:rsidRPr="00261631">
        <w:rPr>
          <w:rFonts w:ascii="Times New Roman" w:hAnsi="Times New Roman" w:cs="Times New Roman"/>
          <w:color w:val="000000"/>
          <w:spacing w:val="10"/>
          <w:sz w:val="24"/>
          <w:szCs w:val="24"/>
        </w:rPr>
        <w:t>En el campo musical son muchos los ritmos tradicionales y nuevos que circulan en las regiones</w:t>
      </w:r>
      <w:r w:rsidR="006309B4">
        <w:rPr>
          <w:rFonts w:ascii="Times New Roman" w:hAnsi="Times New Roman" w:cs="Times New Roman"/>
          <w:color w:val="000000"/>
          <w:spacing w:val="10"/>
          <w:sz w:val="24"/>
          <w:szCs w:val="24"/>
        </w:rPr>
        <w:t>,</w:t>
      </w:r>
      <w:r w:rsidRPr="00261631">
        <w:rPr>
          <w:rFonts w:ascii="Times New Roman" w:hAnsi="Times New Roman" w:cs="Times New Roman"/>
          <w:color w:val="000000"/>
          <w:spacing w:val="10"/>
          <w:sz w:val="24"/>
          <w:szCs w:val="24"/>
        </w:rPr>
        <w:t xml:space="preserve"> pero también en los medios de comunicación. La “</w:t>
      </w:r>
      <w:r w:rsidRPr="00261631">
        <w:rPr>
          <w:rFonts w:ascii="Times New Roman" w:hAnsi="Times New Roman" w:cs="Times New Roman"/>
          <w:b/>
          <w:color w:val="000000"/>
          <w:spacing w:val="10"/>
          <w:sz w:val="24"/>
          <w:szCs w:val="24"/>
        </w:rPr>
        <w:t>Fusión</w:t>
      </w:r>
      <w:r w:rsidRPr="00261631">
        <w:rPr>
          <w:rFonts w:ascii="Times New Roman" w:hAnsi="Times New Roman" w:cs="Times New Roman"/>
          <w:color w:val="000000"/>
          <w:spacing w:val="10"/>
          <w:sz w:val="24"/>
          <w:szCs w:val="24"/>
        </w:rPr>
        <w:t xml:space="preserve">” </w:t>
      </w:r>
      <w:r w:rsidR="00BE229B" w:rsidRPr="00261631">
        <w:rPr>
          <w:rFonts w:ascii="Times New Roman" w:hAnsi="Times New Roman" w:cs="Times New Roman"/>
          <w:color w:val="000000"/>
          <w:spacing w:val="10"/>
          <w:sz w:val="24"/>
          <w:szCs w:val="24"/>
        </w:rPr>
        <w:t>fue</w:t>
      </w:r>
      <w:r w:rsidR="00DE62BE">
        <w:rPr>
          <w:rFonts w:ascii="Times New Roman" w:hAnsi="Times New Roman" w:cs="Times New Roman"/>
          <w:color w:val="000000"/>
          <w:spacing w:val="10"/>
          <w:sz w:val="24"/>
          <w:szCs w:val="24"/>
        </w:rPr>
        <w:t xml:space="preserve"> </w:t>
      </w:r>
      <w:r w:rsidRPr="00261631">
        <w:rPr>
          <w:rFonts w:ascii="Times New Roman" w:hAnsi="Times New Roman" w:cs="Times New Roman"/>
          <w:color w:val="000000"/>
          <w:spacing w:val="10"/>
          <w:sz w:val="24"/>
          <w:szCs w:val="24"/>
        </w:rPr>
        <w:t>un</w:t>
      </w:r>
      <w:r w:rsidR="00BE229B" w:rsidRPr="00261631">
        <w:rPr>
          <w:rFonts w:ascii="Times New Roman" w:hAnsi="Times New Roman" w:cs="Times New Roman"/>
          <w:color w:val="000000"/>
          <w:spacing w:val="10"/>
          <w:sz w:val="24"/>
          <w:szCs w:val="24"/>
        </w:rPr>
        <w:t xml:space="preserve"> género que resultó de est</w:t>
      </w:r>
      <w:r w:rsidRPr="00261631">
        <w:rPr>
          <w:rFonts w:ascii="Times New Roman" w:hAnsi="Times New Roman" w:cs="Times New Roman"/>
          <w:color w:val="000000"/>
          <w:spacing w:val="10"/>
          <w:sz w:val="24"/>
          <w:szCs w:val="24"/>
        </w:rPr>
        <w:t xml:space="preserve">e proceso. Es una mezcla de ritmos cosmopolitas y locales tradicionales. De él son exponentes </w:t>
      </w:r>
      <w:r w:rsidR="00331A2D">
        <w:rPr>
          <w:rFonts w:ascii="Times New Roman" w:hAnsi="Times New Roman" w:cs="Times New Roman"/>
          <w:color w:val="000000"/>
          <w:spacing w:val="10"/>
          <w:sz w:val="24"/>
          <w:szCs w:val="24"/>
        </w:rPr>
        <w:t xml:space="preserve">artistas </w:t>
      </w:r>
      <w:r w:rsidRPr="00261631">
        <w:rPr>
          <w:rFonts w:ascii="Times New Roman" w:hAnsi="Times New Roman" w:cs="Times New Roman"/>
          <w:color w:val="000000"/>
          <w:spacing w:val="10"/>
          <w:sz w:val="24"/>
          <w:szCs w:val="24"/>
        </w:rPr>
        <w:t xml:space="preserve">muy conocidos como Carlos Vives. </w:t>
      </w:r>
    </w:p>
    <w:p w:rsidR="004E50C5" w:rsidRPr="00261631" w:rsidRDefault="00BE229B" w:rsidP="00261631">
      <w:pPr>
        <w:spacing w:line="360" w:lineRule="auto"/>
        <w:rPr>
          <w:rFonts w:ascii="Times New Roman" w:hAnsi="Times New Roman" w:cs="Times New Roman"/>
          <w:color w:val="000000"/>
          <w:spacing w:val="10"/>
          <w:sz w:val="24"/>
          <w:szCs w:val="24"/>
        </w:rPr>
      </w:pPr>
      <w:r w:rsidRPr="00261631">
        <w:rPr>
          <w:rFonts w:ascii="Times New Roman" w:hAnsi="Times New Roman" w:cs="Times New Roman"/>
          <w:color w:val="000000"/>
          <w:spacing w:val="10"/>
          <w:sz w:val="24"/>
          <w:szCs w:val="24"/>
        </w:rPr>
        <w:lastRenderedPageBreak/>
        <w:t xml:space="preserve">El </w:t>
      </w:r>
      <w:r w:rsidRPr="00631068">
        <w:rPr>
          <w:rFonts w:ascii="Times New Roman" w:hAnsi="Times New Roman" w:cs="Times New Roman"/>
          <w:i/>
          <w:color w:val="000000"/>
          <w:spacing w:val="10"/>
          <w:sz w:val="24"/>
          <w:szCs w:val="24"/>
        </w:rPr>
        <w:t>rock</w:t>
      </w:r>
      <w:r w:rsidRPr="00261631">
        <w:rPr>
          <w:rFonts w:ascii="Times New Roman" w:hAnsi="Times New Roman" w:cs="Times New Roman"/>
          <w:color w:val="000000"/>
          <w:spacing w:val="10"/>
          <w:sz w:val="24"/>
          <w:szCs w:val="24"/>
        </w:rPr>
        <w:t xml:space="preserve"> tuvo también un importante lugar a finales del siglo XX. </w:t>
      </w:r>
      <w:r w:rsidRPr="00261631">
        <w:rPr>
          <w:rFonts w:ascii="Times New Roman" w:hAnsi="Times New Roman" w:cs="Times New Roman"/>
          <w:sz w:val="24"/>
          <w:szCs w:val="24"/>
        </w:rPr>
        <w:t xml:space="preserve">Los 20 años del festival gratuito al aire libre más grande de Latinoamérica, Rock al Parque, </w:t>
      </w:r>
      <w:r w:rsidR="00631068">
        <w:rPr>
          <w:rFonts w:ascii="Times New Roman" w:hAnsi="Times New Roman" w:cs="Times New Roman"/>
          <w:sz w:val="24"/>
          <w:szCs w:val="24"/>
        </w:rPr>
        <w:t xml:space="preserve">que </w:t>
      </w:r>
      <w:r w:rsidRPr="00261631">
        <w:rPr>
          <w:rFonts w:ascii="Times New Roman" w:hAnsi="Times New Roman" w:cs="Times New Roman"/>
          <w:sz w:val="24"/>
          <w:szCs w:val="24"/>
        </w:rPr>
        <w:t xml:space="preserve">se celebra en Bogotá desde 1995, </w:t>
      </w:r>
      <w:r w:rsidR="00631068">
        <w:rPr>
          <w:rFonts w:ascii="Times New Roman" w:hAnsi="Times New Roman" w:cs="Times New Roman"/>
          <w:sz w:val="24"/>
          <w:szCs w:val="24"/>
        </w:rPr>
        <w:t xml:space="preserve">son </w:t>
      </w:r>
      <w:r w:rsidRPr="00261631">
        <w:rPr>
          <w:rFonts w:ascii="Times New Roman" w:hAnsi="Times New Roman" w:cs="Times New Roman"/>
          <w:sz w:val="24"/>
          <w:szCs w:val="24"/>
        </w:rPr>
        <w:t>testimoni</w:t>
      </w:r>
      <w:r w:rsidR="00631068">
        <w:rPr>
          <w:rFonts w:ascii="Times New Roman" w:hAnsi="Times New Roman" w:cs="Times New Roman"/>
          <w:sz w:val="24"/>
          <w:szCs w:val="24"/>
        </w:rPr>
        <w:t>o</w:t>
      </w:r>
      <w:r w:rsidRPr="00261631">
        <w:rPr>
          <w:rFonts w:ascii="Times New Roman" w:hAnsi="Times New Roman" w:cs="Times New Roman"/>
          <w:sz w:val="24"/>
          <w:szCs w:val="24"/>
        </w:rPr>
        <w:t xml:space="preserve"> de la </w:t>
      </w:r>
      <w:r w:rsidR="00261631" w:rsidRPr="00261631">
        <w:rPr>
          <w:rFonts w:ascii="Times New Roman" w:hAnsi="Times New Roman" w:cs="Times New Roman"/>
          <w:sz w:val="24"/>
          <w:szCs w:val="24"/>
        </w:rPr>
        <w:t xml:space="preserve">trayectoria </w:t>
      </w:r>
      <w:r w:rsidRPr="00631068">
        <w:rPr>
          <w:rFonts w:ascii="Times New Roman" w:hAnsi="Times New Roman" w:cs="Times New Roman"/>
          <w:i/>
          <w:sz w:val="24"/>
          <w:szCs w:val="24"/>
        </w:rPr>
        <w:t>rockera</w:t>
      </w:r>
      <w:r w:rsidRPr="00631068">
        <w:rPr>
          <w:rFonts w:ascii="Times New Roman" w:hAnsi="Times New Roman" w:cs="Times New Roman"/>
          <w:b/>
          <w:sz w:val="24"/>
          <w:szCs w:val="24"/>
        </w:rPr>
        <w:t xml:space="preserve"> </w:t>
      </w:r>
      <w:r w:rsidRPr="00261631">
        <w:rPr>
          <w:rFonts w:ascii="Times New Roman" w:hAnsi="Times New Roman" w:cs="Times New Roman"/>
          <w:sz w:val="24"/>
          <w:szCs w:val="24"/>
        </w:rPr>
        <w:t>colombiana.</w:t>
      </w:r>
    </w:p>
    <w:p w:rsidR="004E50C5" w:rsidRDefault="004E50C5" w:rsidP="00261631">
      <w:pPr>
        <w:spacing w:line="360" w:lineRule="auto"/>
        <w:rPr>
          <w:rFonts w:ascii="Times New Roman" w:hAnsi="Times New Roman" w:cs="Times New Roman"/>
          <w:color w:val="000000"/>
          <w:spacing w:val="10"/>
          <w:sz w:val="24"/>
          <w:szCs w:val="24"/>
        </w:rPr>
      </w:pPr>
      <w:r w:rsidRPr="00261631">
        <w:rPr>
          <w:rFonts w:ascii="Times New Roman" w:hAnsi="Times New Roman" w:cs="Times New Roman"/>
          <w:color w:val="000000"/>
          <w:spacing w:val="10"/>
          <w:sz w:val="24"/>
          <w:szCs w:val="24"/>
        </w:rPr>
        <w:t>El renacer del cine colombiano es otro caso p</w:t>
      </w:r>
      <w:r w:rsidR="00631068">
        <w:rPr>
          <w:rFonts w:ascii="Times New Roman" w:hAnsi="Times New Roman" w:cs="Times New Roman"/>
          <w:color w:val="000000"/>
          <w:spacing w:val="10"/>
          <w:sz w:val="24"/>
          <w:szCs w:val="24"/>
        </w:rPr>
        <w:t>ara</w:t>
      </w:r>
      <w:r w:rsidRPr="00261631">
        <w:rPr>
          <w:rFonts w:ascii="Times New Roman" w:hAnsi="Times New Roman" w:cs="Times New Roman"/>
          <w:color w:val="000000"/>
          <w:spacing w:val="10"/>
          <w:sz w:val="24"/>
          <w:szCs w:val="24"/>
        </w:rPr>
        <w:t xml:space="preserve"> resaltar. Luego de duras batallas, el Estado </w:t>
      </w:r>
      <w:r w:rsidR="00BE229B" w:rsidRPr="00261631">
        <w:rPr>
          <w:rFonts w:ascii="Times New Roman" w:hAnsi="Times New Roman" w:cs="Times New Roman"/>
          <w:color w:val="000000"/>
          <w:spacing w:val="10"/>
          <w:sz w:val="24"/>
          <w:szCs w:val="24"/>
        </w:rPr>
        <w:t xml:space="preserve">empezó </w:t>
      </w:r>
      <w:r w:rsidRPr="00261631">
        <w:rPr>
          <w:rFonts w:ascii="Times New Roman" w:hAnsi="Times New Roman" w:cs="Times New Roman"/>
          <w:color w:val="000000"/>
          <w:spacing w:val="10"/>
          <w:sz w:val="24"/>
          <w:szCs w:val="24"/>
        </w:rPr>
        <w:t>a comprender la importancia de este arte. Nuevos directores y temáticas</w:t>
      </w:r>
      <w:r w:rsidR="00DE62BE">
        <w:rPr>
          <w:rFonts w:ascii="Times New Roman" w:hAnsi="Times New Roman" w:cs="Times New Roman"/>
          <w:color w:val="000000"/>
          <w:spacing w:val="10"/>
          <w:sz w:val="24"/>
          <w:szCs w:val="24"/>
        </w:rPr>
        <w:t xml:space="preserve"> </w:t>
      </w:r>
      <w:r w:rsidR="006309B4">
        <w:rPr>
          <w:rFonts w:ascii="Times New Roman" w:hAnsi="Times New Roman" w:cs="Times New Roman"/>
          <w:color w:val="000000"/>
          <w:spacing w:val="10"/>
          <w:sz w:val="24"/>
          <w:szCs w:val="24"/>
        </w:rPr>
        <w:t>formaron</w:t>
      </w:r>
      <w:r w:rsidR="00BE229B" w:rsidRPr="00261631">
        <w:rPr>
          <w:rFonts w:ascii="Times New Roman" w:hAnsi="Times New Roman" w:cs="Times New Roman"/>
          <w:color w:val="000000"/>
          <w:spacing w:val="10"/>
          <w:sz w:val="24"/>
          <w:szCs w:val="24"/>
        </w:rPr>
        <w:t xml:space="preserve"> </w:t>
      </w:r>
      <w:r w:rsidRPr="00261631">
        <w:rPr>
          <w:rFonts w:ascii="Times New Roman" w:hAnsi="Times New Roman" w:cs="Times New Roman"/>
          <w:color w:val="000000"/>
          <w:spacing w:val="10"/>
          <w:sz w:val="24"/>
          <w:szCs w:val="24"/>
        </w:rPr>
        <w:t>parte de la oferta cinematográfica, con directores como Se</w:t>
      </w:r>
      <w:r w:rsidR="00261631" w:rsidRPr="00261631">
        <w:rPr>
          <w:rFonts w:ascii="Times New Roman" w:hAnsi="Times New Roman" w:cs="Times New Roman"/>
          <w:color w:val="000000"/>
          <w:spacing w:val="10"/>
          <w:sz w:val="24"/>
          <w:szCs w:val="24"/>
        </w:rPr>
        <w:t>rgio Cabrera, Harold Trompetero</w:t>
      </w:r>
      <w:r w:rsidRPr="00261631">
        <w:rPr>
          <w:rFonts w:ascii="Times New Roman" w:hAnsi="Times New Roman" w:cs="Times New Roman"/>
          <w:color w:val="000000"/>
          <w:spacing w:val="10"/>
          <w:sz w:val="24"/>
          <w:szCs w:val="24"/>
        </w:rPr>
        <w:t xml:space="preserve"> </w:t>
      </w:r>
      <w:r w:rsidR="00BE229B" w:rsidRPr="00261631">
        <w:rPr>
          <w:rFonts w:ascii="Times New Roman" w:hAnsi="Times New Roman" w:cs="Times New Roman"/>
          <w:color w:val="000000"/>
          <w:spacing w:val="10"/>
          <w:sz w:val="24"/>
          <w:szCs w:val="24"/>
        </w:rPr>
        <w:t xml:space="preserve">y </w:t>
      </w:r>
      <w:r w:rsidRPr="00261631">
        <w:rPr>
          <w:rFonts w:ascii="Times New Roman" w:hAnsi="Times New Roman" w:cs="Times New Roman"/>
          <w:color w:val="000000"/>
          <w:spacing w:val="10"/>
          <w:sz w:val="24"/>
          <w:szCs w:val="24"/>
        </w:rPr>
        <w:t>Víctor Gaviria.</w:t>
      </w:r>
    </w:p>
    <w:p w:rsidR="00264B85" w:rsidRDefault="00264B85" w:rsidP="00261631">
      <w:pPr>
        <w:spacing w:line="360" w:lineRule="auto"/>
        <w:rPr>
          <w:rFonts w:ascii="Times New Roman" w:hAnsi="Times New Roman" w:cs="Times New Roman"/>
          <w:color w:val="000000"/>
          <w:spacing w:val="10"/>
          <w:sz w:val="24"/>
          <w:szCs w:val="24"/>
        </w:rPr>
      </w:pPr>
    </w:p>
    <w:p w:rsidR="00264B85" w:rsidRPr="00261631" w:rsidRDefault="00264B85" w:rsidP="00264B85">
      <w:pPr>
        <w:spacing w:line="360" w:lineRule="auto"/>
        <w:rPr>
          <w:rFonts w:ascii="Times New Roman" w:hAnsi="Times New Roman" w:cs="Times New Roman"/>
          <w:sz w:val="24"/>
          <w:szCs w:val="24"/>
        </w:rPr>
      </w:pPr>
    </w:p>
    <w:p w:rsidR="00264B85" w:rsidRPr="00261631" w:rsidRDefault="00264B85" w:rsidP="00264B85">
      <w:pPr>
        <w:spacing w:line="360" w:lineRule="auto"/>
        <w:rPr>
          <w:rFonts w:ascii="Times New Roman" w:hAnsi="Times New Roman" w:cs="Times New Roman"/>
          <w:sz w:val="24"/>
          <w:szCs w:val="24"/>
        </w:rPr>
      </w:pPr>
    </w:p>
    <w:tbl>
      <w:tblPr>
        <w:tblStyle w:val="Tablaconcuadrcula4"/>
        <w:tblW w:w="0" w:type="auto"/>
        <w:tblLook w:val="04A0" w:firstRow="1" w:lastRow="0" w:firstColumn="1" w:lastColumn="0" w:noHBand="0" w:noVBand="1"/>
      </w:tblPr>
      <w:tblGrid>
        <w:gridCol w:w="2518"/>
        <w:gridCol w:w="6536"/>
      </w:tblGrid>
      <w:tr w:rsidR="00264B85" w:rsidRPr="00261631" w:rsidTr="00F55FB9">
        <w:tc>
          <w:tcPr>
            <w:tcW w:w="9054" w:type="dxa"/>
            <w:gridSpan w:val="2"/>
            <w:shd w:val="clear" w:color="auto" w:fill="000000" w:themeFill="text1"/>
          </w:tcPr>
          <w:p w:rsidR="00264B85" w:rsidRPr="00261631" w:rsidRDefault="00264B85" w:rsidP="00F55FB9">
            <w:pPr>
              <w:spacing w:line="360" w:lineRule="auto"/>
              <w:jc w:val="center"/>
              <w:rPr>
                <w:rFonts w:ascii="Times New Roman" w:hAnsi="Times New Roman" w:cs="Times New Roman"/>
                <w:b/>
                <w:color w:val="FFFFFF" w:themeColor="background1"/>
                <w:sz w:val="24"/>
                <w:szCs w:val="24"/>
              </w:rPr>
            </w:pPr>
            <w:r w:rsidRPr="00261631">
              <w:rPr>
                <w:rFonts w:ascii="Times New Roman" w:hAnsi="Times New Roman" w:cs="Times New Roman"/>
                <w:b/>
                <w:sz w:val="24"/>
                <w:szCs w:val="24"/>
              </w:rPr>
              <w:t>Practica. Recurso nuevo</w:t>
            </w:r>
          </w:p>
        </w:tc>
      </w:tr>
      <w:tr w:rsidR="00264B85" w:rsidRPr="00261631" w:rsidTr="00F55FB9">
        <w:tc>
          <w:tcPr>
            <w:tcW w:w="2518" w:type="dxa"/>
          </w:tcPr>
          <w:p w:rsidR="00264B85" w:rsidRPr="00261631" w:rsidRDefault="00264B85" w:rsidP="00F55FB9">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Código</w:t>
            </w:r>
          </w:p>
        </w:tc>
        <w:tc>
          <w:tcPr>
            <w:tcW w:w="6536" w:type="dxa"/>
          </w:tcPr>
          <w:p w:rsidR="00264B85" w:rsidRPr="00261631" w:rsidRDefault="00264B85" w:rsidP="00264B85">
            <w:pPr>
              <w:spacing w:line="360" w:lineRule="auto"/>
              <w:rPr>
                <w:rFonts w:ascii="Times New Roman" w:hAnsi="Times New Roman" w:cs="Times New Roman"/>
                <w:b/>
                <w:color w:val="000000"/>
                <w:sz w:val="24"/>
                <w:szCs w:val="24"/>
              </w:rPr>
            </w:pPr>
            <w:r w:rsidRPr="00261631">
              <w:rPr>
                <w:rFonts w:ascii="Times New Roman" w:hAnsi="Times New Roman" w:cs="Times New Roman"/>
                <w:bCs/>
                <w:color w:val="000000"/>
                <w:sz w:val="24"/>
                <w:szCs w:val="24"/>
                <w:lang w:val="es-CO"/>
              </w:rPr>
              <w:t>CS_10_04_</w:t>
            </w:r>
            <w:r w:rsidRPr="00261631">
              <w:rPr>
                <w:rFonts w:ascii="Times New Roman" w:hAnsi="Times New Roman" w:cs="Times New Roman"/>
                <w:color w:val="000000"/>
                <w:sz w:val="24"/>
                <w:szCs w:val="24"/>
              </w:rPr>
              <w:t>REC1</w:t>
            </w:r>
            <w:r>
              <w:rPr>
                <w:rFonts w:ascii="Times New Roman" w:hAnsi="Times New Roman" w:cs="Times New Roman"/>
                <w:color w:val="000000"/>
                <w:sz w:val="24"/>
                <w:szCs w:val="24"/>
              </w:rPr>
              <w:t>4</w:t>
            </w:r>
            <w:r w:rsidRPr="00261631">
              <w:rPr>
                <w:rFonts w:ascii="Times New Roman" w:hAnsi="Times New Roman" w:cs="Times New Roman"/>
                <w:color w:val="000000"/>
                <w:sz w:val="24"/>
                <w:szCs w:val="24"/>
              </w:rPr>
              <w:t>0</w:t>
            </w:r>
          </w:p>
        </w:tc>
      </w:tr>
      <w:tr w:rsidR="00264B85" w:rsidRPr="00261631" w:rsidTr="00F55FB9">
        <w:tc>
          <w:tcPr>
            <w:tcW w:w="2518" w:type="dxa"/>
          </w:tcPr>
          <w:p w:rsidR="00264B85" w:rsidRPr="00261631" w:rsidRDefault="00264B85" w:rsidP="00F55FB9">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Título</w:t>
            </w:r>
          </w:p>
        </w:tc>
        <w:tc>
          <w:tcPr>
            <w:tcW w:w="6536" w:type="dxa"/>
          </w:tcPr>
          <w:p w:rsidR="00264B85" w:rsidRPr="00261631" w:rsidRDefault="00264B85" w:rsidP="00F55FB9">
            <w:pPr>
              <w:spacing w:line="360" w:lineRule="auto"/>
              <w:rPr>
                <w:rFonts w:ascii="Times New Roman" w:hAnsi="Times New Roman" w:cs="Times New Roman"/>
                <w:color w:val="000000"/>
                <w:sz w:val="24"/>
                <w:szCs w:val="24"/>
              </w:rPr>
            </w:pPr>
            <w:r w:rsidRPr="00264B85">
              <w:rPr>
                <w:rFonts w:ascii="Times New Roman" w:hAnsi="Times New Roman" w:cs="Times New Roman"/>
                <w:sz w:val="24"/>
                <w:szCs w:val="24"/>
              </w:rPr>
              <w:t>La apropiación de los imaginarios de la cultura global por parte de la población urbana</w:t>
            </w:r>
            <w:r w:rsidR="00DE62BE">
              <w:rPr>
                <w:rFonts w:ascii="Times New Roman" w:hAnsi="Times New Roman" w:cs="Times New Roman"/>
                <w:sz w:val="24"/>
                <w:szCs w:val="24"/>
              </w:rPr>
              <w:t xml:space="preserve"> </w:t>
            </w:r>
          </w:p>
        </w:tc>
      </w:tr>
      <w:tr w:rsidR="00264B85" w:rsidRPr="00261631" w:rsidTr="00F55FB9">
        <w:tc>
          <w:tcPr>
            <w:tcW w:w="2518" w:type="dxa"/>
          </w:tcPr>
          <w:p w:rsidR="00264B85" w:rsidRPr="00261631" w:rsidRDefault="00264B85" w:rsidP="00F55FB9">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Descripción</w:t>
            </w:r>
          </w:p>
        </w:tc>
        <w:tc>
          <w:tcPr>
            <w:tcW w:w="6536" w:type="dxa"/>
          </w:tcPr>
          <w:p w:rsidR="00264B85" w:rsidRPr="00261631" w:rsidRDefault="00264B85" w:rsidP="00F55FB9">
            <w:pPr>
              <w:spacing w:line="360" w:lineRule="auto"/>
              <w:rPr>
                <w:rFonts w:ascii="Times New Roman" w:hAnsi="Times New Roman" w:cs="Times New Roman"/>
                <w:color w:val="000000"/>
                <w:sz w:val="24"/>
                <w:szCs w:val="24"/>
              </w:rPr>
            </w:pPr>
            <w:r w:rsidRPr="00264B85">
              <w:rPr>
                <w:rFonts w:ascii="Times New Roman" w:hAnsi="Times New Roman" w:cs="Times New Roman"/>
                <w:sz w:val="24"/>
                <w:szCs w:val="24"/>
              </w:rPr>
              <w:t>Interactivo que presenta las transformaciones de la sociedad colombiana desde la década de</w:t>
            </w:r>
            <w:r w:rsidR="00631068">
              <w:rPr>
                <w:rFonts w:ascii="Times New Roman" w:hAnsi="Times New Roman" w:cs="Times New Roman"/>
                <w:sz w:val="24"/>
                <w:szCs w:val="24"/>
              </w:rPr>
              <w:t xml:space="preserve"> </w:t>
            </w:r>
            <w:r w:rsidRPr="00264B85">
              <w:rPr>
                <w:rFonts w:ascii="Times New Roman" w:hAnsi="Times New Roman" w:cs="Times New Roman"/>
                <w:sz w:val="24"/>
                <w:szCs w:val="24"/>
              </w:rPr>
              <w:t>l</w:t>
            </w:r>
            <w:r w:rsidR="00631068">
              <w:rPr>
                <w:rFonts w:ascii="Times New Roman" w:hAnsi="Times New Roman" w:cs="Times New Roman"/>
                <w:sz w:val="24"/>
                <w:szCs w:val="24"/>
              </w:rPr>
              <w:t>os</w:t>
            </w:r>
            <w:r w:rsidRPr="00264B85">
              <w:rPr>
                <w:rFonts w:ascii="Times New Roman" w:hAnsi="Times New Roman" w:cs="Times New Roman"/>
                <w:sz w:val="24"/>
                <w:szCs w:val="24"/>
              </w:rPr>
              <w:t xml:space="preserve"> noventa</w:t>
            </w:r>
          </w:p>
        </w:tc>
      </w:tr>
    </w:tbl>
    <w:p w:rsidR="00264B85" w:rsidRPr="00261631" w:rsidRDefault="00264B85" w:rsidP="00264B85">
      <w:pPr>
        <w:spacing w:line="360" w:lineRule="auto"/>
        <w:rPr>
          <w:rFonts w:ascii="Times New Roman" w:hAnsi="Times New Roman" w:cs="Times New Roman"/>
          <w:sz w:val="24"/>
          <w:szCs w:val="24"/>
        </w:rPr>
      </w:pPr>
    </w:p>
    <w:p w:rsidR="00264B85" w:rsidRPr="00261631" w:rsidRDefault="00264B85" w:rsidP="00264B85">
      <w:pPr>
        <w:spacing w:line="360" w:lineRule="auto"/>
        <w:rPr>
          <w:rFonts w:ascii="Times New Roman" w:hAnsi="Times New Roman" w:cs="Times New Roman"/>
          <w:sz w:val="24"/>
          <w:szCs w:val="24"/>
        </w:rPr>
      </w:pPr>
    </w:p>
    <w:p w:rsidR="00264B85" w:rsidRPr="00261631" w:rsidRDefault="00264B85" w:rsidP="00264B85">
      <w:pPr>
        <w:spacing w:line="360" w:lineRule="auto"/>
        <w:jc w:val="both"/>
        <w:rPr>
          <w:rFonts w:ascii="Times New Roman" w:hAnsi="Times New Roman" w:cs="Times New Roman"/>
          <w:b/>
          <w:sz w:val="24"/>
          <w:szCs w:val="24"/>
        </w:rPr>
      </w:pPr>
      <w:r w:rsidRPr="00261631">
        <w:rPr>
          <w:rFonts w:ascii="Times New Roman" w:hAnsi="Times New Roman" w:cs="Times New Roman"/>
          <w:b/>
          <w:sz w:val="24"/>
          <w:szCs w:val="24"/>
          <w:highlight w:val="yellow"/>
        </w:rPr>
        <w:t>[SECCIÓN 2]</w:t>
      </w:r>
      <w:r w:rsidRPr="00261631">
        <w:rPr>
          <w:rFonts w:ascii="Times New Roman" w:hAnsi="Times New Roman" w:cs="Times New Roman"/>
          <w:sz w:val="24"/>
          <w:szCs w:val="24"/>
        </w:rPr>
        <w:t xml:space="preserve"> </w:t>
      </w:r>
      <w:r>
        <w:rPr>
          <w:rFonts w:ascii="Times New Roman" w:hAnsi="Times New Roman" w:cs="Times New Roman"/>
          <w:b/>
          <w:sz w:val="24"/>
          <w:szCs w:val="24"/>
        </w:rPr>
        <w:t>6</w:t>
      </w:r>
      <w:r w:rsidRPr="00261631">
        <w:rPr>
          <w:rFonts w:ascii="Times New Roman" w:hAnsi="Times New Roman" w:cs="Times New Roman"/>
          <w:b/>
          <w:sz w:val="24"/>
          <w:szCs w:val="24"/>
        </w:rPr>
        <w:t>.1 Consolidación</w:t>
      </w:r>
    </w:p>
    <w:p w:rsidR="00264B85" w:rsidRPr="00261631" w:rsidRDefault="00264B85" w:rsidP="00264B85">
      <w:pPr>
        <w:spacing w:after="0" w:line="360" w:lineRule="auto"/>
        <w:rPr>
          <w:rFonts w:ascii="Times New Roman" w:hAnsi="Times New Roman" w:cs="Times New Roman"/>
          <w:b/>
          <w:sz w:val="24"/>
          <w:szCs w:val="24"/>
        </w:rPr>
      </w:pPr>
    </w:p>
    <w:p w:rsidR="00264B85" w:rsidRPr="00261631" w:rsidRDefault="00264B85" w:rsidP="00264B85">
      <w:pPr>
        <w:spacing w:after="0" w:line="360" w:lineRule="auto"/>
        <w:rPr>
          <w:rFonts w:ascii="Times New Roman" w:hAnsi="Times New Roman" w:cs="Times New Roman"/>
          <w:b/>
          <w:color w:val="000000" w:themeColor="text1"/>
          <w:sz w:val="24"/>
          <w:szCs w:val="24"/>
        </w:rPr>
      </w:pPr>
      <w:r w:rsidRPr="00261631">
        <w:rPr>
          <w:rFonts w:ascii="Times New Roman" w:hAnsi="Times New Roman" w:cs="Times New Roman"/>
          <w:color w:val="000000" w:themeColor="text1"/>
          <w:sz w:val="24"/>
          <w:szCs w:val="24"/>
          <w:shd w:val="clear" w:color="auto" w:fill="FFFFFF"/>
        </w:rPr>
        <w:t>Actividades para consolidar lo que has aprendido en esta sección.</w:t>
      </w:r>
    </w:p>
    <w:p w:rsidR="00264B85" w:rsidRPr="00261631" w:rsidRDefault="00264B85" w:rsidP="00264B85">
      <w:pPr>
        <w:spacing w:after="0" w:line="360" w:lineRule="auto"/>
        <w:rPr>
          <w:rFonts w:ascii="Times New Roman" w:hAnsi="Times New Roman" w:cs="Times New Roman"/>
          <w:sz w:val="24"/>
          <w:szCs w:val="24"/>
          <w:highlight w:val="yellow"/>
        </w:rPr>
      </w:pPr>
      <w:r w:rsidRPr="00261631">
        <w:rPr>
          <w:rFonts w:ascii="Times New Roman" w:hAnsi="Times New Roman" w:cs="Times New Roman"/>
          <w:sz w:val="24"/>
          <w:szCs w:val="24"/>
          <w:highlight w:val="yellow"/>
        </w:rPr>
        <w:t xml:space="preserve"> </w:t>
      </w:r>
    </w:p>
    <w:tbl>
      <w:tblPr>
        <w:tblStyle w:val="Tablaconcuadrcula4"/>
        <w:tblW w:w="0" w:type="auto"/>
        <w:tblLook w:val="04A0" w:firstRow="1" w:lastRow="0" w:firstColumn="1" w:lastColumn="0" w:noHBand="0" w:noVBand="1"/>
      </w:tblPr>
      <w:tblGrid>
        <w:gridCol w:w="2518"/>
        <w:gridCol w:w="6536"/>
      </w:tblGrid>
      <w:tr w:rsidR="00264B85" w:rsidRPr="00261631" w:rsidTr="00F55FB9">
        <w:tc>
          <w:tcPr>
            <w:tcW w:w="9054" w:type="dxa"/>
            <w:gridSpan w:val="2"/>
            <w:shd w:val="clear" w:color="auto" w:fill="000000" w:themeFill="text1"/>
          </w:tcPr>
          <w:p w:rsidR="00264B85" w:rsidRPr="00261631" w:rsidRDefault="00264B85" w:rsidP="00F55FB9">
            <w:pPr>
              <w:spacing w:line="360" w:lineRule="auto"/>
              <w:jc w:val="center"/>
              <w:rPr>
                <w:rFonts w:ascii="Times New Roman" w:hAnsi="Times New Roman" w:cs="Times New Roman"/>
                <w:b/>
                <w:color w:val="FFFFFF" w:themeColor="background1"/>
                <w:sz w:val="24"/>
                <w:szCs w:val="24"/>
              </w:rPr>
            </w:pPr>
            <w:r w:rsidRPr="00261631">
              <w:rPr>
                <w:rFonts w:ascii="Times New Roman" w:hAnsi="Times New Roman" w:cs="Times New Roman"/>
                <w:b/>
                <w:sz w:val="24"/>
                <w:szCs w:val="24"/>
              </w:rPr>
              <w:t>Practica. Recurso nuevo</w:t>
            </w:r>
          </w:p>
        </w:tc>
      </w:tr>
      <w:tr w:rsidR="00264B85" w:rsidRPr="00261631" w:rsidTr="00F55FB9">
        <w:tc>
          <w:tcPr>
            <w:tcW w:w="2518" w:type="dxa"/>
          </w:tcPr>
          <w:p w:rsidR="00264B85" w:rsidRPr="00261631" w:rsidRDefault="00264B85" w:rsidP="00F55FB9">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Código</w:t>
            </w:r>
          </w:p>
        </w:tc>
        <w:tc>
          <w:tcPr>
            <w:tcW w:w="6536" w:type="dxa"/>
          </w:tcPr>
          <w:p w:rsidR="00264B85" w:rsidRPr="00261631" w:rsidRDefault="00264B85" w:rsidP="00264B85">
            <w:pPr>
              <w:spacing w:line="360" w:lineRule="auto"/>
              <w:rPr>
                <w:rFonts w:ascii="Times New Roman" w:hAnsi="Times New Roman" w:cs="Times New Roman"/>
                <w:b/>
                <w:color w:val="000000"/>
                <w:sz w:val="24"/>
                <w:szCs w:val="24"/>
              </w:rPr>
            </w:pPr>
            <w:r w:rsidRPr="00261631">
              <w:rPr>
                <w:rFonts w:ascii="Times New Roman" w:hAnsi="Times New Roman" w:cs="Times New Roman"/>
                <w:bCs/>
                <w:color w:val="000000"/>
                <w:sz w:val="24"/>
                <w:szCs w:val="24"/>
                <w:lang w:val="es-CO"/>
              </w:rPr>
              <w:t>CS_10_04_</w:t>
            </w:r>
            <w:r w:rsidRPr="00261631">
              <w:rPr>
                <w:rFonts w:ascii="Times New Roman" w:hAnsi="Times New Roman" w:cs="Times New Roman"/>
                <w:color w:val="000000"/>
                <w:sz w:val="24"/>
                <w:szCs w:val="24"/>
              </w:rPr>
              <w:t>REC1</w:t>
            </w:r>
            <w:r>
              <w:rPr>
                <w:rFonts w:ascii="Times New Roman" w:hAnsi="Times New Roman" w:cs="Times New Roman"/>
                <w:color w:val="000000"/>
                <w:sz w:val="24"/>
                <w:szCs w:val="24"/>
              </w:rPr>
              <w:t>5</w:t>
            </w:r>
            <w:r w:rsidRPr="00261631">
              <w:rPr>
                <w:rFonts w:ascii="Times New Roman" w:hAnsi="Times New Roman" w:cs="Times New Roman"/>
                <w:color w:val="000000"/>
                <w:sz w:val="24"/>
                <w:szCs w:val="24"/>
              </w:rPr>
              <w:t>0</w:t>
            </w:r>
          </w:p>
        </w:tc>
      </w:tr>
      <w:tr w:rsidR="00264B85" w:rsidRPr="00261631" w:rsidTr="00F55FB9">
        <w:tc>
          <w:tcPr>
            <w:tcW w:w="2518" w:type="dxa"/>
          </w:tcPr>
          <w:p w:rsidR="00264B85" w:rsidRPr="00261631" w:rsidRDefault="00264B85" w:rsidP="00F55FB9">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Título</w:t>
            </w:r>
          </w:p>
        </w:tc>
        <w:tc>
          <w:tcPr>
            <w:tcW w:w="6536" w:type="dxa"/>
          </w:tcPr>
          <w:p w:rsidR="00264B85" w:rsidRPr="00261631" w:rsidRDefault="00264B85" w:rsidP="00F55FB9">
            <w:pPr>
              <w:spacing w:line="360" w:lineRule="auto"/>
              <w:rPr>
                <w:rFonts w:ascii="Times New Roman" w:hAnsi="Times New Roman" w:cs="Times New Roman"/>
                <w:color w:val="000000"/>
                <w:sz w:val="24"/>
                <w:szCs w:val="24"/>
              </w:rPr>
            </w:pPr>
            <w:r w:rsidRPr="00264B85">
              <w:rPr>
                <w:rFonts w:ascii="Times New Roman" w:hAnsi="Times New Roman" w:cs="Times New Roman"/>
                <w:color w:val="000000"/>
                <w:sz w:val="24"/>
                <w:szCs w:val="24"/>
              </w:rPr>
              <w:t>Refuerza tu aprendizaje: Las manifestaciones culturales</w:t>
            </w:r>
          </w:p>
        </w:tc>
      </w:tr>
      <w:tr w:rsidR="00264B85" w:rsidRPr="00261631" w:rsidTr="00F55FB9">
        <w:tc>
          <w:tcPr>
            <w:tcW w:w="2518" w:type="dxa"/>
          </w:tcPr>
          <w:p w:rsidR="00264B85" w:rsidRPr="00261631" w:rsidRDefault="00264B85" w:rsidP="00F55FB9">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Descripción</w:t>
            </w:r>
          </w:p>
        </w:tc>
        <w:tc>
          <w:tcPr>
            <w:tcW w:w="6536" w:type="dxa"/>
          </w:tcPr>
          <w:p w:rsidR="00264B85" w:rsidRPr="00261631" w:rsidRDefault="00264B85" w:rsidP="00F55FB9">
            <w:pPr>
              <w:spacing w:line="360" w:lineRule="auto"/>
              <w:rPr>
                <w:rFonts w:ascii="Times New Roman" w:hAnsi="Times New Roman" w:cs="Times New Roman"/>
                <w:color w:val="000000"/>
                <w:sz w:val="24"/>
                <w:szCs w:val="24"/>
              </w:rPr>
            </w:pPr>
            <w:r w:rsidRPr="00264B85">
              <w:rPr>
                <w:rFonts w:ascii="Times New Roman" w:hAnsi="Times New Roman" w:cs="Times New Roman"/>
                <w:color w:val="000000"/>
                <w:sz w:val="24"/>
                <w:szCs w:val="24"/>
              </w:rPr>
              <w:t>Actividades sobre Las manifestaciones culturales</w:t>
            </w:r>
          </w:p>
        </w:tc>
      </w:tr>
    </w:tbl>
    <w:p w:rsidR="00264B85" w:rsidRPr="00261631" w:rsidRDefault="00264B85" w:rsidP="00264B85">
      <w:pPr>
        <w:spacing w:line="360" w:lineRule="auto"/>
        <w:rPr>
          <w:rFonts w:ascii="Times New Roman" w:hAnsi="Times New Roman" w:cs="Times New Roman"/>
          <w:sz w:val="24"/>
          <w:szCs w:val="24"/>
        </w:rPr>
      </w:pPr>
    </w:p>
    <w:p w:rsidR="00264B85" w:rsidRPr="00261631" w:rsidRDefault="00264B85" w:rsidP="00264B85">
      <w:pPr>
        <w:spacing w:line="360" w:lineRule="auto"/>
        <w:rPr>
          <w:rFonts w:ascii="Times New Roman" w:hAnsi="Times New Roman" w:cs="Times New Roman"/>
          <w:sz w:val="24"/>
          <w:szCs w:val="24"/>
        </w:rPr>
      </w:pPr>
    </w:p>
    <w:p w:rsidR="00264B85" w:rsidRPr="00261631" w:rsidRDefault="00264B85" w:rsidP="00261631">
      <w:pPr>
        <w:spacing w:line="360" w:lineRule="auto"/>
        <w:rPr>
          <w:rFonts w:ascii="Times New Roman" w:hAnsi="Times New Roman" w:cs="Times New Roman"/>
          <w:color w:val="000000"/>
          <w:spacing w:val="10"/>
          <w:sz w:val="24"/>
          <w:szCs w:val="24"/>
        </w:rPr>
      </w:pPr>
    </w:p>
    <w:p w:rsidR="00F55FB9" w:rsidRPr="00EB656E" w:rsidRDefault="00687C64" w:rsidP="00F55FB9">
      <w:pPr>
        <w:rPr>
          <w:rFonts w:ascii="Times New Roman" w:hAnsi="Times New Roman" w:cs="Times New Roman"/>
          <w:sz w:val="24"/>
          <w:szCs w:val="24"/>
        </w:rPr>
      </w:pPr>
      <w:r w:rsidRPr="00261631">
        <w:rPr>
          <w:rFonts w:ascii="Times New Roman" w:hAnsi="Times New Roman" w:cs="Times New Roman"/>
          <w:sz w:val="24"/>
          <w:szCs w:val="24"/>
        </w:rPr>
        <w:t xml:space="preserve"> </w:t>
      </w:r>
    </w:p>
    <w:p w:rsidR="00F55FB9" w:rsidRPr="00EB656E" w:rsidRDefault="00F55FB9" w:rsidP="00F55FB9">
      <w:pPr>
        <w:spacing w:after="0"/>
        <w:rPr>
          <w:rFonts w:ascii="Times New Roman" w:hAnsi="Times New Roman" w:cs="Times New Roman"/>
          <w:sz w:val="24"/>
          <w:szCs w:val="24"/>
        </w:rPr>
      </w:pPr>
      <w:r w:rsidRPr="00EB656E">
        <w:rPr>
          <w:rFonts w:ascii="Times New Roman" w:hAnsi="Times New Roman" w:cs="Times New Roman"/>
          <w:sz w:val="24"/>
          <w:szCs w:val="24"/>
          <w:highlight w:val="yellow"/>
        </w:rPr>
        <w:t>[SECCIÓN 1]</w:t>
      </w:r>
      <w:r w:rsidRPr="00EB656E">
        <w:rPr>
          <w:rFonts w:ascii="Times New Roman" w:hAnsi="Times New Roman" w:cs="Times New Roman"/>
          <w:sz w:val="24"/>
          <w:szCs w:val="24"/>
        </w:rPr>
        <w:t xml:space="preserve"> </w:t>
      </w:r>
      <w:r w:rsidR="00217D90">
        <w:rPr>
          <w:rFonts w:ascii="Times New Roman" w:hAnsi="Times New Roman" w:cs="Times New Roman"/>
          <w:b/>
          <w:sz w:val="24"/>
          <w:szCs w:val="24"/>
        </w:rPr>
        <w:t>7</w:t>
      </w:r>
      <w:r w:rsidRPr="00EB656E">
        <w:rPr>
          <w:rFonts w:ascii="Times New Roman" w:hAnsi="Times New Roman" w:cs="Times New Roman"/>
          <w:b/>
          <w:sz w:val="24"/>
          <w:szCs w:val="24"/>
        </w:rPr>
        <w:t xml:space="preserve"> Competencias</w:t>
      </w:r>
    </w:p>
    <w:p w:rsidR="00F55FB9" w:rsidRPr="00EB656E" w:rsidRDefault="00F55FB9" w:rsidP="00F55FB9">
      <w:pPr>
        <w:spacing w:after="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15"/>
      </w:tblGrid>
      <w:tr w:rsidR="00F55FB9" w:rsidRPr="00EB656E" w:rsidTr="00F55FB9">
        <w:tc>
          <w:tcPr>
            <w:tcW w:w="9033" w:type="dxa"/>
            <w:gridSpan w:val="2"/>
            <w:shd w:val="clear" w:color="auto" w:fill="000000" w:themeFill="text1"/>
          </w:tcPr>
          <w:p w:rsidR="00F55FB9" w:rsidRPr="00EB656E" w:rsidRDefault="00F55FB9" w:rsidP="00F55FB9">
            <w:pPr>
              <w:jc w:val="center"/>
              <w:rPr>
                <w:rFonts w:ascii="Times New Roman" w:hAnsi="Times New Roman" w:cs="Times New Roman"/>
                <w:b/>
                <w:color w:val="FFFFFF" w:themeColor="background1"/>
                <w:sz w:val="24"/>
                <w:szCs w:val="24"/>
              </w:rPr>
            </w:pPr>
            <w:r w:rsidRPr="00EB656E">
              <w:rPr>
                <w:rFonts w:ascii="Times New Roman" w:hAnsi="Times New Roman" w:cs="Times New Roman"/>
                <w:b/>
                <w:sz w:val="24"/>
                <w:szCs w:val="24"/>
              </w:rPr>
              <w:t>Practica</w:t>
            </w:r>
            <w:r>
              <w:rPr>
                <w:rFonts w:ascii="Times New Roman" w:hAnsi="Times New Roman" w:cs="Times New Roman"/>
                <w:b/>
                <w:sz w:val="24"/>
                <w:szCs w:val="24"/>
              </w:rPr>
              <w:t>. R</w:t>
            </w:r>
            <w:r w:rsidRPr="00EB656E">
              <w:rPr>
                <w:rFonts w:ascii="Times New Roman" w:hAnsi="Times New Roman" w:cs="Times New Roman"/>
                <w:b/>
                <w:sz w:val="24"/>
                <w:szCs w:val="24"/>
              </w:rPr>
              <w:t>ecurso nuevo</w:t>
            </w:r>
          </w:p>
        </w:tc>
      </w:tr>
      <w:tr w:rsidR="00F55FB9" w:rsidRPr="00EB656E" w:rsidTr="00F55FB9">
        <w:tc>
          <w:tcPr>
            <w:tcW w:w="2518" w:type="dxa"/>
          </w:tcPr>
          <w:p w:rsidR="00F55FB9" w:rsidRPr="00EB656E" w:rsidRDefault="00F55FB9" w:rsidP="00F55FB9">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Código</w:t>
            </w:r>
          </w:p>
        </w:tc>
        <w:tc>
          <w:tcPr>
            <w:tcW w:w="6515" w:type="dxa"/>
          </w:tcPr>
          <w:p w:rsidR="00F55FB9" w:rsidRPr="00EB656E" w:rsidRDefault="00F55FB9" w:rsidP="00F55FB9">
            <w:pPr>
              <w:rPr>
                <w:rFonts w:ascii="Times New Roman" w:hAnsi="Times New Roman" w:cs="Times New Roman"/>
                <w:b/>
                <w:color w:val="000000"/>
                <w:sz w:val="24"/>
                <w:szCs w:val="24"/>
              </w:rPr>
            </w:pPr>
            <w:r>
              <w:rPr>
                <w:rFonts w:ascii="Times New Roman" w:hAnsi="Times New Roman" w:cs="Times New Roman"/>
                <w:bCs/>
                <w:color w:val="000000"/>
                <w:sz w:val="24"/>
                <w:szCs w:val="24"/>
                <w:lang w:val="es-CO"/>
              </w:rPr>
              <w:t>CS_10_03</w:t>
            </w:r>
            <w:r w:rsidRPr="00EB656E">
              <w:rPr>
                <w:rFonts w:ascii="Times New Roman" w:hAnsi="Times New Roman" w:cs="Times New Roman"/>
                <w:bCs/>
                <w:color w:val="000000"/>
                <w:sz w:val="24"/>
                <w:szCs w:val="24"/>
                <w:lang w:val="es-CO"/>
              </w:rPr>
              <w:t>_</w:t>
            </w:r>
            <w:r w:rsidRPr="00EB656E">
              <w:rPr>
                <w:rFonts w:ascii="Times New Roman" w:hAnsi="Times New Roman" w:cs="Times New Roman"/>
                <w:color w:val="000000"/>
                <w:sz w:val="24"/>
                <w:szCs w:val="24"/>
              </w:rPr>
              <w:t>REC</w:t>
            </w:r>
            <w:r>
              <w:rPr>
                <w:rFonts w:ascii="Times New Roman" w:hAnsi="Times New Roman" w:cs="Times New Roman"/>
                <w:color w:val="000000"/>
                <w:sz w:val="24"/>
                <w:szCs w:val="24"/>
              </w:rPr>
              <w:t>160</w:t>
            </w:r>
          </w:p>
        </w:tc>
      </w:tr>
      <w:tr w:rsidR="00F55FB9" w:rsidRPr="00EB656E" w:rsidTr="00F55FB9">
        <w:tc>
          <w:tcPr>
            <w:tcW w:w="2518" w:type="dxa"/>
          </w:tcPr>
          <w:p w:rsidR="00F55FB9" w:rsidRPr="00EB656E" w:rsidRDefault="00F55FB9" w:rsidP="00F55FB9">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Título</w:t>
            </w:r>
          </w:p>
        </w:tc>
        <w:tc>
          <w:tcPr>
            <w:tcW w:w="6515" w:type="dxa"/>
          </w:tcPr>
          <w:p w:rsidR="00F55FB9" w:rsidRPr="00EB656E" w:rsidRDefault="00F55FB9" w:rsidP="00F55FB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F55FB9">
              <w:rPr>
                <w:rFonts w:ascii="Times New Roman" w:hAnsi="Times New Roman" w:cs="Times New Roman"/>
                <w:color w:val="000000"/>
                <w:sz w:val="24"/>
                <w:szCs w:val="24"/>
              </w:rPr>
              <w:t>Competencias: la sociedad de la información y la comunicación en Colombia</w:t>
            </w:r>
          </w:p>
        </w:tc>
      </w:tr>
      <w:tr w:rsidR="00F55FB9" w:rsidRPr="00EB656E" w:rsidTr="00F55FB9">
        <w:tc>
          <w:tcPr>
            <w:tcW w:w="2518" w:type="dxa"/>
          </w:tcPr>
          <w:p w:rsidR="00F55FB9" w:rsidRPr="00EB656E" w:rsidRDefault="00F55FB9" w:rsidP="00F55FB9">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Descripción</w:t>
            </w:r>
          </w:p>
        </w:tc>
        <w:tc>
          <w:tcPr>
            <w:tcW w:w="6515" w:type="dxa"/>
          </w:tcPr>
          <w:p w:rsidR="00F55FB9" w:rsidRPr="00EB656E" w:rsidRDefault="00F55FB9" w:rsidP="00F55FB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F55FB9">
              <w:rPr>
                <w:rFonts w:ascii="Times New Roman" w:hAnsi="Times New Roman" w:cs="Times New Roman"/>
                <w:color w:val="000000"/>
                <w:sz w:val="24"/>
                <w:szCs w:val="24"/>
              </w:rPr>
              <w:t>Actividad que propone crear un blog</w:t>
            </w:r>
            <w:r w:rsidR="00DE62BE">
              <w:rPr>
                <w:rFonts w:ascii="Times New Roman" w:hAnsi="Times New Roman" w:cs="Times New Roman"/>
                <w:color w:val="000000"/>
                <w:sz w:val="24"/>
                <w:szCs w:val="24"/>
              </w:rPr>
              <w:t xml:space="preserve"> </w:t>
            </w:r>
            <w:r w:rsidRPr="00F55FB9">
              <w:rPr>
                <w:rFonts w:ascii="Times New Roman" w:hAnsi="Times New Roman" w:cs="Times New Roman"/>
                <w:color w:val="000000"/>
                <w:sz w:val="24"/>
                <w:szCs w:val="24"/>
              </w:rPr>
              <w:t>sobre los usos e impactos de las tics en la vida cotidiana de los estudiantes</w:t>
            </w:r>
          </w:p>
        </w:tc>
      </w:tr>
    </w:tbl>
    <w:p w:rsidR="00F55FB9" w:rsidRPr="00EB656E" w:rsidRDefault="00F55FB9" w:rsidP="00F55FB9">
      <w:pPr>
        <w:spacing w:after="0"/>
        <w:rPr>
          <w:rFonts w:ascii="Times New Roman" w:hAnsi="Times New Roman" w:cs="Times New Roman"/>
          <w:sz w:val="24"/>
          <w:szCs w:val="24"/>
        </w:rPr>
      </w:pPr>
    </w:p>
    <w:p w:rsidR="00F55FB9" w:rsidRPr="00EB656E" w:rsidRDefault="00F55FB9" w:rsidP="00F55FB9">
      <w:pPr>
        <w:spacing w:after="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462"/>
        <w:gridCol w:w="6366"/>
      </w:tblGrid>
      <w:tr w:rsidR="00F55FB9" w:rsidRPr="00EB656E" w:rsidTr="00F55FB9">
        <w:tc>
          <w:tcPr>
            <w:tcW w:w="8828" w:type="dxa"/>
            <w:gridSpan w:val="2"/>
            <w:shd w:val="clear" w:color="auto" w:fill="000000" w:themeFill="text1"/>
          </w:tcPr>
          <w:p w:rsidR="00F55FB9" w:rsidRPr="00EB656E" w:rsidRDefault="00F55FB9" w:rsidP="00F55FB9">
            <w:pPr>
              <w:jc w:val="center"/>
              <w:rPr>
                <w:rFonts w:ascii="Times New Roman" w:hAnsi="Times New Roman" w:cs="Times New Roman"/>
                <w:b/>
                <w:sz w:val="24"/>
                <w:szCs w:val="24"/>
              </w:rPr>
            </w:pPr>
            <w:r w:rsidRPr="00EB656E">
              <w:rPr>
                <w:rFonts w:ascii="Times New Roman" w:hAnsi="Times New Roman" w:cs="Times New Roman"/>
                <w:b/>
                <w:sz w:val="24"/>
                <w:szCs w:val="24"/>
              </w:rPr>
              <w:t>Practica</w:t>
            </w:r>
            <w:r>
              <w:rPr>
                <w:rFonts w:ascii="Times New Roman" w:hAnsi="Times New Roman" w:cs="Times New Roman"/>
                <w:b/>
                <w:sz w:val="24"/>
                <w:szCs w:val="24"/>
              </w:rPr>
              <w:t>. R</w:t>
            </w:r>
            <w:r w:rsidRPr="00EB656E">
              <w:rPr>
                <w:rFonts w:ascii="Times New Roman" w:hAnsi="Times New Roman" w:cs="Times New Roman"/>
                <w:b/>
                <w:sz w:val="24"/>
                <w:szCs w:val="24"/>
              </w:rPr>
              <w:t>ecurso nuevo</w:t>
            </w:r>
          </w:p>
        </w:tc>
      </w:tr>
      <w:tr w:rsidR="00F55FB9" w:rsidRPr="00EB656E" w:rsidTr="00F55FB9">
        <w:tc>
          <w:tcPr>
            <w:tcW w:w="2462" w:type="dxa"/>
          </w:tcPr>
          <w:p w:rsidR="00F55FB9" w:rsidRPr="00EB656E" w:rsidRDefault="00F55FB9" w:rsidP="00F55FB9">
            <w:pPr>
              <w:rPr>
                <w:rFonts w:ascii="Times New Roman" w:hAnsi="Times New Roman" w:cs="Times New Roman"/>
                <w:b/>
                <w:sz w:val="24"/>
                <w:szCs w:val="24"/>
              </w:rPr>
            </w:pPr>
            <w:r w:rsidRPr="00EB656E">
              <w:rPr>
                <w:rFonts w:ascii="Times New Roman" w:hAnsi="Times New Roman" w:cs="Times New Roman"/>
                <w:b/>
                <w:sz w:val="24"/>
                <w:szCs w:val="24"/>
              </w:rPr>
              <w:t>Código</w:t>
            </w:r>
          </w:p>
        </w:tc>
        <w:tc>
          <w:tcPr>
            <w:tcW w:w="6366" w:type="dxa"/>
          </w:tcPr>
          <w:p w:rsidR="00F55FB9" w:rsidRPr="00EB656E" w:rsidRDefault="00F55FB9" w:rsidP="00F55FB9">
            <w:pPr>
              <w:rPr>
                <w:rFonts w:ascii="Times New Roman" w:hAnsi="Times New Roman" w:cs="Times New Roman"/>
                <w:b/>
                <w:sz w:val="24"/>
                <w:szCs w:val="24"/>
              </w:rPr>
            </w:pPr>
            <w:r>
              <w:rPr>
                <w:rFonts w:ascii="Times New Roman" w:hAnsi="Times New Roman" w:cs="Times New Roman"/>
                <w:bCs/>
                <w:color w:val="000000"/>
                <w:sz w:val="24"/>
                <w:szCs w:val="24"/>
                <w:lang w:val="es-CO"/>
              </w:rPr>
              <w:t>CS_10_03_</w:t>
            </w:r>
            <w:r w:rsidRPr="00EB656E">
              <w:rPr>
                <w:rFonts w:ascii="Times New Roman" w:hAnsi="Times New Roman" w:cs="Times New Roman"/>
                <w:color w:val="000000"/>
                <w:sz w:val="24"/>
                <w:szCs w:val="24"/>
              </w:rPr>
              <w:t>REC</w:t>
            </w:r>
            <w:r>
              <w:rPr>
                <w:rFonts w:ascii="Times New Roman" w:hAnsi="Times New Roman" w:cs="Times New Roman"/>
                <w:color w:val="000000"/>
                <w:sz w:val="24"/>
                <w:szCs w:val="24"/>
              </w:rPr>
              <w:t>180</w:t>
            </w:r>
          </w:p>
        </w:tc>
      </w:tr>
      <w:tr w:rsidR="00F55FB9" w:rsidRPr="00EB656E" w:rsidTr="00F55FB9">
        <w:tc>
          <w:tcPr>
            <w:tcW w:w="2462" w:type="dxa"/>
          </w:tcPr>
          <w:p w:rsidR="00F55FB9" w:rsidRPr="00EB656E" w:rsidRDefault="00F55FB9" w:rsidP="00F55FB9">
            <w:pPr>
              <w:rPr>
                <w:rFonts w:ascii="Times New Roman" w:hAnsi="Times New Roman" w:cs="Times New Roman"/>
                <w:b/>
                <w:sz w:val="24"/>
                <w:szCs w:val="24"/>
              </w:rPr>
            </w:pPr>
            <w:r w:rsidRPr="00EB656E">
              <w:rPr>
                <w:rFonts w:ascii="Times New Roman" w:hAnsi="Times New Roman" w:cs="Times New Roman"/>
                <w:b/>
                <w:sz w:val="24"/>
                <w:szCs w:val="24"/>
              </w:rPr>
              <w:t>Título</w:t>
            </w:r>
          </w:p>
        </w:tc>
        <w:tc>
          <w:tcPr>
            <w:tcW w:w="6366" w:type="dxa"/>
          </w:tcPr>
          <w:p w:rsidR="00F55FB9" w:rsidRPr="00EB656E" w:rsidRDefault="00F55FB9" w:rsidP="00F55FB9">
            <w:pPr>
              <w:rPr>
                <w:rFonts w:ascii="Times New Roman" w:hAnsi="Times New Roman" w:cs="Times New Roman"/>
                <w:sz w:val="24"/>
                <w:szCs w:val="24"/>
              </w:rPr>
            </w:pPr>
            <w:r>
              <w:rPr>
                <w:rFonts w:ascii="Times New Roman" w:hAnsi="Times New Roman" w:cs="Times New Roman"/>
                <w:sz w:val="24"/>
                <w:szCs w:val="24"/>
              </w:rPr>
              <w:t xml:space="preserve"> </w:t>
            </w:r>
            <w:r w:rsidRPr="00F55FB9">
              <w:rPr>
                <w:rFonts w:ascii="Times New Roman" w:hAnsi="Times New Roman" w:cs="Times New Roman"/>
                <w:sz w:val="24"/>
                <w:szCs w:val="24"/>
              </w:rPr>
              <w:t>Proyecto: estudio de culturas alternativas y tribus urbanas en Colombia al final del siglo XX</w:t>
            </w:r>
          </w:p>
        </w:tc>
      </w:tr>
      <w:tr w:rsidR="00F55FB9" w:rsidRPr="00EB656E" w:rsidTr="00F55FB9">
        <w:tc>
          <w:tcPr>
            <w:tcW w:w="2462" w:type="dxa"/>
          </w:tcPr>
          <w:p w:rsidR="00F55FB9" w:rsidRPr="00EB656E" w:rsidRDefault="00F55FB9" w:rsidP="00F55FB9">
            <w:pPr>
              <w:rPr>
                <w:rFonts w:ascii="Times New Roman" w:hAnsi="Times New Roman" w:cs="Times New Roman"/>
                <w:b/>
                <w:sz w:val="24"/>
                <w:szCs w:val="24"/>
              </w:rPr>
            </w:pPr>
            <w:r w:rsidRPr="00EB656E">
              <w:rPr>
                <w:rFonts w:ascii="Times New Roman" w:hAnsi="Times New Roman" w:cs="Times New Roman"/>
                <w:b/>
                <w:sz w:val="24"/>
                <w:szCs w:val="24"/>
              </w:rPr>
              <w:t>Descripción</w:t>
            </w:r>
          </w:p>
        </w:tc>
        <w:tc>
          <w:tcPr>
            <w:tcW w:w="6366" w:type="dxa"/>
          </w:tcPr>
          <w:p w:rsidR="00F55FB9" w:rsidRPr="00EB656E" w:rsidRDefault="00F55FB9" w:rsidP="00F55FB9">
            <w:pPr>
              <w:rPr>
                <w:rFonts w:ascii="Times New Roman" w:hAnsi="Times New Roman" w:cs="Times New Roman"/>
                <w:sz w:val="24"/>
                <w:szCs w:val="24"/>
              </w:rPr>
            </w:pPr>
            <w:r>
              <w:rPr>
                <w:rFonts w:ascii="Times New Roman" w:hAnsi="Times New Roman" w:cs="Times New Roman"/>
                <w:sz w:val="24"/>
                <w:szCs w:val="24"/>
              </w:rPr>
              <w:t xml:space="preserve"> </w:t>
            </w:r>
            <w:r w:rsidRPr="00F55FB9">
              <w:rPr>
                <w:rFonts w:ascii="Times New Roman" w:hAnsi="Times New Roman" w:cs="Times New Roman"/>
                <w:sz w:val="24"/>
                <w:szCs w:val="24"/>
              </w:rPr>
              <w:t>Actividad que gu</w:t>
            </w:r>
            <w:r>
              <w:rPr>
                <w:rFonts w:ascii="Times New Roman" w:hAnsi="Times New Roman" w:cs="Times New Roman"/>
                <w:sz w:val="24"/>
                <w:szCs w:val="24"/>
              </w:rPr>
              <w:t>í</w:t>
            </w:r>
            <w:r w:rsidRPr="00F55FB9">
              <w:rPr>
                <w:rFonts w:ascii="Times New Roman" w:hAnsi="Times New Roman" w:cs="Times New Roman"/>
                <w:sz w:val="24"/>
                <w:szCs w:val="24"/>
              </w:rPr>
              <w:t>a el trabajo colaborativ</w:t>
            </w:r>
            <w:r>
              <w:rPr>
                <w:rFonts w:ascii="Times New Roman" w:hAnsi="Times New Roman" w:cs="Times New Roman"/>
                <w:sz w:val="24"/>
                <w:szCs w:val="24"/>
              </w:rPr>
              <w:t>o de investigación acerca de prá</w:t>
            </w:r>
            <w:r w:rsidRPr="00F55FB9">
              <w:rPr>
                <w:rFonts w:ascii="Times New Roman" w:hAnsi="Times New Roman" w:cs="Times New Roman"/>
                <w:sz w:val="24"/>
                <w:szCs w:val="24"/>
              </w:rPr>
              <w:t>cticas contraculturales en la sociedad colombiana</w:t>
            </w:r>
          </w:p>
        </w:tc>
      </w:tr>
    </w:tbl>
    <w:p w:rsidR="00F55FB9" w:rsidRPr="00EB656E" w:rsidRDefault="00F55FB9" w:rsidP="00F55FB9">
      <w:pPr>
        <w:spacing w:after="0"/>
        <w:rPr>
          <w:rFonts w:ascii="Times New Roman" w:hAnsi="Times New Roman" w:cs="Times New Roman"/>
          <w:sz w:val="24"/>
          <w:szCs w:val="24"/>
        </w:rPr>
      </w:pPr>
    </w:p>
    <w:p w:rsidR="00F55FB9" w:rsidRPr="00EB656E" w:rsidRDefault="00F55FB9" w:rsidP="00F55FB9">
      <w:pPr>
        <w:spacing w:after="0"/>
        <w:rPr>
          <w:rFonts w:ascii="Times New Roman" w:hAnsi="Times New Roman" w:cs="Times New Roman"/>
          <w:sz w:val="24"/>
          <w:szCs w:val="24"/>
        </w:rPr>
      </w:pPr>
    </w:p>
    <w:p w:rsidR="00F55FB9" w:rsidRPr="00EB656E" w:rsidRDefault="00F55FB9" w:rsidP="00F55FB9">
      <w:pPr>
        <w:spacing w:after="0"/>
        <w:rPr>
          <w:rFonts w:ascii="Times New Roman" w:hAnsi="Times New Roman" w:cs="Times New Roman"/>
          <w:b/>
          <w:sz w:val="24"/>
          <w:szCs w:val="24"/>
        </w:rPr>
      </w:pPr>
      <w:r w:rsidRPr="00EB656E">
        <w:rPr>
          <w:rFonts w:ascii="Times New Roman" w:hAnsi="Times New Roman" w:cs="Times New Roman"/>
          <w:b/>
          <w:sz w:val="24"/>
          <w:szCs w:val="24"/>
        </w:rPr>
        <w:t>Fin de tema</w:t>
      </w:r>
    </w:p>
    <w:p w:rsidR="00F55FB9" w:rsidRPr="00EB656E" w:rsidRDefault="00F55FB9" w:rsidP="00F55FB9">
      <w:pPr>
        <w:spacing w:after="0"/>
        <w:rPr>
          <w:rFonts w:ascii="Times New Roman" w:hAnsi="Times New Roman" w:cs="Times New Roman"/>
          <w:b/>
          <w:color w:val="FF0000"/>
          <w:sz w:val="24"/>
          <w:szCs w:val="24"/>
        </w:rPr>
      </w:pPr>
    </w:p>
    <w:tbl>
      <w:tblPr>
        <w:tblStyle w:val="Tablaconcuadrcula"/>
        <w:tblW w:w="0" w:type="auto"/>
        <w:tblLook w:val="04A0" w:firstRow="1" w:lastRow="0" w:firstColumn="1" w:lastColumn="0" w:noHBand="0" w:noVBand="1"/>
      </w:tblPr>
      <w:tblGrid>
        <w:gridCol w:w="2518"/>
        <w:gridCol w:w="6515"/>
      </w:tblGrid>
      <w:tr w:rsidR="00F55FB9" w:rsidRPr="00EB656E" w:rsidTr="00F55FB9">
        <w:tc>
          <w:tcPr>
            <w:tcW w:w="9033" w:type="dxa"/>
            <w:gridSpan w:val="2"/>
            <w:shd w:val="clear" w:color="auto" w:fill="000000" w:themeFill="text1"/>
          </w:tcPr>
          <w:p w:rsidR="00F55FB9" w:rsidRPr="00EB656E" w:rsidRDefault="00F55FB9" w:rsidP="00F55FB9">
            <w:pPr>
              <w:jc w:val="center"/>
              <w:rPr>
                <w:rFonts w:ascii="Times New Roman" w:hAnsi="Times New Roman" w:cs="Times New Roman"/>
                <w:b/>
                <w:color w:val="FFFFFF" w:themeColor="background1"/>
                <w:sz w:val="24"/>
                <w:szCs w:val="24"/>
              </w:rPr>
            </w:pPr>
            <w:r w:rsidRPr="00EB656E">
              <w:rPr>
                <w:rFonts w:ascii="Times New Roman" w:hAnsi="Times New Roman" w:cs="Times New Roman"/>
                <w:b/>
                <w:color w:val="FFFFFF" w:themeColor="background1"/>
                <w:sz w:val="24"/>
                <w:szCs w:val="24"/>
              </w:rPr>
              <w:t>Mapa conceptual</w:t>
            </w:r>
          </w:p>
        </w:tc>
      </w:tr>
      <w:tr w:rsidR="00F55FB9" w:rsidRPr="00EB656E" w:rsidTr="00F55FB9">
        <w:tc>
          <w:tcPr>
            <w:tcW w:w="2518" w:type="dxa"/>
          </w:tcPr>
          <w:p w:rsidR="00F55FB9" w:rsidRPr="00EB656E" w:rsidRDefault="00F55FB9" w:rsidP="00F55FB9">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Código</w:t>
            </w:r>
          </w:p>
        </w:tc>
        <w:tc>
          <w:tcPr>
            <w:tcW w:w="6515" w:type="dxa"/>
          </w:tcPr>
          <w:p w:rsidR="00F55FB9" w:rsidRPr="00EB656E" w:rsidRDefault="00F55FB9" w:rsidP="00F55FB9">
            <w:pPr>
              <w:rPr>
                <w:rFonts w:ascii="Times New Roman" w:hAnsi="Times New Roman" w:cs="Times New Roman"/>
                <w:color w:val="000000"/>
                <w:sz w:val="24"/>
                <w:szCs w:val="24"/>
              </w:rPr>
            </w:pPr>
            <w:r w:rsidRPr="00EB656E">
              <w:rPr>
                <w:rFonts w:ascii="Times New Roman" w:hAnsi="Times New Roman" w:cs="Times New Roman"/>
                <w:bCs/>
                <w:color w:val="000000"/>
                <w:sz w:val="24"/>
                <w:szCs w:val="24"/>
                <w:lang w:val="es-CO"/>
              </w:rPr>
              <w:t>CS_10_03_CO_</w:t>
            </w:r>
            <w:r w:rsidRPr="00EB656E">
              <w:rPr>
                <w:rFonts w:ascii="Times New Roman" w:hAnsi="Times New Roman" w:cs="Times New Roman"/>
                <w:color w:val="000000"/>
                <w:sz w:val="24"/>
                <w:szCs w:val="24"/>
              </w:rPr>
              <w:t>REC</w:t>
            </w:r>
            <w:r>
              <w:rPr>
                <w:rFonts w:ascii="Times New Roman" w:hAnsi="Times New Roman" w:cs="Times New Roman"/>
                <w:color w:val="000000"/>
                <w:sz w:val="24"/>
                <w:szCs w:val="24"/>
              </w:rPr>
              <w:t>180</w:t>
            </w:r>
          </w:p>
        </w:tc>
      </w:tr>
      <w:tr w:rsidR="00F55FB9" w:rsidRPr="00EB656E" w:rsidTr="00F55FB9">
        <w:tc>
          <w:tcPr>
            <w:tcW w:w="2518" w:type="dxa"/>
          </w:tcPr>
          <w:p w:rsidR="00F55FB9" w:rsidRPr="00EB656E" w:rsidRDefault="00F55FB9" w:rsidP="00F55FB9">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Título</w:t>
            </w:r>
          </w:p>
        </w:tc>
        <w:tc>
          <w:tcPr>
            <w:tcW w:w="6515" w:type="dxa"/>
          </w:tcPr>
          <w:p w:rsidR="00F55FB9" w:rsidRPr="00EB656E" w:rsidRDefault="00F55FB9" w:rsidP="00F55FB9">
            <w:pPr>
              <w:rPr>
                <w:rFonts w:ascii="Times New Roman" w:hAnsi="Times New Roman" w:cs="Times New Roman"/>
                <w:color w:val="000000"/>
                <w:sz w:val="24"/>
                <w:szCs w:val="24"/>
              </w:rPr>
            </w:pPr>
            <w:r>
              <w:rPr>
                <w:rFonts w:ascii="Times New Roman" w:hAnsi="Times New Roman" w:cs="Times New Roman"/>
                <w:color w:val="000000"/>
                <w:sz w:val="24"/>
                <w:szCs w:val="24"/>
              </w:rPr>
              <w:t>Mapa conceptual</w:t>
            </w:r>
          </w:p>
        </w:tc>
      </w:tr>
      <w:tr w:rsidR="00F55FB9" w:rsidRPr="00EB656E" w:rsidTr="00F55FB9">
        <w:tc>
          <w:tcPr>
            <w:tcW w:w="2518" w:type="dxa"/>
          </w:tcPr>
          <w:p w:rsidR="00F55FB9" w:rsidRPr="00EB656E" w:rsidRDefault="00F55FB9" w:rsidP="00F55FB9">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Descripción</w:t>
            </w:r>
          </w:p>
        </w:tc>
        <w:tc>
          <w:tcPr>
            <w:tcW w:w="6515" w:type="dxa"/>
          </w:tcPr>
          <w:p w:rsidR="00F55FB9" w:rsidRPr="00EB656E" w:rsidRDefault="00F55FB9" w:rsidP="00F55FB9">
            <w:pPr>
              <w:rPr>
                <w:rFonts w:ascii="Times New Roman" w:hAnsi="Times New Roman" w:cs="Times New Roman"/>
                <w:color w:val="000000"/>
                <w:sz w:val="24"/>
                <w:szCs w:val="24"/>
              </w:rPr>
            </w:pPr>
            <w:r w:rsidRPr="00F55FB9">
              <w:rPr>
                <w:rFonts w:ascii="Times New Roman" w:hAnsi="Times New Roman" w:cs="Times New Roman"/>
                <w:color w:val="000000"/>
                <w:sz w:val="24"/>
                <w:szCs w:val="24"/>
              </w:rPr>
              <w:t>Resumen gráfico de los principales temas abordados en el</w:t>
            </w:r>
            <w:r w:rsidR="00DE62BE">
              <w:rPr>
                <w:rFonts w:ascii="Times New Roman" w:hAnsi="Times New Roman" w:cs="Times New Roman"/>
                <w:color w:val="000000"/>
                <w:sz w:val="24"/>
                <w:szCs w:val="24"/>
              </w:rPr>
              <w:t xml:space="preserve"> </w:t>
            </w:r>
            <w:r w:rsidRPr="00F55FB9">
              <w:rPr>
                <w:rFonts w:ascii="Times New Roman" w:hAnsi="Times New Roman" w:cs="Times New Roman"/>
                <w:color w:val="000000"/>
                <w:sz w:val="24"/>
                <w:szCs w:val="24"/>
              </w:rPr>
              <w:t>tema Colombia al final del siglo XX</w:t>
            </w:r>
          </w:p>
        </w:tc>
      </w:tr>
    </w:tbl>
    <w:p w:rsidR="00F55FB9" w:rsidRPr="00EB656E" w:rsidRDefault="00F55FB9" w:rsidP="00F55FB9">
      <w:pPr>
        <w:spacing w:after="0"/>
        <w:rPr>
          <w:rFonts w:ascii="Times New Roman" w:hAnsi="Times New Roman" w:cs="Times New Roman"/>
          <w:sz w:val="24"/>
          <w:szCs w:val="24"/>
          <w:highlight w:val="yellow"/>
        </w:rPr>
      </w:pPr>
    </w:p>
    <w:tbl>
      <w:tblPr>
        <w:tblStyle w:val="Tablaconcuadrcula"/>
        <w:tblW w:w="0" w:type="auto"/>
        <w:tblLook w:val="04A0" w:firstRow="1" w:lastRow="0" w:firstColumn="1" w:lastColumn="0" w:noHBand="0" w:noVBand="1"/>
      </w:tblPr>
      <w:tblGrid>
        <w:gridCol w:w="2518"/>
        <w:gridCol w:w="6515"/>
      </w:tblGrid>
      <w:tr w:rsidR="00F55FB9" w:rsidRPr="00EB656E" w:rsidTr="00F55FB9">
        <w:tc>
          <w:tcPr>
            <w:tcW w:w="9033" w:type="dxa"/>
            <w:gridSpan w:val="2"/>
            <w:shd w:val="clear" w:color="auto" w:fill="000000" w:themeFill="text1"/>
          </w:tcPr>
          <w:p w:rsidR="00F55FB9" w:rsidRPr="00EB656E" w:rsidRDefault="00974706" w:rsidP="00F55FB9">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Auto</w:t>
            </w:r>
            <w:r w:rsidRPr="00EB656E">
              <w:rPr>
                <w:rFonts w:ascii="Times New Roman" w:hAnsi="Times New Roman" w:cs="Times New Roman"/>
                <w:b/>
                <w:color w:val="FFFFFF" w:themeColor="background1"/>
                <w:sz w:val="24"/>
                <w:szCs w:val="24"/>
              </w:rPr>
              <w:t>evaluación</w:t>
            </w:r>
            <w:r w:rsidR="00F55FB9" w:rsidRPr="00EB656E">
              <w:rPr>
                <w:rFonts w:ascii="Times New Roman" w:hAnsi="Times New Roman" w:cs="Times New Roman"/>
                <w:b/>
                <w:color w:val="FFFFFF" w:themeColor="background1"/>
                <w:sz w:val="24"/>
                <w:szCs w:val="24"/>
              </w:rPr>
              <w:t>: recurso nuevo</w:t>
            </w:r>
          </w:p>
        </w:tc>
      </w:tr>
      <w:tr w:rsidR="00F55FB9" w:rsidRPr="00EB656E" w:rsidTr="00F55FB9">
        <w:tc>
          <w:tcPr>
            <w:tcW w:w="2518" w:type="dxa"/>
          </w:tcPr>
          <w:p w:rsidR="00F55FB9" w:rsidRPr="00EB656E" w:rsidRDefault="00F55FB9" w:rsidP="00F55FB9">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Código</w:t>
            </w:r>
          </w:p>
        </w:tc>
        <w:tc>
          <w:tcPr>
            <w:tcW w:w="6515" w:type="dxa"/>
          </w:tcPr>
          <w:p w:rsidR="00F55FB9" w:rsidRPr="00EB656E" w:rsidRDefault="00F55FB9" w:rsidP="00F55FB9">
            <w:pPr>
              <w:rPr>
                <w:rFonts w:ascii="Times New Roman" w:hAnsi="Times New Roman" w:cs="Times New Roman"/>
                <w:color w:val="000000"/>
                <w:sz w:val="24"/>
                <w:szCs w:val="24"/>
              </w:rPr>
            </w:pPr>
            <w:r w:rsidRPr="00EB656E">
              <w:rPr>
                <w:rFonts w:ascii="Times New Roman" w:hAnsi="Times New Roman" w:cs="Times New Roman"/>
                <w:bCs/>
                <w:color w:val="000000"/>
                <w:sz w:val="24"/>
                <w:szCs w:val="24"/>
                <w:lang w:val="es-CO"/>
              </w:rPr>
              <w:t>CS_10_03_CO_</w:t>
            </w:r>
            <w:r w:rsidRPr="00EB656E">
              <w:rPr>
                <w:rFonts w:ascii="Times New Roman" w:hAnsi="Times New Roman" w:cs="Times New Roman"/>
                <w:color w:val="000000"/>
                <w:sz w:val="24"/>
                <w:szCs w:val="24"/>
              </w:rPr>
              <w:t>REC2</w:t>
            </w:r>
            <w:r>
              <w:rPr>
                <w:rFonts w:ascii="Times New Roman" w:hAnsi="Times New Roman" w:cs="Times New Roman"/>
                <w:color w:val="000000"/>
                <w:sz w:val="24"/>
                <w:szCs w:val="24"/>
              </w:rPr>
              <w:t>00</w:t>
            </w:r>
          </w:p>
        </w:tc>
      </w:tr>
      <w:tr w:rsidR="00F55FB9" w:rsidRPr="00EB656E" w:rsidTr="00F55FB9">
        <w:tc>
          <w:tcPr>
            <w:tcW w:w="2518" w:type="dxa"/>
          </w:tcPr>
          <w:p w:rsidR="00F55FB9" w:rsidRPr="00EB656E" w:rsidRDefault="00F55FB9" w:rsidP="00F55FB9">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Título</w:t>
            </w:r>
          </w:p>
        </w:tc>
        <w:tc>
          <w:tcPr>
            <w:tcW w:w="6515" w:type="dxa"/>
          </w:tcPr>
          <w:p w:rsidR="00F55FB9" w:rsidRPr="00EB656E" w:rsidRDefault="00F55FB9" w:rsidP="00F55FB9">
            <w:pPr>
              <w:rPr>
                <w:rFonts w:ascii="Times New Roman" w:hAnsi="Times New Roman" w:cs="Times New Roman"/>
                <w:color w:val="000000"/>
                <w:sz w:val="24"/>
                <w:szCs w:val="24"/>
              </w:rPr>
            </w:pPr>
            <w:r>
              <w:rPr>
                <w:rFonts w:ascii="Times New Roman" w:hAnsi="Times New Roman" w:cs="Times New Roman"/>
                <w:color w:val="000000"/>
                <w:sz w:val="24"/>
                <w:szCs w:val="24"/>
              </w:rPr>
              <w:t>Evaluación</w:t>
            </w:r>
          </w:p>
        </w:tc>
      </w:tr>
      <w:tr w:rsidR="00F55FB9" w:rsidRPr="00EB656E" w:rsidTr="00F55FB9">
        <w:tc>
          <w:tcPr>
            <w:tcW w:w="2518" w:type="dxa"/>
          </w:tcPr>
          <w:p w:rsidR="00F55FB9" w:rsidRPr="00EB656E" w:rsidRDefault="00F55FB9" w:rsidP="00F55FB9">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Descripción</w:t>
            </w:r>
          </w:p>
        </w:tc>
        <w:tc>
          <w:tcPr>
            <w:tcW w:w="6515" w:type="dxa"/>
          </w:tcPr>
          <w:p w:rsidR="00F55FB9" w:rsidRPr="00EB656E" w:rsidRDefault="00F55FB9" w:rsidP="00F55FB9">
            <w:pPr>
              <w:rPr>
                <w:rFonts w:ascii="Times New Roman" w:hAnsi="Times New Roman" w:cs="Times New Roman"/>
                <w:color w:val="000000"/>
                <w:sz w:val="24"/>
                <w:szCs w:val="24"/>
              </w:rPr>
            </w:pPr>
            <w:r w:rsidRPr="00F55FB9">
              <w:rPr>
                <w:rFonts w:ascii="Times New Roman" w:hAnsi="Times New Roman" w:cs="Times New Roman"/>
                <w:color w:val="000000" w:themeColor="text1"/>
                <w:sz w:val="24"/>
                <w:szCs w:val="24"/>
                <w:lang w:val="es-ES_tradnl"/>
              </w:rPr>
              <w:t>Evalúa tus conocimientos sobre Colombia al final del siglo XX</w:t>
            </w:r>
          </w:p>
        </w:tc>
      </w:tr>
    </w:tbl>
    <w:p w:rsidR="007E6E61" w:rsidRPr="00261631" w:rsidRDefault="007E6E61" w:rsidP="00261631">
      <w:pPr>
        <w:spacing w:line="360" w:lineRule="auto"/>
        <w:rPr>
          <w:rFonts w:ascii="Times New Roman" w:hAnsi="Times New Roman" w:cs="Times New Roman"/>
          <w:sz w:val="24"/>
          <w:szCs w:val="24"/>
        </w:rPr>
      </w:pPr>
    </w:p>
    <w:p w:rsidR="00261631" w:rsidRPr="00261631" w:rsidRDefault="00261631" w:rsidP="00261631">
      <w:pPr>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966"/>
        <w:gridCol w:w="1977"/>
        <w:gridCol w:w="6111"/>
      </w:tblGrid>
      <w:tr w:rsidR="00D5638E" w:rsidRPr="00261631" w:rsidTr="00F55FB9">
        <w:tc>
          <w:tcPr>
            <w:tcW w:w="0" w:type="auto"/>
            <w:gridSpan w:val="3"/>
            <w:shd w:val="clear" w:color="auto" w:fill="000000" w:themeFill="text1"/>
          </w:tcPr>
          <w:p w:rsidR="00D5638E" w:rsidRPr="00261631" w:rsidRDefault="00D5638E" w:rsidP="00261631">
            <w:pPr>
              <w:spacing w:line="360" w:lineRule="auto"/>
              <w:jc w:val="center"/>
              <w:rPr>
                <w:rFonts w:ascii="Times New Roman" w:hAnsi="Times New Roman" w:cs="Times New Roman"/>
                <w:b/>
                <w:color w:val="FFFFFF" w:themeColor="background1"/>
                <w:sz w:val="24"/>
                <w:szCs w:val="24"/>
              </w:rPr>
            </w:pPr>
            <w:r w:rsidRPr="00261631">
              <w:rPr>
                <w:rFonts w:ascii="Times New Roman" w:hAnsi="Times New Roman" w:cs="Times New Roman"/>
                <w:b/>
                <w:color w:val="FFFFFF" w:themeColor="background1"/>
                <w:sz w:val="24"/>
                <w:szCs w:val="24"/>
              </w:rPr>
              <w:t>Webs de referencia</w:t>
            </w:r>
          </w:p>
        </w:tc>
      </w:tr>
      <w:tr w:rsidR="00D5638E" w:rsidRPr="00261631" w:rsidTr="00F55FB9">
        <w:tc>
          <w:tcPr>
            <w:tcW w:w="0" w:type="auto"/>
          </w:tcPr>
          <w:p w:rsidR="00D5638E" w:rsidRPr="00261631" w:rsidRDefault="00D5638E"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b/>
                <w:color w:val="000000"/>
                <w:sz w:val="24"/>
                <w:szCs w:val="24"/>
              </w:rPr>
              <w:t>Código</w:t>
            </w:r>
          </w:p>
        </w:tc>
        <w:tc>
          <w:tcPr>
            <w:tcW w:w="0" w:type="auto"/>
            <w:gridSpan w:val="2"/>
          </w:tcPr>
          <w:p w:rsidR="00D5638E" w:rsidRPr="00261631" w:rsidRDefault="00D5638E" w:rsidP="00261631">
            <w:pPr>
              <w:spacing w:line="360" w:lineRule="auto"/>
              <w:rPr>
                <w:rFonts w:ascii="Times New Roman" w:hAnsi="Times New Roman" w:cs="Times New Roman"/>
                <w:b/>
                <w:color w:val="000000"/>
                <w:sz w:val="24"/>
                <w:szCs w:val="24"/>
              </w:rPr>
            </w:pPr>
            <w:r w:rsidRPr="00261631">
              <w:rPr>
                <w:rFonts w:ascii="Times New Roman" w:hAnsi="Times New Roman" w:cs="Times New Roman"/>
                <w:color w:val="000000"/>
                <w:sz w:val="24"/>
                <w:szCs w:val="24"/>
              </w:rPr>
              <w:t>XX_G00_00_REC00</w:t>
            </w:r>
          </w:p>
        </w:tc>
      </w:tr>
      <w:tr w:rsidR="00D5638E" w:rsidRPr="00261631" w:rsidTr="00F55FB9">
        <w:trPr>
          <w:trHeight w:val="220"/>
        </w:trPr>
        <w:tc>
          <w:tcPr>
            <w:tcW w:w="0" w:type="auto"/>
          </w:tcPr>
          <w:p w:rsidR="00D5638E" w:rsidRPr="00217D90" w:rsidRDefault="00D5638E" w:rsidP="00261631">
            <w:pPr>
              <w:spacing w:line="360" w:lineRule="auto"/>
              <w:rPr>
                <w:rFonts w:ascii="Times New Roman" w:hAnsi="Times New Roman" w:cs="Times New Roman"/>
                <w:color w:val="000000" w:themeColor="text1"/>
                <w:sz w:val="24"/>
                <w:szCs w:val="24"/>
              </w:rPr>
            </w:pPr>
            <w:r w:rsidRPr="00217D90">
              <w:rPr>
                <w:rFonts w:ascii="Times New Roman" w:hAnsi="Times New Roman" w:cs="Times New Roman"/>
                <w:b/>
                <w:color w:val="000000" w:themeColor="text1"/>
                <w:sz w:val="24"/>
                <w:szCs w:val="24"/>
              </w:rPr>
              <w:t>Web 01</w:t>
            </w:r>
          </w:p>
        </w:tc>
        <w:tc>
          <w:tcPr>
            <w:tcW w:w="0" w:type="auto"/>
          </w:tcPr>
          <w:p w:rsidR="00D5638E" w:rsidRPr="00217D90" w:rsidRDefault="00D5638E" w:rsidP="00261631">
            <w:pPr>
              <w:spacing w:line="360" w:lineRule="auto"/>
              <w:jc w:val="center"/>
              <w:rPr>
                <w:rFonts w:ascii="Times New Roman" w:hAnsi="Times New Roman" w:cs="Times New Roman"/>
                <w:color w:val="000000" w:themeColor="text1"/>
                <w:sz w:val="24"/>
                <w:szCs w:val="24"/>
              </w:rPr>
            </w:pPr>
            <w:r w:rsidRPr="00217D90">
              <w:rPr>
                <w:rFonts w:ascii="Times New Roman" w:hAnsi="Times New Roman" w:cs="Times New Roman"/>
                <w:color w:val="000000" w:themeColor="text1"/>
                <w:sz w:val="24"/>
                <w:szCs w:val="24"/>
              </w:rPr>
              <w:t>Narcotráfico en Colombia</w:t>
            </w:r>
          </w:p>
          <w:p w:rsidR="00D5638E" w:rsidRPr="00217D90" w:rsidRDefault="00D5638E" w:rsidP="00261631">
            <w:pPr>
              <w:spacing w:line="360" w:lineRule="auto"/>
              <w:jc w:val="center"/>
              <w:rPr>
                <w:rFonts w:ascii="Times New Roman" w:hAnsi="Times New Roman" w:cs="Times New Roman"/>
                <w:color w:val="000000" w:themeColor="text1"/>
                <w:sz w:val="24"/>
                <w:szCs w:val="24"/>
              </w:rPr>
            </w:pPr>
          </w:p>
        </w:tc>
        <w:tc>
          <w:tcPr>
            <w:tcW w:w="0" w:type="auto"/>
          </w:tcPr>
          <w:p w:rsidR="00F55FB9" w:rsidRPr="00217D90" w:rsidRDefault="00FE76B9" w:rsidP="00F55FB9">
            <w:pPr>
              <w:spacing w:line="360" w:lineRule="auto"/>
              <w:jc w:val="both"/>
              <w:rPr>
                <w:rFonts w:ascii="Times New Roman" w:hAnsi="Times New Roman" w:cs="Times New Roman"/>
                <w:color w:val="000000" w:themeColor="text1"/>
                <w:sz w:val="24"/>
                <w:szCs w:val="24"/>
              </w:rPr>
            </w:pPr>
            <w:hyperlink r:id="rId25" w:history="1">
              <w:r w:rsidR="00D5638E" w:rsidRPr="00217D90">
                <w:rPr>
                  <w:rStyle w:val="Hipervnculo"/>
                  <w:rFonts w:ascii="Times New Roman" w:hAnsi="Times New Roman" w:cs="Times New Roman"/>
                  <w:color w:val="000000" w:themeColor="text1"/>
                  <w:sz w:val="24"/>
                  <w:szCs w:val="24"/>
                </w:rPr>
                <w:t>http://www.jorgeorlandomelo.com/narcotrafico.htm</w:t>
              </w:r>
            </w:hyperlink>
          </w:p>
          <w:p w:rsidR="00D5638E" w:rsidRPr="00217D90" w:rsidRDefault="00D5638E" w:rsidP="00261631">
            <w:pPr>
              <w:spacing w:line="360" w:lineRule="auto"/>
              <w:jc w:val="both"/>
              <w:rPr>
                <w:rFonts w:ascii="Times New Roman" w:hAnsi="Times New Roman" w:cs="Times New Roman"/>
                <w:color w:val="000000" w:themeColor="text1"/>
                <w:sz w:val="24"/>
                <w:szCs w:val="24"/>
              </w:rPr>
            </w:pPr>
          </w:p>
          <w:p w:rsidR="00F55FB9" w:rsidRPr="00217D90" w:rsidRDefault="00F55FB9" w:rsidP="00261631">
            <w:pPr>
              <w:spacing w:line="360" w:lineRule="auto"/>
              <w:jc w:val="both"/>
              <w:rPr>
                <w:rFonts w:ascii="Times New Roman" w:hAnsi="Times New Roman" w:cs="Times New Roman"/>
                <w:color w:val="000000" w:themeColor="text1"/>
                <w:sz w:val="24"/>
                <w:szCs w:val="24"/>
              </w:rPr>
            </w:pPr>
          </w:p>
        </w:tc>
      </w:tr>
      <w:tr w:rsidR="00D5638E" w:rsidRPr="00261631" w:rsidTr="00F55FB9">
        <w:tc>
          <w:tcPr>
            <w:tcW w:w="0" w:type="auto"/>
          </w:tcPr>
          <w:p w:rsidR="00D5638E" w:rsidRPr="00217D90" w:rsidRDefault="00D5638E" w:rsidP="00261631">
            <w:pPr>
              <w:spacing w:line="360" w:lineRule="auto"/>
              <w:rPr>
                <w:rFonts w:ascii="Times New Roman" w:hAnsi="Times New Roman" w:cs="Times New Roman"/>
                <w:b/>
                <w:color w:val="000000" w:themeColor="text1"/>
                <w:sz w:val="24"/>
                <w:szCs w:val="24"/>
              </w:rPr>
            </w:pPr>
            <w:r w:rsidRPr="00217D90">
              <w:rPr>
                <w:rFonts w:ascii="Times New Roman" w:hAnsi="Times New Roman" w:cs="Times New Roman"/>
                <w:b/>
                <w:color w:val="000000" w:themeColor="text1"/>
                <w:sz w:val="24"/>
                <w:szCs w:val="24"/>
              </w:rPr>
              <w:lastRenderedPageBreak/>
              <w:t>Web 02</w:t>
            </w:r>
          </w:p>
        </w:tc>
        <w:tc>
          <w:tcPr>
            <w:tcW w:w="0" w:type="auto"/>
          </w:tcPr>
          <w:p w:rsidR="00D5638E" w:rsidRPr="00217D90" w:rsidRDefault="00F55FB9" w:rsidP="00974706">
            <w:pPr>
              <w:spacing w:line="360" w:lineRule="auto"/>
              <w:jc w:val="center"/>
              <w:rPr>
                <w:rFonts w:ascii="Times New Roman" w:hAnsi="Times New Roman" w:cs="Times New Roman"/>
                <w:color w:val="000000" w:themeColor="text1"/>
                <w:sz w:val="24"/>
                <w:szCs w:val="24"/>
              </w:rPr>
            </w:pPr>
            <w:r w:rsidRPr="00217D90">
              <w:rPr>
                <w:rFonts w:ascii="Times New Roman" w:hAnsi="Times New Roman" w:cs="Times New Roman"/>
                <w:color w:val="000000" w:themeColor="text1"/>
                <w:sz w:val="24"/>
                <w:szCs w:val="24"/>
              </w:rPr>
              <w:t>L</w:t>
            </w:r>
            <w:r w:rsidR="00974706">
              <w:rPr>
                <w:rFonts w:ascii="Times New Roman" w:hAnsi="Times New Roman" w:cs="Times New Roman"/>
                <w:color w:val="000000" w:themeColor="text1"/>
                <w:sz w:val="24"/>
                <w:szCs w:val="24"/>
              </w:rPr>
              <w:t>í</w:t>
            </w:r>
            <w:r w:rsidRPr="00217D90">
              <w:rPr>
                <w:rFonts w:ascii="Times New Roman" w:hAnsi="Times New Roman" w:cs="Times New Roman"/>
                <w:color w:val="000000" w:themeColor="text1"/>
                <w:sz w:val="24"/>
                <w:szCs w:val="24"/>
              </w:rPr>
              <w:t>nea de tiempo sobre la paz</w:t>
            </w:r>
          </w:p>
        </w:tc>
        <w:tc>
          <w:tcPr>
            <w:tcW w:w="0" w:type="auto"/>
          </w:tcPr>
          <w:p w:rsidR="00D5638E" w:rsidRPr="00217D90" w:rsidRDefault="00F55FB9" w:rsidP="00261631">
            <w:pPr>
              <w:spacing w:line="360" w:lineRule="auto"/>
              <w:jc w:val="both"/>
              <w:rPr>
                <w:rFonts w:ascii="Times New Roman" w:hAnsi="Times New Roman" w:cs="Times New Roman"/>
                <w:color w:val="000000" w:themeColor="text1"/>
                <w:sz w:val="24"/>
                <w:szCs w:val="24"/>
              </w:rPr>
            </w:pPr>
            <w:r w:rsidRPr="00217D90">
              <w:rPr>
                <w:rFonts w:ascii="Times New Roman" w:hAnsi="Times New Roman" w:cs="Times New Roman"/>
                <w:color w:val="000000" w:themeColor="text1"/>
                <w:sz w:val="24"/>
                <w:szCs w:val="24"/>
              </w:rPr>
              <w:t>http://www.senalmemoria.co/la-paz-es-ahora</w:t>
            </w:r>
          </w:p>
        </w:tc>
      </w:tr>
      <w:tr w:rsidR="00D5638E" w:rsidRPr="00261631" w:rsidTr="00F55FB9">
        <w:tc>
          <w:tcPr>
            <w:tcW w:w="0" w:type="auto"/>
          </w:tcPr>
          <w:p w:rsidR="00D5638E" w:rsidRPr="00217D90" w:rsidRDefault="00D5638E" w:rsidP="00261631">
            <w:pPr>
              <w:spacing w:line="360" w:lineRule="auto"/>
              <w:rPr>
                <w:rFonts w:ascii="Times New Roman" w:hAnsi="Times New Roman" w:cs="Times New Roman"/>
                <w:b/>
                <w:color w:val="000000" w:themeColor="text1"/>
                <w:sz w:val="24"/>
                <w:szCs w:val="24"/>
              </w:rPr>
            </w:pPr>
            <w:r w:rsidRPr="00217D90">
              <w:rPr>
                <w:rFonts w:ascii="Times New Roman" w:hAnsi="Times New Roman" w:cs="Times New Roman"/>
                <w:b/>
                <w:color w:val="000000" w:themeColor="text1"/>
                <w:sz w:val="24"/>
                <w:szCs w:val="24"/>
              </w:rPr>
              <w:t>Web 03</w:t>
            </w:r>
          </w:p>
        </w:tc>
        <w:tc>
          <w:tcPr>
            <w:tcW w:w="0" w:type="auto"/>
          </w:tcPr>
          <w:p w:rsidR="00D5638E" w:rsidRPr="00217D90" w:rsidRDefault="00F55FB9" w:rsidP="00F55FB9">
            <w:pPr>
              <w:spacing w:line="360" w:lineRule="auto"/>
              <w:jc w:val="center"/>
              <w:rPr>
                <w:rFonts w:ascii="Times New Roman" w:hAnsi="Times New Roman" w:cs="Times New Roman"/>
                <w:color w:val="000000" w:themeColor="text1"/>
                <w:sz w:val="24"/>
                <w:szCs w:val="24"/>
              </w:rPr>
            </w:pPr>
            <w:r w:rsidRPr="00217D90">
              <w:rPr>
                <w:rFonts w:ascii="Times New Roman" w:hAnsi="Times New Roman" w:cs="Times New Roman"/>
                <w:color w:val="000000" w:themeColor="text1"/>
                <w:sz w:val="24"/>
                <w:szCs w:val="24"/>
              </w:rPr>
              <w:t>Centro de memoria histórica</w:t>
            </w:r>
          </w:p>
        </w:tc>
        <w:tc>
          <w:tcPr>
            <w:tcW w:w="0" w:type="auto"/>
          </w:tcPr>
          <w:p w:rsidR="00D5638E" w:rsidRPr="00217D90" w:rsidRDefault="00F55FB9" w:rsidP="00261631">
            <w:pPr>
              <w:spacing w:line="360" w:lineRule="auto"/>
              <w:rPr>
                <w:rFonts w:ascii="Times New Roman" w:hAnsi="Times New Roman" w:cs="Times New Roman"/>
                <w:color w:val="000000" w:themeColor="text1"/>
                <w:sz w:val="24"/>
                <w:szCs w:val="24"/>
              </w:rPr>
            </w:pPr>
            <w:r w:rsidRPr="00217D90">
              <w:rPr>
                <w:rFonts w:ascii="Times New Roman" w:hAnsi="Times New Roman" w:cs="Times New Roman"/>
                <w:color w:val="000000" w:themeColor="text1"/>
                <w:sz w:val="24"/>
                <w:szCs w:val="24"/>
              </w:rPr>
              <w:t>http://www.centrodememoriahistorica.gov.co/especiales-de-memoria</w:t>
            </w:r>
          </w:p>
          <w:p w:rsidR="00F55FB9" w:rsidRPr="00217D90" w:rsidRDefault="00F55FB9" w:rsidP="00261631">
            <w:pPr>
              <w:spacing w:line="360" w:lineRule="auto"/>
              <w:rPr>
                <w:rFonts w:ascii="Times New Roman" w:hAnsi="Times New Roman" w:cs="Times New Roman"/>
                <w:color w:val="000000" w:themeColor="text1"/>
                <w:sz w:val="24"/>
                <w:szCs w:val="24"/>
              </w:rPr>
            </w:pPr>
          </w:p>
        </w:tc>
      </w:tr>
    </w:tbl>
    <w:p w:rsidR="00D5638E" w:rsidRPr="00261631" w:rsidRDefault="00D5638E" w:rsidP="00261631">
      <w:pPr>
        <w:spacing w:line="360" w:lineRule="auto"/>
        <w:rPr>
          <w:rFonts w:ascii="Times New Roman" w:hAnsi="Times New Roman" w:cs="Times New Roman"/>
          <w:sz w:val="24"/>
          <w:szCs w:val="24"/>
        </w:rPr>
      </w:pPr>
      <w:bookmarkStart w:id="0" w:name="_GoBack"/>
      <w:bookmarkEnd w:id="0"/>
    </w:p>
    <w:sectPr w:rsidR="00D5638E" w:rsidRPr="0026163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0C8" w:rsidRDefault="00AF30C8" w:rsidP="00E91AD9">
      <w:pPr>
        <w:spacing w:after="0" w:line="240" w:lineRule="auto"/>
      </w:pPr>
      <w:r>
        <w:separator/>
      </w:r>
    </w:p>
  </w:endnote>
  <w:endnote w:type="continuationSeparator" w:id="0">
    <w:p w:rsidR="00AF30C8" w:rsidRDefault="00AF30C8" w:rsidP="00E91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0C8" w:rsidRDefault="00AF30C8" w:rsidP="00E91AD9">
      <w:pPr>
        <w:spacing w:after="0" w:line="240" w:lineRule="auto"/>
      </w:pPr>
      <w:r>
        <w:separator/>
      </w:r>
    </w:p>
  </w:footnote>
  <w:footnote w:type="continuationSeparator" w:id="0">
    <w:p w:rsidR="00AF30C8" w:rsidRDefault="00AF30C8" w:rsidP="00E91A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817D8D"/>
    <w:multiLevelType w:val="hybridMultilevel"/>
    <w:tmpl w:val="28DCE51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796" w:hanging="360"/>
      </w:pPr>
    </w:lvl>
    <w:lvl w:ilvl="2" w:tplc="240A001B" w:tentative="1">
      <w:start w:val="1"/>
      <w:numFmt w:val="lowerRoman"/>
      <w:lvlText w:val="%3."/>
      <w:lvlJc w:val="right"/>
      <w:pPr>
        <w:ind w:left="1516" w:hanging="180"/>
      </w:pPr>
    </w:lvl>
    <w:lvl w:ilvl="3" w:tplc="240A000F" w:tentative="1">
      <w:start w:val="1"/>
      <w:numFmt w:val="decimal"/>
      <w:lvlText w:val="%4."/>
      <w:lvlJc w:val="left"/>
      <w:pPr>
        <w:ind w:left="2236" w:hanging="360"/>
      </w:pPr>
    </w:lvl>
    <w:lvl w:ilvl="4" w:tplc="240A0019" w:tentative="1">
      <w:start w:val="1"/>
      <w:numFmt w:val="lowerLetter"/>
      <w:lvlText w:val="%5."/>
      <w:lvlJc w:val="left"/>
      <w:pPr>
        <w:ind w:left="2956" w:hanging="360"/>
      </w:pPr>
    </w:lvl>
    <w:lvl w:ilvl="5" w:tplc="240A001B" w:tentative="1">
      <w:start w:val="1"/>
      <w:numFmt w:val="lowerRoman"/>
      <w:lvlText w:val="%6."/>
      <w:lvlJc w:val="right"/>
      <w:pPr>
        <w:ind w:left="3676" w:hanging="180"/>
      </w:pPr>
    </w:lvl>
    <w:lvl w:ilvl="6" w:tplc="240A000F" w:tentative="1">
      <w:start w:val="1"/>
      <w:numFmt w:val="decimal"/>
      <w:lvlText w:val="%7."/>
      <w:lvlJc w:val="left"/>
      <w:pPr>
        <w:ind w:left="4396" w:hanging="360"/>
      </w:pPr>
    </w:lvl>
    <w:lvl w:ilvl="7" w:tplc="240A0019" w:tentative="1">
      <w:start w:val="1"/>
      <w:numFmt w:val="lowerLetter"/>
      <w:lvlText w:val="%8."/>
      <w:lvlJc w:val="left"/>
      <w:pPr>
        <w:ind w:left="5116" w:hanging="360"/>
      </w:pPr>
    </w:lvl>
    <w:lvl w:ilvl="8" w:tplc="240A001B" w:tentative="1">
      <w:start w:val="1"/>
      <w:numFmt w:val="lowerRoman"/>
      <w:lvlText w:val="%9."/>
      <w:lvlJc w:val="right"/>
      <w:pPr>
        <w:ind w:left="583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737"/>
    <w:rsid w:val="00001211"/>
    <w:rsid w:val="000072C3"/>
    <w:rsid w:val="00007F0C"/>
    <w:rsid w:val="000105AF"/>
    <w:rsid w:val="00012339"/>
    <w:rsid w:val="000134D7"/>
    <w:rsid w:val="00015B2B"/>
    <w:rsid w:val="0001610D"/>
    <w:rsid w:val="000162B1"/>
    <w:rsid w:val="00020ABA"/>
    <w:rsid w:val="00022050"/>
    <w:rsid w:val="00022AA8"/>
    <w:rsid w:val="00023A84"/>
    <w:rsid w:val="00025719"/>
    <w:rsid w:val="00026E21"/>
    <w:rsid w:val="00032735"/>
    <w:rsid w:val="00036B34"/>
    <w:rsid w:val="000407BA"/>
    <w:rsid w:val="00040EF7"/>
    <w:rsid w:val="00041170"/>
    <w:rsid w:val="00041B7A"/>
    <w:rsid w:val="00041ED6"/>
    <w:rsid w:val="00042587"/>
    <w:rsid w:val="00046F75"/>
    <w:rsid w:val="0005145E"/>
    <w:rsid w:val="000532A1"/>
    <w:rsid w:val="00055039"/>
    <w:rsid w:val="00055EBE"/>
    <w:rsid w:val="000600DE"/>
    <w:rsid w:val="000604C4"/>
    <w:rsid w:val="00060A27"/>
    <w:rsid w:val="00063117"/>
    <w:rsid w:val="000633AB"/>
    <w:rsid w:val="000661A9"/>
    <w:rsid w:val="000671D5"/>
    <w:rsid w:val="00067DD9"/>
    <w:rsid w:val="00075D13"/>
    <w:rsid w:val="00083997"/>
    <w:rsid w:val="00083C0C"/>
    <w:rsid w:val="000840C3"/>
    <w:rsid w:val="00087362"/>
    <w:rsid w:val="000911B1"/>
    <w:rsid w:val="0009121C"/>
    <w:rsid w:val="00092973"/>
    <w:rsid w:val="00093B3A"/>
    <w:rsid w:val="00095266"/>
    <w:rsid w:val="0009600F"/>
    <w:rsid w:val="000975A4"/>
    <w:rsid w:val="000A145D"/>
    <w:rsid w:val="000A14F9"/>
    <w:rsid w:val="000A23EC"/>
    <w:rsid w:val="000A2AB1"/>
    <w:rsid w:val="000A79D0"/>
    <w:rsid w:val="000B0CFB"/>
    <w:rsid w:val="000B1754"/>
    <w:rsid w:val="000B1ACB"/>
    <w:rsid w:val="000B7549"/>
    <w:rsid w:val="000C0CB6"/>
    <w:rsid w:val="000C2A25"/>
    <w:rsid w:val="000C4936"/>
    <w:rsid w:val="000C49E0"/>
    <w:rsid w:val="000D1025"/>
    <w:rsid w:val="000D1221"/>
    <w:rsid w:val="000D23E8"/>
    <w:rsid w:val="000D2779"/>
    <w:rsid w:val="000D72C7"/>
    <w:rsid w:val="000E2F9C"/>
    <w:rsid w:val="000E335C"/>
    <w:rsid w:val="000E5876"/>
    <w:rsid w:val="000E687D"/>
    <w:rsid w:val="000E6948"/>
    <w:rsid w:val="000E6D5A"/>
    <w:rsid w:val="000E77D6"/>
    <w:rsid w:val="000F13EE"/>
    <w:rsid w:val="000F21B5"/>
    <w:rsid w:val="000F3328"/>
    <w:rsid w:val="000F3B26"/>
    <w:rsid w:val="000F77C9"/>
    <w:rsid w:val="00102404"/>
    <w:rsid w:val="0010245B"/>
    <w:rsid w:val="0010529C"/>
    <w:rsid w:val="0010669C"/>
    <w:rsid w:val="001123DD"/>
    <w:rsid w:val="00112FDD"/>
    <w:rsid w:val="00113C36"/>
    <w:rsid w:val="0011740B"/>
    <w:rsid w:val="0011747C"/>
    <w:rsid w:val="0012228C"/>
    <w:rsid w:val="00123F2F"/>
    <w:rsid w:val="00124294"/>
    <w:rsid w:val="001259AB"/>
    <w:rsid w:val="00125A51"/>
    <w:rsid w:val="0012737F"/>
    <w:rsid w:val="001321F3"/>
    <w:rsid w:val="00133D1F"/>
    <w:rsid w:val="00135232"/>
    <w:rsid w:val="0013759B"/>
    <w:rsid w:val="00140385"/>
    <w:rsid w:val="00141BDE"/>
    <w:rsid w:val="001445D0"/>
    <w:rsid w:val="0014641A"/>
    <w:rsid w:val="00147FA0"/>
    <w:rsid w:val="00151D76"/>
    <w:rsid w:val="00157054"/>
    <w:rsid w:val="00161D19"/>
    <w:rsid w:val="00161DC3"/>
    <w:rsid w:val="0016256F"/>
    <w:rsid w:val="0016576D"/>
    <w:rsid w:val="001664F7"/>
    <w:rsid w:val="00167F2B"/>
    <w:rsid w:val="00170655"/>
    <w:rsid w:val="00173734"/>
    <w:rsid w:val="00174F3F"/>
    <w:rsid w:val="00175B8F"/>
    <w:rsid w:val="00176914"/>
    <w:rsid w:val="00176BA9"/>
    <w:rsid w:val="00176DE2"/>
    <w:rsid w:val="001803C5"/>
    <w:rsid w:val="00180616"/>
    <w:rsid w:val="00180D10"/>
    <w:rsid w:val="00181684"/>
    <w:rsid w:val="001823C7"/>
    <w:rsid w:val="00182C05"/>
    <w:rsid w:val="0018340E"/>
    <w:rsid w:val="00194243"/>
    <w:rsid w:val="00196503"/>
    <w:rsid w:val="00196E9E"/>
    <w:rsid w:val="00197A08"/>
    <w:rsid w:val="001A19DE"/>
    <w:rsid w:val="001A3F38"/>
    <w:rsid w:val="001A47C5"/>
    <w:rsid w:val="001B1174"/>
    <w:rsid w:val="001B1BF3"/>
    <w:rsid w:val="001B2517"/>
    <w:rsid w:val="001B3000"/>
    <w:rsid w:val="001B4F0F"/>
    <w:rsid w:val="001B5AFD"/>
    <w:rsid w:val="001B71F3"/>
    <w:rsid w:val="001B7586"/>
    <w:rsid w:val="001C0648"/>
    <w:rsid w:val="001C1383"/>
    <w:rsid w:val="001C42C3"/>
    <w:rsid w:val="001C5B1D"/>
    <w:rsid w:val="001C71E9"/>
    <w:rsid w:val="001C7A66"/>
    <w:rsid w:val="001D0FF0"/>
    <w:rsid w:val="001D2AAE"/>
    <w:rsid w:val="001D5EA4"/>
    <w:rsid w:val="001D654D"/>
    <w:rsid w:val="001E17BE"/>
    <w:rsid w:val="001E1F5F"/>
    <w:rsid w:val="001E3477"/>
    <w:rsid w:val="001E4557"/>
    <w:rsid w:val="001E55E4"/>
    <w:rsid w:val="001E61B4"/>
    <w:rsid w:val="001E728D"/>
    <w:rsid w:val="001E79B8"/>
    <w:rsid w:val="001F0F7A"/>
    <w:rsid w:val="001F1133"/>
    <w:rsid w:val="001F27C9"/>
    <w:rsid w:val="001F3411"/>
    <w:rsid w:val="001F4CAC"/>
    <w:rsid w:val="001F5044"/>
    <w:rsid w:val="001F5850"/>
    <w:rsid w:val="001F5BBD"/>
    <w:rsid w:val="001F5C9E"/>
    <w:rsid w:val="001F6D1B"/>
    <w:rsid w:val="001F6DB0"/>
    <w:rsid w:val="0020017B"/>
    <w:rsid w:val="00203372"/>
    <w:rsid w:val="002034E8"/>
    <w:rsid w:val="00203FD4"/>
    <w:rsid w:val="00204E48"/>
    <w:rsid w:val="0020798C"/>
    <w:rsid w:val="00212D2E"/>
    <w:rsid w:val="00214449"/>
    <w:rsid w:val="0021595F"/>
    <w:rsid w:val="00217D90"/>
    <w:rsid w:val="002212A0"/>
    <w:rsid w:val="00221C2B"/>
    <w:rsid w:val="00221FAF"/>
    <w:rsid w:val="00222C9D"/>
    <w:rsid w:val="00223894"/>
    <w:rsid w:val="002249E3"/>
    <w:rsid w:val="00225F89"/>
    <w:rsid w:val="00227526"/>
    <w:rsid w:val="00231524"/>
    <w:rsid w:val="0023153D"/>
    <w:rsid w:val="00232119"/>
    <w:rsid w:val="002352AC"/>
    <w:rsid w:val="0023557C"/>
    <w:rsid w:val="00235A0E"/>
    <w:rsid w:val="00240871"/>
    <w:rsid w:val="00241AED"/>
    <w:rsid w:val="00241F87"/>
    <w:rsid w:val="00244963"/>
    <w:rsid w:val="002513C6"/>
    <w:rsid w:val="00255A61"/>
    <w:rsid w:val="00261631"/>
    <w:rsid w:val="00264B85"/>
    <w:rsid w:val="00265409"/>
    <w:rsid w:val="0026570E"/>
    <w:rsid w:val="00265EDF"/>
    <w:rsid w:val="00266AC2"/>
    <w:rsid w:val="00267779"/>
    <w:rsid w:val="0027197B"/>
    <w:rsid w:val="0027404C"/>
    <w:rsid w:val="0027406D"/>
    <w:rsid w:val="00274BD3"/>
    <w:rsid w:val="002755A8"/>
    <w:rsid w:val="0027718D"/>
    <w:rsid w:val="00277987"/>
    <w:rsid w:val="00282F1A"/>
    <w:rsid w:val="002842E1"/>
    <w:rsid w:val="00285016"/>
    <w:rsid w:val="00291245"/>
    <w:rsid w:val="0029491C"/>
    <w:rsid w:val="00295C20"/>
    <w:rsid w:val="00297CB7"/>
    <w:rsid w:val="002A067D"/>
    <w:rsid w:val="002A07BC"/>
    <w:rsid w:val="002A45C7"/>
    <w:rsid w:val="002A4E23"/>
    <w:rsid w:val="002A5B72"/>
    <w:rsid w:val="002A5D84"/>
    <w:rsid w:val="002A6C81"/>
    <w:rsid w:val="002B0625"/>
    <w:rsid w:val="002B0D1F"/>
    <w:rsid w:val="002B109F"/>
    <w:rsid w:val="002B5039"/>
    <w:rsid w:val="002B54C3"/>
    <w:rsid w:val="002B6405"/>
    <w:rsid w:val="002C0C83"/>
    <w:rsid w:val="002C1912"/>
    <w:rsid w:val="002C3412"/>
    <w:rsid w:val="002C3F69"/>
    <w:rsid w:val="002C3FB6"/>
    <w:rsid w:val="002C5FEF"/>
    <w:rsid w:val="002D0C6D"/>
    <w:rsid w:val="002D1CDD"/>
    <w:rsid w:val="002D309F"/>
    <w:rsid w:val="002D35F5"/>
    <w:rsid w:val="002D3776"/>
    <w:rsid w:val="002D43F2"/>
    <w:rsid w:val="002D4D2E"/>
    <w:rsid w:val="002D633B"/>
    <w:rsid w:val="002D6D52"/>
    <w:rsid w:val="002D6DCE"/>
    <w:rsid w:val="002D7274"/>
    <w:rsid w:val="002E0015"/>
    <w:rsid w:val="002E1F50"/>
    <w:rsid w:val="002E25F6"/>
    <w:rsid w:val="002E2A47"/>
    <w:rsid w:val="002E52AD"/>
    <w:rsid w:val="002E650E"/>
    <w:rsid w:val="002F04BF"/>
    <w:rsid w:val="002F4A83"/>
    <w:rsid w:val="002F581D"/>
    <w:rsid w:val="00303CF8"/>
    <w:rsid w:val="00304009"/>
    <w:rsid w:val="00305E56"/>
    <w:rsid w:val="00306203"/>
    <w:rsid w:val="00307AC3"/>
    <w:rsid w:val="00311762"/>
    <w:rsid w:val="0031224C"/>
    <w:rsid w:val="00312503"/>
    <w:rsid w:val="00320A8C"/>
    <w:rsid w:val="00321227"/>
    <w:rsid w:val="00323248"/>
    <w:rsid w:val="0032401F"/>
    <w:rsid w:val="00324DF5"/>
    <w:rsid w:val="003300B9"/>
    <w:rsid w:val="003313A7"/>
    <w:rsid w:val="00331A2D"/>
    <w:rsid w:val="00333A17"/>
    <w:rsid w:val="00333C10"/>
    <w:rsid w:val="003367D3"/>
    <w:rsid w:val="003400D6"/>
    <w:rsid w:val="00342847"/>
    <w:rsid w:val="00347E9B"/>
    <w:rsid w:val="003521A7"/>
    <w:rsid w:val="003536EE"/>
    <w:rsid w:val="00355F84"/>
    <w:rsid w:val="00361DA3"/>
    <w:rsid w:val="003631A7"/>
    <w:rsid w:val="0036382F"/>
    <w:rsid w:val="00372615"/>
    <w:rsid w:val="00372DEF"/>
    <w:rsid w:val="00373580"/>
    <w:rsid w:val="003746EA"/>
    <w:rsid w:val="00374A1C"/>
    <w:rsid w:val="00375D76"/>
    <w:rsid w:val="00376422"/>
    <w:rsid w:val="00377DD9"/>
    <w:rsid w:val="00382E8C"/>
    <w:rsid w:val="00385004"/>
    <w:rsid w:val="0038508C"/>
    <w:rsid w:val="00391402"/>
    <w:rsid w:val="00391905"/>
    <w:rsid w:val="003934F3"/>
    <w:rsid w:val="0039620C"/>
    <w:rsid w:val="00396435"/>
    <w:rsid w:val="003A1C98"/>
    <w:rsid w:val="003A1E55"/>
    <w:rsid w:val="003A639C"/>
    <w:rsid w:val="003B1A8B"/>
    <w:rsid w:val="003B59C6"/>
    <w:rsid w:val="003B6CB2"/>
    <w:rsid w:val="003B7E47"/>
    <w:rsid w:val="003C0830"/>
    <w:rsid w:val="003C08BC"/>
    <w:rsid w:val="003C0EBF"/>
    <w:rsid w:val="003C16C8"/>
    <w:rsid w:val="003C2A05"/>
    <w:rsid w:val="003C48B5"/>
    <w:rsid w:val="003C53DE"/>
    <w:rsid w:val="003C7362"/>
    <w:rsid w:val="003C7512"/>
    <w:rsid w:val="003C784B"/>
    <w:rsid w:val="003D237B"/>
    <w:rsid w:val="003D2411"/>
    <w:rsid w:val="003D42E7"/>
    <w:rsid w:val="003D4947"/>
    <w:rsid w:val="003D62F0"/>
    <w:rsid w:val="003D70D6"/>
    <w:rsid w:val="003E1F03"/>
    <w:rsid w:val="003E2D03"/>
    <w:rsid w:val="003E4251"/>
    <w:rsid w:val="003E5EA3"/>
    <w:rsid w:val="003E63C7"/>
    <w:rsid w:val="003F029C"/>
    <w:rsid w:val="003F1DCB"/>
    <w:rsid w:val="003F22FD"/>
    <w:rsid w:val="003F3E22"/>
    <w:rsid w:val="003F5703"/>
    <w:rsid w:val="003F624A"/>
    <w:rsid w:val="004014B2"/>
    <w:rsid w:val="00402CEA"/>
    <w:rsid w:val="004051A5"/>
    <w:rsid w:val="0041053E"/>
    <w:rsid w:val="00412D93"/>
    <w:rsid w:val="00415223"/>
    <w:rsid w:val="00421433"/>
    <w:rsid w:val="00423158"/>
    <w:rsid w:val="0042342E"/>
    <w:rsid w:val="004238B7"/>
    <w:rsid w:val="00424A8A"/>
    <w:rsid w:val="00424AFF"/>
    <w:rsid w:val="00425F34"/>
    <w:rsid w:val="00425F41"/>
    <w:rsid w:val="00431C2F"/>
    <w:rsid w:val="00432939"/>
    <w:rsid w:val="00433077"/>
    <w:rsid w:val="00433470"/>
    <w:rsid w:val="004356C1"/>
    <w:rsid w:val="00435EF1"/>
    <w:rsid w:val="00436319"/>
    <w:rsid w:val="00436493"/>
    <w:rsid w:val="00437C36"/>
    <w:rsid w:val="00441C3F"/>
    <w:rsid w:val="0044304F"/>
    <w:rsid w:val="00446A99"/>
    <w:rsid w:val="004502CB"/>
    <w:rsid w:val="00451214"/>
    <w:rsid w:val="00452243"/>
    <w:rsid w:val="00452935"/>
    <w:rsid w:val="00456259"/>
    <w:rsid w:val="004604D4"/>
    <w:rsid w:val="004605CC"/>
    <w:rsid w:val="004608D0"/>
    <w:rsid w:val="0046158C"/>
    <w:rsid w:val="00462E35"/>
    <w:rsid w:val="0046325D"/>
    <w:rsid w:val="004700D8"/>
    <w:rsid w:val="0047082D"/>
    <w:rsid w:val="00473393"/>
    <w:rsid w:val="00474C24"/>
    <w:rsid w:val="004764B5"/>
    <w:rsid w:val="00476D40"/>
    <w:rsid w:val="004802EC"/>
    <w:rsid w:val="00483327"/>
    <w:rsid w:val="0048457C"/>
    <w:rsid w:val="0048711F"/>
    <w:rsid w:val="004947BA"/>
    <w:rsid w:val="00494880"/>
    <w:rsid w:val="0049543A"/>
    <w:rsid w:val="00495AFF"/>
    <w:rsid w:val="0049645A"/>
    <w:rsid w:val="004A0057"/>
    <w:rsid w:val="004A0849"/>
    <w:rsid w:val="004A15FB"/>
    <w:rsid w:val="004A1BAC"/>
    <w:rsid w:val="004A2681"/>
    <w:rsid w:val="004A3BDC"/>
    <w:rsid w:val="004B0A8B"/>
    <w:rsid w:val="004B1CDA"/>
    <w:rsid w:val="004B2B20"/>
    <w:rsid w:val="004B56AD"/>
    <w:rsid w:val="004B5786"/>
    <w:rsid w:val="004B60E8"/>
    <w:rsid w:val="004C0A76"/>
    <w:rsid w:val="004C46F7"/>
    <w:rsid w:val="004C5DE1"/>
    <w:rsid w:val="004C7070"/>
    <w:rsid w:val="004C7E18"/>
    <w:rsid w:val="004C7ECD"/>
    <w:rsid w:val="004D13C7"/>
    <w:rsid w:val="004D3B4A"/>
    <w:rsid w:val="004D3C45"/>
    <w:rsid w:val="004D4524"/>
    <w:rsid w:val="004D6CF0"/>
    <w:rsid w:val="004E191B"/>
    <w:rsid w:val="004E21E5"/>
    <w:rsid w:val="004E25DE"/>
    <w:rsid w:val="004E2D57"/>
    <w:rsid w:val="004E50C5"/>
    <w:rsid w:val="004E5EFC"/>
    <w:rsid w:val="004E6EE3"/>
    <w:rsid w:val="004E77E3"/>
    <w:rsid w:val="004F12C7"/>
    <w:rsid w:val="004F1353"/>
    <w:rsid w:val="004F1961"/>
    <w:rsid w:val="004F6041"/>
    <w:rsid w:val="004F7366"/>
    <w:rsid w:val="00500BBB"/>
    <w:rsid w:val="00501197"/>
    <w:rsid w:val="00502455"/>
    <w:rsid w:val="00502907"/>
    <w:rsid w:val="00503403"/>
    <w:rsid w:val="00504361"/>
    <w:rsid w:val="005049F6"/>
    <w:rsid w:val="00507828"/>
    <w:rsid w:val="00507EE6"/>
    <w:rsid w:val="005104F3"/>
    <w:rsid w:val="00512B35"/>
    <w:rsid w:val="00513EFF"/>
    <w:rsid w:val="00515F92"/>
    <w:rsid w:val="00517578"/>
    <w:rsid w:val="00517FD8"/>
    <w:rsid w:val="005220F6"/>
    <w:rsid w:val="005224F9"/>
    <w:rsid w:val="00526230"/>
    <w:rsid w:val="0054384C"/>
    <w:rsid w:val="00543ECA"/>
    <w:rsid w:val="00545128"/>
    <w:rsid w:val="005469D9"/>
    <w:rsid w:val="00550151"/>
    <w:rsid w:val="0055049C"/>
    <w:rsid w:val="0055110F"/>
    <w:rsid w:val="005526E3"/>
    <w:rsid w:val="00552B1F"/>
    <w:rsid w:val="005532EA"/>
    <w:rsid w:val="00554AD9"/>
    <w:rsid w:val="0055741A"/>
    <w:rsid w:val="005577F6"/>
    <w:rsid w:val="00560826"/>
    <w:rsid w:val="005610B6"/>
    <w:rsid w:val="00563BEB"/>
    <w:rsid w:val="00564BB2"/>
    <w:rsid w:val="0056607B"/>
    <w:rsid w:val="005661D6"/>
    <w:rsid w:val="00566C97"/>
    <w:rsid w:val="00572FE9"/>
    <w:rsid w:val="00577A59"/>
    <w:rsid w:val="0058150A"/>
    <w:rsid w:val="00582F4C"/>
    <w:rsid w:val="0058500C"/>
    <w:rsid w:val="00585693"/>
    <w:rsid w:val="00586014"/>
    <w:rsid w:val="0059074A"/>
    <w:rsid w:val="005A1B89"/>
    <w:rsid w:val="005A29D4"/>
    <w:rsid w:val="005A562E"/>
    <w:rsid w:val="005A70CC"/>
    <w:rsid w:val="005A7CD0"/>
    <w:rsid w:val="005B269C"/>
    <w:rsid w:val="005B4A87"/>
    <w:rsid w:val="005C0A81"/>
    <w:rsid w:val="005C2CD4"/>
    <w:rsid w:val="005C3B67"/>
    <w:rsid w:val="005C4895"/>
    <w:rsid w:val="005C51CD"/>
    <w:rsid w:val="005C7BD0"/>
    <w:rsid w:val="005D5FDA"/>
    <w:rsid w:val="005D6F3D"/>
    <w:rsid w:val="005E221E"/>
    <w:rsid w:val="005E51D5"/>
    <w:rsid w:val="005E5F0F"/>
    <w:rsid w:val="005E602D"/>
    <w:rsid w:val="005E761F"/>
    <w:rsid w:val="005E7ED8"/>
    <w:rsid w:val="005F1275"/>
    <w:rsid w:val="005F2C96"/>
    <w:rsid w:val="005F7CCB"/>
    <w:rsid w:val="006016BA"/>
    <w:rsid w:val="006017CF"/>
    <w:rsid w:val="00602DDE"/>
    <w:rsid w:val="0060389F"/>
    <w:rsid w:val="0060590B"/>
    <w:rsid w:val="00607F2A"/>
    <w:rsid w:val="0061024A"/>
    <w:rsid w:val="00613967"/>
    <w:rsid w:val="0061433D"/>
    <w:rsid w:val="00620944"/>
    <w:rsid w:val="00621286"/>
    <w:rsid w:val="006218D7"/>
    <w:rsid w:val="00625FB9"/>
    <w:rsid w:val="00626942"/>
    <w:rsid w:val="006301C4"/>
    <w:rsid w:val="006309B4"/>
    <w:rsid w:val="00630C0E"/>
    <w:rsid w:val="00631068"/>
    <w:rsid w:val="0063254B"/>
    <w:rsid w:val="00633F81"/>
    <w:rsid w:val="00634925"/>
    <w:rsid w:val="00634B58"/>
    <w:rsid w:val="00634B67"/>
    <w:rsid w:val="00640B70"/>
    <w:rsid w:val="00641933"/>
    <w:rsid w:val="00641ED2"/>
    <w:rsid w:val="0064305C"/>
    <w:rsid w:val="00645E6B"/>
    <w:rsid w:val="006460F2"/>
    <w:rsid w:val="00647467"/>
    <w:rsid w:val="006509E7"/>
    <w:rsid w:val="006517BD"/>
    <w:rsid w:val="00654542"/>
    <w:rsid w:val="00654645"/>
    <w:rsid w:val="00655132"/>
    <w:rsid w:val="006553AB"/>
    <w:rsid w:val="00656390"/>
    <w:rsid w:val="00656A82"/>
    <w:rsid w:val="00661082"/>
    <w:rsid w:val="0066118B"/>
    <w:rsid w:val="00662837"/>
    <w:rsid w:val="00664EC1"/>
    <w:rsid w:val="006660F3"/>
    <w:rsid w:val="00666D65"/>
    <w:rsid w:val="00667EE6"/>
    <w:rsid w:val="0067474B"/>
    <w:rsid w:val="00675092"/>
    <w:rsid w:val="00675F4C"/>
    <w:rsid w:val="006812FD"/>
    <w:rsid w:val="00681F84"/>
    <w:rsid w:val="00682061"/>
    <w:rsid w:val="00683128"/>
    <w:rsid w:val="00684B56"/>
    <w:rsid w:val="00685E22"/>
    <w:rsid w:val="00686597"/>
    <w:rsid w:val="00687C64"/>
    <w:rsid w:val="006901A3"/>
    <w:rsid w:val="00690680"/>
    <w:rsid w:val="00691F4D"/>
    <w:rsid w:val="006931FD"/>
    <w:rsid w:val="00694BD8"/>
    <w:rsid w:val="006A04DA"/>
    <w:rsid w:val="006A0BAB"/>
    <w:rsid w:val="006A0DB6"/>
    <w:rsid w:val="006A1113"/>
    <w:rsid w:val="006A26DC"/>
    <w:rsid w:val="006A2B0D"/>
    <w:rsid w:val="006A3A9D"/>
    <w:rsid w:val="006A4226"/>
    <w:rsid w:val="006A46BE"/>
    <w:rsid w:val="006A5BAD"/>
    <w:rsid w:val="006A6850"/>
    <w:rsid w:val="006B1565"/>
    <w:rsid w:val="006B5A43"/>
    <w:rsid w:val="006B675B"/>
    <w:rsid w:val="006B76FE"/>
    <w:rsid w:val="006C0F36"/>
    <w:rsid w:val="006C1B47"/>
    <w:rsid w:val="006C401F"/>
    <w:rsid w:val="006C4328"/>
    <w:rsid w:val="006C4864"/>
    <w:rsid w:val="006C672A"/>
    <w:rsid w:val="006D14BA"/>
    <w:rsid w:val="006D1F2E"/>
    <w:rsid w:val="006D20FC"/>
    <w:rsid w:val="006D219A"/>
    <w:rsid w:val="006D437B"/>
    <w:rsid w:val="006E1833"/>
    <w:rsid w:val="006E4380"/>
    <w:rsid w:val="006E6489"/>
    <w:rsid w:val="006E6BA6"/>
    <w:rsid w:val="006E6D39"/>
    <w:rsid w:val="006E6FB3"/>
    <w:rsid w:val="006E7646"/>
    <w:rsid w:val="006F08A4"/>
    <w:rsid w:val="006F1120"/>
    <w:rsid w:val="006F28B0"/>
    <w:rsid w:val="006F4A60"/>
    <w:rsid w:val="006F4C5D"/>
    <w:rsid w:val="006F6DD7"/>
    <w:rsid w:val="006F7B79"/>
    <w:rsid w:val="00703144"/>
    <w:rsid w:val="007042D1"/>
    <w:rsid w:val="00705166"/>
    <w:rsid w:val="00711BE1"/>
    <w:rsid w:val="00711E24"/>
    <w:rsid w:val="00711E6B"/>
    <w:rsid w:val="0071278E"/>
    <w:rsid w:val="007133DD"/>
    <w:rsid w:val="00716D8A"/>
    <w:rsid w:val="00720548"/>
    <w:rsid w:val="00723549"/>
    <w:rsid w:val="00725638"/>
    <w:rsid w:val="0072682C"/>
    <w:rsid w:val="00730913"/>
    <w:rsid w:val="00733FF2"/>
    <w:rsid w:val="00735050"/>
    <w:rsid w:val="00735815"/>
    <w:rsid w:val="007417A9"/>
    <w:rsid w:val="0074286A"/>
    <w:rsid w:val="00743BB7"/>
    <w:rsid w:val="0075004F"/>
    <w:rsid w:val="007502E8"/>
    <w:rsid w:val="0075129C"/>
    <w:rsid w:val="007520B6"/>
    <w:rsid w:val="00752AE2"/>
    <w:rsid w:val="007545CD"/>
    <w:rsid w:val="00755FE8"/>
    <w:rsid w:val="0075648E"/>
    <w:rsid w:val="00757AF0"/>
    <w:rsid w:val="00757B3C"/>
    <w:rsid w:val="00760F5F"/>
    <w:rsid w:val="007615B1"/>
    <w:rsid w:val="00761E49"/>
    <w:rsid w:val="00763CFF"/>
    <w:rsid w:val="00763D52"/>
    <w:rsid w:val="00764228"/>
    <w:rsid w:val="0076467B"/>
    <w:rsid w:val="00766710"/>
    <w:rsid w:val="00766D95"/>
    <w:rsid w:val="00770FE2"/>
    <w:rsid w:val="00772390"/>
    <w:rsid w:val="007743F2"/>
    <w:rsid w:val="00776602"/>
    <w:rsid w:val="00780A5B"/>
    <w:rsid w:val="00781EB2"/>
    <w:rsid w:val="007849F9"/>
    <w:rsid w:val="00791FA6"/>
    <w:rsid w:val="00792D04"/>
    <w:rsid w:val="007934C5"/>
    <w:rsid w:val="00794F6D"/>
    <w:rsid w:val="00796FA5"/>
    <w:rsid w:val="007976A1"/>
    <w:rsid w:val="007A08FA"/>
    <w:rsid w:val="007A5097"/>
    <w:rsid w:val="007A536C"/>
    <w:rsid w:val="007A5DD8"/>
    <w:rsid w:val="007A64A0"/>
    <w:rsid w:val="007A6F6B"/>
    <w:rsid w:val="007B016D"/>
    <w:rsid w:val="007B03BC"/>
    <w:rsid w:val="007B2A34"/>
    <w:rsid w:val="007B5C07"/>
    <w:rsid w:val="007B632D"/>
    <w:rsid w:val="007C0B2E"/>
    <w:rsid w:val="007C3D5D"/>
    <w:rsid w:val="007C6339"/>
    <w:rsid w:val="007C6C75"/>
    <w:rsid w:val="007D01E0"/>
    <w:rsid w:val="007D1A99"/>
    <w:rsid w:val="007D4CD8"/>
    <w:rsid w:val="007D76EB"/>
    <w:rsid w:val="007E2457"/>
    <w:rsid w:val="007E377D"/>
    <w:rsid w:val="007E4042"/>
    <w:rsid w:val="007E6E61"/>
    <w:rsid w:val="007F218C"/>
    <w:rsid w:val="007F3E22"/>
    <w:rsid w:val="007F77F5"/>
    <w:rsid w:val="008010DF"/>
    <w:rsid w:val="0080116A"/>
    <w:rsid w:val="00802BE7"/>
    <w:rsid w:val="00807322"/>
    <w:rsid w:val="00810AD7"/>
    <w:rsid w:val="00810F9D"/>
    <w:rsid w:val="008129E7"/>
    <w:rsid w:val="00812A82"/>
    <w:rsid w:val="008149B0"/>
    <w:rsid w:val="00814E73"/>
    <w:rsid w:val="008154F5"/>
    <w:rsid w:val="00815C43"/>
    <w:rsid w:val="00817309"/>
    <w:rsid w:val="00817662"/>
    <w:rsid w:val="0082097F"/>
    <w:rsid w:val="008212E0"/>
    <w:rsid w:val="00822C3F"/>
    <w:rsid w:val="008232D3"/>
    <w:rsid w:val="00825CEC"/>
    <w:rsid w:val="008273BF"/>
    <w:rsid w:val="00830095"/>
    <w:rsid w:val="008302BF"/>
    <w:rsid w:val="00833076"/>
    <w:rsid w:val="008333FD"/>
    <w:rsid w:val="00834E1B"/>
    <w:rsid w:val="008352B0"/>
    <w:rsid w:val="00835D09"/>
    <w:rsid w:val="00836975"/>
    <w:rsid w:val="00836F7B"/>
    <w:rsid w:val="008403FD"/>
    <w:rsid w:val="0084267B"/>
    <w:rsid w:val="00843B4A"/>
    <w:rsid w:val="00844C42"/>
    <w:rsid w:val="00845F72"/>
    <w:rsid w:val="008462A2"/>
    <w:rsid w:val="00846EEE"/>
    <w:rsid w:val="00846F33"/>
    <w:rsid w:val="00847961"/>
    <w:rsid w:val="00852347"/>
    <w:rsid w:val="00854761"/>
    <w:rsid w:val="00860428"/>
    <w:rsid w:val="00861590"/>
    <w:rsid w:val="00862B23"/>
    <w:rsid w:val="00863088"/>
    <w:rsid w:val="00863E29"/>
    <w:rsid w:val="008672F2"/>
    <w:rsid w:val="00867745"/>
    <w:rsid w:val="00871463"/>
    <w:rsid w:val="0087253D"/>
    <w:rsid w:val="008747F0"/>
    <w:rsid w:val="00874C0C"/>
    <w:rsid w:val="008770B5"/>
    <w:rsid w:val="00877767"/>
    <w:rsid w:val="00882D35"/>
    <w:rsid w:val="00890E25"/>
    <w:rsid w:val="0089137C"/>
    <w:rsid w:val="008921E3"/>
    <w:rsid w:val="00897775"/>
    <w:rsid w:val="00897CAF"/>
    <w:rsid w:val="008A3BB7"/>
    <w:rsid w:val="008A421D"/>
    <w:rsid w:val="008B0213"/>
    <w:rsid w:val="008B1D2A"/>
    <w:rsid w:val="008B24CE"/>
    <w:rsid w:val="008B2B87"/>
    <w:rsid w:val="008B2E1A"/>
    <w:rsid w:val="008B4F40"/>
    <w:rsid w:val="008B690E"/>
    <w:rsid w:val="008C0328"/>
    <w:rsid w:val="008C3208"/>
    <w:rsid w:val="008C36F9"/>
    <w:rsid w:val="008C39ED"/>
    <w:rsid w:val="008C5DA9"/>
    <w:rsid w:val="008C6948"/>
    <w:rsid w:val="008D3651"/>
    <w:rsid w:val="008D42E8"/>
    <w:rsid w:val="008D4B30"/>
    <w:rsid w:val="008D6659"/>
    <w:rsid w:val="008D72E0"/>
    <w:rsid w:val="008D7C49"/>
    <w:rsid w:val="008E39F6"/>
    <w:rsid w:val="008E4029"/>
    <w:rsid w:val="008E48D2"/>
    <w:rsid w:val="008E538C"/>
    <w:rsid w:val="008E6DCE"/>
    <w:rsid w:val="008F1761"/>
    <w:rsid w:val="008F3F07"/>
    <w:rsid w:val="008F43EE"/>
    <w:rsid w:val="008F539B"/>
    <w:rsid w:val="008F55CA"/>
    <w:rsid w:val="008F624C"/>
    <w:rsid w:val="008F7200"/>
    <w:rsid w:val="00900933"/>
    <w:rsid w:val="00902FD3"/>
    <w:rsid w:val="00905F54"/>
    <w:rsid w:val="0090604A"/>
    <w:rsid w:val="009068BD"/>
    <w:rsid w:val="00907A17"/>
    <w:rsid w:val="00914119"/>
    <w:rsid w:val="00914790"/>
    <w:rsid w:val="009151B7"/>
    <w:rsid w:val="0091796B"/>
    <w:rsid w:val="00920D57"/>
    <w:rsid w:val="00922AE1"/>
    <w:rsid w:val="009254C3"/>
    <w:rsid w:val="009259A8"/>
    <w:rsid w:val="00926F38"/>
    <w:rsid w:val="00927E13"/>
    <w:rsid w:val="00927E2D"/>
    <w:rsid w:val="00930E86"/>
    <w:rsid w:val="00931162"/>
    <w:rsid w:val="00931215"/>
    <w:rsid w:val="00932195"/>
    <w:rsid w:val="00932F58"/>
    <w:rsid w:val="009335EA"/>
    <w:rsid w:val="0093629A"/>
    <w:rsid w:val="0093662A"/>
    <w:rsid w:val="00940849"/>
    <w:rsid w:val="00945195"/>
    <w:rsid w:val="0094525E"/>
    <w:rsid w:val="00945C85"/>
    <w:rsid w:val="00945E0C"/>
    <w:rsid w:val="00950109"/>
    <w:rsid w:val="00950F5E"/>
    <w:rsid w:val="00951021"/>
    <w:rsid w:val="00954D9A"/>
    <w:rsid w:val="00961F43"/>
    <w:rsid w:val="00965322"/>
    <w:rsid w:val="009656C8"/>
    <w:rsid w:val="0096651A"/>
    <w:rsid w:val="009722D3"/>
    <w:rsid w:val="009723C8"/>
    <w:rsid w:val="00974706"/>
    <w:rsid w:val="009762F8"/>
    <w:rsid w:val="009809B7"/>
    <w:rsid w:val="00982D75"/>
    <w:rsid w:val="00984583"/>
    <w:rsid w:val="00984BF5"/>
    <w:rsid w:val="00987512"/>
    <w:rsid w:val="009931EC"/>
    <w:rsid w:val="00993514"/>
    <w:rsid w:val="00996C34"/>
    <w:rsid w:val="00996F16"/>
    <w:rsid w:val="009A2161"/>
    <w:rsid w:val="009A369F"/>
    <w:rsid w:val="009A656F"/>
    <w:rsid w:val="009A69C1"/>
    <w:rsid w:val="009B18C3"/>
    <w:rsid w:val="009B1F04"/>
    <w:rsid w:val="009B2F94"/>
    <w:rsid w:val="009B436D"/>
    <w:rsid w:val="009B6CD9"/>
    <w:rsid w:val="009C0091"/>
    <w:rsid w:val="009C2490"/>
    <w:rsid w:val="009C3FED"/>
    <w:rsid w:val="009C4B57"/>
    <w:rsid w:val="009D01E8"/>
    <w:rsid w:val="009D1CE8"/>
    <w:rsid w:val="009D23A9"/>
    <w:rsid w:val="009D370C"/>
    <w:rsid w:val="009D401E"/>
    <w:rsid w:val="009D589D"/>
    <w:rsid w:val="009D5AE2"/>
    <w:rsid w:val="009D5DD9"/>
    <w:rsid w:val="009E05CE"/>
    <w:rsid w:val="009E0B9D"/>
    <w:rsid w:val="009E0D12"/>
    <w:rsid w:val="009E1769"/>
    <w:rsid w:val="009E198F"/>
    <w:rsid w:val="009E2F86"/>
    <w:rsid w:val="009E5D17"/>
    <w:rsid w:val="009E5DFE"/>
    <w:rsid w:val="009F327D"/>
    <w:rsid w:val="009F602F"/>
    <w:rsid w:val="009F7AD3"/>
    <w:rsid w:val="009F7BA8"/>
    <w:rsid w:val="00A01494"/>
    <w:rsid w:val="00A050A4"/>
    <w:rsid w:val="00A0791B"/>
    <w:rsid w:val="00A11F9A"/>
    <w:rsid w:val="00A12115"/>
    <w:rsid w:val="00A121E5"/>
    <w:rsid w:val="00A16EBD"/>
    <w:rsid w:val="00A20E98"/>
    <w:rsid w:val="00A236C7"/>
    <w:rsid w:val="00A25D89"/>
    <w:rsid w:val="00A26705"/>
    <w:rsid w:val="00A26941"/>
    <w:rsid w:val="00A27B45"/>
    <w:rsid w:val="00A315EF"/>
    <w:rsid w:val="00A31643"/>
    <w:rsid w:val="00A31BD5"/>
    <w:rsid w:val="00A31F1F"/>
    <w:rsid w:val="00A330A2"/>
    <w:rsid w:val="00A33BB9"/>
    <w:rsid w:val="00A43458"/>
    <w:rsid w:val="00A44A48"/>
    <w:rsid w:val="00A45D48"/>
    <w:rsid w:val="00A45FD0"/>
    <w:rsid w:val="00A46605"/>
    <w:rsid w:val="00A47977"/>
    <w:rsid w:val="00A500F5"/>
    <w:rsid w:val="00A505B8"/>
    <w:rsid w:val="00A50DF2"/>
    <w:rsid w:val="00A5205D"/>
    <w:rsid w:val="00A52BBE"/>
    <w:rsid w:val="00A52E71"/>
    <w:rsid w:val="00A533DA"/>
    <w:rsid w:val="00A535C2"/>
    <w:rsid w:val="00A54AA7"/>
    <w:rsid w:val="00A5541D"/>
    <w:rsid w:val="00A57E79"/>
    <w:rsid w:val="00A57FC9"/>
    <w:rsid w:val="00A6043D"/>
    <w:rsid w:val="00A632B9"/>
    <w:rsid w:val="00A63BC6"/>
    <w:rsid w:val="00A7000A"/>
    <w:rsid w:val="00A7121A"/>
    <w:rsid w:val="00A72A5B"/>
    <w:rsid w:val="00A74298"/>
    <w:rsid w:val="00A751D8"/>
    <w:rsid w:val="00A76497"/>
    <w:rsid w:val="00A804A8"/>
    <w:rsid w:val="00A81C09"/>
    <w:rsid w:val="00A81DB3"/>
    <w:rsid w:val="00A82024"/>
    <w:rsid w:val="00A826E8"/>
    <w:rsid w:val="00A8388E"/>
    <w:rsid w:val="00A860AF"/>
    <w:rsid w:val="00A867B0"/>
    <w:rsid w:val="00A86FB7"/>
    <w:rsid w:val="00A87B4F"/>
    <w:rsid w:val="00A93220"/>
    <w:rsid w:val="00A959F3"/>
    <w:rsid w:val="00A961EE"/>
    <w:rsid w:val="00AA2A2E"/>
    <w:rsid w:val="00AA32E9"/>
    <w:rsid w:val="00AA451D"/>
    <w:rsid w:val="00AA4A21"/>
    <w:rsid w:val="00AA6953"/>
    <w:rsid w:val="00AA779B"/>
    <w:rsid w:val="00AB0600"/>
    <w:rsid w:val="00AB136E"/>
    <w:rsid w:val="00AB13B7"/>
    <w:rsid w:val="00AB36FD"/>
    <w:rsid w:val="00AB5E19"/>
    <w:rsid w:val="00AB64D5"/>
    <w:rsid w:val="00AB69C8"/>
    <w:rsid w:val="00AB7A26"/>
    <w:rsid w:val="00AC1534"/>
    <w:rsid w:val="00AC6F0C"/>
    <w:rsid w:val="00AD14EE"/>
    <w:rsid w:val="00AD2EA4"/>
    <w:rsid w:val="00AD4655"/>
    <w:rsid w:val="00AE053D"/>
    <w:rsid w:val="00AE0B4E"/>
    <w:rsid w:val="00AE7529"/>
    <w:rsid w:val="00AE7D62"/>
    <w:rsid w:val="00AF1912"/>
    <w:rsid w:val="00AF262E"/>
    <w:rsid w:val="00AF2B8E"/>
    <w:rsid w:val="00AF30C8"/>
    <w:rsid w:val="00AF3808"/>
    <w:rsid w:val="00AF3C53"/>
    <w:rsid w:val="00AF64E6"/>
    <w:rsid w:val="00AF6CB5"/>
    <w:rsid w:val="00AF6DEC"/>
    <w:rsid w:val="00B0073E"/>
    <w:rsid w:val="00B01D0C"/>
    <w:rsid w:val="00B050F3"/>
    <w:rsid w:val="00B05B3E"/>
    <w:rsid w:val="00B061C0"/>
    <w:rsid w:val="00B11085"/>
    <w:rsid w:val="00B1197A"/>
    <w:rsid w:val="00B13149"/>
    <w:rsid w:val="00B13321"/>
    <w:rsid w:val="00B13524"/>
    <w:rsid w:val="00B16E41"/>
    <w:rsid w:val="00B20AC8"/>
    <w:rsid w:val="00B22D75"/>
    <w:rsid w:val="00B22D9C"/>
    <w:rsid w:val="00B22E35"/>
    <w:rsid w:val="00B24931"/>
    <w:rsid w:val="00B259AD"/>
    <w:rsid w:val="00B25C9D"/>
    <w:rsid w:val="00B260CC"/>
    <w:rsid w:val="00B30552"/>
    <w:rsid w:val="00B322D7"/>
    <w:rsid w:val="00B3241D"/>
    <w:rsid w:val="00B3326A"/>
    <w:rsid w:val="00B33866"/>
    <w:rsid w:val="00B342A0"/>
    <w:rsid w:val="00B348FA"/>
    <w:rsid w:val="00B40B79"/>
    <w:rsid w:val="00B52D35"/>
    <w:rsid w:val="00B54C60"/>
    <w:rsid w:val="00B56656"/>
    <w:rsid w:val="00B56FF2"/>
    <w:rsid w:val="00B60088"/>
    <w:rsid w:val="00B6020B"/>
    <w:rsid w:val="00B6023D"/>
    <w:rsid w:val="00B62ABD"/>
    <w:rsid w:val="00B63B42"/>
    <w:rsid w:val="00B642D8"/>
    <w:rsid w:val="00B654AB"/>
    <w:rsid w:val="00B66311"/>
    <w:rsid w:val="00B716DA"/>
    <w:rsid w:val="00B71EA5"/>
    <w:rsid w:val="00B732F8"/>
    <w:rsid w:val="00B74749"/>
    <w:rsid w:val="00B75F3D"/>
    <w:rsid w:val="00B7724A"/>
    <w:rsid w:val="00B77425"/>
    <w:rsid w:val="00B80D44"/>
    <w:rsid w:val="00B81003"/>
    <w:rsid w:val="00B84C60"/>
    <w:rsid w:val="00B8698A"/>
    <w:rsid w:val="00B8713E"/>
    <w:rsid w:val="00B908F5"/>
    <w:rsid w:val="00B90D16"/>
    <w:rsid w:val="00B93352"/>
    <w:rsid w:val="00B938EE"/>
    <w:rsid w:val="00B9480E"/>
    <w:rsid w:val="00BA05E7"/>
    <w:rsid w:val="00BA2E71"/>
    <w:rsid w:val="00BA354F"/>
    <w:rsid w:val="00BA58FC"/>
    <w:rsid w:val="00BA6687"/>
    <w:rsid w:val="00BA686B"/>
    <w:rsid w:val="00BB0B6E"/>
    <w:rsid w:val="00BB1379"/>
    <w:rsid w:val="00BB20DF"/>
    <w:rsid w:val="00BB2658"/>
    <w:rsid w:val="00BB34C6"/>
    <w:rsid w:val="00BB4460"/>
    <w:rsid w:val="00BB72EA"/>
    <w:rsid w:val="00BB7943"/>
    <w:rsid w:val="00BC472A"/>
    <w:rsid w:val="00BC4D57"/>
    <w:rsid w:val="00BC60E1"/>
    <w:rsid w:val="00BC62F0"/>
    <w:rsid w:val="00BC72BA"/>
    <w:rsid w:val="00BD07EC"/>
    <w:rsid w:val="00BD7218"/>
    <w:rsid w:val="00BE0249"/>
    <w:rsid w:val="00BE1189"/>
    <w:rsid w:val="00BE229B"/>
    <w:rsid w:val="00BE6219"/>
    <w:rsid w:val="00BE666F"/>
    <w:rsid w:val="00BE6DC7"/>
    <w:rsid w:val="00BE6E2F"/>
    <w:rsid w:val="00BE6E67"/>
    <w:rsid w:val="00BE759F"/>
    <w:rsid w:val="00BF0976"/>
    <w:rsid w:val="00BF1CB5"/>
    <w:rsid w:val="00BF21E3"/>
    <w:rsid w:val="00BF249F"/>
    <w:rsid w:val="00BF27D3"/>
    <w:rsid w:val="00BF53B3"/>
    <w:rsid w:val="00BF5991"/>
    <w:rsid w:val="00BF6374"/>
    <w:rsid w:val="00C00693"/>
    <w:rsid w:val="00C00BC9"/>
    <w:rsid w:val="00C01430"/>
    <w:rsid w:val="00C019CF"/>
    <w:rsid w:val="00C0375C"/>
    <w:rsid w:val="00C0384C"/>
    <w:rsid w:val="00C0413A"/>
    <w:rsid w:val="00C051B9"/>
    <w:rsid w:val="00C0716C"/>
    <w:rsid w:val="00C075F5"/>
    <w:rsid w:val="00C076DF"/>
    <w:rsid w:val="00C1060D"/>
    <w:rsid w:val="00C13B3F"/>
    <w:rsid w:val="00C160E3"/>
    <w:rsid w:val="00C164FA"/>
    <w:rsid w:val="00C176BF"/>
    <w:rsid w:val="00C2260C"/>
    <w:rsid w:val="00C22D2A"/>
    <w:rsid w:val="00C2346D"/>
    <w:rsid w:val="00C249E2"/>
    <w:rsid w:val="00C3101B"/>
    <w:rsid w:val="00C31B16"/>
    <w:rsid w:val="00C32947"/>
    <w:rsid w:val="00C32CB1"/>
    <w:rsid w:val="00C35E0A"/>
    <w:rsid w:val="00C44883"/>
    <w:rsid w:val="00C46F26"/>
    <w:rsid w:val="00C47633"/>
    <w:rsid w:val="00C5036F"/>
    <w:rsid w:val="00C50E0D"/>
    <w:rsid w:val="00C53B38"/>
    <w:rsid w:val="00C53C84"/>
    <w:rsid w:val="00C54051"/>
    <w:rsid w:val="00C579D3"/>
    <w:rsid w:val="00C60C45"/>
    <w:rsid w:val="00C60F9E"/>
    <w:rsid w:val="00C619D9"/>
    <w:rsid w:val="00C61A0E"/>
    <w:rsid w:val="00C6225A"/>
    <w:rsid w:val="00C6463E"/>
    <w:rsid w:val="00C64BC0"/>
    <w:rsid w:val="00C65239"/>
    <w:rsid w:val="00C65484"/>
    <w:rsid w:val="00C72BFB"/>
    <w:rsid w:val="00C730E0"/>
    <w:rsid w:val="00C749A3"/>
    <w:rsid w:val="00C7743C"/>
    <w:rsid w:val="00C80B83"/>
    <w:rsid w:val="00C815C8"/>
    <w:rsid w:val="00C85198"/>
    <w:rsid w:val="00C86C53"/>
    <w:rsid w:val="00C8772E"/>
    <w:rsid w:val="00C93258"/>
    <w:rsid w:val="00C9367B"/>
    <w:rsid w:val="00C95DEF"/>
    <w:rsid w:val="00C97BDA"/>
    <w:rsid w:val="00CA0335"/>
    <w:rsid w:val="00CA65F6"/>
    <w:rsid w:val="00CB0F78"/>
    <w:rsid w:val="00CB3024"/>
    <w:rsid w:val="00CB6D53"/>
    <w:rsid w:val="00CB7B93"/>
    <w:rsid w:val="00CB7ECE"/>
    <w:rsid w:val="00CC37A7"/>
    <w:rsid w:val="00CC48C9"/>
    <w:rsid w:val="00CC746A"/>
    <w:rsid w:val="00CD0380"/>
    <w:rsid w:val="00CD0DD6"/>
    <w:rsid w:val="00CD1582"/>
    <w:rsid w:val="00CD2520"/>
    <w:rsid w:val="00CD47D1"/>
    <w:rsid w:val="00CD4D96"/>
    <w:rsid w:val="00CD4E22"/>
    <w:rsid w:val="00CE1262"/>
    <w:rsid w:val="00CE1BBD"/>
    <w:rsid w:val="00CE525C"/>
    <w:rsid w:val="00CE638D"/>
    <w:rsid w:val="00CE677B"/>
    <w:rsid w:val="00CE7CE7"/>
    <w:rsid w:val="00CF175A"/>
    <w:rsid w:val="00CF1795"/>
    <w:rsid w:val="00CF23D4"/>
    <w:rsid w:val="00CF38D0"/>
    <w:rsid w:val="00CF4396"/>
    <w:rsid w:val="00CF578B"/>
    <w:rsid w:val="00CF5E08"/>
    <w:rsid w:val="00CF6379"/>
    <w:rsid w:val="00D00281"/>
    <w:rsid w:val="00D00B17"/>
    <w:rsid w:val="00D00F52"/>
    <w:rsid w:val="00D02453"/>
    <w:rsid w:val="00D045FD"/>
    <w:rsid w:val="00D06B61"/>
    <w:rsid w:val="00D07903"/>
    <w:rsid w:val="00D13B6E"/>
    <w:rsid w:val="00D1414F"/>
    <w:rsid w:val="00D14E6F"/>
    <w:rsid w:val="00D16AF1"/>
    <w:rsid w:val="00D17678"/>
    <w:rsid w:val="00D20461"/>
    <w:rsid w:val="00D20D66"/>
    <w:rsid w:val="00D21703"/>
    <w:rsid w:val="00D30C77"/>
    <w:rsid w:val="00D32F96"/>
    <w:rsid w:val="00D414CE"/>
    <w:rsid w:val="00D4422E"/>
    <w:rsid w:val="00D444A0"/>
    <w:rsid w:val="00D456DB"/>
    <w:rsid w:val="00D51365"/>
    <w:rsid w:val="00D51779"/>
    <w:rsid w:val="00D534B2"/>
    <w:rsid w:val="00D55C7B"/>
    <w:rsid w:val="00D5638E"/>
    <w:rsid w:val="00D57B7A"/>
    <w:rsid w:val="00D57C93"/>
    <w:rsid w:val="00D57D7A"/>
    <w:rsid w:val="00D61CCE"/>
    <w:rsid w:val="00D6360A"/>
    <w:rsid w:val="00D66B10"/>
    <w:rsid w:val="00D7169E"/>
    <w:rsid w:val="00D723A1"/>
    <w:rsid w:val="00D7338A"/>
    <w:rsid w:val="00D74101"/>
    <w:rsid w:val="00D74AA5"/>
    <w:rsid w:val="00D7518F"/>
    <w:rsid w:val="00D76243"/>
    <w:rsid w:val="00D80B99"/>
    <w:rsid w:val="00D83ACD"/>
    <w:rsid w:val="00D84A38"/>
    <w:rsid w:val="00D913EF"/>
    <w:rsid w:val="00D92DC7"/>
    <w:rsid w:val="00D964CE"/>
    <w:rsid w:val="00DA06E7"/>
    <w:rsid w:val="00DA0C36"/>
    <w:rsid w:val="00DA11F2"/>
    <w:rsid w:val="00DA157E"/>
    <w:rsid w:val="00DA2869"/>
    <w:rsid w:val="00DA2EF3"/>
    <w:rsid w:val="00DA4E84"/>
    <w:rsid w:val="00DA508F"/>
    <w:rsid w:val="00DA754E"/>
    <w:rsid w:val="00DB0032"/>
    <w:rsid w:val="00DB0784"/>
    <w:rsid w:val="00DB5F81"/>
    <w:rsid w:val="00DB6471"/>
    <w:rsid w:val="00DC2B1D"/>
    <w:rsid w:val="00DC2CF1"/>
    <w:rsid w:val="00DC5996"/>
    <w:rsid w:val="00DC610A"/>
    <w:rsid w:val="00DC7359"/>
    <w:rsid w:val="00DC7494"/>
    <w:rsid w:val="00DD009E"/>
    <w:rsid w:val="00DD0EE3"/>
    <w:rsid w:val="00DD45BC"/>
    <w:rsid w:val="00DE0737"/>
    <w:rsid w:val="00DE09E6"/>
    <w:rsid w:val="00DE0D5C"/>
    <w:rsid w:val="00DE18E1"/>
    <w:rsid w:val="00DE2CD0"/>
    <w:rsid w:val="00DE3DF2"/>
    <w:rsid w:val="00DE4203"/>
    <w:rsid w:val="00DE4519"/>
    <w:rsid w:val="00DE4DA8"/>
    <w:rsid w:val="00DE524E"/>
    <w:rsid w:val="00DE5EF6"/>
    <w:rsid w:val="00DE62BE"/>
    <w:rsid w:val="00DE6928"/>
    <w:rsid w:val="00DF12B1"/>
    <w:rsid w:val="00DF1C03"/>
    <w:rsid w:val="00DF21E1"/>
    <w:rsid w:val="00DF2646"/>
    <w:rsid w:val="00DF46C4"/>
    <w:rsid w:val="00DF4905"/>
    <w:rsid w:val="00DF6418"/>
    <w:rsid w:val="00DF6AAA"/>
    <w:rsid w:val="00E04364"/>
    <w:rsid w:val="00E05195"/>
    <w:rsid w:val="00E10BF7"/>
    <w:rsid w:val="00E122AD"/>
    <w:rsid w:val="00E13593"/>
    <w:rsid w:val="00E158D7"/>
    <w:rsid w:val="00E15DEA"/>
    <w:rsid w:val="00E208CE"/>
    <w:rsid w:val="00E21483"/>
    <w:rsid w:val="00E22827"/>
    <w:rsid w:val="00E237AD"/>
    <w:rsid w:val="00E271E7"/>
    <w:rsid w:val="00E3117C"/>
    <w:rsid w:val="00E3499C"/>
    <w:rsid w:val="00E40A3F"/>
    <w:rsid w:val="00E4392F"/>
    <w:rsid w:val="00E43AF2"/>
    <w:rsid w:val="00E444ED"/>
    <w:rsid w:val="00E47995"/>
    <w:rsid w:val="00E5159A"/>
    <w:rsid w:val="00E51E47"/>
    <w:rsid w:val="00E558F0"/>
    <w:rsid w:val="00E60059"/>
    <w:rsid w:val="00E61DCE"/>
    <w:rsid w:val="00E61FC3"/>
    <w:rsid w:val="00E643E9"/>
    <w:rsid w:val="00E656B8"/>
    <w:rsid w:val="00E66FBE"/>
    <w:rsid w:val="00E71E82"/>
    <w:rsid w:val="00E7248C"/>
    <w:rsid w:val="00E7372C"/>
    <w:rsid w:val="00E84F50"/>
    <w:rsid w:val="00E85370"/>
    <w:rsid w:val="00E8655C"/>
    <w:rsid w:val="00E91AD9"/>
    <w:rsid w:val="00E93631"/>
    <w:rsid w:val="00E954B2"/>
    <w:rsid w:val="00E965F5"/>
    <w:rsid w:val="00EA1602"/>
    <w:rsid w:val="00EA170B"/>
    <w:rsid w:val="00EA2505"/>
    <w:rsid w:val="00EA4C14"/>
    <w:rsid w:val="00EA5903"/>
    <w:rsid w:val="00EB28CA"/>
    <w:rsid w:val="00EB4396"/>
    <w:rsid w:val="00EB6809"/>
    <w:rsid w:val="00EC1A7C"/>
    <w:rsid w:val="00EC2C99"/>
    <w:rsid w:val="00EC6211"/>
    <w:rsid w:val="00EC63FF"/>
    <w:rsid w:val="00EC7DE6"/>
    <w:rsid w:val="00ED4A3C"/>
    <w:rsid w:val="00ED5CB0"/>
    <w:rsid w:val="00ED6E53"/>
    <w:rsid w:val="00ED7C03"/>
    <w:rsid w:val="00EE219F"/>
    <w:rsid w:val="00EE3E53"/>
    <w:rsid w:val="00EE4EF6"/>
    <w:rsid w:val="00EF25FA"/>
    <w:rsid w:val="00EF286F"/>
    <w:rsid w:val="00EF50BC"/>
    <w:rsid w:val="00EF5DAE"/>
    <w:rsid w:val="00EF626E"/>
    <w:rsid w:val="00EF6FA7"/>
    <w:rsid w:val="00F02969"/>
    <w:rsid w:val="00F03B2E"/>
    <w:rsid w:val="00F054B6"/>
    <w:rsid w:val="00F057F6"/>
    <w:rsid w:val="00F10283"/>
    <w:rsid w:val="00F12831"/>
    <w:rsid w:val="00F13666"/>
    <w:rsid w:val="00F15D56"/>
    <w:rsid w:val="00F16501"/>
    <w:rsid w:val="00F20F9D"/>
    <w:rsid w:val="00F21101"/>
    <w:rsid w:val="00F226A7"/>
    <w:rsid w:val="00F2298C"/>
    <w:rsid w:val="00F23F5D"/>
    <w:rsid w:val="00F256EC"/>
    <w:rsid w:val="00F304E5"/>
    <w:rsid w:val="00F33477"/>
    <w:rsid w:val="00F341A0"/>
    <w:rsid w:val="00F35BDD"/>
    <w:rsid w:val="00F4647B"/>
    <w:rsid w:val="00F46E9E"/>
    <w:rsid w:val="00F472D0"/>
    <w:rsid w:val="00F50253"/>
    <w:rsid w:val="00F50F6C"/>
    <w:rsid w:val="00F5425C"/>
    <w:rsid w:val="00F55FB9"/>
    <w:rsid w:val="00F571DF"/>
    <w:rsid w:val="00F607D1"/>
    <w:rsid w:val="00F6155D"/>
    <w:rsid w:val="00F62030"/>
    <w:rsid w:val="00F65ABD"/>
    <w:rsid w:val="00F66897"/>
    <w:rsid w:val="00F7502B"/>
    <w:rsid w:val="00F802D7"/>
    <w:rsid w:val="00F829CD"/>
    <w:rsid w:val="00F82A51"/>
    <w:rsid w:val="00F8411E"/>
    <w:rsid w:val="00F8460A"/>
    <w:rsid w:val="00F859A7"/>
    <w:rsid w:val="00F85C7A"/>
    <w:rsid w:val="00F866A3"/>
    <w:rsid w:val="00F91B44"/>
    <w:rsid w:val="00F9204D"/>
    <w:rsid w:val="00F92330"/>
    <w:rsid w:val="00F93EF2"/>
    <w:rsid w:val="00F940E3"/>
    <w:rsid w:val="00F96449"/>
    <w:rsid w:val="00F97977"/>
    <w:rsid w:val="00F97DE3"/>
    <w:rsid w:val="00FA5C8D"/>
    <w:rsid w:val="00FA7059"/>
    <w:rsid w:val="00FA7B63"/>
    <w:rsid w:val="00FB0C16"/>
    <w:rsid w:val="00FB5F4A"/>
    <w:rsid w:val="00FB7AC5"/>
    <w:rsid w:val="00FC1764"/>
    <w:rsid w:val="00FC1942"/>
    <w:rsid w:val="00FC3237"/>
    <w:rsid w:val="00FD2927"/>
    <w:rsid w:val="00FD3CB9"/>
    <w:rsid w:val="00FE09BC"/>
    <w:rsid w:val="00FE6D68"/>
    <w:rsid w:val="00FE76B9"/>
    <w:rsid w:val="00FF0324"/>
    <w:rsid w:val="00FF0982"/>
    <w:rsid w:val="00FF13FE"/>
    <w:rsid w:val="00FF2950"/>
    <w:rsid w:val="00FF2B1B"/>
    <w:rsid w:val="00FF3115"/>
    <w:rsid w:val="00FF40B4"/>
    <w:rsid w:val="00FF5CFC"/>
    <w:rsid w:val="00FF6300"/>
    <w:rsid w:val="00FF6518"/>
    <w:rsid w:val="00FF6A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6C1"/>
  </w:style>
  <w:style w:type="paragraph" w:styleId="Ttulo2">
    <w:name w:val="heading 2"/>
    <w:basedOn w:val="Normal"/>
    <w:link w:val="Ttulo2Car"/>
    <w:uiPriority w:val="9"/>
    <w:qFormat/>
    <w:rsid w:val="002D6D52"/>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2D6D52"/>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5DE1"/>
    <w:pPr>
      <w:ind w:left="720"/>
      <w:contextualSpacing/>
    </w:pPr>
  </w:style>
  <w:style w:type="character" w:styleId="Hipervnculo">
    <w:name w:val="Hyperlink"/>
    <w:basedOn w:val="Fuentedeprrafopredeter"/>
    <w:uiPriority w:val="99"/>
    <w:unhideWhenUsed/>
    <w:rsid w:val="00227526"/>
    <w:rPr>
      <w:color w:val="0563C1" w:themeColor="hyperlink"/>
      <w:u w:val="single"/>
    </w:rPr>
  </w:style>
  <w:style w:type="table" w:styleId="Tablaconcuadrcula">
    <w:name w:val="Table Grid"/>
    <w:basedOn w:val="Tablanormal"/>
    <w:rsid w:val="00E91AD9"/>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E91AD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1AD9"/>
  </w:style>
  <w:style w:type="paragraph" w:styleId="Piedepgina">
    <w:name w:val="footer"/>
    <w:basedOn w:val="Normal"/>
    <w:link w:val="PiedepginaCar"/>
    <w:uiPriority w:val="99"/>
    <w:unhideWhenUsed/>
    <w:rsid w:val="00E91AD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1AD9"/>
  </w:style>
  <w:style w:type="paragraph" w:styleId="NormalWeb">
    <w:name w:val="Normal (Web)"/>
    <w:basedOn w:val="Normal"/>
    <w:uiPriority w:val="99"/>
    <w:semiHidden/>
    <w:unhideWhenUsed/>
    <w:rsid w:val="005D6F3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D6F3D"/>
    <w:rPr>
      <w:b/>
      <w:bCs/>
    </w:rPr>
  </w:style>
  <w:style w:type="character" w:customStyle="1" w:styleId="apple-converted-space">
    <w:name w:val="apple-converted-space"/>
    <w:basedOn w:val="Fuentedeprrafopredeter"/>
    <w:rsid w:val="005D6F3D"/>
  </w:style>
  <w:style w:type="character" w:customStyle="1" w:styleId="Ttulo2Car">
    <w:name w:val="Título 2 Car"/>
    <w:basedOn w:val="Fuentedeprrafopredeter"/>
    <w:link w:val="Ttulo2"/>
    <w:uiPriority w:val="9"/>
    <w:rsid w:val="002D6D52"/>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2D6D52"/>
    <w:rPr>
      <w:rFonts w:ascii="Times New Roman" w:eastAsia="Times New Roman" w:hAnsi="Times New Roman" w:cs="Times New Roman"/>
      <w:b/>
      <w:bCs/>
      <w:sz w:val="27"/>
      <w:szCs w:val="27"/>
      <w:lang w:eastAsia="es-CO"/>
    </w:rPr>
  </w:style>
  <w:style w:type="paragraph" w:styleId="Sinespaciado">
    <w:name w:val="No Spacing"/>
    <w:uiPriority w:val="1"/>
    <w:qFormat/>
    <w:rsid w:val="009722D3"/>
    <w:pPr>
      <w:spacing w:after="0" w:line="240" w:lineRule="auto"/>
    </w:pPr>
  </w:style>
  <w:style w:type="paragraph" w:styleId="Textodeglobo">
    <w:name w:val="Balloon Text"/>
    <w:basedOn w:val="Normal"/>
    <w:link w:val="TextodegloboCar"/>
    <w:uiPriority w:val="99"/>
    <w:semiHidden/>
    <w:unhideWhenUsed/>
    <w:rsid w:val="00023A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3A84"/>
    <w:rPr>
      <w:rFonts w:ascii="Tahoma" w:hAnsi="Tahoma" w:cs="Tahoma"/>
      <w:sz w:val="16"/>
      <w:szCs w:val="16"/>
    </w:rPr>
  </w:style>
  <w:style w:type="paragraph" w:customStyle="1" w:styleId="u">
    <w:name w:val="u"/>
    <w:basedOn w:val="Normal"/>
    <w:rsid w:val="00AC1534"/>
    <w:pPr>
      <w:spacing w:before="100" w:beforeAutospacing="1" w:after="100" w:afterAutospacing="1" w:line="240" w:lineRule="auto"/>
    </w:pPr>
    <w:rPr>
      <w:rFonts w:ascii="Times New Roman" w:eastAsia="Times New Roman" w:hAnsi="Times New Roman" w:cs="Times New Roman"/>
      <w:sz w:val="24"/>
      <w:szCs w:val="24"/>
      <w:lang w:eastAsia="es-CO"/>
    </w:rPr>
  </w:style>
  <w:style w:type="table" w:customStyle="1" w:styleId="Tablaconcuadrcula4">
    <w:name w:val="Tabla con cuadrícula4"/>
    <w:basedOn w:val="Tablanormal"/>
    <w:next w:val="Tablaconcuadrcula"/>
    <w:rsid w:val="00C53C84"/>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efdenotaalpie">
    <w:name w:val="footnote reference"/>
    <w:basedOn w:val="Fuentedeprrafopredeter"/>
    <w:uiPriority w:val="99"/>
    <w:unhideWhenUsed/>
    <w:rsid w:val="007D76EB"/>
    <w:rPr>
      <w:vertAlign w:val="superscript"/>
    </w:rPr>
  </w:style>
  <w:style w:type="paragraph" w:styleId="Textonotapie">
    <w:name w:val="footnote text"/>
    <w:basedOn w:val="Normal"/>
    <w:link w:val="TextonotapieCar"/>
    <w:uiPriority w:val="99"/>
    <w:unhideWhenUsed/>
    <w:rsid w:val="007D76EB"/>
    <w:pPr>
      <w:spacing w:after="0" w:line="360" w:lineRule="auto"/>
    </w:pPr>
    <w:rPr>
      <w:rFonts w:ascii="Times New Roman" w:hAnsi="Times New Roman"/>
      <w:sz w:val="20"/>
      <w:szCs w:val="20"/>
    </w:rPr>
  </w:style>
  <w:style w:type="character" w:customStyle="1" w:styleId="TextonotapieCar">
    <w:name w:val="Texto nota pie Car"/>
    <w:basedOn w:val="Fuentedeprrafopredeter"/>
    <w:link w:val="Textonotapie"/>
    <w:uiPriority w:val="99"/>
    <w:rsid w:val="007D76EB"/>
    <w:rPr>
      <w:rFonts w:ascii="Times New Roman" w:hAnsi="Times New Roman"/>
      <w:sz w:val="20"/>
      <w:szCs w:val="20"/>
    </w:rPr>
  </w:style>
  <w:style w:type="paragraph" w:customStyle="1" w:styleId="par-40">
    <w:name w:val="par-40"/>
    <w:basedOn w:val="Normal"/>
    <w:rsid w:val="004E50C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Refdecomentario">
    <w:name w:val="annotation reference"/>
    <w:basedOn w:val="Fuentedeprrafopredeter"/>
    <w:uiPriority w:val="99"/>
    <w:semiHidden/>
    <w:unhideWhenUsed/>
    <w:rsid w:val="00733FF2"/>
    <w:rPr>
      <w:sz w:val="16"/>
      <w:szCs w:val="16"/>
    </w:rPr>
  </w:style>
  <w:style w:type="paragraph" w:styleId="Textocomentario">
    <w:name w:val="annotation text"/>
    <w:basedOn w:val="Normal"/>
    <w:link w:val="TextocomentarioCar"/>
    <w:uiPriority w:val="99"/>
    <w:semiHidden/>
    <w:unhideWhenUsed/>
    <w:rsid w:val="00733FF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33FF2"/>
    <w:rPr>
      <w:sz w:val="20"/>
      <w:szCs w:val="20"/>
    </w:rPr>
  </w:style>
  <w:style w:type="paragraph" w:styleId="Asuntodelcomentario">
    <w:name w:val="annotation subject"/>
    <w:basedOn w:val="Textocomentario"/>
    <w:next w:val="Textocomentario"/>
    <w:link w:val="AsuntodelcomentarioCar"/>
    <w:uiPriority w:val="99"/>
    <w:semiHidden/>
    <w:unhideWhenUsed/>
    <w:rsid w:val="00733FF2"/>
    <w:rPr>
      <w:b/>
      <w:bCs/>
    </w:rPr>
  </w:style>
  <w:style w:type="character" w:customStyle="1" w:styleId="AsuntodelcomentarioCar">
    <w:name w:val="Asunto del comentario Car"/>
    <w:basedOn w:val="TextocomentarioCar"/>
    <w:link w:val="Asuntodelcomentario"/>
    <w:uiPriority w:val="99"/>
    <w:semiHidden/>
    <w:rsid w:val="00733FF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6C1"/>
  </w:style>
  <w:style w:type="paragraph" w:styleId="Ttulo2">
    <w:name w:val="heading 2"/>
    <w:basedOn w:val="Normal"/>
    <w:link w:val="Ttulo2Car"/>
    <w:uiPriority w:val="9"/>
    <w:qFormat/>
    <w:rsid w:val="002D6D52"/>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2D6D52"/>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5DE1"/>
    <w:pPr>
      <w:ind w:left="720"/>
      <w:contextualSpacing/>
    </w:pPr>
  </w:style>
  <w:style w:type="character" w:styleId="Hipervnculo">
    <w:name w:val="Hyperlink"/>
    <w:basedOn w:val="Fuentedeprrafopredeter"/>
    <w:uiPriority w:val="99"/>
    <w:unhideWhenUsed/>
    <w:rsid w:val="00227526"/>
    <w:rPr>
      <w:color w:val="0563C1" w:themeColor="hyperlink"/>
      <w:u w:val="single"/>
    </w:rPr>
  </w:style>
  <w:style w:type="table" w:styleId="Tablaconcuadrcula">
    <w:name w:val="Table Grid"/>
    <w:basedOn w:val="Tablanormal"/>
    <w:rsid w:val="00E91AD9"/>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E91AD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1AD9"/>
  </w:style>
  <w:style w:type="paragraph" w:styleId="Piedepgina">
    <w:name w:val="footer"/>
    <w:basedOn w:val="Normal"/>
    <w:link w:val="PiedepginaCar"/>
    <w:uiPriority w:val="99"/>
    <w:unhideWhenUsed/>
    <w:rsid w:val="00E91AD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1AD9"/>
  </w:style>
  <w:style w:type="paragraph" w:styleId="NormalWeb">
    <w:name w:val="Normal (Web)"/>
    <w:basedOn w:val="Normal"/>
    <w:uiPriority w:val="99"/>
    <w:semiHidden/>
    <w:unhideWhenUsed/>
    <w:rsid w:val="005D6F3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D6F3D"/>
    <w:rPr>
      <w:b/>
      <w:bCs/>
    </w:rPr>
  </w:style>
  <w:style w:type="character" w:customStyle="1" w:styleId="apple-converted-space">
    <w:name w:val="apple-converted-space"/>
    <w:basedOn w:val="Fuentedeprrafopredeter"/>
    <w:rsid w:val="005D6F3D"/>
  </w:style>
  <w:style w:type="character" w:customStyle="1" w:styleId="Ttulo2Car">
    <w:name w:val="Título 2 Car"/>
    <w:basedOn w:val="Fuentedeprrafopredeter"/>
    <w:link w:val="Ttulo2"/>
    <w:uiPriority w:val="9"/>
    <w:rsid w:val="002D6D52"/>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2D6D52"/>
    <w:rPr>
      <w:rFonts w:ascii="Times New Roman" w:eastAsia="Times New Roman" w:hAnsi="Times New Roman" w:cs="Times New Roman"/>
      <w:b/>
      <w:bCs/>
      <w:sz w:val="27"/>
      <w:szCs w:val="27"/>
      <w:lang w:eastAsia="es-CO"/>
    </w:rPr>
  </w:style>
  <w:style w:type="paragraph" w:styleId="Sinespaciado">
    <w:name w:val="No Spacing"/>
    <w:uiPriority w:val="1"/>
    <w:qFormat/>
    <w:rsid w:val="009722D3"/>
    <w:pPr>
      <w:spacing w:after="0" w:line="240" w:lineRule="auto"/>
    </w:pPr>
  </w:style>
  <w:style w:type="paragraph" w:styleId="Textodeglobo">
    <w:name w:val="Balloon Text"/>
    <w:basedOn w:val="Normal"/>
    <w:link w:val="TextodegloboCar"/>
    <w:uiPriority w:val="99"/>
    <w:semiHidden/>
    <w:unhideWhenUsed/>
    <w:rsid w:val="00023A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3A84"/>
    <w:rPr>
      <w:rFonts w:ascii="Tahoma" w:hAnsi="Tahoma" w:cs="Tahoma"/>
      <w:sz w:val="16"/>
      <w:szCs w:val="16"/>
    </w:rPr>
  </w:style>
  <w:style w:type="paragraph" w:customStyle="1" w:styleId="u">
    <w:name w:val="u"/>
    <w:basedOn w:val="Normal"/>
    <w:rsid w:val="00AC1534"/>
    <w:pPr>
      <w:spacing w:before="100" w:beforeAutospacing="1" w:after="100" w:afterAutospacing="1" w:line="240" w:lineRule="auto"/>
    </w:pPr>
    <w:rPr>
      <w:rFonts w:ascii="Times New Roman" w:eastAsia="Times New Roman" w:hAnsi="Times New Roman" w:cs="Times New Roman"/>
      <w:sz w:val="24"/>
      <w:szCs w:val="24"/>
      <w:lang w:eastAsia="es-CO"/>
    </w:rPr>
  </w:style>
  <w:style w:type="table" w:customStyle="1" w:styleId="Tablaconcuadrcula4">
    <w:name w:val="Tabla con cuadrícula4"/>
    <w:basedOn w:val="Tablanormal"/>
    <w:next w:val="Tablaconcuadrcula"/>
    <w:rsid w:val="00C53C84"/>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efdenotaalpie">
    <w:name w:val="footnote reference"/>
    <w:basedOn w:val="Fuentedeprrafopredeter"/>
    <w:uiPriority w:val="99"/>
    <w:unhideWhenUsed/>
    <w:rsid w:val="007D76EB"/>
    <w:rPr>
      <w:vertAlign w:val="superscript"/>
    </w:rPr>
  </w:style>
  <w:style w:type="paragraph" w:styleId="Textonotapie">
    <w:name w:val="footnote text"/>
    <w:basedOn w:val="Normal"/>
    <w:link w:val="TextonotapieCar"/>
    <w:uiPriority w:val="99"/>
    <w:unhideWhenUsed/>
    <w:rsid w:val="007D76EB"/>
    <w:pPr>
      <w:spacing w:after="0" w:line="360" w:lineRule="auto"/>
    </w:pPr>
    <w:rPr>
      <w:rFonts w:ascii="Times New Roman" w:hAnsi="Times New Roman"/>
      <w:sz w:val="20"/>
      <w:szCs w:val="20"/>
    </w:rPr>
  </w:style>
  <w:style w:type="character" w:customStyle="1" w:styleId="TextonotapieCar">
    <w:name w:val="Texto nota pie Car"/>
    <w:basedOn w:val="Fuentedeprrafopredeter"/>
    <w:link w:val="Textonotapie"/>
    <w:uiPriority w:val="99"/>
    <w:rsid w:val="007D76EB"/>
    <w:rPr>
      <w:rFonts w:ascii="Times New Roman" w:hAnsi="Times New Roman"/>
      <w:sz w:val="20"/>
      <w:szCs w:val="20"/>
    </w:rPr>
  </w:style>
  <w:style w:type="paragraph" w:customStyle="1" w:styleId="par-40">
    <w:name w:val="par-40"/>
    <w:basedOn w:val="Normal"/>
    <w:rsid w:val="004E50C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Refdecomentario">
    <w:name w:val="annotation reference"/>
    <w:basedOn w:val="Fuentedeprrafopredeter"/>
    <w:uiPriority w:val="99"/>
    <w:semiHidden/>
    <w:unhideWhenUsed/>
    <w:rsid w:val="00733FF2"/>
    <w:rPr>
      <w:sz w:val="16"/>
      <w:szCs w:val="16"/>
    </w:rPr>
  </w:style>
  <w:style w:type="paragraph" w:styleId="Textocomentario">
    <w:name w:val="annotation text"/>
    <w:basedOn w:val="Normal"/>
    <w:link w:val="TextocomentarioCar"/>
    <w:uiPriority w:val="99"/>
    <w:semiHidden/>
    <w:unhideWhenUsed/>
    <w:rsid w:val="00733FF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33FF2"/>
    <w:rPr>
      <w:sz w:val="20"/>
      <w:szCs w:val="20"/>
    </w:rPr>
  </w:style>
  <w:style w:type="paragraph" w:styleId="Asuntodelcomentario">
    <w:name w:val="annotation subject"/>
    <w:basedOn w:val="Textocomentario"/>
    <w:next w:val="Textocomentario"/>
    <w:link w:val="AsuntodelcomentarioCar"/>
    <w:uiPriority w:val="99"/>
    <w:semiHidden/>
    <w:unhideWhenUsed/>
    <w:rsid w:val="00733FF2"/>
    <w:rPr>
      <w:b/>
      <w:bCs/>
    </w:rPr>
  </w:style>
  <w:style w:type="character" w:customStyle="1" w:styleId="AsuntodelcomentarioCar">
    <w:name w:val="Asunto del comentario Car"/>
    <w:basedOn w:val="TextocomentarioCar"/>
    <w:link w:val="Asuntodelcomentario"/>
    <w:uiPriority w:val="99"/>
    <w:semiHidden/>
    <w:rsid w:val="00733F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1698">
      <w:bodyDiv w:val="1"/>
      <w:marLeft w:val="0"/>
      <w:marRight w:val="0"/>
      <w:marTop w:val="0"/>
      <w:marBottom w:val="0"/>
      <w:divBdr>
        <w:top w:val="none" w:sz="0" w:space="0" w:color="auto"/>
        <w:left w:val="none" w:sz="0" w:space="0" w:color="auto"/>
        <w:bottom w:val="none" w:sz="0" w:space="0" w:color="auto"/>
        <w:right w:val="none" w:sz="0" w:space="0" w:color="auto"/>
      </w:divBdr>
    </w:div>
    <w:div w:id="86313382">
      <w:bodyDiv w:val="1"/>
      <w:marLeft w:val="0"/>
      <w:marRight w:val="0"/>
      <w:marTop w:val="0"/>
      <w:marBottom w:val="0"/>
      <w:divBdr>
        <w:top w:val="none" w:sz="0" w:space="0" w:color="auto"/>
        <w:left w:val="none" w:sz="0" w:space="0" w:color="auto"/>
        <w:bottom w:val="none" w:sz="0" w:space="0" w:color="auto"/>
        <w:right w:val="none" w:sz="0" w:space="0" w:color="auto"/>
      </w:divBdr>
    </w:div>
    <w:div w:id="315959735">
      <w:bodyDiv w:val="1"/>
      <w:marLeft w:val="0"/>
      <w:marRight w:val="0"/>
      <w:marTop w:val="0"/>
      <w:marBottom w:val="0"/>
      <w:divBdr>
        <w:top w:val="none" w:sz="0" w:space="0" w:color="auto"/>
        <w:left w:val="none" w:sz="0" w:space="0" w:color="auto"/>
        <w:bottom w:val="none" w:sz="0" w:space="0" w:color="auto"/>
        <w:right w:val="none" w:sz="0" w:space="0" w:color="auto"/>
      </w:divBdr>
    </w:div>
    <w:div w:id="322970173">
      <w:bodyDiv w:val="1"/>
      <w:marLeft w:val="0"/>
      <w:marRight w:val="0"/>
      <w:marTop w:val="0"/>
      <w:marBottom w:val="0"/>
      <w:divBdr>
        <w:top w:val="none" w:sz="0" w:space="0" w:color="auto"/>
        <w:left w:val="none" w:sz="0" w:space="0" w:color="auto"/>
        <w:bottom w:val="none" w:sz="0" w:space="0" w:color="auto"/>
        <w:right w:val="none" w:sz="0" w:space="0" w:color="auto"/>
      </w:divBdr>
    </w:div>
    <w:div w:id="419260499">
      <w:bodyDiv w:val="1"/>
      <w:marLeft w:val="0"/>
      <w:marRight w:val="0"/>
      <w:marTop w:val="0"/>
      <w:marBottom w:val="0"/>
      <w:divBdr>
        <w:top w:val="none" w:sz="0" w:space="0" w:color="auto"/>
        <w:left w:val="none" w:sz="0" w:space="0" w:color="auto"/>
        <w:bottom w:val="none" w:sz="0" w:space="0" w:color="auto"/>
        <w:right w:val="none" w:sz="0" w:space="0" w:color="auto"/>
      </w:divBdr>
    </w:div>
    <w:div w:id="608707141">
      <w:bodyDiv w:val="1"/>
      <w:marLeft w:val="0"/>
      <w:marRight w:val="0"/>
      <w:marTop w:val="0"/>
      <w:marBottom w:val="0"/>
      <w:divBdr>
        <w:top w:val="none" w:sz="0" w:space="0" w:color="auto"/>
        <w:left w:val="none" w:sz="0" w:space="0" w:color="auto"/>
        <w:bottom w:val="none" w:sz="0" w:space="0" w:color="auto"/>
        <w:right w:val="none" w:sz="0" w:space="0" w:color="auto"/>
      </w:divBdr>
      <w:divsChild>
        <w:div w:id="893202621">
          <w:marLeft w:val="0"/>
          <w:marRight w:val="0"/>
          <w:marTop w:val="0"/>
          <w:marBottom w:val="0"/>
          <w:divBdr>
            <w:top w:val="none" w:sz="0" w:space="0" w:color="auto"/>
            <w:left w:val="none" w:sz="0" w:space="0" w:color="auto"/>
            <w:bottom w:val="none" w:sz="0" w:space="0" w:color="auto"/>
            <w:right w:val="none" w:sz="0" w:space="0" w:color="auto"/>
          </w:divBdr>
        </w:div>
      </w:divsChild>
    </w:div>
    <w:div w:id="795685915">
      <w:bodyDiv w:val="1"/>
      <w:marLeft w:val="0"/>
      <w:marRight w:val="0"/>
      <w:marTop w:val="0"/>
      <w:marBottom w:val="0"/>
      <w:divBdr>
        <w:top w:val="none" w:sz="0" w:space="0" w:color="auto"/>
        <w:left w:val="none" w:sz="0" w:space="0" w:color="auto"/>
        <w:bottom w:val="none" w:sz="0" w:space="0" w:color="auto"/>
        <w:right w:val="none" w:sz="0" w:space="0" w:color="auto"/>
      </w:divBdr>
      <w:divsChild>
        <w:div w:id="1385328123">
          <w:blockQuote w:val="1"/>
          <w:marLeft w:val="0"/>
          <w:marRight w:val="0"/>
          <w:marTop w:val="0"/>
          <w:marBottom w:val="0"/>
          <w:divBdr>
            <w:top w:val="none" w:sz="0" w:space="0" w:color="auto"/>
            <w:left w:val="none" w:sz="0" w:space="0" w:color="auto"/>
            <w:bottom w:val="none" w:sz="0" w:space="0" w:color="auto"/>
            <w:right w:val="none" w:sz="0" w:space="0" w:color="auto"/>
          </w:divBdr>
        </w:div>
        <w:div w:id="846166649">
          <w:marLeft w:val="-150"/>
          <w:marRight w:val="-150"/>
          <w:marTop w:val="0"/>
          <w:marBottom w:val="0"/>
          <w:divBdr>
            <w:top w:val="none" w:sz="0" w:space="0" w:color="auto"/>
            <w:left w:val="none" w:sz="0" w:space="0" w:color="auto"/>
            <w:bottom w:val="none" w:sz="0" w:space="0" w:color="auto"/>
            <w:right w:val="none" w:sz="0" w:space="0" w:color="auto"/>
          </w:divBdr>
          <w:divsChild>
            <w:div w:id="171379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4221">
      <w:bodyDiv w:val="1"/>
      <w:marLeft w:val="0"/>
      <w:marRight w:val="0"/>
      <w:marTop w:val="0"/>
      <w:marBottom w:val="0"/>
      <w:divBdr>
        <w:top w:val="none" w:sz="0" w:space="0" w:color="auto"/>
        <w:left w:val="none" w:sz="0" w:space="0" w:color="auto"/>
        <w:bottom w:val="none" w:sz="0" w:space="0" w:color="auto"/>
        <w:right w:val="none" w:sz="0" w:space="0" w:color="auto"/>
      </w:divBdr>
    </w:div>
    <w:div w:id="1264414029">
      <w:bodyDiv w:val="1"/>
      <w:marLeft w:val="0"/>
      <w:marRight w:val="0"/>
      <w:marTop w:val="0"/>
      <w:marBottom w:val="0"/>
      <w:divBdr>
        <w:top w:val="none" w:sz="0" w:space="0" w:color="auto"/>
        <w:left w:val="none" w:sz="0" w:space="0" w:color="auto"/>
        <w:bottom w:val="none" w:sz="0" w:space="0" w:color="auto"/>
        <w:right w:val="none" w:sz="0" w:space="0" w:color="auto"/>
      </w:divBdr>
    </w:div>
    <w:div w:id="1321884485">
      <w:bodyDiv w:val="1"/>
      <w:marLeft w:val="0"/>
      <w:marRight w:val="0"/>
      <w:marTop w:val="0"/>
      <w:marBottom w:val="0"/>
      <w:divBdr>
        <w:top w:val="none" w:sz="0" w:space="0" w:color="auto"/>
        <w:left w:val="none" w:sz="0" w:space="0" w:color="auto"/>
        <w:bottom w:val="none" w:sz="0" w:space="0" w:color="auto"/>
        <w:right w:val="none" w:sz="0" w:space="0" w:color="auto"/>
      </w:divBdr>
    </w:div>
    <w:div w:id="1346247819">
      <w:bodyDiv w:val="1"/>
      <w:marLeft w:val="0"/>
      <w:marRight w:val="0"/>
      <w:marTop w:val="0"/>
      <w:marBottom w:val="0"/>
      <w:divBdr>
        <w:top w:val="none" w:sz="0" w:space="0" w:color="auto"/>
        <w:left w:val="none" w:sz="0" w:space="0" w:color="auto"/>
        <w:bottom w:val="none" w:sz="0" w:space="0" w:color="auto"/>
        <w:right w:val="none" w:sz="0" w:space="0" w:color="auto"/>
      </w:divBdr>
    </w:div>
    <w:div w:id="1617639622">
      <w:bodyDiv w:val="1"/>
      <w:marLeft w:val="0"/>
      <w:marRight w:val="0"/>
      <w:marTop w:val="0"/>
      <w:marBottom w:val="0"/>
      <w:divBdr>
        <w:top w:val="none" w:sz="0" w:space="0" w:color="auto"/>
        <w:left w:val="none" w:sz="0" w:space="0" w:color="auto"/>
        <w:bottom w:val="none" w:sz="0" w:space="0" w:color="auto"/>
        <w:right w:val="none" w:sz="0" w:space="0" w:color="auto"/>
      </w:divBdr>
    </w:div>
    <w:div w:id="1683124889">
      <w:bodyDiv w:val="1"/>
      <w:marLeft w:val="0"/>
      <w:marRight w:val="0"/>
      <w:marTop w:val="0"/>
      <w:marBottom w:val="0"/>
      <w:divBdr>
        <w:top w:val="none" w:sz="0" w:space="0" w:color="auto"/>
        <w:left w:val="none" w:sz="0" w:space="0" w:color="auto"/>
        <w:bottom w:val="none" w:sz="0" w:space="0" w:color="auto"/>
        <w:right w:val="none" w:sz="0" w:space="0" w:color="auto"/>
      </w:divBdr>
    </w:div>
    <w:div w:id="1696807359">
      <w:bodyDiv w:val="1"/>
      <w:marLeft w:val="0"/>
      <w:marRight w:val="0"/>
      <w:marTop w:val="0"/>
      <w:marBottom w:val="0"/>
      <w:divBdr>
        <w:top w:val="none" w:sz="0" w:space="0" w:color="auto"/>
        <w:left w:val="none" w:sz="0" w:space="0" w:color="auto"/>
        <w:bottom w:val="none" w:sz="0" w:space="0" w:color="auto"/>
        <w:right w:val="none" w:sz="0" w:space="0" w:color="auto"/>
      </w:divBdr>
    </w:div>
    <w:div w:id="1820657357">
      <w:bodyDiv w:val="1"/>
      <w:marLeft w:val="0"/>
      <w:marRight w:val="0"/>
      <w:marTop w:val="0"/>
      <w:marBottom w:val="0"/>
      <w:divBdr>
        <w:top w:val="none" w:sz="0" w:space="0" w:color="auto"/>
        <w:left w:val="none" w:sz="0" w:space="0" w:color="auto"/>
        <w:bottom w:val="none" w:sz="0" w:space="0" w:color="auto"/>
        <w:right w:val="none" w:sz="0" w:space="0" w:color="auto"/>
      </w:divBdr>
    </w:div>
    <w:div w:id="2090035180">
      <w:bodyDiv w:val="1"/>
      <w:marLeft w:val="0"/>
      <w:marRight w:val="0"/>
      <w:marTop w:val="0"/>
      <w:marBottom w:val="0"/>
      <w:divBdr>
        <w:top w:val="none" w:sz="0" w:space="0" w:color="auto"/>
        <w:left w:val="none" w:sz="0" w:space="0" w:color="auto"/>
        <w:bottom w:val="none" w:sz="0" w:space="0" w:color="auto"/>
        <w:right w:val="none" w:sz="0" w:space="0" w:color="auto"/>
      </w:divBdr>
    </w:div>
    <w:div w:id="210078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hutterstock.com/pic-184576652/stock-photo-puerto-triunfo-colombia-february-entrance-to-hacienda-napoles-on-february.html?src=2r2kNkZlJCW8yzbDh1dknA-1-0" TargetMode="External"/><Relationship Id="rId18" Type="http://schemas.openxmlformats.org/officeDocument/2006/relationships/hyperlink" Target="https://www.youtube.com/watch?v=PkgE64LkCI4"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oogle.com.co/search?q=di%C3%A1logo+del+caguan&amp;biw=1366&amp;bih=623&amp;tbm=isch&amp;source=lnms&amp;sa=X&amp;ved=0ahUKEwjqwKSoz4fNAhWMHB4KHRsPBHwQ_AUIBigB#imgrc=w7Ft-9PlmxrntM%3A"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5.jpeg"/><Relationship Id="rId25" Type="http://schemas.openxmlformats.org/officeDocument/2006/relationships/hyperlink" Target="http://www.jorgeorlandomelo.com/narcotrafico.htm"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hutterstock.com/pic-162873131/stock-photo-a-full-frame-of-marijuana-foliage-background-wallpaper.html?src=h7p3q7r50MD2fIduyb_QtQ-1-22" TargetMode="External"/><Relationship Id="rId24" Type="http://schemas.openxmlformats.org/officeDocument/2006/relationships/image" Target="media/image9.jpeg"/><Relationship Id="rId5" Type="http://schemas.openxmlformats.org/officeDocument/2006/relationships/settings" Target="settings.xml"/><Relationship Id="rId15" Type="http://schemas.openxmlformats.org/officeDocument/2006/relationships/hyperlink" Target="https://www.google.com.co/imgres?imgurl=http%3A%2F%2Fwww.elespectador.com%2Ffiles%2Fimg_especiales%2Fe33da911642ab466c6091939ad02fe20.jpg&amp;imgrefurl=http%3A%2F%2Fwww.elespectador.com%2Ftags%2Fbomba-del-das&amp;docid=ml5B3Y9GYgs3zM&amp;tbnid=KxDJp1bbWfzskM%3A&amp;w=560&amp;h=373&amp;bih=623&amp;biw=1366&amp;ved=0ahUKEwiL4LvBzofNAhXB1h4KHVjwDYoQMwgcKAEwAQ&amp;iact=mrc&amp;uact=8" TargetMode="External"/><Relationship Id="rId23" Type="http://schemas.openxmlformats.org/officeDocument/2006/relationships/image" Target="media/image8.jpeg"/><Relationship Id="rId10" Type="http://schemas.openxmlformats.org/officeDocument/2006/relationships/image" Target="media/image1.jpeg"/><Relationship Id="rId19" Type="http://schemas.openxmlformats.org/officeDocument/2006/relationships/hyperlink" Target="https://www.google.com.co/search?q=union+patriotica&amp;biw=1366&amp;bih=623&amp;tbm=isch&amp;source=lnms&amp;sa=X&amp;ved=0ahUKEwiDhsr9zofNAhWKFR4KHdcHBAs4ChD8BQgGKAE#imgrc=q0jrAteQWOrOMM%3A" TargetMode="External"/><Relationship Id="rId4" Type="http://schemas.microsoft.com/office/2007/relationships/stylesWithEffects" Target="stylesWithEffects.xml"/><Relationship Id="rId9" Type="http://schemas.openxmlformats.org/officeDocument/2006/relationships/hyperlink" Target="http://thumb7.shutterstock.com/display_pic_with_logo/1768520/181568135/stock-vector-colombia-soccer-fans-181568135.jpg" TargetMode="External"/><Relationship Id="rId14" Type="http://schemas.openxmlformats.org/officeDocument/2006/relationships/image" Target="media/image3.jpeg"/><Relationship Id="rId22" Type="http://schemas.openxmlformats.org/officeDocument/2006/relationships/image" Target="media/image7.jpe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DA125-A0F3-4F32-A3E4-B10731209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29</Pages>
  <Words>6117</Words>
  <Characters>33647</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funcionario</dc:creator>
  <cp:lastModifiedBy>ANA MARIA LARA</cp:lastModifiedBy>
  <cp:revision>3</cp:revision>
  <dcterms:created xsi:type="dcterms:W3CDTF">2016-06-01T19:45:00Z</dcterms:created>
  <dcterms:modified xsi:type="dcterms:W3CDTF">2016-06-01T20:05:00Z</dcterms:modified>
</cp:coreProperties>
</file>