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4E98376" w14:textId="77777777" w:rsidR="004C0463" w:rsidRDefault="004C0463" w:rsidP="00CB02D2">
      <w:pPr>
        <w:rPr>
          <w:rFonts w:ascii="Arial" w:hAnsi="Arial"/>
          <w:sz w:val="18"/>
          <w:szCs w:val="18"/>
          <w:lang w:val="es-ES_tradnl"/>
        </w:rPr>
      </w:pPr>
    </w:p>
    <w:p w14:paraId="5E98F080" w14:textId="1B3615A8" w:rsidR="00E61A4B" w:rsidRPr="006D02A8" w:rsidRDefault="004C046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D06DC16" w14:textId="77777777" w:rsidR="004C0463" w:rsidRDefault="004C0463" w:rsidP="004C0463">
      <w:pPr>
        <w:rPr>
          <w:rFonts w:ascii="Arial" w:hAnsi="Arial" w:cs="Arial"/>
          <w:sz w:val="18"/>
          <w:szCs w:val="18"/>
          <w:lang w:val="es-ES_tradnl"/>
        </w:rPr>
      </w:pPr>
    </w:p>
    <w:p w14:paraId="08CA1EA9" w14:textId="77777777" w:rsidR="004C0463" w:rsidRDefault="004C0463" w:rsidP="004C04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Analiza el movimiento social conocido como la “primavera árabe”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C11C5A2" w14:textId="77777777" w:rsidR="00E018DA" w:rsidRDefault="00E018D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5D650DAA" w:rsidR="000719EE" w:rsidRPr="000719EE" w:rsidRDefault="004C04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permite evaluar las destrezas del estudiante para analizar un conflicto social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0D7AFE5" w14:textId="77777777" w:rsidR="00E018DA" w:rsidRDefault="00E018D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4266D063" w:rsidR="000719EE" w:rsidRPr="000719EE" w:rsidRDefault="004C04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Primavera árabe</w:t>
      </w:r>
      <w:r w:rsidR="00FD2BBA">
        <w:rPr>
          <w:rFonts w:ascii="Arial" w:hAnsi="Arial" w:cs="Arial"/>
          <w:sz w:val="18"/>
          <w:szCs w:val="18"/>
          <w:lang w:val="es-ES_tradnl"/>
        </w:rPr>
        <w:t>, Medio Oriente, movimientos sociales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4BE4141" w:rsidR="000719EE" w:rsidRDefault="004C04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5F08EECE" w14:textId="77777777" w:rsidR="004C0463" w:rsidRPr="000719EE" w:rsidRDefault="004C046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39966C8" w:rsidR="005F4C68" w:rsidRPr="005F4C68" w:rsidRDefault="004C046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018D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4C2647B2" w:rsidR="002E4EE6" w:rsidRPr="00AC7496" w:rsidRDefault="004C046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B0A1075" w:rsidR="00502F8B" w:rsidRPr="005F4C68" w:rsidRDefault="004C046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EE67B03" w:rsidR="000719EE" w:rsidRPr="000719EE" w:rsidRDefault="004C04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0013E4A3" w:rsidR="000719EE" w:rsidRDefault="000D238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Analiza el movimiento social conocido como la “primavera árabe”</w:t>
      </w:r>
    </w:p>
    <w:p w14:paraId="4B21BF2B" w14:textId="77777777" w:rsidR="000D238A" w:rsidRPr="000719EE" w:rsidRDefault="000D238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CC6C887" w:rsidR="000719EE" w:rsidRPr="000719EE" w:rsidRDefault="000D238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B53BE0" w14:textId="77777777" w:rsidR="000D238A" w:rsidRDefault="000D238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48E2F30" w:rsidR="000719EE" w:rsidRPr="000719EE" w:rsidRDefault="000D238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la opción que responda correctamente el enunciado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6FC74C4D" w:rsidR="00033E28" w:rsidRPr="000719EE" w:rsidRDefault="000D238A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0441ADD" w:rsidR="000719EE" w:rsidRDefault="000D238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69C51AF" w:rsidR="000719EE" w:rsidRPr="000719EE" w:rsidRDefault="000E7D7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5F6AF04" w14:textId="7D55377C" w:rsidR="000E7D7A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“primavera árabe” se puede definir como: 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146F2A7D" w:rsidR="00B5250C" w:rsidRDefault="00753940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movimiento </w:t>
      </w:r>
      <w:r w:rsidR="00C156C3">
        <w:rPr>
          <w:rFonts w:ascii="Arial" w:hAnsi="Arial" w:cs="Arial"/>
          <w:sz w:val="18"/>
          <w:szCs w:val="18"/>
          <w:lang w:val="es-ES_tradnl"/>
        </w:rPr>
        <w:t xml:space="preserve">social árabe </w:t>
      </w:r>
      <w:r>
        <w:rPr>
          <w:rFonts w:ascii="Arial" w:hAnsi="Arial" w:cs="Arial"/>
          <w:sz w:val="18"/>
          <w:szCs w:val="18"/>
          <w:lang w:val="es-ES_tradnl"/>
        </w:rPr>
        <w:t xml:space="preserve">convocó a la población a confrontar el abuso de las autoridades, </w:t>
      </w:r>
      <w:r w:rsidR="00C156C3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 xml:space="preserve">aumento general de precios, </w:t>
      </w:r>
      <w:r w:rsidR="00C156C3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 xml:space="preserve">desempleo y </w:t>
      </w:r>
      <w:r w:rsidR="00C156C3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 xml:space="preserve">corrupción de la clase política </w:t>
      </w:r>
    </w:p>
    <w:p w14:paraId="6E3D87BE" w14:textId="77777777" w:rsidR="00DA2AEC" w:rsidRDefault="00DA2AE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0EB865" w14:textId="77777777" w:rsidR="000E7D7A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9859DB" w14:textId="14462ED4" w:rsidR="00B5250C" w:rsidRPr="000E7D7A" w:rsidRDefault="000E7D7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0E7D7A">
        <w:rPr>
          <w:rFonts w:ascii="Arial" w:hAnsi="Arial" w:cs="Arial"/>
          <w:b/>
          <w:sz w:val="18"/>
          <w:szCs w:val="18"/>
          <w:lang w:val="es-ES_tradnl"/>
        </w:rPr>
        <w:t xml:space="preserve">Un movimiento </w:t>
      </w:r>
      <w:r>
        <w:rPr>
          <w:rFonts w:ascii="Arial" w:hAnsi="Arial" w:cs="Arial"/>
          <w:b/>
          <w:sz w:val="18"/>
          <w:szCs w:val="18"/>
          <w:lang w:val="es-ES_tradnl"/>
        </w:rPr>
        <w:t>antiautoritario</w:t>
      </w:r>
    </w:p>
    <w:p w14:paraId="7A71A24B" w14:textId="77777777" w:rsidR="000E7D7A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096E984B" w:rsidR="007D2825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</w:t>
      </w:r>
      <w:r w:rsidR="00753940">
        <w:rPr>
          <w:rFonts w:ascii="Arial" w:hAnsi="Arial" w:cs="Arial"/>
          <w:sz w:val="18"/>
          <w:szCs w:val="18"/>
          <w:lang w:val="es-ES_tradnl"/>
        </w:rPr>
        <w:t xml:space="preserve">movimiento social generado por los medios de comunicación </w:t>
      </w:r>
    </w:p>
    <w:p w14:paraId="23C121E5" w14:textId="77777777" w:rsidR="000E7D7A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FDCDFF6" w14:textId="72D51E61" w:rsidR="00753940" w:rsidRDefault="00753940" w:rsidP="007539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movimiento </w:t>
      </w:r>
      <w:r>
        <w:rPr>
          <w:rFonts w:ascii="Arial" w:hAnsi="Arial" w:cs="Arial"/>
          <w:sz w:val="18"/>
          <w:szCs w:val="18"/>
          <w:lang w:val="es-ES_tradnl"/>
        </w:rPr>
        <w:t xml:space="preserve">social </w:t>
      </w:r>
      <w:r>
        <w:rPr>
          <w:rFonts w:ascii="Arial" w:hAnsi="Arial" w:cs="Arial"/>
          <w:sz w:val="18"/>
          <w:szCs w:val="18"/>
          <w:lang w:val="es-ES_tradnl"/>
        </w:rPr>
        <w:t xml:space="preserve">antisubversivo </w:t>
      </w:r>
    </w:p>
    <w:p w14:paraId="77889AF5" w14:textId="77777777" w:rsidR="00753940" w:rsidRDefault="00753940" w:rsidP="007539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D9C05BE" w14:textId="3C2459FC" w:rsidR="000E7D7A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</w:t>
      </w:r>
      <w:r w:rsidR="00DA2AEC">
        <w:rPr>
          <w:rFonts w:ascii="Arial" w:hAnsi="Arial" w:cs="Arial"/>
          <w:sz w:val="18"/>
          <w:szCs w:val="18"/>
          <w:lang w:val="es-ES_tradnl"/>
        </w:rPr>
        <w:t>a disputa política</w:t>
      </w:r>
      <w:r>
        <w:rPr>
          <w:rFonts w:ascii="Arial" w:hAnsi="Arial" w:cs="Arial"/>
          <w:sz w:val="18"/>
          <w:szCs w:val="18"/>
          <w:lang w:val="es-ES_tradnl"/>
        </w:rPr>
        <w:t xml:space="preserve"> entre sunitas y chiitas 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33FDBB57" w:rsidR="002B0B2F" w:rsidRDefault="00FD2BB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l</w:t>
      </w:r>
      <w:r w:rsidR="000E7D7A">
        <w:rPr>
          <w:rFonts w:ascii="Arial" w:hAnsi="Arial" w:cs="Arial"/>
          <w:sz w:val="18"/>
          <w:szCs w:val="18"/>
          <w:lang w:val="es-ES_tradnl"/>
        </w:rPr>
        <w:t xml:space="preserve">a reacción </w:t>
      </w:r>
      <w:r w:rsidR="009F2EF5">
        <w:rPr>
          <w:rFonts w:ascii="Arial" w:hAnsi="Arial" w:cs="Arial"/>
          <w:sz w:val="18"/>
          <w:szCs w:val="18"/>
          <w:lang w:val="es-ES_tradnl"/>
        </w:rPr>
        <w:t xml:space="preserve">inmediata </w:t>
      </w:r>
      <w:r w:rsidR="000E7D7A">
        <w:rPr>
          <w:rFonts w:ascii="Arial" w:hAnsi="Arial" w:cs="Arial"/>
          <w:sz w:val="18"/>
          <w:szCs w:val="18"/>
          <w:lang w:val="es-ES_tradnl"/>
        </w:rPr>
        <w:t>de la mayoría de gobiernos tras los movimientos sociales que dieron lugar a la “primavera árabe”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011E172D" w14:textId="77777777" w:rsidR="000E7D7A" w:rsidRPr="009510B5" w:rsidRDefault="000E7D7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939E825" w:rsidR="002B0B2F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gobiernos </w:t>
      </w:r>
      <w:r w:rsidR="00C156C3">
        <w:rPr>
          <w:rFonts w:ascii="Arial" w:hAnsi="Arial" w:cs="Arial"/>
          <w:sz w:val="18"/>
          <w:szCs w:val="18"/>
          <w:lang w:val="es-ES_tradnl"/>
        </w:rPr>
        <w:t xml:space="preserve">árabes, y en particular los de Egipto, Siria y Libia, reprimieron con violencia las manifestaciones y negaron la legitimidad del movimiento social </w:t>
      </w:r>
    </w:p>
    <w:p w14:paraId="4B6CC658" w14:textId="77777777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3F1AA61" w14:textId="778A4F66" w:rsidR="000E7D7A" w:rsidRDefault="000E7D7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Abandonar pacíficamente el poder</w:t>
      </w:r>
      <w:r w:rsidR="009F2EF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6F1B4E" w14:textId="77777777" w:rsidR="000E7D7A" w:rsidRDefault="000E7D7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7760F7" w14:textId="287119C5" w:rsidR="000E7D7A" w:rsidRDefault="00C156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Exigir la solidaridad internacional con el movimiento </w:t>
      </w:r>
    </w:p>
    <w:p w14:paraId="0D17EBE6" w14:textId="77777777" w:rsidR="000E7D7A" w:rsidRDefault="000E7D7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31DA12D" w14:textId="14841E8D" w:rsidR="000E7D7A" w:rsidRPr="009F2EF5" w:rsidRDefault="009F2EF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F2EF5">
        <w:rPr>
          <w:rFonts w:ascii="Arial" w:hAnsi="Arial" w:cs="Arial"/>
          <w:b/>
          <w:sz w:val="18"/>
          <w:szCs w:val="18"/>
          <w:lang w:val="es-ES_tradnl"/>
        </w:rPr>
        <w:t xml:space="preserve">Aplicar medidas represivas contra la población 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01C0B85" w14:textId="12F6FDC4" w:rsidR="009F2EF5" w:rsidRDefault="00C156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Bajar los precios de los alimentos </w:t>
      </w:r>
    </w:p>
    <w:p w14:paraId="399F018F" w14:textId="77777777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40B949B" w14:textId="4EDD0C8D" w:rsidR="009F2EF5" w:rsidRDefault="00C156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Convocar a una mesa de negociaciones 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D8BD891" w14:textId="77777777" w:rsidR="00C156C3" w:rsidRDefault="00C156C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4F857483" w:rsidR="002B0B2F" w:rsidRDefault="00C156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Tras varios años de haber </w:t>
      </w:r>
      <w:r w:rsidR="009F2EF5">
        <w:rPr>
          <w:rFonts w:ascii="Arial" w:hAnsi="Arial" w:cs="Arial"/>
          <w:sz w:val="18"/>
          <w:szCs w:val="18"/>
          <w:lang w:val="es-ES_tradnl"/>
        </w:rPr>
        <w:t>ocurrid</w:t>
      </w:r>
      <w:r>
        <w:rPr>
          <w:rFonts w:ascii="Arial" w:hAnsi="Arial" w:cs="Arial"/>
          <w:sz w:val="18"/>
          <w:szCs w:val="18"/>
          <w:lang w:val="es-ES_tradnl"/>
        </w:rPr>
        <w:t>o</w:t>
      </w:r>
      <w:r w:rsidR="009F2EF5">
        <w:rPr>
          <w:rFonts w:ascii="Arial" w:hAnsi="Arial" w:cs="Arial"/>
          <w:sz w:val="18"/>
          <w:szCs w:val="18"/>
          <w:lang w:val="es-ES_tradnl"/>
        </w:rPr>
        <w:t xml:space="preserve"> la “primavera árabe”, </w:t>
      </w:r>
      <w:r w:rsidR="00FD2BBA">
        <w:rPr>
          <w:rFonts w:ascii="Arial" w:hAnsi="Arial" w:cs="Arial"/>
          <w:sz w:val="18"/>
          <w:szCs w:val="18"/>
          <w:lang w:val="es-ES_tradnl"/>
        </w:rPr>
        <w:t xml:space="preserve">¿qué </w:t>
      </w:r>
      <w:r>
        <w:rPr>
          <w:rFonts w:ascii="Arial" w:hAnsi="Arial" w:cs="Arial"/>
          <w:sz w:val="18"/>
          <w:szCs w:val="18"/>
          <w:lang w:val="es-ES_tradnl"/>
        </w:rPr>
        <w:t xml:space="preserve">ha sucedido </w:t>
      </w:r>
      <w:r w:rsidR="009F2EF5">
        <w:rPr>
          <w:rFonts w:ascii="Arial" w:hAnsi="Arial" w:cs="Arial"/>
          <w:sz w:val="18"/>
          <w:szCs w:val="18"/>
          <w:lang w:val="es-ES_tradnl"/>
        </w:rPr>
        <w:t>en las naciones que p</w:t>
      </w:r>
      <w:r w:rsidR="00FD2BBA">
        <w:rPr>
          <w:rFonts w:ascii="Arial" w:hAnsi="Arial" w:cs="Arial"/>
          <w:sz w:val="18"/>
          <w:szCs w:val="18"/>
          <w:lang w:val="es-ES_tradnl"/>
        </w:rPr>
        <w:t>rotagonizaron dicho movimiento</w:t>
      </w:r>
      <w:r>
        <w:rPr>
          <w:rFonts w:ascii="Arial" w:hAnsi="Arial" w:cs="Arial"/>
          <w:sz w:val="18"/>
          <w:szCs w:val="18"/>
          <w:lang w:val="es-ES_tradnl"/>
        </w:rPr>
        <w:t xml:space="preserve"> social</w:t>
      </w:r>
      <w:r w:rsidR="00FD2BBA">
        <w:rPr>
          <w:rFonts w:ascii="Arial" w:hAnsi="Arial" w:cs="Arial"/>
          <w:sz w:val="18"/>
          <w:szCs w:val="18"/>
          <w:lang w:val="es-ES_tradnl"/>
        </w:rPr>
        <w:t>?</w:t>
      </w:r>
    </w:p>
    <w:p w14:paraId="13C60F3C" w14:textId="77777777" w:rsidR="00FD2BBA" w:rsidRPr="009510B5" w:rsidRDefault="00FD2BB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629AC3E8" w:rsidR="002B0B2F" w:rsidRDefault="001D4B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especial en Siria y en Libia, s</w:t>
      </w:r>
      <w:r w:rsidR="00C156C3">
        <w:rPr>
          <w:rFonts w:ascii="Arial" w:hAnsi="Arial" w:cs="Arial"/>
          <w:sz w:val="18"/>
          <w:szCs w:val="18"/>
          <w:lang w:val="es-ES_tradnl"/>
        </w:rPr>
        <w:t xml:space="preserve">ectores </w:t>
      </w:r>
      <w:r w:rsidR="00C156C3" w:rsidRPr="00C156C3">
        <w:rPr>
          <w:rFonts w:ascii="Arial" w:hAnsi="Arial" w:cs="Arial"/>
          <w:sz w:val="18"/>
          <w:szCs w:val="18"/>
          <w:lang w:val="es-ES_tradnl"/>
        </w:rPr>
        <w:t>de la sociedad civil y del ejército</w:t>
      </w:r>
      <w:r>
        <w:rPr>
          <w:rFonts w:ascii="Arial" w:hAnsi="Arial" w:cs="Arial"/>
          <w:sz w:val="18"/>
          <w:szCs w:val="18"/>
          <w:lang w:val="es-ES_tradnl"/>
        </w:rPr>
        <w:t xml:space="preserve">, además de organizaciones fundamentalistas iniciaron enfrentamientos violentos en escalada </w:t>
      </w:r>
    </w:p>
    <w:p w14:paraId="4EB4CB23" w14:textId="77777777" w:rsidR="000D238A" w:rsidRDefault="000D238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0DAA40" w14:textId="77777777" w:rsidR="009F2EF5" w:rsidRDefault="009F2EF5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3DA4C9D" w14:textId="17204542" w:rsidR="002B0B2F" w:rsidRPr="009F2EF5" w:rsidRDefault="009F2EF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F2EF5">
        <w:rPr>
          <w:rFonts w:ascii="Arial" w:hAnsi="Arial" w:cs="Arial"/>
          <w:b/>
          <w:sz w:val="18"/>
          <w:szCs w:val="18"/>
          <w:lang w:val="es-ES_tradnl"/>
        </w:rPr>
        <w:t xml:space="preserve">Se desencadenaron guerras civiles 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34938B5" w14:textId="4E81D5C0" w:rsidR="009F2EF5" w:rsidRDefault="001D4B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manifestantes </w:t>
      </w:r>
      <w:r w:rsidR="009F2EF5">
        <w:rPr>
          <w:rFonts w:ascii="Arial" w:hAnsi="Arial" w:cs="Arial"/>
          <w:sz w:val="18"/>
          <w:szCs w:val="18"/>
          <w:lang w:val="es-ES_tradnl"/>
        </w:rPr>
        <w:t xml:space="preserve">consiguieron </w:t>
      </w:r>
      <w:r>
        <w:rPr>
          <w:rFonts w:ascii="Arial" w:hAnsi="Arial" w:cs="Arial"/>
          <w:sz w:val="18"/>
          <w:szCs w:val="18"/>
          <w:lang w:val="es-ES_tradnl"/>
        </w:rPr>
        <w:t xml:space="preserve">sus </w:t>
      </w:r>
      <w:r w:rsidR="009F2EF5">
        <w:rPr>
          <w:rFonts w:ascii="Arial" w:hAnsi="Arial" w:cs="Arial"/>
          <w:sz w:val="18"/>
          <w:szCs w:val="18"/>
          <w:lang w:val="es-ES_tradnl"/>
        </w:rPr>
        <w:t xml:space="preserve">objetivos de democratización </w:t>
      </w:r>
    </w:p>
    <w:p w14:paraId="2588C0D2" w14:textId="77777777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60D01B8" w14:textId="01A20706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manifestantes </w:t>
      </w:r>
      <w:r w:rsidR="001D4B0F">
        <w:rPr>
          <w:rFonts w:ascii="Arial" w:hAnsi="Arial" w:cs="Arial"/>
          <w:sz w:val="18"/>
          <w:szCs w:val="18"/>
          <w:lang w:val="es-ES_tradnl"/>
        </w:rPr>
        <w:t xml:space="preserve">finalmente comprendieron las razones del gobierno </w:t>
      </w:r>
    </w:p>
    <w:p w14:paraId="50629FF5" w14:textId="77777777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40486CA" w14:textId="10BA00CE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1D4B0F">
        <w:rPr>
          <w:rFonts w:ascii="Arial" w:hAnsi="Arial" w:cs="Arial"/>
          <w:sz w:val="18"/>
          <w:szCs w:val="18"/>
          <w:lang w:val="es-ES_tradnl"/>
        </w:rPr>
        <w:t xml:space="preserve">mayor parte de </w:t>
      </w:r>
      <w:r>
        <w:rPr>
          <w:rFonts w:ascii="Arial" w:hAnsi="Arial" w:cs="Arial"/>
          <w:sz w:val="18"/>
          <w:szCs w:val="18"/>
          <w:lang w:val="es-ES_tradnl"/>
        </w:rPr>
        <w:t xml:space="preserve">mujeres </w:t>
      </w:r>
      <w:r w:rsidR="001D4B0F">
        <w:rPr>
          <w:rFonts w:ascii="Arial" w:hAnsi="Arial" w:cs="Arial"/>
          <w:sz w:val="18"/>
          <w:szCs w:val="18"/>
          <w:lang w:val="es-ES_tradnl"/>
        </w:rPr>
        <w:t xml:space="preserve">dejó de </w:t>
      </w:r>
      <w:r>
        <w:rPr>
          <w:rFonts w:ascii="Arial" w:hAnsi="Arial" w:cs="Arial"/>
          <w:sz w:val="18"/>
          <w:szCs w:val="18"/>
          <w:lang w:val="es-ES_tradnl"/>
        </w:rPr>
        <w:t>usar el velo islámico</w:t>
      </w:r>
    </w:p>
    <w:p w14:paraId="5A8BBD05" w14:textId="77777777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FAABABB" w14:textId="77777777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25DE85" w14:textId="63ACCB50" w:rsidR="009F2EF5" w:rsidRDefault="001A511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consecuencia de la “primavera árabe” e</w:t>
      </w:r>
      <w:r w:rsidR="009F2EF5">
        <w:rPr>
          <w:rFonts w:ascii="Arial" w:hAnsi="Arial" w:cs="Arial"/>
          <w:sz w:val="18"/>
          <w:szCs w:val="18"/>
          <w:lang w:val="es-ES_tradnl"/>
        </w:rPr>
        <w:t>n Siria</w:t>
      </w:r>
      <w:r>
        <w:rPr>
          <w:rFonts w:ascii="Arial" w:hAnsi="Arial" w:cs="Arial"/>
          <w:sz w:val="18"/>
          <w:szCs w:val="18"/>
          <w:lang w:val="es-ES_tradnl"/>
        </w:rPr>
        <w:t xml:space="preserve"> ha sido:</w:t>
      </w:r>
      <w:r w:rsidR="009F2EF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B4CD087" w14:textId="6DD68801" w:rsidR="002B0B2F" w:rsidRPr="009510B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4A31F779" w:rsidR="002B0B2F" w:rsidRDefault="004C4EC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Debido a que e</w:t>
      </w:r>
      <w:r w:rsidR="0047549B">
        <w:rPr>
          <w:rFonts w:ascii="Arial" w:hAnsi="Arial" w:cs="Arial"/>
          <w:sz w:val="18"/>
          <w:szCs w:val="18"/>
          <w:lang w:val="es-ES_tradnl"/>
        </w:rPr>
        <w:t xml:space="preserve">l gobierno de Siria es chiita </w:t>
      </w:r>
      <w:r>
        <w:rPr>
          <w:rFonts w:ascii="Arial" w:hAnsi="Arial" w:cs="Arial"/>
          <w:sz w:val="18"/>
          <w:szCs w:val="18"/>
          <w:lang w:val="es-ES_tradnl"/>
        </w:rPr>
        <w:t xml:space="preserve">y la mayoría de </w:t>
      </w:r>
      <w:r w:rsidR="0047549B">
        <w:rPr>
          <w:rFonts w:ascii="Arial" w:hAnsi="Arial" w:cs="Arial"/>
          <w:sz w:val="18"/>
          <w:szCs w:val="18"/>
          <w:lang w:val="es-ES_tradnl"/>
        </w:rPr>
        <w:t>su población es sunita</w:t>
      </w:r>
      <w:r>
        <w:rPr>
          <w:rFonts w:ascii="Arial" w:hAnsi="Arial" w:cs="Arial"/>
          <w:sz w:val="18"/>
          <w:szCs w:val="18"/>
          <w:lang w:val="es-ES_tradnl"/>
        </w:rPr>
        <w:t xml:space="preserve">, las disputas se han radicalizado, más allá de las reivindicaciones democráticas </w:t>
      </w:r>
    </w:p>
    <w:p w14:paraId="73C67A06" w14:textId="77777777" w:rsidR="000D238A" w:rsidRDefault="000D238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00AACE" w14:textId="330D50E0" w:rsidR="001A5111" w:rsidRPr="00DA2AEC" w:rsidRDefault="0044342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El </w:t>
      </w:r>
      <w:r w:rsidR="001A5111" w:rsidRPr="00DA2AEC">
        <w:rPr>
          <w:rFonts w:ascii="Arial" w:hAnsi="Arial" w:cs="Arial"/>
          <w:b/>
          <w:sz w:val="18"/>
          <w:szCs w:val="18"/>
          <w:lang w:val="es-ES_tradnl"/>
        </w:rPr>
        <w:t xml:space="preserve">recrudecimiento de la violencia entre </w:t>
      </w:r>
      <w:r w:rsidR="00DA2AEC">
        <w:rPr>
          <w:rFonts w:ascii="Arial" w:hAnsi="Arial" w:cs="Arial"/>
          <w:b/>
          <w:sz w:val="18"/>
          <w:szCs w:val="18"/>
          <w:lang w:val="es-ES_tradnl"/>
        </w:rPr>
        <w:t>chiitas y sunnitas</w:t>
      </w:r>
    </w:p>
    <w:p w14:paraId="6AA24487" w14:textId="77777777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9E7CC07" w14:textId="4DDF7DF7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avance de los talibanes sobre la capital del país</w:t>
      </w:r>
    </w:p>
    <w:p w14:paraId="35B66DBA" w14:textId="77777777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047DC68" w14:textId="3FE6FF44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aumento de la producción petrolera</w:t>
      </w:r>
    </w:p>
    <w:p w14:paraId="760D6F7F" w14:textId="77777777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7B45C2" w14:textId="64DB0CB0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surgimiento de nuevos partidos políticos</w:t>
      </w:r>
    </w:p>
    <w:p w14:paraId="4C039138" w14:textId="77777777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59D391B" w14:textId="56F7A8A4" w:rsidR="00DA2AEC" w:rsidRDefault="00DA2AEC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08D1D3" w15:done="0"/>
  <w15:commentEx w15:paraId="2808DAEA" w15:done="0"/>
  <w15:commentEx w15:paraId="20EEBAAE" w15:done="0"/>
  <w15:commentEx w15:paraId="6C6515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D238A"/>
    <w:rsid w:val="000E7D7A"/>
    <w:rsid w:val="00104E5C"/>
    <w:rsid w:val="00125D25"/>
    <w:rsid w:val="001A5111"/>
    <w:rsid w:val="001B092E"/>
    <w:rsid w:val="001B3983"/>
    <w:rsid w:val="001D2148"/>
    <w:rsid w:val="001D4B0F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43420"/>
    <w:rsid w:val="0045712C"/>
    <w:rsid w:val="0047549B"/>
    <w:rsid w:val="00485C72"/>
    <w:rsid w:val="00495119"/>
    <w:rsid w:val="004A4A9C"/>
    <w:rsid w:val="004C0463"/>
    <w:rsid w:val="004C4ECF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3940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2EF5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156C3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2AEC"/>
    <w:rsid w:val="00DE1C4F"/>
    <w:rsid w:val="00DE69EE"/>
    <w:rsid w:val="00DF5702"/>
    <w:rsid w:val="00E018DA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2BBA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D2B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2BB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2B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2B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2BB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BB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BB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D2B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2BB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2B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2B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2BB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BB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3</cp:revision>
  <dcterms:created xsi:type="dcterms:W3CDTF">2015-03-14T22:05:00Z</dcterms:created>
  <dcterms:modified xsi:type="dcterms:W3CDTF">2015-03-14T22:21:00Z</dcterms:modified>
</cp:coreProperties>
</file>