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1ED38EA7" w:rsidR="008D2C91" w:rsidRPr="006D02A8" w:rsidRDefault="00601223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35145756" w14:textId="77777777" w:rsidR="00601223" w:rsidRDefault="00601223" w:rsidP="008D2C91">
      <w:pPr>
        <w:rPr>
          <w:rFonts w:ascii="Arial" w:hAnsi="Arial"/>
          <w:b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E31630B" w14:textId="77777777" w:rsidR="00962005" w:rsidRDefault="00962005" w:rsidP="007E6A0A">
      <w:pPr>
        <w:rPr>
          <w:rFonts w:ascii="Arial" w:hAnsi="Arial" w:cs="Arial"/>
          <w:sz w:val="18"/>
          <w:szCs w:val="18"/>
          <w:lang w:val="es-ES_tradnl"/>
        </w:rPr>
      </w:pPr>
    </w:p>
    <w:p w14:paraId="168BB360" w14:textId="007EAA76" w:rsidR="00970E40" w:rsidRDefault="00831FB4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</w:t>
      </w:r>
      <w:r w:rsidR="00962005" w:rsidRPr="00962005">
        <w:rPr>
          <w:rFonts w:ascii="Arial" w:hAnsi="Arial" w:cs="Arial"/>
          <w:sz w:val="18"/>
          <w:szCs w:val="18"/>
          <w:lang w:val="es-ES_tradnl"/>
        </w:rPr>
        <w:t>as transformaciones de los conflictos bélicos en el tercer milenio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77777777" w:rsidR="008D2C91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6D2765" w14:textId="21A73AD5" w:rsidR="00970E40" w:rsidRPr="000719EE" w:rsidRDefault="00970E40" w:rsidP="008D2C9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Actividad que permite co</w:t>
      </w:r>
      <w:r w:rsidR="00601223">
        <w:rPr>
          <w:rFonts w:ascii="Arial" w:hAnsi="Arial" w:cs="Arial"/>
          <w:sz w:val="18"/>
          <w:szCs w:val="18"/>
          <w:lang w:val="es-ES_tradnl"/>
        </w:rPr>
        <w:t xml:space="preserve">ntrastar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="00601223">
        <w:rPr>
          <w:rFonts w:ascii="Arial" w:hAnsi="Arial" w:cs="Arial"/>
          <w:sz w:val="18"/>
          <w:szCs w:val="18"/>
          <w:lang w:val="es-ES_tradnl"/>
        </w:rPr>
        <w:t xml:space="preserve">os cambios cualitativos entre los </w:t>
      </w:r>
      <w:r>
        <w:rPr>
          <w:rFonts w:ascii="Arial" w:hAnsi="Arial" w:cs="Arial"/>
          <w:sz w:val="18"/>
          <w:szCs w:val="18"/>
          <w:lang w:val="es-ES_tradnl"/>
        </w:rPr>
        <w:t xml:space="preserve">conflictos </w:t>
      </w:r>
      <w:r w:rsidR="00601223">
        <w:rPr>
          <w:rFonts w:ascii="Arial" w:hAnsi="Arial" w:cs="Arial"/>
          <w:sz w:val="18"/>
          <w:szCs w:val="18"/>
          <w:lang w:val="es-ES_tradnl"/>
        </w:rPr>
        <w:t xml:space="preserve">tradicionales y los </w:t>
      </w:r>
      <w:r>
        <w:rPr>
          <w:rFonts w:ascii="Arial" w:hAnsi="Arial" w:cs="Arial"/>
          <w:sz w:val="18"/>
          <w:szCs w:val="18"/>
          <w:lang w:val="es-ES_tradnl"/>
        </w:rPr>
        <w:t xml:space="preserve">contemporáneos </w:t>
      </w:r>
    </w:p>
    <w:bookmarkEnd w:id="0"/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B92230C" w14:textId="2788BB6C" w:rsidR="008D2C91" w:rsidRDefault="00970E4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Conflictos tradicionales, “actores no estatales”</w:t>
      </w:r>
      <w:r w:rsidR="00601223">
        <w:rPr>
          <w:rFonts w:ascii="Arial" w:hAnsi="Arial" w:cs="Arial"/>
          <w:sz w:val="18"/>
          <w:szCs w:val="18"/>
          <w:lang w:val="es-ES_tradnl"/>
        </w:rPr>
        <w:t xml:space="preserve">, </w:t>
      </w:r>
    </w:p>
    <w:p w14:paraId="0EDE2730" w14:textId="77777777" w:rsidR="00970E40" w:rsidRPr="000719EE" w:rsidRDefault="00970E40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1E66A68" w14:textId="77777777" w:rsidR="00601223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AC5F999" w14:textId="3F8CF478" w:rsidR="008D2C91" w:rsidRPr="000719E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1D8B6D86" w:rsidR="008D2C91" w:rsidRPr="005F4C68" w:rsidRDefault="0060122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831FB4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08F55D90" w:rsidR="008D2C91" w:rsidRPr="00AC7496" w:rsidRDefault="0060122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48131369" w:rsidR="00091F1E" w:rsidRPr="005F4C68" w:rsidRDefault="0060122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381C1174" w:rsidR="008D2C91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09DFDBD" w14:textId="77777777" w:rsidR="00601223" w:rsidRPr="000719E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CBC26" w14:textId="77777777" w:rsidR="00601223" w:rsidRDefault="00601223" w:rsidP="00601223">
      <w:pPr>
        <w:rPr>
          <w:rFonts w:ascii="Arial" w:hAnsi="Arial" w:cs="Arial"/>
          <w:sz w:val="18"/>
          <w:szCs w:val="18"/>
          <w:lang w:val="es-ES_tradnl"/>
        </w:rPr>
      </w:pPr>
    </w:p>
    <w:p w14:paraId="3534CF2D" w14:textId="77777777" w:rsidR="00831FB4" w:rsidRDefault="00831FB4" w:rsidP="00831F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</w:t>
      </w:r>
      <w:r w:rsidRPr="00962005">
        <w:rPr>
          <w:rFonts w:ascii="Arial" w:hAnsi="Arial" w:cs="Arial"/>
          <w:sz w:val="18"/>
          <w:szCs w:val="18"/>
          <w:lang w:val="es-ES_tradnl"/>
        </w:rPr>
        <w:t>as transformaciones de los conflictos bélicos en el tercer milenio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693BF8F" w14:textId="77777777" w:rsidR="00601223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17B5F2A" w14:textId="45FAEE46" w:rsidR="008D2C91" w:rsidRPr="000719E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7777777" w:rsidR="008D2C91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D289968" w14:textId="531A063C" w:rsidR="00601223" w:rsidRPr="000719E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texto de la columna izquierda con un texto de la columna de la derecha</w:t>
      </w:r>
      <w:r w:rsidR="00623C20">
        <w:rPr>
          <w:rFonts w:ascii="Arial" w:hAnsi="Arial" w:cs="Arial"/>
          <w:sz w:val="18"/>
          <w:szCs w:val="18"/>
          <w:lang w:val="es-ES_tradnl"/>
        </w:rPr>
        <w:t xml:space="preserve"> que complete el sentido de la idea.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893994C" w14:textId="6A5C7C8F" w:rsidR="008D2C91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 </w:t>
      </w:r>
    </w:p>
    <w:p w14:paraId="53652580" w14:textId="77777777" w:rsidR="00601223" w:rsidRPr="00CD652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79236AB7" w14:textId="5EC1D67B" w:rsidR="00601223" w:rsidRPr="00792588" w:rsidRDefault="00601223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831FB4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661057A" w:rsidR="006907A4" w:rsidRPr="00254FDB" w:rsidRDefault="00C23E75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os conflictos, a través de todas la épocas históricas, han formado parte de la vida de todos los pueblos</w:t>
            </w:r>
          </w:p>
        </w:tc>
        <w:tc>
          <w:tcPr>
            <w:tcW w:w="4650" w:type="dxa"/>
            <w:vAlign w:val="center"/>
          </w:tcPr>
          <w:p w14:paraId="69C2AA15" w14:textId="1E35E9C8" w:rsidR="006907A4" w:rsidRPr="00254FDB" w:rsidRDefault="00970E40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Paradójicamente, son muchos los conflictos de los que no se tiene información confiable</w:t>
            </w:r>
          </w:p>
        </w:tc>
      </w:tr>
      <w:tr w:rsidR="006907A4" w:rsidRPr="00831FB4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3F5A9A3" w:rsidR="006907A4" w:rsidRPr="00254FDB" w:rsidRDefault="00C23E75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Los conflictos bélicos de hoy se desarrollan bajo la mirada de los medios informativos y de la opinión pública global,</w:t>
            </w:r>
          </w:p>
        </w:tc>
        <w:tc>
          <w:tcPr>
            <w:tcW w:w="4650" w:type="dxa"/>
            <w:vAlign w:val="center"/>
          </w:tcPr>
          <w:p w14:paraId="5798D079" w14:textId="569C1415" w:rsidR="006907A4" w:rsidRPr="00254FDB" w:rsidRDefault="00970E40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Implica que los nuevos actores armados, en particular las milicias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evita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 los combates directos y usan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enfoques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de la guerra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no convencionales</w:t>
            </w:r>
          </w:p>
        </w:tc>
      </w:tr>
      <w:tr w:rsidR="006907A4" w:rsidRPr="00831FB4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D7A85C7" w:rsidR="006907A4" w:rsidRPr="00254FDB" w:rsidRDefault="00970E40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as fuerzas militares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de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Estados Unidos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son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superior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es a cualquier otra fuerza armada del mundo</w:t>
            </w:r>
          </w:p>
        </w:tc>
        <w:tc>
          <w:tcPr>
            <w:tcW w:w="4650" w:type="dxa"/>
            <w:vAlign w:val="center"/>
          </w:tcPr>
          <w:p w14:paraId="53E988D5" w14:textId="43438E94" w:rsidR="006907A4" w:rsidRPr="00254FDB" w:rsidRDefault="00970E40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En los últimos años ha emergido una </w:t>
            </w:r>
            <w:r w:rsidR="00C23E75"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nueva generación de conflictos armados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que </w:t>
            </w:r>
            <w:r w:rsidR="00C23E75" w:rsidRPr="00C23E75">
              <w:rPr>
                <w:rFonts w:ascii="Arial" w:hAnsi="Arial"/>
                <w:sz w:val="18"/>
                <w:szCs w:val="18"/>
                <w:lang w:val="es-ES_tradnl"/>
              </w:rPr>
              <w:t>tiene como común denominador la aparición de “actores no estatales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”</w:t>
            </w:r>
          </w:p>
        </w:tc>
      </w:tr>
      <w:tr w:rsidR="006907A4" w:rsidRPr="00831FB4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1846D97" w:rsidR="006907A4" w:rsidRPr="00254FDB" w:rsidRDefault="00970E40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70E40">
              <w:rPr>
                <w:rFonts w:ascii="Arial" w:hAnsi="Arial"/>
                <w:sz w:val="18"/>
                <w:szCs w:val="18"/>
                <w:lang w:val="es-ES_tradnl"/>
              </w:rPr>
              <w:t>Las guerras tradicionales se caracteriza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ban </w:t>
            </w:r>
            <w:r w:rsidRPr="00970E40">
              <w:rPr>
                <w:rFonts w:ascii="Arial" w:hAnsi="Arial"/>
                <w:sz w:val="18"/>
                <w:szCs w:val="18"/>
                <w:lang w:val="es-ES_tradnl"/>
              </w:rPr>
              <w:t>por ser industrializadas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y entre Estados. Actualmente se vive u</w:t>
            </w:r>
            <w:r w:rsidRPr="00970E40">
              <w:rPr>
                <w:rFonts w:ascii="Arial" w:hAnsi="Arial"/>
                <w:sz w:val="18"/>
                <w:szCs w:val="18"/>
                <w:lang w:val="es-ES_tradnl"/>
              </w:rPr>
              <w:t>n cambio de modelo en los conflictos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 </w:t>
            </w:r>
          </w:p>
        </w:tc>
        <w:tc>
          <w:tcPr>
            <w:tcW w:w="4650" w:type="dxa"/>
            <w:vAlign w:val="center"/>
          </w:tcPr>
          <w:p w14:paraId="6F4C6438" w14:textId="09C860F0" w:rsidR="006907A4" w:rsidRPr="00254FDB" w:rsidRDefault="00C23E75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Implica que los conflictos forman parte de la vida cotidiana de personas y colectivos.</w:t>
            </w:r>
          </w:p>
        </w:tc>
      </w:tr>
      <w:tr w:rsidR="006907A4" w:rsidRPr="00831FB4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4ABEE87" w:rsidR="006907A4" w:rsidRPr="00254FDB" w:rsidRDefault="00C23E75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En el siglo XXI se vive el ocaso de las guerras regulares </w:t>
            </w:r>
          </w:p>
        </w:tc>
        <w:tc>
          <w:tcPr>
            <w:tcW w:w="4650" w:type="dxa"/>
            <w:vAlign w:val="center"/>
          </w:tcPr>
          <w:p w14:paraId="3C988CD6" w14:textId="08405F02" w:rsidR="006907A4" w:rsidRPr="00254FDB" w:rsidRDefault="00C23E75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Implica la crisis de las formas tradicionales de mediar los conflictos. Dicha crisis se expresa en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que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en los conflictos se usa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cualquier medio sin medir los daños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causados a la población civil</w:t>
            </w:r>
          </w:p>
        </w:tc>
      </w:tr>
      <w:tr w:rsidR="00E814BE" w:rsidRPr="00831FB4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3104D424" w:rsidR="00E814BE" w:rsidRPr="00254FDB" w:rsidRDefault="00970E40" w:rsidP="00970E4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Simultáneamente al desarrollo de conflictos se vive </w:t>
            </w:r>
            <w:r w:rsidRPr="00970E40">
              <w:rPr>
                <w:rFonts w:ascii="Arial" w:hAnsi="Arial"/>
                <w:sz w:val="18"/>
                <w:szCs w:val="18"/>
                <w:lang w:val="es-ES_tradnl"/>
              </w:rPr>
              <w:t xml:space="preserve">el saqueo de los recursos naturales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y </w:t>
            </w:r>
            <w:r w:rsidRPr="00970E40">
              <w:rPr>
                <w:rFonts w:ascii="Arial" w:hAnsi="Arial"/>
                <w:sz w:val="18"/>
                <w:szCs w:val="18"/>
                <w:lang w:val="es-ES_tradnl"/>
              </w:rPr>
              <w:t>de regiones ricas en materias primas y minerales estratégicos</w:t>
            </w:r>
          </w:p>
        </w:tc>
        <w:tc>
          <w:tcPr>
            <w:tcW w:w="4650" w:type="dxa"/>
            <w:vAlign w:val="center"/>
          </w:tcPr>
          <w:p w14:paraId="4D2F39BB" w14:textId="325FBA8E" w:rsidR="00E814BE" w:rsidRPr="00254FDB" w:rsidRDefault="00970E40" w:rsidP="00970E4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Las riquezas naturales de un </w:t>
            </w:r>
            <w:r w:rsidRPr="00970E40">
              <w:rPr>
                <w:rFonts w:ascii="Arial" w:hAnsi="Arial"/>
                <w:sz w:val="18"/>
                <w:szCs w:val="18"/>
                <w:lang w:val="es-ES_tradnl"/>
              </w:rPr>
              <w:t>alimentar la guerra, es decir, se intercambian riquezas naturales por armas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01223"/>
    <w:rsid w:val="00611072"/>
    <w:rsid w:val="00616529"/>
    <w:rsid w:val="00623C20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31FB4"/>
    <w:rsid w:val="008D2C91"/>
    <w:rsid w:val="00962005"/>
    <w:rsid w:val="00970E40"/>
    <w:rsid w:val="009E60D3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23E75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2015-02-28T23:20:00Z</dcterms:created>
  <dcterms:modified xsi:type="dcterms:W3CDTF">2015-03-02T14:53:00Z</dcterms:modified>
</cp:coreProperties>
</file>