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F1B09B5" w:rsidR="006D02A8" w:rsidRDefault="00A4200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59B3A5E" w14:textId="77777777" w:rsidR="00A4200F" w:rsidRPr="006D02A8" w:rsidRDefault="00A4200F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DF9721B" w14:textId="77777777" w:rsidR="00A4200F" w:rsidRDefault="00A4200F" w:rsidP="00A4200F">
      <w:pPr>
        <w:rPr>
          <w:rFonts w:ascii="Arial" w:hAnsi="Arial" w:cs="Arial"/>
          <w:sz w:val="18"/>
          <w:szCs w:val="18"/>
          <w:lang w:val="es-ES_tradnl"/>
        </w:rPr>
      </w:pPr>
    </w:p>
    <w:p w14:paraId="6BA4D7D8" w14:textId="77777777" w:rsidR="00A4200F" w:rsidRDefault="00A4200F" w:rsidP="00A420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Indaga formas no violentas para la resolución de conflictos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709A284" w14:textId="77777777" w:rsidR="00A4200F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6CF5962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que permite identificar experiencias conflictivas en las que no se apeló al uso de la violencia por parte de sus protagonistas.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35CF31" w14:textId="3C911E99" w:rsidR="00A4200F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Conflicto, resolución creativa,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46D547" w14:textId="2F70FA0F" w:rsidR="00A4200F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9CF5D9B" w:rsidR="005F4C68" w:rsidRPr="005F4C68" w:rsidRDefault="00A420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4200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3D41250" w:rsidR="002E4EE6" w:rsidRPr="00AC7496" w:rsidRDefault="00A420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D68AD7A" w:rsidR="00712769" w:rsidRPr="005F4C68" w:rsidRDefault="00A4200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D53A834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2F787E8" w:rsid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Indaga formas no violentas para la resolución de conflictos </w:t>
      </w:r>
    </w:p>
    <w:p w14:paraId="0B97B61E" w14:textId="77777777" w:rsidR="00A4200F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184A082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5553950" w14:textId="77777777" w:rsidR="00A4200F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24F13A45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 y, al terminar, envíala a tu docente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316BFC9E" w:rsidR="00EB633B" w:rsidRDefault="00A4200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318788" w14:textId="7F9C7CC8" w:rsidR="00A4200F" w:rsidRDefault="00A4200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Indaga dos conflictos que históricamente se distingan por haber sido resueltos de formas creativas y sin utilizar la violencia. Escribe una composición  de máximo media cuartilla para cada caso. </w:t>
      </w:r>
    </w:p>
    <w:p w14:paraId="27C46989" w14:textId="77777777" w:rsidR="00A4200F" w:rsidRPr="007F74EA" w:rsidRDefault="00A4200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41E51791" w:rsidR="00C5701A" w:rsidRDefault="00A4200F" w:rsidP="00A4200F">
      <w:pPr>
        <w:rPr>
          <w:rFonts w:ascii="Arial" w:hAnsi="Arial" w:cs="Arial"/>
          <w:sz w:val="18"/>
          <w:szCs w:val="18"/>
          <w:lang w:val="es-ES_tradnl"/>
        </w:rPr>
      </w:pPr>
      <w:r w:rsidRPr="00A4200F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Pr="00A4200F">
        <w:rPr>
          <w:rFonts w:ascii="Arial" w:hAnsi="Arial" w:cs="Arial"/>
          <w:sz w:val="18"/>
          <w:szCs w:val="18"/>
          <w:lang w:val="es-ES_tradnl"/>
        </w:rPr>
        <w:t xml:space="preserve">esolución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Pr="00A4200F">
        <w:rPr>
          <w:rFonts w:ascii="Arial" w:hAnsi="Arial" w:cs="Arial"/>
          <w:sz w:val="18"/>
          <w:szCs w:val="18"/>
          <w:lang w:val="es-ES_tradnl"/>
        </w:rPr>
        <w:t xml:space="preserve">reativa de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Pr="00A4200F">
        <w:rPr>
          <w:rFonts w:ascii="Arial" w:hAnsi="Arial" w:cs="Arial"/>
          <w:sz w:val="18"/>
          <w:szCs w:val="18"/>
          <w:lang w:val="es-ES_tradnl"/>
        </w:rPr>
        <w:t>onflictos no intenta eliminar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A4200F">
        <w:rPr>
          <w:rFonts w:ascii="Arial" w:hAnsi="Arial" w:cs="Arial"/>
          <w:sz w:val="18"/>
          <w:szCs w:val="18"/>
          <w:lang w:val="es-ES_tradnl"/>
        </w:rPr>
        <w:t>. E</w:t>
      </w:r>
      <w:r>
        <w:rPr>
          <w:rFonts w:ascii="Arial" w:hAnsi="Arial" w:cs="Arial"/>
          <w:sz w:val="18"/>
          <w:szCs w:val="18"/>
          <w:lang w:val="es-ES_tradnl"/>
        </w:rPr>
        <w:t xml:space="preserve">llo </w:t>
      </w:r>
      <w:r w:rsidRPr="00A4200F">
        <w:rPr>
          <w:rFonts w:ascii="Arial" w:hAnsi="Arial" w:cs="Arial"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200F">
        <w:rPr>
          <w:rFonts w:ascii="Arial" w:hAnsi="Arial" w:cs="Arial"/>
          <w:sz w:val="18"/>
          <w:szCs w:val="18"/>
          <w:lang w:val="es-ES_tradnl"/>
        </w:rPr>
        <w:t>es posible ni deseable. En cambio, apunta a reducir los conflictos y a enfrentarse de manera más eficaz y constructiva con las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200F">
        <w:rPr>
          <w:rFonts w:ascii="Arial" w:hAnsi="Arial" w:cs="Arial"/>
          <w:sz w:val="18"/>
          <w:szCs w:val="18"/>
          <w:lang w:val="es-ES_tradnl"/>
        </w:rPr>
        <w:t>diferencias que ocurran.</w:t>
      </w:r>
      <w:bookmarkStart w:id="0" w:name="_GoBack"/>
      <w:bookmarkEnd w:id="0"/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4200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975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2</cp:revision>
  <dcterms:created xsi:type="dcterms:W3CDTF">2015-03-02T13:01:00Z</dcterms:created>
  <dcterms:modified xsi:type="dcterms:W3CDTF">2015-03-02T13:01:00Z</dcterms:modified>
</cp:coreProperties>
</file>