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77076AE" w:rsidR="0045712C" w:rsidRPr="007D0493" w:rsidRDefault="00F9124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r w:rsidR="007D0493" w:rsidRPr="007D0493">
        <w:rPr>
          <w:rFonts w:asciiTheme="majorHAnsi" w:hAnsiTheme="majorHAnsi"/>
          <w:b/>
          <w:lang w:val="es-ES_tradnl"/>
        </w:rPr>
        <w:t>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4B31BA49" w:rsidR="00AA1AE2" w:rsidRDefault="003A67EE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0E180984" w14:textId="77777777" w:rsidR="003A67EE" w:rsidRPr="006D02A8" w:rsidRDefault="003A67EE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2926F87" w14:textId="3441C475" w:rsidR="003A67EE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hegemonía de Estados Unidos en el orden global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A1A7D04" w14:textId="5085A97B" w:rsidR="003A67EE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identificar los factores involucrados en el dominio global de Estados Unidos</w:t>
      </w:r>
      <w:r w:rsidR="00F91242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5BE6A03" w14:textId="32C3BD55" w:rsidR="003A67EE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Hegemonía, Estados Unidos</w:t>
      </w:r>
      <w:r w:rsidR="00F91242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FD775CE" w14:textId="77777777" w:rsidR="003A67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DE5FDF5" w14:textId="473765F4" w:rsidR="00AA1AE2" w:rsidRPr="000719EE" w:rsidRDefault="00F91242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Cuatro </w:t>
      </w:r>
      <w:r w:rsidR="003A67EE">
        <w:rPr>
          <w:rFonts w:ascii="Arial" w:hAnsi="Arial" w:cs="Arial"/>
          <w:sz w:val="18"/>
          <w:szCs w:val="18"/>
          <w:lang w:val="es-ES_tradnl"/>
        </w:rPr>
        <w:t xml:space="preserve">minutos 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CF3BFF" w:rsidR="00AA1AE2" w:rsidRPr="005F4C68" w:rsidRDefault="003A67E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F91242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643D8F82" w:rsidR="00AA1AE2" w:rsidRPr="00AC7496" w:rsidRDefault="003A67E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28B76165" w:rsidR="008629D3" w:rsidRPr="005F4C68" w:rsidRDefault="003A67E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EF1564B" w14:textId="77777777" w:rsidR="003A67EE" w:rsidRDefault="003A67EE" w:rsidP="003A67EE">
      <w:pPr>
        <w:rPr>
          <w:rFonts w:ascii="Arial" w:hAnsi="Arial" w:cs="Arial"/>
          <w:sz w:val="18"/>
          <w:szCs w:val="18"/>
          <w:lang w:val="es-ES_tradnl"/>
        </w:rPr>
      </w:pPr>
    </w:p>
    <w:p w14:paraId="5ED3D077" w14:textId="77777777" w:rsidR="003A67EE" w:rsidRPr="000719EE" w:rsidRDefault="003A67EE" w:rsidP="003A67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hegemonía de Estados Unidos en el orden global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0E81961E" w14:textId="77777777" w:rsidR="003A67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C833316" w14:textId="0B887F20" w:rsidR="00AA1AE2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C68A5D0" w14:textId="7D754A2B" w:rsidR="003A67EE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palabras de la columna izquierda con los textos </w:t>
      </w:r>
      <w:r w:rsidR="00F91242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 xml:space="preserve">la columna </w:t>
      </w:r>
      <w:r w:rsidR="004379E2">
        <w:rPr>
          <w:rFonts w:ascii="Arial" w:hAnsi="Arial" w:cs="Arial"/>
          <w:sz w:val="18"/>
          <w:szCs w:val="18"/>
          <w:lang w:val="es-ES_tradnl"/>
        </w:rPr>
        <w:t>derecha</w:t>
      </w:r>
      <w:r w:rsidR="00F91242">
        <w:rPr>
          <w:rFonts w:ascii="Arial" w:hAnsi="Arial" w:cs="Arial"/>
          <w:sz w:val="18"/>
          <w:szCs w:val="18"/>
          <w:lang w:val="es-ES_tradnl"/>
        </w:rPr>
        <w:t>:</w:t>
      </w:r>
      <w:r w:rsidR="004379E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978E97" w:rsidR="00AA1AE2" w:rsidRDefault="004A33A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AE53E65" w14:textId="77777777" w:rsidR="004A33AF" w:rsidRPr="000719EE" w:rsidRDefault="004A33AF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43C3858D" w:rsidR="00AA1AE2" w:rsidRDefault="001873D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3A7A856" w14:textId="77777777" w:rsidR="004379E2" w:rsidRPr="00CD652E" w:rsidRDefault="004379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785BED60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A207AC" w14:textId="0C0D1CF1" w:rsidR="004379E2" w:rsidRPr="00CD652E" w:rsidRDefault="004379E2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3316"/>
        <w:gridCol w:w="5764"/>
      </w:tblGrid>
      <w:tr w:rsidR="006907A4" w:rsidRPr="00F91242" w14:paraId="6C03C690" w14:textId="77777777" w:rsidTr="004A33AF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387" w:type="dxa"/>
            <w:vAlign w:val="center"/>
          </w:tcPr>
          <w:p w14:paraId="72EF84B3" w14:textId="786D2314" w:rsidR="006907A4" w:rsidRPr="00254FDB" w:rsidRDefault="003A67EE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olicía global</w:t>
            </w:r>
          </w:p>
        </w:tc>
        <w:tc>
          <w:tcPr>
            <w:tcW w:w="5912" w:type="dxa"/>
            <w:vAlign w:val="center"/>
          </w:tcPr>
          <w:p w14:paraId="69C2AA15" w14:textId="470244FE" w:rsidR="006907A4" w:rsidRPr="00254FDB" w:rsidRDefault="005340E9" w:rsidP="005340E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  <w:r w:rsidR="003A67EE">
              <w:rPr>
                <w:rFonts w:ascii="Arial" w:hAnsi="Arial"/>
                <w:sz w:val="18"/>
                <w:szCs w:val="18"/>
                <w:lang w:val="es-ES_tradnl"/>
              </w:rPr>
              <w:t xml:space="preserve">na potencia interviene en un conflicto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ajeno  y dota de </w:t>
            </w:r>
            <w:r w:rsidR="003A67EE">
              <w:rPr>
                <w:rFonts w:ascii="Arial" w:hAnsi="Arial"/>
                <w:sz w:val="18"/>
                <w:szCs w:val="18"/>
                <w:lang w:val="es-ES_tradnl"/>
              </w:rPr>
              <w:t>arma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  <w:r w:rsidR="003A67EE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</w:t>
            </w:r>
            <w:r w:rsidR="003A67EE">
              <w:rPr>
                <w:rFonts w:ascii="Arial" w:hAnsi="Arial"/>
                <w:sz w:val="18"/>
                <w:szCs w:val="18"/>
                <w:lang w:val="es-ES_tradnl"/>
              </w:rPr>
              <w:t xml:space="preserve">grupos locales para </w:t>
            </w:r>
            <w:r w:rsidR="003A67EE" w:rsidRPr="003A67EE">
              <w:rPr>
                <w:rFonts w:ascii="Arial" w:hAnsi="Arial"/>
                <w:sz w:val="18"/>
                <w:szCs w:val="18"/>
                <w:lang w:val="es-ES_tradnl"/>
              </w:rPr>
              <w:t>desestabiliza</w:t>
            </w:r>
            <w:r w:rsidR="003A67EE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  <w:r w:rsidR="003A67EE" w:rsidRPr="003A67EE">
              <w:rPr>
                <w:rFonts w:ascii="Arial" w:hAnsi="Arial"/>
                <w:sz w:val="18"/>
                <w:szCs w:val="18"/>
                <w:lang w:val="es-ES_tradnl"/>
              </w:rPr>
              <w:t xml:space="preserve"> un territorio</w:t>
            </w:r>
            <w:r w:rsidR="00F91242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F91242" w14:paraId="1C82928B" w14:textId="77777777" w:rsidTr="004A33AF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387" w:type="dxa"/>
            <w:vAlign w:val="center"/>
          </w:tcPr>
          <w:p w14:paraId="65D92CCE" w14:textId="366AF165" w:rsidR="006907A4" w:rsidRPr="00254FDB" w:rsidRDefault="003A67EE" w:rsidP="003A67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ntervenci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ón </w:t>
            </w:r>
            <w:r w:rsidR="004A33AF">
              <w:rPr>
                <w:rFonts w:ascii="Arial" w:hAnsi="Arial"/>
                <w:sz w:val="18"/>
                <w:szCs w:val="18"/>
                <w:lang w:val="es-ES_tradnl"/>
              </w:rPr>
              <w:t>indirecta</w:t>
            </w:r>
          </w:p>
        </w:tc>
        <w:tc>
          <w:tcPr>
            <w:tcW w:w="5912" w:type="dxa"/>
            <w:vAlign w:val="center"/>
          </w:tcPr>
          <w:p w14:paraId="5798D079" w14:textId="2F8F5759" w:rsidR="006907A4" w:rsidRPr="00254FDB" w:rsidRDefault="003A67EE" w:rsidP="003A67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Ostenta la hegemonía global y hace </w:t>
            </w: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 xml:space="preserve">presencia </w:t>
            </w:r>
            <w:r w:rsidR="00F91242">
              <w:rPr>
                <w:rFonts w:ascii="Arial" w:hAnsi="Arial"/>
                <w:sz w:val="18"/>
                <w:szCs w:val="18"/>
                <w:lang w:val="es-ES_tradnl"/>
              </w:rPr>
              <w:t>en la mayor parte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</w:t>
            </w:r>
            <w:r w:rsidR="00F91242">
              <w:rPr>
                <w:rFonts w:ascii="Arial" w:hAnsi="Arial"/>
                <w:sz w:val="18"/>
                <w:szCs w:val="18"/>
                <w:lang w:val="es-ES_tradnl"/>
              </w:rPr>
              <w:t xml:space="preserve">los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conflictos globales</w:t>
            </w:r>
            <w:r w:rsidR="00F91242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F91242" w14:paraId="41333B74" w14:textId="77777777" w:rsidTr="004A33AF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387" w:type="dxa"/>
            <w:vAlign w:val="center"/>
          </w:tcPr>
          <w:p w14:paraId="277F2635" w14:textId="74C85041" w:rsidR="006907A4" w:rsidRPr="00254FDB" w:rsidRDefault="003A67E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Oriente Medio</w:t>
            </w:r>
          </w:p>
        </w:tc>
        <w:tc>
          <w:tcPr>
            <w:tcW w:w="5912" w:type="dxa"/>
            <w:vAlign w:val="center"/>
          </w:tcPr>
          <w:p w14:paraId="53E988D5" w14:textId="68919EC5" w:rsidR="006907A4" w:rsidRPr="00254FDB" w:rsidRDefault="003A67EE" w:rsidP="003A67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Región del planeta que posee las reservas energéticas más grandes y</w:t>
            </w:r>
            <w:r w:rsidR="00F91242">
              <w:rPr>
                <w:rFonts w:ascii="Arial" w:hAnsi="Arial"/>
                <w:sz w:val="18"/>
                <w:szCs w:val="18"/>
                <w:lang w:val="es-ES_tradnl"/>
              </w:rPr>
              <w:t>,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por ende, una de las más conflictivas</w:t>
            </w:r>
            <w:r w:rsidR="00F91242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6907A4" w:rsidRPr="00F91242" w14:paraId="60AD99AD" w14:textId="77777777" w:rsidTr="004A33AF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387" w:type="dxa"/>
            <w:vAlign w:val="center"/>
          </w:tcPr>
          <w:p w14:paraId="7C6FFD11" w14:textId="4CCD900E" w:rsidR="006907A4" w:rsidRPr="00254FDB" w:rsidRDefault="003A67E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Estados Unidos</w:t>
            </w:r>
          </w:p>
        </w:tc>
        <w:tc>
          <w:tcPr>
            <w:tcW w:w="5912" w:type="dxa"/>
            <w:vAlign w:val="center"/>
          </w:tcPr>
          <w:p w14:paraId="6F4C6438" w14:textId="3584D31E" w:rsidR="006907A4" w:rsidRPr="00254FDB" w:rsidRDefault="003A67EE" w:rsidP="003A67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Rol que </w:t>
            </w:r>
            <w:r w:rsidR="004A33AF">
              <w:rPr>
                <w:rFonts w:ascii="Arial" w:hAnsi="Arial"/>
                <w:sz w:val="18"/>
                <w:szCs w:val="18"/>
                <w:lang w:val="es-ES_tradnl"/>
              </w:rPr>
              <w:t>consiste en prevenir, sancionar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 intervenir en los conflictos globales</w:t>
            </w:r>
            <w:r w:rsidR="00F91242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bookmarkStart w:id="0" w:name="_GoBack"/>
            <w:bookmarkEnd w:id="0"/>
          </w:p>
        </w:tc>
      </w:tr>
      <w:tr w:rsidR="006907A4" w:rsidRPr="00F91242" w14:paraId="435FC0FD" w14:textId="77777777" w:rsidTr="004A33AF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387" w:type="dxa"/>
            <w:vAlign w:val="center"/>
          </w:tcPr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912" w:type="dxa"/>
            <w:vAlign w:val="center"/>
          </w:tcPr>
          <w:p w14:paraId="3C988CD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873DF"/>
    <w:rsid w:val="001B3983"/>
    <w:rsid w:val="001E2043"/>
    <w:rsid w:val="00254FDB"/>
    <w:rsid w:val="002B7E96"/>
    <w:rsid w:val="002E30A7"/>
    <w:rsid w:val="002E4EE6"/>
    <w:rsid w:val="002E73B4"/>
    <w:rsid w:val="00326C60"/>
    <w:rsid w:val="00340C3A"/>
    <w:rsid w:val="00345260"/>
    <w:rsid w:val="00353644"/>
    <w:rsid w:val="003A67EE"/>
    <w:rsid w:val="003D72B3"/>
    <w:rsid w:val="004375B6"/>
    <w:rsid w:val="004379E2"/>
    <w:rsid w:val="0045712C"/>
    <w:rsid w:val="004A33AF"/>
    <w:rsid w:val="005340E9"/>
    <w:rsid w:val="00551D6E"/>
    <w:rsid w:val="00552D7C"/>
    <w:rsid w:val="00590D95"/>
    <w:rsid w:val="005C209B"/>
    <w:rsid w:val="005E324D"/>
    <w:rsid w:val="005F4C68"/>
    <w:rsid w:val="00611072"/>
    <w:rsid w:val="00616529"/>
    <w:rsid w:val="00630275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940992"/>
    <w:rsid w:val="00A22796"/>
    <w:rsid w:val="00A61B6D"/>
    <w:rsid w:val="00A77249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537FC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77CAC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91242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30E55197-5BB9-4C44-8E5C-054D8EF2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3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33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33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33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33A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33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0B20-97A0-4367-BE14-184EAF5B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4</cp:revision>
  <dcterms:created xsi:type="dcterms:W3CDTF">2015-03-24T15:06:00Z</dcterms:created>
  <dcterms:modified xsi:type="dcterms:W3CDTF">2015-03-27T22:50:00Z</dcterms:modified>
</cp:coreProperties>
</file>