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0F23331C" w:rsidR="00EB633B" w:rsidRDefault="00270ED1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3F1B09B5" w:rsidR="006D02A8" w:rsidRDefault="00A4200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559B3A5E" w14:textId="77777777" w:rsidR="00A4200F" w:rsidRPr="006D02A8" w:rsidRDefault="00A4200F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DF9721B" w14:textId="77777777" w:rsidR="00A4200F" w:rsidRDefault="00A4200F" w:rsidP="00A4200F">
      <w:pPr>
        <w:rPr>
          <w:rFonts w:ascii="Arial" w:hAnsi="Arial" w:cs="Arial"/>
          <w:sz w:val="18"/>
          <w:szCs w:val="18"/>
          <w:lang w:val="es-ES_tradnl"/>
        </w:rPr>
      </w:pPr>
    </w:p>
    <w:p w14:paraId="6BA4D7D8" w14:textId="77777777" w:rsidR="00A4200F" w:rsidRDefault="00A4200F" w:rsidP="00A420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Indaga formas no violentas para la resolución de conflictos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709A284" w14:textId="77777777" w:rsidR="00A4200F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56CF5962" w:rsidR="000719EE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que permite identificar experiencias conflictivas en las que no se apeló al uso de la violencia por parte de sus protagonistas.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35CF31" w14:textId="546C7EEE" w:rsidR="00A4200F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Conflicto, solución</w:t>
      </w:r>
      <w:r w:rsidR="0042502B">
        <w:rPr>
          <w:rFonts w:ascii="Arial" w:hAnsi="Arial" w:cs="Arial"/>
          <w:sz w:val="18"/>
          <w:szCs w:val="18"/>
          <w:lang w:val="es-ES_tradnl"/>
        </w:rPr>
        <w:t xml:space="preserve"> positiva, no violencia</w:t>
      </w:r>
      <w:r w:rsidR="00270ED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346D547" w14:textId="2F70FA0F" w:rsidR="00A4200F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9CF5D9B" w:rsidR="005F4C68" w:rsidRPr="005F4C68" w:rsidRDefault="00A420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70ED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3D41250" w:rsidR="002E4EE6" w:rsidRPr="00AC7496" w:rsidRDefault="00A420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D68AD7A" w:rsidR="00712769" w:rsidRPr="005F4C68" w:rsidRDefault="00A4200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D53A834" w:rsidR="000719EE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2F787E8" w:rsid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Indaga formas no violentas para la resolución de conflictos </w:t>
      </w:r>
    </w:p>
    <w:p w14:paraId="0B97B61E" w14:textId="77777777" w:rsidR="00A4200F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184A082" w:rsidR="000719EE" w:rsidRPr="000719EE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5553950" w14:textId="77777777" w:rsidR="00A4200F" w:rsidRDefault="00A4200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2ABB7C52" w:rsidR="000719EE" w:rsidRPr="000719EE" w:rsidRDefault="00270ED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Haz </w:t>
      </w:r>
      <w:r w:rsidR="00A4200F">
        <w:rPr>
          <w:rFonts w:ascii="Arial" w:hAnsi="Arial" w:cs="Arial"/>
          <w:sz w:val="18"/>
          <w:szCs w:val="18"/>
          <w:lang w:val="es-ES_tradnl"/>
        </w:rPr>
        <w:t>la siguiente actividad y, al terminar, envíala a tu docente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A4200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316BFC9E" w:rsidR="00EB633B" w:rsidRDefault="00A4200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D318788" w14:textId="7EFFF128" w:rsidR="00A4200F" w:rsidRDefault="00A4200F" w:rsidP="00813BF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Indaga </w:t>
      </w:r>
      <w:r w:rsidR="000D1490">
        <w:rPr>
          <w:rFonts w:ascii="Arial" w:hAnsi="Arial" w:cs="Arial"/>
          <w:sz w:val="18"/>
          <w:szCs w:val="18"/>
          <w:lang w:val="es-ES_tradnl"/>
        </w:rPr>
        <w:t xml:space="preserve">acerca de </w:t>
      </w:r>
      <w:r>
        <w:rPr>
          <w:rFonts w:ascii="Arial" w:hAnsi="Arial" w:cs="Arial"/>
          <w:sz w:val="18"/>
          <w:szCs w:val="18"/>
          <w:lang w:val="es-ES_tradnl"/>
        </w:rPr>
        <w:t xml:space="preserve">dos conflictos que históricamente se distingan por haber sido resueltos de formas creativas y sin utilizar la violencia. Escribe una composición de </w:t>
      </w:r>
      <w:r w:rsidR="0042502B">
        <w:rPr>
          <w:rFonts w:ascii="Arial" w:hAnsi="Arial" w:cs="Arial"/>
          <w:sz w:val="18"/>
          <w:szCs w:val="18"/>
          <w:lang w:val="es-ES_tradnl"/>
        </w:rPr>
        <w:t>mínimo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D1490">
        <w:rPr>
          <w:rFonts w:ascii="Arial" w:hAnsi="Arial" w:cs="Arial"/>
          <w:sz w:val="18"/>
          <w:szCs w:val="18"/>
          <w:lang w:val="es-ES_tradnl"/>
        </w:rPr>
        <w:t xml:space="preserve">una </w:t>
      </w:r>
      <w:r>
        <w:rPr>
          <w:rFonts w:ascii="Arial" w:hAnsi="Arial" w:cs="Arial"/>
          <w:sz w:val="18"/>
          <w:szCs w:val="18"/>
          <w:lang w:val="es-ES_tradnl"/>
        </w:rPr>
        <w:t xml:space="preserve">cuartilla para cada caso. </w:t>
      </w:r>
      <w:r w:rsidR="00813BFB">
        <w:rPr>
          <w:rFonts w:ascii="Arial" w:hAnsi="Arial" w:cs="Arial"/>
          <w:sz w:val="18"/>
          <w:szCs w:val="18"/>
          <w:lang w:val="es-ES_tradnl"/>
        </w:rPr>
        <w:t xml:space="preserve">Debe incluir fecha, lugar, participantes, motivos y desarrollo del conflicto. La mitad de la composición debe dedicarse a precisar la forma </w:t>
      </w:r>
      <w:r w:rsidR="00270ED1">
        <w:rPr>
          <w:rFonts w:ascii="Arial" w:hAnsi="Arial" w:cs="Arial"/>
          <w:sz w:val="18"/>
          <w:szCs w:val="18"/>
          <w:lang w:val="es-ES_tradnl"/>
        </w:rPr>
        <w:t>como</w:t>
      </w:r>
      <w:r w:rsidR="00813BFB">
        <w:rPr>
          <w:rFonts w:ascii="Arial" w:hAnsi="Arial" w:cs="Arial"/>
          <w:sz w:val="18"/>
          <w:szCs w:val="18"/>
          <w:lang w:val="es-ES_tradnl"/>
        </w:rPr>
        <w:t xml:space="preserve"> se solucionó el conflicto</w:t>
      </w:r>
      <w:r w:rsidR="00270ED1">
        <w:rPr>
          <w:rFonts w:ascii="Arial" w:hAnsi="Arial" w:cs="Arial"/>
          <w:sz w:val="18"/>
          <w:szCs w:val="18"/>
          <w:lang w:val="es-ES_tradnl"/>
        </w:rPr>
        <w:t>, para ello hay que identificar</w:t>
      </w:r>
      <w:r w:rsidR="00813BFB">
        <w:rPr>
          <w:rFonts w:ascii="Arial" w:hAnsi="Arial" w:cs="Arial"/>
          <w:sz w:val="18"/>
          <w:szCs w:val="18"/>
          <w:lang w:val="es-ES_tradnl"/>
        </w:rPr>
        <w:t xml:space="preserve"> las estrategias </w:t>
      </w:r>
      <w:r w:rsidR="00270ED1">
        <w:rPr>
          <w:rFonts w:ascii="Arial" w:hAnsi="Arial" w:cs="Arial"/>
          <w:sz w:val="18"/>
          <w:szCs w:val="18"/>
          <w:lang w:val="es-ES_tradnl"/>
        </w:rPr>
        <w:t>y las dificultades d</w:t>
      </w:r>
      <w:r w:rsidR="00813BFB">
        <w:rPr>
          <w:rFonts w:ascii="Arial" w:hAnsi="Arial" w:cs="Arial"/>
          <w:sz w:val="18"/>
          <w:szCs w:val="18"/>
          <w:lang w:val="es-ES_tradnl"/>
        </w:rPr>
        <w:t xml:space="preserve">el proceso de resolución. </w:t>
      </w:r>
    </w:p>
    <w:p w14:paraId="27C46989" w14:textId="77777777" w:rsidR="00A4200F" w:rsidRPr="007F74EA" w:rsidRDefault="00A4200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E45FEF" w14:textId="45F998F9" w:rsidR="0042502B" w:rsidRDefault="00A4200F" w:rsidP="00DE4D1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A4200F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Pr="00A4200F">
        <w:rPr>
          <w:rFonts w:ascii="Arial" w:hAnsi="Arial" w:cs="Arial"/>
          <w:sz w:val="18"/>
          <w:szCs w:val="18"/>
          <w:lang w:val="es-ES_tradnl"/>
        </w:rPr>
        <w:t xml:space="preserve">esolución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Pr="00A4200F">
        <w:rPr>
          <w:rFonts w:ascii="Arial" w:hAnsi="Arial" w:cs="Arial"/>
          <w:sz w:val="18"/>
          <w:szCs w:val="18"/>
          <w:lang w:val="es-ES_tradnl"/>
        </w:rPr>
        <w:t xml:space="preserve">reativa de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Pr="00A4200F">
        <w:rPr>
          <w:rFonts w:ascii="Arial" w:hAnsi="Arial" w:cs="Arial"/>
          <w:sz w:val="18"/>
          <w:szCs w:val="18"/>
          <w:lang w:val="es-ES_tradnl"/>
        </w:rPr>
        <w:t>onflictos no intenta eliminar</w:t>
      </w:r>
      <w:r>
        <w:rPr>
          <w:rFonts w:ascii="Arial" w:hAnsi="Arial" w:cs="Arial"/>
          <w:sz w:val="18"/>
          <w:szCs w:val="18"/>
          <w:lang w:val="es-ES_tradnl"/>
        </w:rPr>
        <w:t>los</w:t>
      </w:r>
      <w:r w:rsidRPr="00A4200F">
        <w:rPr>
          <w:rFonts w:ascii="Arial" w:hAnsi="Arial" w:cs="Arial"/>
          <w:sz w:val="18"/>
          <w:szCs w:val="18"/>
          <w:lang w:val="es-ES_tradnl"/>
        </w:rPr>
        <w:t>. E</w:t>
      </w:r>
      <w:r>
        <w:rPr>
          <w:rFonts w:ascii="Arial" w:hAnsi="Arial" w:cs="Arial"/>
          <w:sz w:val="18"/>
          <w:szCs w:val="18"/>
          <w:lang w:val="es-ES_tradnl"/>
        </w:rPr>
        <w:t xml:space="preserve">llo </w:t>
      </w:r>
      <w:r w:rsidRPr="00A4200F">
        <w:rPr>
          <w:rFonts w:ascii="Arial" w:hAnsi="Arial" w:cs="Arial"/>
          <w:sz w:val="18"/>
          <w:szCs w:val="18"/>
          <w:lang w:val="es-ES_tradnl"/>
        </w:rPr>
        <w:t>no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4200F">
        <w:rPr>
          <w:rFonts w:ascii="Arial" w:hAnsi="Arial" w:cs="Arial"/>
          <w:sz w:val="18"/>
          <w:szCs w:val="18"/>
          <w:lang w:val="es-ES_tradnl"/>
        </w:rPr>
        <w:t>es posible ni deseable.</w:t>
      </w:r>
      <w:r w:rsidR="00A01013"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A4200F">
        <w:rPr>
          <w:rFonts w:ascii="Arial" w:hAnsi="Arial" w:cs="Arial"/>
          <w:sz w:val="18"/>
          <w:szCs w:val="18"/>
          <w:lang w:val="es-ES_tradnl"/>
        </w:rPr>
        <w:t>punta a reducirlos y a enfrentar</w:t>
      </w:r>
      <w:r w:rsidR="00A01013">
        <w:rPr>
          <w:rFonts w:ascii="Arial" w:hAnsi="Arial" w:cs="Arial"/>
          <w:sz w:val="18"/>
          <w:szCs w:val="18"/>
          <w:lang w:val="es-ES_tradnl"/>
        </w:rPr>
        <w:t xml:space="preserve">los </w:t>
      </w:r>
      <w:r w:rsidRPr="00A4200F">
        <w:rPr>
          <w:rFonts w:ascii="Arial" w:hAnsi="Arial" w:cs="Arial"/>
          <w:sz w:val="18"/>
          <w:szCs w:val="18"/>
          <w:lang w:val="es-ES_tradnl"/>
        </w:rPr>
        <w:t>de manera constructiva</w:t>
      </w:r>
      <w:r w:rsidR="00A01013">
        <w:rPr>
          <w:rFonts w:ascii="Arial" w:hAnsi="Arial" w:cs="Arial"/>
          <w:sz w:val="18"/>
          <w:szCs w:val="18"/>
          <w:lang w:val="es-ES_tradnl"/>
        </w:rPr>
        <w:t>.</w:t>
      </w:r>
      <w:r w:rsidRPr="00A420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70ED1" w:rsidRPr="00270ED1">
        <w:rPr>
          <w:rFonts w:ascii="Arial" w:hAnsi="Arial" w:cs="Arial"/>
          <w:sz w:val="18"/>
          <w:szCs w:val="18"/>
          <w:lang w:val="es-ES_tradnl"/>
        </w:rPr>
        <w:t>En</w:t>
      </w:r>
      <w:r w:rsidR="00270ED1">
        <w:rPr>
          <w:rFonts w:ascii="Arial" w:hAnsi="Arial" w:cs="Arial"/>
          <w:sz w:val="18"/>
          <w:szCs w:val="18"/>
          <w:lang w:val="es-ES_tradnl"/>
        </w:rPr>
        <w:t xml:space="preserve"> la página web</w:t>
      </w:r>
      <w:r w:rsidR="00270ED1" w:rsidRPr="00270ED1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A01013" w:rsidRPr="00270ED1">
        <w:rPr>
          <w:rFonts w:ascii="Arial" w:hAnsi="Arial" w:cs="Arial"/>
          <w:i/>
          <w:sz w:val="18"/>
          <w:szCs w:val="18"/>
          <w:lang w:val="es-ES_tradnl"/>
        </w:rPr>
        <w:t>Buenas prácticas p</w:t>
      </w:r>
      <w:r w:rsidR="00270ED1" w:rsidRPr="00270ED1">
        <w:rPr>
          <w:rFonts w:ascii="Arial" w:hAnsi="Arial" w:cs="Arial"/>
          <w:i/>
          <w:sz w:val="18"/>
          <w:szCs w:val="18"/>
          <w:lang w:val="es-ES_tradnl"/>
        </w:rPr>
        <w:t>ara superar el conflicto armado</w:t>
      </w:r>
      <w:r w:rsidR="00270ED1">
        <w:rPr>
          <w:rFonts w:ascii="Arial" w:hAnsi="Arial" w:cs="Arial"/>
          <w:sz w:val="18"/>
          <w:szCs w:val="18"/>
          <w:lang w:val="es-ES_tradnl"/>
        </w:rPr>
        <w:t xml:space="preserve"> y/o en la iniciativa denominada</w:t>
      </w:r>
      <w:r w:rsidR="00270ED1" w:rsidRPr="00270ED1">
        <w:rPr>
          <w:rFonts w:ascii="Arial" w:hAnsi="Arial" w:cs="Arial"/>
          <w:i/>
          <w:sz w:val="18"/>
          <w:szCs w:val="18"/>
          <w:lang w:val="es-ES_tradnl"/>
        </w:rPr>
        <w:t xml:space="preserve"> B</w:t>
      </w:r>
      <w:r w:rsidR="00A01013" w:rsidRPr="00270ED1">
        <w:rPr>
          <w:rFonts w:ascii="Arial" w:hAnsi="Arial" w:cs="Arial"/>
          <w:i/>
          <w:sz w:val="18"/>
          <w:szCs w:val="18"/>
          <w:lang w:val="es-ES_tradnl"/>
        </w:rPr>
        <w:t xml:space="preserve">anco de buenas prácticas para la </w:t>
      </w:r>
      <w:r w:rsidR="00270ED1" w:rsidRPr="00270ED1">
        <w:rPr>
          <w:rFonts w:ascii="Arial" w:hAnsi="Arial" w:cs="Arial"/>
          <w:i/>
          <w:sz w:val="18"/>
          <w:szCs w:val="18"/>
          <w:lang w:val="es-ES_tradnl"/>
        </w:rPr>
        <w:t>solución creativa de conflictos</w:t>
      </w:r>
      <w:r w:rsidR="00A01013" w:rsidRPr="00270ED1">
        <w:rPr>
          <w:rFonts w:ascii="Arial" w:hAnsi="Arial" w:cs="Arial"/>
          <w:i/>
          <w:sz w:val="18"/>
          <w:szCs w:val="18"/>
          <w:lang w:val="es-ES_tradnl"/>
        </w:rPr>
        <w:t xml:space="preserve">, </w:t>
      </w:r>
      <w:r w:rsidR="00A01013">
        <w:rPr>
          <w:rFonts w:ascii="Arial" w:hAnsi="Arial" w:cs="Arial"/>
          <w:sz w:val="18"/>
          <w:szCs w:val="18"/>
          <w:lang w:val="es-ES_tradnl"/>
        </w:rPr>
        <w:t xml:space="preserve">ambos del programa </w:t>
      </w:r>
      <w:r w:rsidR="00270ED1">
        <w:rPr>
          <w:rFonts w:ascii="Arial" w:hAnsi="Arial" w:cs="Arial"/>
          <w:sz w:val="18"/>
          <w:szCs w:val="18"/>
          <w:lang w:val="es-ES_tradnl"/>
        </w:rPr>
        <w:t>de las Naciones Unidas para el D</w:t>
      </w:r>
      <w:r w:rsidR="00A01013">
        <w:rPr>
          <w:rFonts w:ascii="Arial" w:hAnsi="Arial" w:cs="Arial"/>
          <w:sz w:val="18"/>
          <w:szCs w:val="18"/>
          <w:lang w:val="es-ES_tradnl"/>
        </w:rPr>
        <w:t>esarrollo</w:t>
      </w:r>
      <w:r w:rsidR="00270ED1">
        <w:rPr>
          <w:rFonts w:ascii="Arial" w:hAnsi="Arial" w:cs="Arial"/>
          <w:sz w:val="18"/>
          <w:szCs w:val="18"/>
          <w:lang w:val="es-ES_tradnl"/>
        </w:rPr>
        <w:t xml:space="preserve"> (PNUD), el docente encontrará casos ilustrativos de resolución creativa de conflictos</w:t>
      </w:r>
      <w:r w:rsidR="00A01013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572C9A79" w14:textId="77777777" w:rsidR="00DE4D1C" w:rsidRDefault="00DE4D1C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3ACDE9F" w14:textId="77777777" w:rsidR="00813BFB" w:rsidRDefault="00813BFB" w:rsidP="00813BFB">
      <w:pPr>
        <w:rPr>
          <w:rFonts w:ascii="Arial" w:hAnsi="Arial" w:cs="Arial"/>
          <w:sz w:val="18"/>
          <w:szCs w:val="18"/>
          <w:lang w:val="es-ES_tradnl"/>
        </w:rPr>
      </w:pPr>
    </w:p>
    <w:p w14:paraId="4A394BAB" w14:textId="2F41EB38" w:rsidR="00813BFB" w:rsidRDefault="00813BFB" w:rsidP="00813BF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813BFB">
        <w:rPr>
          <w:rFonts w:ascii="Arial" w:hAnsi="Arial" w:cs="Arial"/>
          <w:sz w:val="18"/>
          <w:szCs w:val="18"/>
          <w:lang w:val="es-ES_tradnl"/>
        </w:rPr>
        <w:t>Sobre la guerra</w:t>
      </w:r>
      <w:r w:rsidR="00A01013">
        <w:rPr>
          <w:rFonts w:ascii="Arial" w:hAnsi="Arial" w:cs="Arial"/>
          <w:sz w:val="18"/>
          <w:szCs w:val="18"/>
          <w:lang w:val="es-ES_tradnl"/>
        </w:rPr>
        <w:t xml:space="preserve"> (fragmento)</w:t>
      </w:r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270ED1">
        <w:rPr>
          <w:rFonts w:ascii="Arial" w:hAnsi="Arial" w:cs="Arial"/>
          <w:sz w:val="18"/>
          <w:szCs w:val="18"/>
          <w:lang w:val="es-ES_tradnl"/>
        </w:rPr>
        <w:t>“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Si alguien objetara </w:t>
      </w:r>
      <w:r w:rsidR="00A01013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Pr="00813BFB">
        <w:rPr>
          <w:rFonts w:ascii="Arial" w:hAnsi="Arial" w:cs="Arial"/>
          <w:sz w:val="18"/>
          <w:szCs w:val="18"/>
          <w:lang w:val="es-ES_tradnl"/>
        </w:rPr>
        <w:t>el reconoc</w:t>
      </w:r>
      <w:r w:rsidR="00A01013">
        <w:rPr>
          <w:rFonts w:ascii="Arial" w:hAnsi="Arial" w:cs="Arial"/>
          <w:sz w:val="18"/>
          <w:szCs w:val="18"/>
          <w:lang w:val="es-ES_tradnl"/>
        </w:rPr>
        <w:t>er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 los conflictos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 su inevitabilidad y su conveniencia, arriesgaría paralizar el entusiasmo en la lucha por una sociedad más justa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813BFB">
        <w:rPr>
          <w:rFonts w:ascii="Arial" w:hAnsi="Arial" w:cs="Arial"/>
          <w:sz w:val="18"/>
          <w:szCs w:val="18"/>
          <w:lang w:val="es-ES_tradnl"/>
        </w:rPr>
        <w:t>yo le replicaría que</w:t>
      </w:r>
      <w:r w:rsidR="00A01013">
        <w:rPr>
          <w:rFonts w:ascii="Arial" w:hAnsi="Arial" w:cs="Arial"/>
          <w:sz w:val="18"/>
          <w:szCs w:val="18"/>
          <w:lang w:val="es-ES_tradnl"/>
        </w:rPr>
        <w:t>,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 para mí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 una sociedad mejor es una sociedad capaz de tener mejores conflictos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813BFB">
        <w:rPr>
          <w:rFonts w:ascii="Arial" w:hAnsi="Arial" w:cs="Arial"/>
          <w:sz w:val="18"/>
          <w:szCs w:val="18"/>
          <w:lang w:val="es-ES_tradnl"/>
        </w:rPr>
        <w:t>De vivir no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 a pesar de ellos, sino productiva e inteligentemente en ellos. 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813BFB">
        <w:rPr>
          <w:rFonts w:ascii="Arial" w:hAnsi="Arial" w:cs="Arial"/>
          <w:sz w:val="18"/>
          <w:szCs w:val="18"/>
          <w:lang w:val="es-ES_tradnl"/>
        </w:rPr>
        <w:t xml:space="preserve">ólo un pueblo escéptico sobre la guerra, maduro para el conflicto, </w:t>
      </w:r>
      <w:r w:rsidR="00270ED1">
        <w:rPr>
          <w:rFonts w:ascii="Arial" w:hAnsi="Arial" w:cs="Arial"/>
          <w:sz w:val="18"/>
          <w:szCs w:val="18"/>
          <w:lang w:val="es-ES_tradnl"/>
        </w:rPr>
        <w:t xml:space="preserve">es un pueblo maduro para la paz”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70ED1">
        <w:rPr>
          <w:rFonts w:ascii="Arial" w:hAnsi="Arial" w:cs="Arial"/>
          <w:sz w:val="18"/>
          <w:szCs w:val="18"/>
          <w:lang w:val="es-ES_tradnl"/>
        </w:rPr>
        <w:t>(</w:t>
      </w:r>
      <w:r>
        <w:rPr>
          <w:rFonts w:ascii="Arial" w:hAnsi="Arial" w:cs="Arial"/>
          <w:sz w:val="18"/>
          <w:szCs w:val="18"/>
          <w:lang w:val="es-ES_tradnl"/>
        </w:rPr>
        <w:t>Estanislao Zuleta</w:t>
      </w:r>
      <w:r w:rsidR="00270ED1">
        <w:rPr>
          <w:rFonts w:ascii="Arial" w:hAnsi="Arial" w:cs="Arial"/>
          <w:sz w:val="18"/>
          <w:szCs w:val="18"/>
          <w:lang w:val="es-ES_tradnl"/>
        </w:rPr>
        <w:t>)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1490"/>
    <w:rsid w:val="000D352C"/>
    <w:rsid w:val="00104E5C"/>
    <w:rsid w:val="00125D25"/>
    <w:rsid w:val="00171FA4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70ED1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502B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3406"/>
    <w:rsid w:val="0065400F"/>
    <w:rsid w:val="006907A4"/>
    <w:rsid w:val="0069150C"/>
    <w:rsid w:val="006A32CE"/>
    <w:rsid w:val="006A3851"/>
    <w:rsid w:val="006B1C75"/>
    <w:rsid w:val="006C5EF2"/>
    <w:rsid w:val="006D02A8"/>
    <w:rsid w:val="006D0BF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3BFB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01013"/>
    <w:rsid w:val="00A22796"/>
    <w:rsid w:val="00A4200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4D1C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7576B9E4-5B8C-4B26-BE41-5A216115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2502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502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502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50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502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50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4</cp:revision>
  <dcterms:created xsi:type="dcterms:W3CDTF">2015-03-24T15:08:00Z</dcterms:created>
  <dcterms:modified xsi:type="dcterms:W3CDTF">2015-03-27T23:00:00Z</dcterms:modified>
</cp:coreProperties>
</file>