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7126040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5B9" w:rsidRPr="00D075B9">
        <w:rPr>
          <w:rFonts w:asciiTheme="majorHAnsi" w:hAnsiTheme="majorHAnsi"/>
          <w:b/>
          <w:lang w:val="es-ES_tradnl"/>
        </w:rPr>
        <w:t>M102A: Actividad de proyectos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630BDC8C" w14:textId="0ACCB67A" w:rsidR="009D0491" w:rsidRPr="009D0491" w:rsidRDefault="009D0491" w:rsidP="00EB633B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 w:rsidR="007C35D5"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 w:rsidR="007C35D5"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4FAF70C1" w14:textId="77777777" w:rsidR="001E6FD8" w:rsidRPr="006D02A8" w:rsidRDefault="001E6FD8" w:rsidP="001E6F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CS_G11_02_CO</w:t>
      </w:r>
    </w:p>
    <w:p w14:paraId="188574AE" w14:textId="77777777" w:rsidR="001E6FD8" w:rsidRPr="0063490D" w:rsidRDefault="001E6FD8" w:rsidP="001E6F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52DA0583" w14:textId="77777777" w:rsidR="001E6FD8" w:rsidRPr="006D02A8" w:rsidRDefault="001E6FD8" w:rsidP="001E6F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1124550" w14:textId="06E84E96" w:rsidR="001E6FD8" w:rsidRPr="000719EE" w:rsidRDefault="00AC605E" w:rsidP="001E6F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Proyecto: </w:t>
      </w:r>
      <w:r w:rsidR="001E6FD8">
        <w:rPr>
          <w:rFonts w:ascii="Arial" w:hAnsi="Arial" w:cs="Arial"/>
          <w:sz w:val="18"/>
          <w:szCs w:val="18"/>
          <w:lang w:val="es-ES_tradnl"/>
        </w:rPr>
        <w:t xml:space="preserve">Compara la </w:t>
      </w:r>
      <w:r>
        <w:rPr>
          <w:rFonts w:ascii="Arial" w:hAnsi="Arial" w:cs="Arial"/>
          <w:sz w:val="18"/>
          <w:szCs w:val="18"/>
          <w:lang w:val="es-ES_tradnl"/>
        </w:rPr>
        <w:t xml:space="preserve">cara </w:t>
      </w:r>
      <w:r w:rsidR="001E6FD8">
        <w:rPr>
          <w:rFonts w:ascii="Arial" w:hAnsi="Arial" w:cs="Arial"/>
          <w:sz w:val="18"/>
          <w:szCs w:val="18"/>
          <w:lang w:val="es-ES_tradnl"/>
        </w:rPr>
        <w:t xml:space="preserve">interna y externa de los conflictos </w:t>
      </w:r>
    </w:p>
    <w:p w14:paraId="04F9D5EC" w14:textId="77777777" w:rsidR="001E6FD8" w:rsidRPr="006D02A8" w:rsidRDefault="001E6FD8" w:rsidP="001E6F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7F9079A0" w14:textId="13EDC245" w:rsidR="001E6FD8" w:rsidRPr="000719EE" w:rsidRDefault="001E6FD8" w:rsidP="001E6FD8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 xml:space="preserve">Actividad que permite </w:t>
      </w:r>
      <w:r w:rsidR="00616DCC">
        <w:rPr>
          <w:rFonts w:ascii="Arial" w:hAnsi="Arial" w:cs="Arial"/>
          <w:sz w:val="18"/>
          <w:szCs w:val="18"/>
          <w:lang w:val="es-ES_tradnl"/>
        </w:rPr>
        <w:t xml:space="preserve">comprender la dinámica de los intereses globales en el territorio africano, así como tomar posición frente al comercio global de diamantes de sangre.  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bookmarkEnd w:id="0"/>
    <w:p w14:paraId="6496E67C" w14:textId="77777777" w:rsidR="001E6FD8" w:rsidRPr="006D02A8" w:rsidRDefault="001E6FD8" w:rsidP="001E6F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0C150A87" w14:textId="77777777" w:rsidR="001E6FD8" w:rsidRPr="000719EE" w:rsidRDefault="001E6FD8" w:rsidP="001E6F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Diamantes de sangre, Liberia, Charles Taylor, Sierra Leona, Angola,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Kymberley</w:t>
      </w:r>
      <w:proofErr w:type="spellEnd"/>
    </w:p>
    <w:p w14:paraId="1E418A9A" w14:textId="77777777" w:rsidR="001E6FD8" w:rsidRPr="006D02A8" w:rsidRDefault="001E6FD8" w:rsidP="001E6F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536EFA34" w14:textId="77777777" w:rsidR="001E6FD8" w:rsidRPr="000719EE" w:rsidRDefault="001E6FD8" w:rsidP="001E6F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120</w:t>
      </w:r>
    </w:p>
    <w:p w14:paraId="638188EF" w14:textId="77777777" w:rsidR="001E6FD8" w:rsidRPr="00B55138" w:rsidRDefault="001E6FD8" w:rsidP="001E6F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E6FD8" w:rsidRPr="005F4C68" w14:paraId="3305BAB7" w14:textId="77777777" w:rsidTr="002A5D1C">
        <w:tc>
          <w:tcPr>
            <w:tcW w:w="1248" w:type="dxa"/>
          </w:tcPr>
          <w:p w14:paraId="7B6F362D" w14:textId="77777777" w:rsidR="001E6FD8" w:rsidRPr="005F4C68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747E5820" w14:textId="77777777" w:rsidR="001E6FD8" w:rsidRPr="005F4C68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E07C687" w14:textId="77777777" w:rsidR="001E6FD8" w:rsidRPr="005F4C68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B57E91A" w14:textId="77777777" w:rsidR="001E6FD8" w:rsidRPr="005F4C68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6969642" w14:textId="77777777" w:rsidR="001E6FD8" w:rsidRPr="005F4C68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A0F6016" w14:textId="77777777" w:rsidR="001E6FD8" w:rsidRPr="005F4C68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0AE5D415" w14:textId="77777777" w:rsidR="001E6FD8" w:rsidRPr="005F4C68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05E3ED" w14:textId="77777777" w:rsidR="001E6FD8" w:rsidRPr="005F4C68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E6FD8" w:rsidRPr="005F4C68" w14:paraId="03F88C4C" w14:textId="77777777" w:rsidTr="002A5D1C">
        <w:tc>
          <w:tcPr>
            <w:tcW w:w="1248" w:type="dxa"/>
          </w:tcPr>
          <w:p w14:paraId="7DD8BA1F" w14:textId="77777777" w:rsidR="001E6FD8" w:rsidRPr="005F4C68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E692793" w14:textId="77777777" w:rsidR="001E6FD8" w:rsidRPr="005F4C68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3203D65" w14:textId="77777777" w:rsidR="001E6FD8" w:rsidRPr="005F4C68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26E0236F" w14:textId="77777777" w:rsidR="001E6FD8" w:rsidRPr="005F4C68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FBC27B2" w14:textId="77777777" w:rsidR="001E6FD8" w:rsidRPr="005F4C68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704BD7B7" w14:textId="77777777" w:rsidR="001E6FD8" w:rsidRPr="005F4C68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89F71A8" w14:textId="77777777" w:rsidR="001E6FD8" w:rsidRPr="005F4C68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07D7FC59" w14:textId="77777777" w:rsidR="001E6FD8" w:rsidRPr="005F4C68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12AE84B" w14:textId="77777777" w:rsidR="001E6FD8" w:rsidRDefault="001E6FD8" w:rsidP="001E6FD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61E774A" w14:textId="77777777" w:rsidR="001E6FD8" w:rsidRPr="00B55138" w:rsidRDefault="001E6FD8" w:rsidP="001E6F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E6FD8" w:rsidRPr="00AC7496" w14:paraId="428A3DE4" w14:textId="77777777" w:rsidTr="002A5D1C">
        <w:tc>
          <w:tcPr>
            <w:tcW w:w="4536" w:type="dxa"/>
          </w:tcPr>
          <w:p w14:paraId="29D3170B" w14:textId="77777777" w:rsidR="001E6FD8" w:rsidRPr="00AC7496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227CD93" w14:textId="77777777" w:rsidR="001E6FD8" w:rsidRPr="00AC7496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C064C4D" w14:textId="77777777" w:rsidR="001E6FD8" w:rsidRPr="00AC7496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8AA2640" w14:textId="77777777" w:rsidR="001E6FD8" w:rsidRPr="00AC7496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E6FD8" w:rsidRPr="00AC605E" w14:paraId="2FEB12CC" w14:textId="77777777" w:rsidTr="002A5D1C">
        <w:tc>
          <w:tcPr>
            <w:tcW w:w="4536" w:type="dxa"/>
          </w:tcPr>
          <w:p w14:paraId="4C752919" w14:textId="77777777" w:rsidR="001E6FD8" w:rsidRPr="00AC7496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5B672AF" w14:textId="77777777" w:rsidR="001E6FD8" w:rsidRPr="00AC7496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35A6BCF" w14:textId="77777777" w:rsidR="001E6FD8" w:rsidRPr="00AC7496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3EE69B92" w14:textId="77777777" w:rsidR="001E6FD8" w:rsidRPr="00AC7496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E6FD8" w:rsidRPr="00AC7496" w14:paraId="54AC872D" w14:textId="77777777" w:rsidTr="002A5D1C">
        <w:tc>
          <w:tcPr>
            <w:tcW w:w="4536" w:type="dxa"/>
          </w:tcPr>
          <w:p w14:paraId="683CDF05" w14:textId="77777777" w:rsidR="001E6FD8" w:rsidRPr="00AC7496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0244A487" w14:textId="77777777" w:rsidR="001E6FD8" w:rsidRPr="00AC7496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E687D20" w14:textId="77777777" w:rsidR="001E6FD8" w:rsidRPr="00AC7496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995034E" w14:textId="77777777" w:rsidR="001E6FD8" w:rsidRPr="00AC7496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E6FD8" w:rsidRPr="00AC7496" w14:paraId="3B133AC8" w14:textId="77777777" w:rsidTr="002A5D1C">
        <w:tc>
          <w:tcPr>
            <w:tcW w:w="4536" w:type="dxa"/>
          </w:tcPr>
          <w:p w14:paraId="79CA99E4" w14:textId="77777777" w:rsidR="001E6FD8" w:rsidRPr="00AC7496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6C7ECA25" w14:textId="77777777" w:rsidR="001E6FD8" w:rsidRPr="00AC7496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71DD345" w14:textId="77777777" w:rsidR="001E6FD8" w:rsidRPr="00AC7496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2E3ED236" w14:textId="77777777" w:rsidR="001E6FD8" w:rsidRPr="00AC7496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C2EA56" w14:textId="77777777" w:rsidR="001E6FD8" w:rsidRPr="000719EE" w:rsidRDefault="001E6FD8" w:rsidP="001E6FD8">
      <w:pPr>
        <w:rPr>
          <w:rFonts w:ascii="Arial" w:hAnsi="Arial" w:cs="Arial"/>
          <w:sz w:val="18"/>
          <w:szCs w:val="18"/>
          <w:lang w:val="es-ES_tradnl"/>
        </w:rPr>
      </w:pPr>
    </w:p>
    <w:p w14:paraId="2FA4E3B9" w14:textId="77777777" w:rsidR="001E6FD8" w:rsidRPr="00B55138" w:rsidRDefault="001E6FD8" w:rsidP="001E6F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E6FD8" w:rsidRPr="005F4C68" w14:paraId="2B315B34" w14:textId="77777777" w:rsidTr="002A5D1C">
        <w:tc>
          <w:tcPr>
            <w:tcW w:w="2126" w:type="dxa"/>
          </w:tcPr>
          <w:p w14:paraId="63C0FB0F" w14:textId="77777777" w:rsidR="001E6FD8" w:rsidRPr="005F4C68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D6C59E5" w14:textId="77777777" w:rsidR="001E6FD8" w:rsidRPr="005F4C68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1922A" w14:textId="77777777" w:rsidR="001E6FD8" w:rsidRPr="005F4C68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D11255B" w14:textId="77777777" w:rsidR="001E6FD8" w:rsidRPr="005F4C68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75D2F490" w14:textId="77777777" w:rsidR="001E6FD8" w:rsidRPr="005F4C68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FD36B8" w14:textId="77777777" w:rsidR="001E6FD8" w:rsidRPr="005F4C68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528F4CD" w14:textId="77777777" w:rsidR="001E6FD8" w:rsidRPr="005F4C68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F445302" w14:textId="77777777" w:rsidR="001E6FD8" w:rsidRPr="005F4C68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E6FD8" w:rsidRPr="005F4C68" w14:paraId="6CDA90F2" w14:textId="77777777" w:rsidTr="002A5D1C">
        <w:tc>
          <w:tcPr>
            <w:tcW w:w="2126" w:type="dxa"/>
          </w:tcPr>
          <w:p w14:paraId="1F84ADE3" w14:textId="77777777" w:rsidR="001E6FD8" w:rsidRPr="005F4C68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00FA8B1" w14:textId="77777777" w:rsidR="001E6FD8" w:rsidRPr="005F4C68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C7763A" w14:textId="77777777" w:rsidR="001E6FD8" w:rsidRPr="005F4C68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60F6671" w14:textId="77777777" w:rsidR="001E6FD8" w:rsidRPr="005F4C68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D9A896" w14:textId="77777777" w:rsidR="001E6FD8" w:rsidRPr="005F4C68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4254A6D" w14:textId="77777777" w:rsidR="001E6FD8" w:rsidRPr="005F4C68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5A4F975" w14:textId="77777777" w:rsidR="001E6FD8" w:rsidRPr="005F4C68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502F0BE" w14:textId="77777777" w:rsidR="001E6FD8" w:rsidRPr="005F4C68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E6FD8" w:rsidRPr="005F4C68" w14:paraId="784BF5CE" w14:textId="77777777" w:rsidTr="002A5D1C">
        <w:tc>
          <w:tcPr>
            <w:tcW w:w="2126" w:type="dxa"/>
          </w:tcPr>
          <w:p w14:paraId="17F791A6" w14:textId="77777777" w:rsidR="001E6FD8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F9B38FE" w14:textId="77777777" w:rsidR="001E6FD8" w:rsidRPr="005F4C68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E617C7" w14:textId="77777777" w:rsidR="001E6FD8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62B0D47" w14:textId="77777777" w:rsidR="001E6FD8" w:rsidRPr="005F4C68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CA92A6B" w14:textId="77777777" w:rsidR="001E6FD8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0CD2B9A" w14:textId="77777777" w:rsidR="001E6FD8" w:rsidRPr="005F4C68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A0E9FE4" w14:textId="77777777" w:rsidR="001E6FD8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E18CBB6" w14:textId="77777777" w:rsidR="001E6FD8" w:rsidRPr="005F4C68" w:rsidRDefault="001E6FD8" w:rsidP="002A5D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521E73C" w14:textId="77777777" w:rsidR="001E6FD8" w:rsidRPr="000719EE" w:rsidRDefault="001E6FD8" w:rsidP="001E6FD8">
      <w:pPr>
        <w:rPr>
          <w:rFonts w:ascii="Arial" w:hAnsi="Arial" w:cs="Arial"/>
          <w:sz w:val="18"/>
          <w:szCs w:val="18"/>
          <w:lang w:val="es-ES_tradnl"/>
        </w:rPr>
      </w:pPr>
    </w:p>
    <w:p w14:paraId="50B0A4F7" w14:textId="77777777" w:rsidR="001E6FD8" w:rsidRDefault="001E6FD8" w:rsidP="001E6F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23B56C1A" w14:textId="77777777" w:rsidR="001E6FD8" w:rsidRPr="000719EE" w:rsidRDefault="001E6FD8" w:rsidP="001E6F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D91AA90" w14:textId="77777777" w:rsidR="00AC605E" w:rsidRPr="000719EE" w:rsidRDefault="00AC605E" w:rsidP="00AC605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Proyecto: Compara la cara interna y externa de los conflictos 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325E211B" w14:textId="466AD1C2" w:rsidR="000719EE" w:rsidRPr="000719EE" w:rsidRDefault="001E6FD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D0C4124" w14:textId="77777777" w:rsidR="001E6FD8" w:rsidRDefault="00C92E0A" w:rsidP="001E6F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EC4DD2" w14:textId="6433B02C" w:rsidR="000719EE" w:rsidRPr="000719EE" w:rsidRDefault="001E6FD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Tomando como fuente el documental, elabora un cuadro comparativo en el que contrastes diez ítems entre las realidades que produce el conflicto en </w:t>
      </w:r>
      <w:r w:rsidR="00235B38">
        <w:rPr>
          <w:rFonts w:ascii="Arial" w:hAnsi="Arial" w:cs="Arial"/>
          <w:sz w:val="18"/>
          <w:szCs w:val="18"/>
          <w:lang w:val="es-ES_tradnl"/>
        </w:rPr>
        <w:t xml:space="preserve">sus </w:t>
      </w:r>
      <w:r>
        <w:rPr>
          <w:rFonts w:ascii="Arial" w:hAnsi="Arial" w:cs="Arial"/>
          <w:sz w:val="18"/>
          <w:szCs w:val="18"/>
          <w:lang w:val="es-ES_tradnl"/>
        </w:rPr>
        <w:t xml:space="preserve">protagonistas internos y externos. 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18DD73D0" w14:textId="7366412C" w:rsidR="001E6FD8" w:rsidRDefault="001E6FD8" w:rsidP="00235B38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 comparar las realidades internas y externas del conflicto </w:t>
      </w:r>
      <w:r w:rsidR="00235B38">
        <w:rPr>
          <w:rFonts w:ascii="Arial" w:hAnsi="Arial" w:cs="Arial"/>
          <w:sz w:val="18"/>
          <w:szCs w:val="18"/>
          <w:lang w:val="es-ES_tradnl"/>
        </w:rPr>
        <w:t>desarrollado en torno a</w:t>
      </w:r>
      <w:r>
        <w:rPr>
          <w:rFonts w:ascii="Arial" w:hAnsi="Arial" w:cs="Arial"/>
          <w:sz w:val="18"/>
          <w:szCs w:val="18"/>
          <w:lang w:val="es-ES_tradnl"/>
        </w:rPr>
        <w:t xml:space="preserve"> los diamantes</w:t>
      </w:r>
      <w:r w:rsidR="00235B38">
        <w:rPr>
          <w:rFonts w:ascii="Arial" w:hAnsi="Arial" w:cs="Arial"/>
          <w:sz w:val="18"/>
          <w:szCs w:val="18"/>
          <w:lang w:val="es-ES_tradnl"/>
        </w:rPr>
        <w:t xml:space="preserve"> africanos</w:t>
      </w:r>
      <w:r>
        <w:rPr>
          <w:rFonts w:ascii="Arial" w:hAnsi="Arial" w:cs="Arial"/>
          <w:sz w:val="18"/>
          <w:szCs w:val="18"/>
          <w:lang w:val="es-ES_tradnl"/>
        </w:rPr>
        <w:t>, el estudiante podrá avanzar hacia la comprensión de la dinámica global, identificando la forma como las fuerzas globales se entrelazan para dar forma a dos rostros de la globalización</w:t>
      </w:r>
      <w:r w:rsidR="00235B38">
        <w:rPr>
          <w:rFonts w:ascii="Arial" w:hAnsi="Arial" w:cs="Arial"/>
          <w:sz w:val="18"/>
          <w:szCs w:val="18"/>
          <w:lang w:val="es-ES_tradnl"/>
        </w:rPr>
        <w:t xml:space="preserve"> en los territorios africanos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47BED343" w14:textId="63714C93" w:rsidR="00584F8B" w:rsidRPr="000719EE" w:rsidRDefault="001E6FD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2CD6EC98" w14:textId="15DE8FA8" w:rsidR="00EB633B" w:rsidRDefault="001E6FD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67224363" w:rsidR="00742D83" w:rsidRDefault="0003236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="000C4C03"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UN ARCHIVO ADJUNTO Y UN URL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66630F7D" w14:textId="212CA365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564A2AB" w14:textId="6500C4C5" w:rsidR="001E6FD8" w:rsidRPr="00235B38" w:rsidRDefault="001E6FD8" w:rsidP="001E6F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entender los conflictos globales africanos del siglo XXI es clave aprender a descomponer y a contrastar cada uno de los elementos internos y externos involucrados. El documental</w:t>
      </w:r>
      <w:r w:rsidR="00235B38">
        <w:rPr>
          <w:rFonts w:ascii="Arial" w:hAnsi="Arial" w:cs="Arial"/>
          <w:sz w:val="18"/>
          <w:szCs w:val="18"/>
          <w:lang w:val="es-ES_tradnl"/>
        </w:rPr>
        <w:t>, permite identificar las realidades internas y externas que produce el conflicto de las piedras en el mundo global.</w:t>
      </w:r>
    </w:p>
    <w:p w14:paraId="6E7BE010" w14:textId="276A669B" w:rsidR="002568BE" w:rsidRPr="0065400F" w:rsidRDefault="00EE08E8" w:rsidP="002568B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C4C03"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unto… (</w:t>
      </w:r>
      <w:proofErr w:type="gram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 w:rsidR="0026608F"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</w:t>
      </w:r>
      <w:r w:rsidR="002568BE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946324D" w14:textId="4F51BAE9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7F9BF3F" w14:textId="122C9F51" w:rsidR="00254D62" w:rsidRDefault="00EE08E8" w:rsidP="00254D6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</w:t>
      </w:r>
      <w:r w:rsidR="00254D62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C91580D" w14:textId="3EBC6996" w:rsidR="0028518B" w:rsidRDefault="00AC605E" w:rsidP="00DE2253">
      <w:pPr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="00235B38" w:rsidRPr="00995C95">
          <w:rPr>
            <w:rStyle w:val="Hipervnculo"/>
            <w:rFonts w:ascii="Arial" w:hAnsi="Arial" w:cs="Arial"/>
            <w:sz w:val="18"/>
            <w:szCs w:val="18"/>
            <w:lang w:val="es-ES_tradnl"/>
          </w:rPr>
          <w:t>https://www.youtube.com/watch?v=nmnVuKZOHyo</w:t>
        </w:r>
      </w:hyperlink>
    </w:p>
    <w:p w14:paraId="6FB23B4C" w14:textId="77777777" w:rsidR="00235B38" w:rsidRDefault="00235B38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2367"/>
    <w:rsid w:val="00046B74"/>
    <w:rsid w:val="00051C59"/>
    <w:rsid w:val="0005228B"/>
    <w:rsid w:val="000537AE"/>
    <w:rsid w:val="00054002"/>
    <w:rsid w:val="000719EE"/>
    <w:rsid w:val="000B20BA"/>
    <w:rsid w:val="000C4C03"/>
    <w:rsid w:val="000D352C"/>
    <w:rsid w:val="00104E5C"/>
    <w:rsid w:val="00125D25"/>
    <w:rsid w:val="001B092E"/>
    <w:rsid w:val="001B3983"/>
    <w:rsid w:val="001D2148"/>
    <w:rsid w:val="001E2043"/>
    <w:rsid w:val="001E6FD8"/>
    <w:rsid w:val="001F52D4"/>
    <w:rsid w:val="002233BF"/>
    <w:rsid w:val="00227850"/>
    <w:rsid w:val="00230D9D"/>
    <w:rsid w:val="00235B38"/>
    <w:rsid w:val="00254D62"/>
    <w:rsid w:val="00254FDB"/>
    <w:rsid w:val="002568BE"/>
    <w:rsid w:val="0025789D"/>
    <w:rsid w:val="0026608F"/>
    <w:rsid w:val="0028518B"/>
    <w:rsid w:val="002B2F09"/>
    <w:rsid w:val="002B7E96"/>
    <w:rsid w:val="002E30A7"/>
    <w:rsid w:val="002E4EE6"/>
    <w:rsid w:val="002F3F12"/>
    <w:rsid w:val="003166B4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16DCC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D0491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605E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766F9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5B9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5B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5B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mnVuKZOHy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admin</cp:lastModifiedBy>
  <cp:revision>4</cp:revision>
  <dcterms:created xsi:type="dcterms:W3CDTF">2015-04-25T18:10:00Z</dcterms:created>
  <dcterms:modified xsi:type="dcterms:W3CDTF">2015-04-28T23:26:00Z</dcterms:modified>
</cp:coreProperties>
</file>