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62485AD9" w:rsidR="00AA1AE2" w:rsidRPr="006D02A8" w:rsidRDefault="007F58B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54D0492" w14:textId="7F2BF2BB" w:rsidR="00AA1AE2" w:rsidRDefault="00D9055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os logros de los nuevos gobiernos latinoamericanos</w:t>
      </w:r>
    </w:p>
    <w:p w14:paraId="2702F5C6" w14:textId="77777777" w:rsidR="00D90556" w:rsidRDefault="00D90556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9B6461" w14:textId="77777777" w:rsidR="00D90556" w:rsidRPr="000719EE" w:rsidRDefault="00D90556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28649E62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autoevaluación de los aprendizajes sobre los logros de los nuevos gobiernos latinoamericanos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DA8BBDA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Latinoamérica, Brasil, Ecuador, Bolivia, Venezuela,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D3B6665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4AD4267A" w:rsidR="00AA1AE2" w:rsidRPr="005F4C68" w:rsidRDefault="007F58B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D9055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47D504D7" w:rsidR="00AA1AE2" w:rsidRPr="00AC7496" w:rsidRDefault="007F58B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522782DF" w:rsidR="008629D3" w:rsidRPr="005F4C68" w:rsidRDefault="007F58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50D48BE3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08D51104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aprendizajes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0FA8923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F040647" w:rsidR="00AA1AE2" w:rsidRPr="000719E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logros obtenidos por cada gobierno, en la columna de la derecha con el país correspondiente en la columna de la izquierda.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5871CDCC" w:rsidR="00AA1AE2" w:rsidRPr="00CD652E" w:rsidRDefault="007F58B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387"/>
        <w:gridCol w:w="5912"/>
      </w:tblGrid>
      <w:tr w:rsidR="006907A4" w:rsidRPr="00D90556" w14:paraId="6C03C690" w14:textId="77777777" w:rsidTr="00D90556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387" w:type="dxa"/>
            <w:vAlign w:val="center"/>
          </w:tcPr>
          <w:p w14:paraId="72EF84B3" w14:textId="20F0FCA1" w:rsidR="006907A4" w:rsidRPr="00254FDB" w:rsidRDefault="007F58B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Brasil, Lula da Silva.</w:t>
            </w:r>
          </w:p>
        </w:tc>
        <w:tc>
          <w:tcPr>
            <w:tcW w:w="5912" w:type="dxa"/>
            <w:vAlign w:val="center"/>
          </w:tcPr>
          <w:p w14:paraId="69C2AA15" w14:textId="5589FEC7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>Aument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 los salarios y facilitó el acceso a créditos, lo que estimuló el consumo y el crecimiento del mercado interno</w:t>
            </w:r>
          </w:p>
        </w:tc>
      </w:tr>
      <w:tr w:rsidR="006907A4" w:rsidRPr="00D90556" w14:paraId="1C82928B" w14:textId="77777777" w:rsidTr="00D90556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387" w:type="dxa"/>
            <w:vAlign w:val="center"/>
          </w:tcPr>
          <w:p w14:paraId="65D92CCE" w14:textId="58186715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Ecuador, Rafael Correa</w:t>
            </w:r>
          </w:p>
        </w:tc>
        <w:tc>
          <w:tcPr>
            <w:tcW w:w="5912" w:type="dxa"/>
            <w:vAlign w:val="center"/>
          </w:tcPr>
          <w:p w14:paraId="5798D079" w14:textId="11544C0D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En 2008 promulgó una nueva Constitución Política que reconoce, por vez primera, los derechos de la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naturaleza</w:t>
            </w:r>
          </w:p>
        </w:tc>
      </w:tr>
      <w:tr w:rsidR="006907A4" w:rsidRPr="00D90556" w14:paraId="41333B74" w14:textId="77777777" w:rsidTr="00D90556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387" w:type="dxa"/>
            <w:vAlign w:val="center"/>
          </w:tcPr>
          <w:p w14:paraId="277F2635" w14:textId="2B8ED801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Venezuela, Hugo Chávez</w:t>
            </w:r>
          </w:p>
        </w:tc>
        <w:tc>
          <w:tcPr>
            <w:tcW w:w="5912" w:type="dxa"/>
            <w:vAlign w:val="center"/>
          </w:tcPr>
          <w:p w14:paraId="53E988D5" w14:textId="5FBC7BF2" w:rsidR="006907A4" w:rsidRPr="00254FDB" w:rsidRDefault="007F58BA" w:rsidP="007F58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Redujo la pobreza del 70% al 21%, estableció educación gratuita en todos los niveles.</w:t>
            </w:r>
          </w:p>
        </w:tc>
      </w:tr>
      <w:tr w:rsidR="006907A4" w:rsidRPr="00D90556" w14:paraId="60AD99AD" w14:textId="77777777" w:rsidTr="00D90556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387" w:type="dxa"/>
            <w:vAlign w:val="center"/>
          </w:tcPr>
          <w:p w14:paraId="7C6FFD11" w14:textId="2D6A54B1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Bolivia, Evo Morales </w:t>
            </w:r>
          </w:p>
        </w:tc>
        <w:tc>
          <w:tcPr>
            <w:tcW w:w="5912" w:type="dxa"/>
            <w:vAlign w:val="center"/>
          </w:tcPr>
          <w:p w14:paraId="6F4C6438" w14:textId="3BC4E1DA" w:rsidR="006907A4" w:rsidRPr="00254FDB" w:rsidRDefault="007F58BA" w:rsidP="007F58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>Redujo su salario y el de otros altos funcionarios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 como muestra de austeridad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 impulsó alfabetización en lengua indígena</w:t>
            </w:r>
          </w:p>
        </w:tc>
      </w:tr>
      <w:tr w:rsidR="006907A4" w:rsidRPr="00D90556" w14:paraId="435FC0FD" w14:textId="77777777" w:rsidTr="00D90556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387" w:type="dxa"/>
            <w:vAlign w:val="center"/>
          </w:tcPr>
          <w:p w14:paraId="729E43B6" w14:textId="25ACE46A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Brasil, Lula da Silva</w:t>
            </w:r>
          </w:p>
        </w:tc>
        <w:tc>
          <w:tcPr>
            <w:tcW w:w="5912" w:type="dxa"/>
            <w:vAlign w:val="center"/>
          </w:tcPr>
          <w:p w14:paraId="3C988CD6" w14:textId="26A4E270" w:rsidR="006907A4" w:rsidRPr="00254FDB" w:rsidRDefault="007F58B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Impulso el acceso abierto a la educación </w:t>
            </w:r>
            <w:r w:rsidR="00D90556" w:rsidRPr="007F58BA">
              <w:rPr>
                <w:rFonts w:ascii="Arial" w:hAnsi="Arial"/>
                <w:sz w:val="18"/>
                <w:szCs w:val="18"/>
                <w:lang w:val="es-ES_tradnl"/>
              </w:rPr>
              <w:t>pública</w:t>
            </w:r>
            <w:r w:rsidRPr="007F58BA">
              <w:rPr>
                <w:rFonts w:ascii="Arial" w:hAnsi="Arial"/>
                <w:sz w:val="18"/>
                <w:szCs w:val="18"/>
                <w:lang w:val="es-ES_tradnl"/>
              </w:rPr>
              <w:t xml:space="preserve"> universitaria, impulsando universidades publicas en todo el país y con programas de becas.</w:t>
            </w:r>
          </w:p>
        </w:tc>
      </w:tr>
    </w:tbl>
    <w:p w14:paraId="328259F3" w14:textId="77777777" w:rsidR="00616529" w:rsidRDefault="00616529" w:rsidP="00D90556">
      <w:pPr>
        <w:rPr>
          <w:rFonts w:ascii="Arial" w:hAnsi="Arial"/>
          <w:lang w:val="es-ES_tradnl"/>
        </w:rPr>
      </w:pPr>
    </w:p>
    <w:p w14:paraId="102213B2" w14:textId="77777777" w:rsidR="00D90556" w:rsidRDefault="00D90556" w:rsidP="00D90556">
      <w:pPr>
        <w:rPr>
          <w:rFonts w:ascii="Arial" w:hAnsi="Arial"/>
          <w:lang w:val="es-ES_tradnl"/>
        </w:rPr>
      </w:pPr>
      <w:bookmarkStart w:id="0" w:name="_GoBack"/>
      <w:bookmarkEnd w:id="0"/>
    </w:p>
    <w:sectPr w:rsidR="00D905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535"/>
    <w:multiLevelType w:val="multilevel"/>
    <w:tmpl w:val="CC0EF3F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F58BA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90556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3FAAF92-8053-46A2-B06B-C3C46296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3</cp:revision>
  <dcterms:created xsi:type="dcterms:W3CDTF">2015-04-21T13:47:00Z</dcterms:created>
  <dcterms:modified xsi:type="dcterms:W3CDTF">2015-05-05T17:08:00Z</dcterms:modified>
</cp:coreProperties>
</file>