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1012834F" w:rsidR="00E61A4B" w:rsidRPr="006D02A8" w:rsidRDefault="003A6F67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América Latina 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1B2E534C" w:rsidR="00C679A1" w:rsidRPr="000719EE" w:rsidRDefault="003A6F67" w:rsidP="00C679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Evalúa tus conocimientos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5B3E5683" w:rsidR="000719EE" w:rsidRPr="000719EE" w:rsidRDefault="003A6F6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Preguntas tipo test para autoevaluarse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0A62D304" w:rsidR="000719EE" w:rsidRPr="000719EE" w:rsidRDefault="003A6F6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Desarrollo, Buen Vivir, Latinoamérica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C45EBD7" w:rsidR="000719EE" w:rsidRPr="000719EE" w:rsidRDefault="003A6F6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 min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1755119" w:rsidR="005F4C68" w:rsidRPr="005F4C68" w:rsidRDefault="003A6F6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3CB51C8D" w:rsidR="002E4EE6" w:rsidRPr="00AC7496" w:rsidRDefault="003A6F6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3A6F67">
        <w:tc>
          <w:tcPr>
            <w:tcW w:w="2126" w:type="dxa"/>
          </w:tcPr>
          <w:p w14:paraId="2FE65101" w14:textId="77777777" w:rsidR="00502F8B" w:rsidRPr="005F4C68" w:rsidRDefault="00502F8B" w:rsidP="003A6F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3A6F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3A6F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3A6F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3A6F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3A6F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3A6F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3A6F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3A6F67">
        <w:tc>
          <w:tcPr>
            <w:tcW w:w="2126" w:type="dxa"/>
          </w:tcPr>
          <w:p w14:paraId="03B41ECC" w14:textId="77777777" w:rsidR="00502F8B" w:rsidRPr="005F4C68" w:rsidRDefault="00502F8B" w:rsidP="003A6F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5F4C68" w:rsidRDefault="00502F8B" w:rsidP="003A6F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5F4C68" w:rsidRDefault="00502F8B" w:rsidP="003A6F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3A6F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3A6F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3A6F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3A6F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3A6F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3A6F67">
        <w:tc>
          <w:tcPr>
            <w:tcW w:w="2126" w:type="dxa"/>
          </w:tcPr>
          <w:p w14:paraId="1200AFB3" w14:textId="77777777" w:rsidR="00502F8B" w:rsidRDefault="00502F8B" w:rsidP="003A6F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0B15196E" w:rsidR="00502F8B" w:rsidRPr="005F4C68" w:rsidRDefault="003A6F67" w:rsidP="003A6F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C2A6F62" w14:textId="77777777" w:rsidR="00502F8B" w:rsidRDefault="00502F8B" w:rsidP="003A6F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3A6F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3A6F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3A6F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3A6F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3A6F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437D3A06" w:rsidR="000719EE" w:rsidRPr="000719EE" w:rsidRDefault="003A6F6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5172F5D0" w:rsidR="000719EE" w:rsidRPr="000719EE" w:rsidRDefault="003A6F6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Evalúa tus conocimientos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3627C056" w:rsidR="000719EE" w:rsidRPr="000719EE" w:rsidRDefault="003A6F6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4CCD4DD8" w:rsidR="000719EE" w:rsidRPr="000719EE" w:rsidRDefault="003A6F6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Responde las preguntas marcando la respuesta que consideres válida.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EA0B084" w14:textId="7B303CB2" w:rsidR="00033E28" w:rsidRPr="00CD652E" w:rsidRDefault="003A6F67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049561B8" w:rsidR="009C4689" w:rsidRPr="000719EE" w:rsidRDefault="003A6F6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4F8BFC02" w:rsidR="006D02A8" w:rsidRPr="003A6F67" w:rsidRDefault="003A6F67" w:rsidP="006D02A8">
      <w:pPr>
        <w:rPr>
          <w:rFonts w:ascii="Arial" w:hAnsi="Arial" w:cs="Arial"/>
          <w:sz w:val="18"/>
          <w:szCs w:val="18"/>
          <w:lang w:val="es-ES_tradnl"/>
        </w:rPr>
      </w:pPr>
      <w:r w:rsidRPr="003A6F67">
        <w:rPr>
          <w:rFonts w:ascii="Times New Roman"/>
          <w:sz w:val="18"/>
          <w:szCs w:val="18"/>
          <w:lang w:val="es-ES_tradnl"/>
        </w:rPr>
        <w:t>“</w:t>
      </w:r>
      <w:proofErr w:type="spellStart"/>
      <w:r w:rsidRPr="003A6F67">
        <w:rPr>
          <w:rFonts w:ascii="Times New Roman"/>
          <w:sz w:val="18"/>
          <w:szCs w:val="18"/>
          <w:lang w:val="es-ES_tradnl"/>
        </w:rPr>
        <w:t>Sumak</w:t>
      </w:r>
      <w:proofErr w:type="spellEnd"/>
      <w:r w:rsidRPr="003A6F67">
        <w:rPr>
          <w:rFonts w:ascii="Times New Roman"/>
          <w:sz w:val="18"/>
          <w:szCs w:val="18"/>
          <w:lang w:val="es-ES_tradnl"/>
        </w:rPr>
        <w:t xml:space="preserve"> </w:t>
      </w:r>
      <w:proofErr w:type="spellStart"/>
      <w:r w:rsidRPr="003A6F67">
        <w:rPr>
          <w:rFonts w:ascii="Times New Roman"/>
          <w:sz w:val="18"/>
          <w:szCs w:val="18"/>
          <w:lang w:val="es-ES_tradnl"/>
        </w:rPr>
        <w:t>kawsay</w:t>
      </w:r>
      <w:proofErr w:type="spellEnd"/>
      <w:r w:rsidRPr="003A6F67">
        <w:rPr>
          <w:rFonts w:ascii="Times New Roman"/>
          <w:sz w:val="18"/>
          <w:szCs w:val="18"/>
          <w:lang w:val="es-ES_tradnl"/>
        </w:rPr>
        <w:t>”</w:t>
      </w:r>
      <w:r w:rsidRPr="003A6F67">
        <w:rPr>
          <w:rFonts w:ascii="Times New Roman"/>
          <w:sz w:val="18"/>
          <w:szCs w:val="18"/>
          <w:lang w:val="es-ES_tradnl"/>
        </w:rPr>
        <w:t xml:space="preserve"> es la voz quechua para indicar </w:t>
      </w: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4FBA95" w14:textId="19DA1006" w:rsidR="003A6F67" w:rsidRDefault="003A6F67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Desarrollo</w:t>
      </w:r>
    </w:p>
    <w:p w14:paraId="35B5C883" w14:textId="77777777" w:rsidR="003A6F67" w:rsidRDefault="003A6F67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DA58620" w14:textId="4892B83B" w:rsidR="003A6F67" w:rsidRPr="003A6F67" w:rsidRDefault="003A6F67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3A6F67">
        <w:rPr>
          <w:rFonts w:ascii="Arial" w:hAnsi="Arial" w:cs="Arial"/>
          <w:b/>
          <w:sz w:val="18"/>
          <w:szCs w:val="18"/>
          <w:lang w:val="es-ES_tradnl"/>
        </w:rPr>
        <w:t>Buen Vivir</w:t>
      </w:r>
    </w:p>
    <w:p w14:paraId="2DE81459" w14:textId="77777777" w:rsidR="003A6F67" w:rsidRDefault="003A6F67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217728F" w14:textId="41A1D913" w:rsidR="003A6F67" w:rsidRPr="003A6F67" w:rsidRDefault="003A6F67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3A6F67">
        <w:rPr>
          <w:rFonts w:ascii="Arial" w:hAnsi="Arial" w:cs="Arial"/>
          <w:b/>
          <w:sz w:val="18"/>
          <w:szCs w:val="18"/>
          <w:lang w:val="es-ES_tradnl"/>
        </w:rPr>
        <w:t>Vivir Bien</w:t>
      </w:r>
    </w:p>
    <w:p w14:paraId="51D15E3E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B615F0B" w14:textId="500A8747" w:rsidR="003A6F67" w:rsidRDefault="003A6F67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Mundo indígena</w:t>
      </w: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553CC80E" w:rsidR="002B0B2F" w:rsidRDefault="003A6F6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idea de Buen Vivir se contrapone a la idea de </w:t>
      </w: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7D3AB56" w14:textId="2E60CB73" w:rsidR="003A6F67" w:rsidRPr="003A6F67" w:rsidRDefault="003A6F67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A6F67">
        <w:rPr>
          <w:rFonts w:ascii="Arial" w:hAnsi="Arial" w:cs="Arial"/>
          <w:b/>
          <w:sz w:val="18"/>
          <w:szCs w:val="18"/>
          <w:lang w:val="es-ES_tradnl"/>
        </w:rPr>
        <w:t>Desarrollo</w:t>
      </w:r>
    </w:p>
    <w:p w14:paraId="5D3689D5" w14:textId="77777777" w:rsidR="002B0B2F" w:rsidRPr="003A6F67" w:rsidRDefault="002B0B2F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5269C003" w14:textId="6F2362FE" w:rsidR="003A6F67" w:rsidRPr="003A6F67" w:rsidRDefault="003A6F67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A6F67">
        <w:rPr>
          <w:rFonts w:ascii="Arial" w:hAnsi="Arial" w:cs="Arial"/>
          <w:b/>
          <w:sz w:val="18"/>
          <w:szCs w:val="18"/>
          <w:lang w:val="es-ES_tradnl"/>
        </w:rPr>
        <w:t>Capitalismo</w:t>
      </w:r>
    </w:p>
    <w:p w14:paraId="3DF806A3" w14:textId="77777777" w:rsidR="003A6F67" w:rsidRPr="003A6F67" w:rsidRDefault="003A6F67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3B99AAED" w14:textId="3D06D3E1" w:rsidR="003A6F67" w:rsidRPr="003A6F67" w:rsidRDefault="003A6F67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A6F67">
        <w:rPr>
          <w:rFonts w:ascii="Arial" w:hAnsi="Arial" w:cs="Arial"/>
          <w:b/>
          <w:sz w:val="18"/>
          <w:szCs w:val="18"/>
          <w:lang w:val="es-ES_tradnl"/>
        </w:rPr>
        <w:t>Modernidad</w:t>
      </w:r>
    </w:p>
    <w:p w14:paraId="113F1B4B" w14:textId="77777777" w:rsidR="003A6F67" w:rsidRDefault="003A6F67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9FB2B17" w14:textId="4C9C91FE" w:rsidR="003A6F67" w:rsidRDefault="003A6F6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Lucro</w:t>
      </w: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2D999D1C" w:rsidR="002B0B2F" w:rsidRDefault="003A6F6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saberes occidentales defienden la idea de </w:t>
      </w: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8BA1C1F" w14:textId="4DA0B2E5" w:rsidR="002B0B2F" w:rsidRPr="003A6F67" w:rsidRDefault="003A6F67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A6F67">
        <w:rPr>
          <w:rFonts w:ascii="Arial" w:hAnsi="Arial" w:cs="Arial"/>
          <w:b/>
          <w:sz w:val="18"/>
          <w:szCs w:val="18"/>
          <w:lang w:val="es-ES_tradnl"/>
        </w:rPr>
        <w:t>Desarrollo</w:t>
      </w:r>
    </w:p>
    <w:p w14:paraId="792CFADC" w14:textId="77777777" w:rsidR="003A6F67" w:rsidRDefault="003A6F67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FBE777" w14:textId="670D8B76" w:rsidR="003A6F67" w:rsidRDefault="003A6F67" w:rsidP="002B0B2F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</w:rPr>
        <w:t>S</w:t>
      </w:r>
      <w:r w:rsidRPr="003A6F67">
        <w:rPr>
          <w:rFonts w:ascii="Arial" w:hAnsi="Arial" w:cs="Arial"/>
          <w:sz w:val="18"/>
          <w:szCs w:val="18"/>
        </w:rPr>
        <w:t>umak</w:t>
      </w:r>
      <w:proofErr w:type="spellEnd"/>
      <w:r w:rsidRPr="003A6F6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A6F67">
        <w:rPr>
          <w:rFonts w:ascii="Arial" w:hAnsi="Arial" w:cs="Arial"/>
          <w:sz w:val="18"/>
          <w:szCs w:val="18"/>
        </w:rPr>
        <w:t>kawsay</w:t>
      </w:r>
      <w:proofErr w:type="spellEnd"/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DAC126D" w14:textId="45BE3D5E" w:rsidR="003A6F67" w:rsidRDefault="003A6F6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Pueblos indígenas</w:t>
      </w:r>
    </w:p>
    <w:p w14:paraId="58015246" w14:textId="77777777" w:rsidR="003A6F67" w:rsidRDefault="003A6F67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E45153E" w14:textId="3E816FCD" w:rsidR="003A6F67" w:rsidRPr="003A6F67" w:rsidRDefault="003A6F67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A6F67">
        <w:rPr>
          <w:rFonts w:ascii="Arial" w:hAnsi="Arial" w:cs="Arial"/>
          <w:b/>
          <w:sz w:val="18"/>
          <w:szCs w:val="18"/>
          <w:lang w:val="es-ES_tradnl"/>
        </w:rPr>
        <w:t>Progreso material</w:t>
      </w:r>
    </w:p>
    <w:p w14:paraId="1D4B89EF" w14:textId="77777777" w:rsidR="003A6F67" w:rsidRDefault="003A6F67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AAD1E9" w14:textId="6243813A" w:rsidR="003A6F67" w:rsidRDefault="003A6F6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calentamiento global es un efecto de</w:t>
      </w:r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1083081" w14:textId="09660522" w:rsidR="002B0B2F" w:rsidRPr="003A6F67" w:rsidRDefault="003A6F67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A6F67">
        <w:rPr>
          <w:rFonts w:ascii="Arial" w:hAnsi="Arial" w:cs="Arial"/>
          <w:b/>
          <w:sz w:val="18"/>
          <w:szCs w:val="18"/>
          <w:lang w:val="es-ES_tradnl"/>
        </w:rPr>
        <w:t>la industrialización indiscriminada</w:t>
      </w:r>
    </w:p>
    <w:p w14:paraId="76E34F4C" w14:textId="77777777" w:rsidR="003A6F67" w:rsidRDefault="003A6F67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21D47DD" w14:textId="08E063A3" w:rsidR="003A6F67" w:rsidRDefault="003A6F6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proceso natural del planeta</w:t>
      </w:r>
    </w:p>
    <w:p w14:paraId="385AA7B4" w14:textId="77777777" w:rsidR="003A6F67" w:rsidRDefault="003A6F67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35B1405" w14:textId="081306BA" w:rsidR="003A6F67" w:rsidRPr="003A6F67" w:rsidRDefault="003A6F67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A6F67">
        <w:rPr>
          <w:rFonts w:ascii="Arial" w:hAnsi="Arial" w:cs="Arial"/>
          <w:b/>
          <w:sz w:val="18"/>
          <w:szCs w:val="18"/>
          <w:lang w:val="es-ES_tradnl"/>
        </w:rPr>
        <w:t>el consumo desenfrenado</w:t>
      </w:r>
    </w:p>
    <w:p w14:paraId="62BEA01F" w14:textId="77777777" w:rsidR="003A6F67" w:rsidRDefault="003A6F67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DD21174" w14:textId="68E1D296" w:rsidR="003A6F67" w:rsidRDefault="003A6F6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uso de energía solar</w:t>
      </w: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A6F67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6E33C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A1ED8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466</Words>
  <Characters>2565</Characters>
  <Application>Microsoft Macintosh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Josue Sarmiento Lozano</cp:lastModifiedBy>
  <cp:revision>3</cp:revision>
  <dcterms:created xsi:type="dcterms:W3CDTF">2015-04-21T14:29:00Z</dcterms:created>
  <dcterms:modified xsi:type="dcterms:W3CDTF">2015-04-21T14:40:00Z</dcterms:modified>
</cp:coreProperties>
</file>