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67067DED" w:rsidR="00CD652E" w:rsidRPr="006D02A8" w:rsidRDefault="00CB5597" w:rsidP="00CD652E">
      <w:pPr>
        <w:rPr>
          <w:rFonts w:ascii="Arial" w:hAnsi="Arial"/>
          <w:sz w:val="18"/>
          <w:szCs w:val="18"/>
          <w:lang w:val="es-ES_tradnl"/>
        </w:rPr>
      </w:pPr>
      <w:r>
        <w:rPr>
          <w:rFonts w:ascii="Arial" w:hAnsi="Arial"/>
          <w:sz w:val="18"/>
          <w:szCs w:val="18"/>
          <w:lang w:val="es-ES_tradnl"/>
        </w:rPr>
        <w:t>América Latina</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8926A13" w:rsidR="00CD652E" w:rsidRPr="000719EE" w:rsidRDefault="00CB5597" w:rsidP="00CD652E">
      <w:pPr>
        <w:rPr>
          <w:rFonts w:ascii="Arial" w:hAnsi="Arial" w:cs="Arial"/>
          <w:sz w:val="18"/>
          <w:szCs w:val="18"/>
          <w:lang w:val="es-ES_tradnl"/>
        </w:rPr>
      </w:pPr>
      <w:r>
        <w:rPr>
          <w:rFonts w:ascii="Arial" w:hAnsi="Arial" w:cs="Arial"/>
          <w:sz w:val="18"/>
          <w:szCs w:val="18"/>
          <w:lang w:val="es-ES_tradnl"/>
        </w:rPr>
        <w:t>El origen del Neoliberalismo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2524AD3" w:rsidR="00CD652E" w:rsidRPr="000719EE" w:rsidRDefault="00CB5597" w:rsidP="00CD652E">
      <w:pPr>
        <w:rPr>
          <w:rFonts w:ascii="Arial" w:hAnsi="Arial" w:cs="Arial"/>
          <w:sz w:val="18"/>
          <w:szCs w:val="18"/>
          <w:lang w:val="es-ES_tradnl"/>
        </w:rPr>
      </w:pPr>
      <w:r>
        <w:rPr>
          <w:rFonts w:ascii="Arial" w:hAnsi="Arial" w:cs="Arial"/>
          <w:sz w:val="18"/>
          <w:szCs w:val="18"/>
          <w:lang w:val="es-ES_tradnl"/>
        </w:rPr>
        <w:t xml:space="preserve">Ejercicio de profundización acerca de los orígenes del modelo Neoliberal.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88CE72A" w:rsidR="00CD652E" w:rsidRPr="000719EE" w:rsidRDefault="00CB5597" w:rsidP="00CD652E">
      <w:pPr>
        <w:rPr>
          <w:rFonts w:ascii="Arial" w:hAnsi="Arial" w:cs="Arial"/>
          <w:sz w:val="18"/>
          <w:szCs w:val="18"/>
          <w:lang w:val="es-ES_tradnl"/>
        </w:rPr>
      </w:pPr>
      <w:r>
        <w:rPr>
          <w:rFonts w:ascii="Arial" w:hAnsi="Arial" w:cs="Arial"/>
          <w:sz w:val="18"/>
          <w:szCs w:val="18"/>
          <w:lang w:val="es-ES_tradnl"/>
        </w:rPr>
        <w:t>Origen del Neoliberalismo, Chile, Pinochet, Milton Friedman</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63D78FDC" w:rsidR="00CD652E" w:rsidRPr="000719EE" w:rsidRDefault="00CB5597" w:rsidP="00CD652E">
      <w:pPr>
        <w:rPr>
          <w:rFonts w:ascii="Arial" w:hAnsi="Arial" w:cs="Arial"/>
          <w:sz w:val="18"/>
          <w:szCs w:val="18"/>
          <w:lang w:val="es-ES_tradnl"/>
        </w:rPr>
      </w:pPr>
      <w:r>
        <w:rPr>
          <w:rFonts w:ascii="Arial" w:hAnsi="Arial" w:cs="Arial"/>
          <w:sz w:val="18"/>
          <w:szCs w:val="18"/>
          <w:lang w:val="es-ES_tradnl"/>
        </w:rPr>
        <w:t>15 Min.</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108D108D" w:rsidR="00CD652E" w:rsidRPr="005F4C68" w:rsidRDefault="00CB5597"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410F95"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0EC09FFB" w:rsidR="00CD652E" w:rsidRPr="00AC7496" w:rsidRDefault="00CB5597"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61E6F54E"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12276B9E" w:rsidR="00E920E6" w:rsidRPr="005F4C68" w:rsidRDefault="00CB5597" w:rsidP="00652F14">
            <w:pPr>
              <w:rPr>
                <w:rFonts w:ascii="Arial" w:hAnsi="Arial"/>
                <w:sz w:val="16"/>
                <w:szCs w:val="16"/>
                <w:lang w:val="es-ES_tradnl"/>
              </w:rPr>
            </w:pPr>
            <w:r>
              <w:rPr>
                <w:rFonts w:ascii="Arial" w:hAnsi="Arial"/>
                <w:sz w:val="16"/>
                <w:szCs w:val="16"/>
                <w:lang w:val="es-ES_tradnl"/>
              </w:rPr>
              <w:t>X</w:t>
            </w: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D584400" w:rsidR="00CD652E" w:rsidRPr="000719EE" w:rsidRDefault="00CB5597" w:rsidP="00CD652E">
      <w:pPr>
        <w:rPr>
          <w:rFonts w:ascii="Arial" w:hAnsi="Arial" w:cs="Arial"/>
          <w:sz w:val="18"/>
          <w:szCs w:val="18"/>
          <w:lang w:val="es-ES_tradnl"/>
        </w:rPr>
      </w:pPr>
      <w:r>
        <w:rPr>
          <w:rFonts w:ascii="Arial" w:hAnsi="Arial" w:cs="Arial"/>
          <w:sz w:val="18"/>
          <w:szCs w:val="18"/>
          <w:lang w:val="es-ES_tradnl"/>
        </w:rPr>
        <w:t>3</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commentRangeStart w:id="0"/>
      <w:r>
        <w:rPr>
          <w:rFonts w:ascii="Arial" w:hAnsi="Arial"/>
          <w:b/>
          <w:sz w:val="18"/>
          <w:szCs w:val="18"/>
          <w:lang w:val="es-ES_tradnl"/>
        </w:rPr>
        <w:t xml:space="preserve">FICHA </w:t>
      </w:r>
      <w:commentRangeEnd w:id="0"/>
      <w:r w:rsidR="00410F95">
        <w:rPr>
          <w:rStyle w:val="Refdecomentario"/>
        </w:rPr>
        <w:commentReference w:id="0"/>
      </w:r>
      <w:r>
        <w:rPr>
          <w:rFonts w:ascii="Arial" w:hAnsi="Arial"/>
          <w:b/>
          <w:sz w:val="18"/>
          <w:szCs w:val="18"/>
          <w:lang w:val="es-ES_tradnl"/>
        </w:rPr>
        <w:t>DEL PROFESOR</w:t>
      </w:r>
    </w:p>
    <w:p w14:paraId="1A3C8DB3" w14:textId="77777777" w:rsidR="00F4317E" w:rsidRDefault="00F4317E" w:rsidP="00CD652E">
      <w:pPr>
        <w:rPr>
          <w:rFonts w:ascii="Arial" w:hAnsi="Arial"/>
          <w:sz w:val="18"/>
          <w:szCs w:val="18"/>
          <w:lang w:val="es-ES_tradnl"/>
        </w:rPr>
      </w:pPr>
    </w:p>
    <w:p w14:paraId="145B5E35" w14:textId="43802EBE" w:rsidR="00410F95" w:rsidRPr="00B25AD3" w:rsidRDefault="00410F95" w:rsidP="00410F95">
      <w:pPr>
        <w:pStyle w:val="Ttulo1"/>
        <w:spacing w:beforeLines="0" w:afterLines="0" w:after="0"/>
        <w:jc w:val="both"/>
        <w:rPr>
          <w:b w:val="0"/>
          <w:sz w:val="22"/>
          <w:szCs w:val="22"/>
          <w:lang w:val="es-ES_tradnl"/>
        </w:rPr>
      </w:pPr>
      <w:r w:rsidRPr="00B25AD3">
        <w:rPr>
          <w:sz w:val="22"/>
          <w:szCs w:val="22"/>
          <w:lang w:val="es-ES_tradnl"/>
        </w:rPr>
        <w:t xml:space="preserve">Título: </w:t>
      </w:r>
      <w:proofErr w:type="spellStart"/>
      <w:r>
        <w:rPr>
          <w:b w:val="0"/>
          <w:sz w:val="22"/>
          <w:szCs w:val="22"/>
          <w:lang w:val="es-ES_tradnl"/>
        </w:rPr>
        <w:t>sdfsfd</w:t>
      </w:r>
      <w:proofErr w:type="spellEnd"/>
    </w:p>
    <w:p w14:paraId="1039CA95" w14:textId="278E159A" w:rsidR="00410F95" w:rsidRPr="00B25AD3" w:rsidRDefault="00410F95" w:rsidP="00410F95">
      <w:pPr>
        <w:pStyle w:val="NormalWeb"/>
        <w:spacing w:beforeLines="0" w:afterLines="0" w:after="0"/>
        <w:jc w:val="both"/>
        <w:rPr>
          <w:sz w:val="22"/>
          <w:szCs w:val="22"/>
        </w:rPr>
      </w:pPr>
      <w:r w:rsidRPr="00B25AD3">
        <w:rPr>
          <w:b/>
          <w:sz w:val="22"/>
          <w:szCs w:val="22"/>
        </w:rPr>
        <w:t>Descripción:</w:t>
      </w:r>
      <w:r>
        <w:rPr>
          <w:sz w:val="22"/>
          <w:szCs w:val="22"/>
        </w:rPr>
        <w:t xml:space="preserve"> </w:t>
      </w:r>
      <w:r>
        <w:rPr>
          <w:sz w:val="22"/>
          <w:szCs w:val="22"/>
        </w:rPr>
        <w:t xml:space="preserve">ejemplo: </w:t>
      </w:r>
      <w:r>
        <w:rPr>
          <w:sz w:val="22"/>
          <w:szCs w:val="22"/>
        </w:rPr>
        <w:t>s</w:t>
      </w:r>
      <w:r w:rsidRPr="00B25AD3">
        <w:rPr>
          <w:sz w:val="22"/>
          <w:szCs w:val="22"/>
        </w:rPr>
        <w:t>ecuencia de imágenes para describir los rasgos que definen a las personas de nuestra sociedad</w:t>
      </w:r>
      <w:r>
        <w:rPr>
          <w:sz w:val="22"/>
          <w:szCs w:val="22"/>
        </w:rPr>
        <w:t>.</w:t>
      </w:r>
    </w:p>
    <w:p w14:paraId="141D79DE" w14:textId="6989FCCE" w:rsidR="00410F95" w:rsidRPr="00B25AD3" w:rsidRDefault="00410F95" w:rsidP="00410F95">
      <w:pPr>
        <w:pStyle w:val="NormalWeb"/>
        <w:spacing w:beforeLines="0" w:afterLines="0" w:after="0"/>
        <w:jc w:val="both"/>
        <w:rPr>
          <w:sz w:val="22"/>
          <w:szCs w:val="22"/>
        </w:rPr>
      </w:pPr>
      <w:r w:rsidRPr="00B25AD3">
        <w:rPr>
          <w:b/>
          <w:sz w:val="22"/>
          <w:szCs w:val="22"/>
        </w:rPr>
        <w:t>Temporalización:</w:t>
      </w:r>
      <w:r>
        <w:rPr>
          <w:sz w:val="22"/>
          <w:szCs w:val="22"/>
        </w:rPr>
        <w:t xml:space="preserve"> </w:t>
      </w:r>
      <w:r>
        <w:rPr>
          <w:sz w:val="22"/>
          <w:szCs w:val="22"/>
        </w:rPr>
        <w:t>15</w:t>
      </w:r>
      <w:r w:rsidRPr="00B25AD3">
        <w:rPr>
          <w:sz w:val="22"/>
          <w:szCs w:val="22"/>
        </w:rPr>
        <w:t xml:space="preserve"> minutos</w:t>
      </w:r>
      <w:r>
        <w:rPr>
          <w:sz w:val="22"/>
          <w:szCs w:val="22"/>
        </w:rPr>
        <w:t>.</w:t>
      </w:r>
      <w:r w:rsidRPr="00B25AD3">
        <w:rPr>
          <w:sz w:val="22"/>
          <w:szCs w:val="22"/>
        </w:rPr>
        <w:t xml:space="preserve"> </w:t>
      </w:r>
    </w:p>
    <w:p w14:paraId="49D8F4EB" w14:textId="6DB45262" w:rsidR="00410F95" w:rsidRPr="00410F95" w:rsidRDefault="00410F95" w:rsidP="00410F95">
      <w:pPr>
        <w:jc w:val="both"/>
        <w:rPr>
          <w:rFonts w:ascii="Times" w:hAnsi="Times"/>
          <w:b/>
          <w:sz w:val="22"/>
          <w:szCs w:val="22"/>
          <w:lang w:val="es-CO" w:eastAsia="es-ES"/>
        </w:rPr>
      </w:pPr>
      <w:r w:rsidRPr="00410F95">
        <w:rPr>
          <w:rFonts w:ascii="Times" w:hAnsi="Times"/>
          <w:b/>
          <w:sz w:val="22"/>
          <w:szCs w:val="22"/>
          <w:lang w:val="es-CO" w:eastAsia="es-ES"/>
        </w:rPr>
        <w:t xml:space="preserve">Tipo de recurso: </w:t>
      </w:r>
      <w:r w:rsidRPr="00410F95">
        <w:rPr>
          <w:rFonts w:ascii="Times" w:hAnsi="Times"/>
          <w:sz w:val="22"/>
          <w:szCs w:val="22"/>
          <w:lang w:val="es-CO" w:eastAsia="es-ES"/>
        </w:rPr>
        <w:t>ejemplo:</w:t>
      </w:r>
      <w:r>
        <w:rPr>
          <w:rFonts w:ascii="Times" w:hAnsi="Times"/>
          <w:b/>
          <w:sz w:val="22"/>
          <w:szCs w:val="22"/>
          <w:lang w:val="es-CO" w:eastAsia="es-ES"/>
        </w:rPr>
        <w:t xml:space="preserve"> </w:t>
      </w:r>
      <w:r w:rsidRPr="00410F95">
        <w:rPr>
          <w:rFonts w:ascii="Times" w:hAnsi="Times"/>
          <w:sz w:val="22"/>
          <w:szCs w:val="22"/>
          <w:lang w:val="es-CO" w:eastAsia="es-ES"/>
        </w:rPr>
        <w:t>secuencia de imágenes, exposición.</w:t>
      </w:r>
    </w:p>
    <w:p w14:paraId="2338A8D9" w14:textId="77777777" w:rsidR="00410F95" w:rsidRPr="00410F95" w:rsidRDefault="00410F95" w:rsidP="00410F95">
      <w:pPr>
        <w:jc w:val="both"/>
        <w:rPr>
          <w:rFonts w:ascii="Times" w:hAnsi="Times"/>
          <w:b/>
          <w:sz w:val="22"/>
          <w:szCs w:val="22"/>
          <w:lang w:val="es-CO" w:eastAsia="es-ES"/>
        </w:rPr>
      </w:pPr>
      <w:r w:rsidRPr="00410F95">
        <w:rPr>
          <w:rFonts w:ascii="Times" w:hAnsi="Times"/>
          <w:b/>
          <w:sz w:val="22"/>
          <w:szCs w:val="22"/>
          <w:lang w:val="es-CO" w:eastAsia="es-ES"/>
        </w:rPr>
        <w:t xml:space="preserve">Competencia relacionada con el recurso: </w:t>
      </w:r>
      <w:r w:rsidRPr="00410F95">
        <w:rPr>
          <w:rFonts w:ascii="Times" w:hAnsi="Times"/>
          <w:sz w:val="22"/>
          <w:szCs w:val="22"/>
          <w:lang w:val="es-CO" w:eastAsia="es-ES"/>
        </w:rPr>
        <w:t>social y ciudadana.</w:t>
      </w:r>
    </w:p>
    <w:p w14:paraId="4FB25FA1" w14:textId="77777777" w:rsidR="00410F95" w:rsidRPr="00410F95" w:rsidRDefault="00410F95" w:rsidP="00410F95">
      <w:pPr>
        <w:jc w:val="both"/>
        <w:rPr>
          <w:rFonts w:ascii="Times" w:hAnsi="Times"/>
          <w:b/>
          <w:sz w:val="22"/>
          <w:szCs w:val="22"/>
          <w:lang w:val="es-CO" w:eastAsia="es-ES"/>
        </w:rPr>
      </w:pPr>
    </w:p>
    <w:p w14:paraId="090B7251" w14:textId="77777777" w:rsidR="00410F95" w:rsidRPr="00410F95" w:rsidRDefault="00410F95" w:rsidP="00410F95">
      <w:pPr>
        <w:jc w:val="both"/>
        <w:rPr>
          <w:rFonts w:ascii="Times" w:hAnsi="Times"/>
          <w:b/>
          <w:sz w:val="22"/>
          <w:szCs w:val="22"/>
          <w:lang w:val="es-CO"/>
        </w:rPr>
      </w:pPr>
      <w:r w:rsidRPr="00410F95">
        <w:rPr>
          <w:rFonts w:ascii="Times" w:hAnsi="Times"/>
          <w:b/>
          <w:sz w:val="22"/>
          <w:szCs w:val="22"/>
          <w:lang w:val="es-CO"/>
        </w:rPr>
        <w:t>Objetivo</w:t>
      </w:r>
    </w:p>
    <w:p w14:paraId="172D4434" w14:textId="0782595C" w:rsidR="00410F95" w:rsidRPr="00410F95" w:rsidRDefault="00410F95" w:rsidP="00410F95">
      <w:pPr>
        <w:jc w:val="both"/>
        <w:rPr>
          <w:rFonts w:ascii="Times" w:hAnsi="Times"/>
          <w:b/>
          <w:sz w:val="22"/>
          <w:szCs w:val="22"/>
          <w:lang w:val="es-CO" w:eastAsia="es-ES"/>
        </w:rPr>
      </w:pPr>
      <w:r>
        <w:rPr>
          <w:rFonts w:ascii="Times" w:hAnsi="Times"/>
          <w:sz w:val="22"/>
          <w:szCs w:val="22"/>
          <w:lang w:val="es-CO"/>
        </w:rPr>
        <w:t xml:space="preserve">Ejemplo: </w:t>
      </w:r>
      <w:r w:rsidRPr="00410F95">
        <w:rPr>
          <w:rFonts w:ascii="Times" w:hAnsi="Times"/>
          <w:sz w:val="22"/>
          <w:szCs w:val="22"/>
          <w:lang w:val="es-CO"/>
        </w:rPr>
        <w:t>Presentar, a través de los distintos elementos que lo determinan, el concepto de sociedad. También, favorecer la reflexión en torno a la diversidad social.</w:t>
      </w:r>
    </w:p>
    <w:p w14:paraId="3E9E29E6" w14:textId="77777777" w:rsidR="00410F95" w:rsidRDefault="00410F95" w:rsidP="00410F95">
      <w:pPr>
        <w:pStyle w:val="cabecera1"/>
        <w:spacing w:before="0" w:beforeAutospacing="0" w:after="0" w:afterAutospacing="0"/>
        <w:jc w:val="both"/>
        <w:rPr>
          <w:rFonts w:ascii="Times" w:hAnsi="Times" w:cs="Times"/>
          <w:b/>
          <w:sz w:val="22"/>
          <w:szCs w:val="22"/>
        </w:rPr>
      </w:pPr>
    </w:p>
    <w:p w14:paraId="25692488" w14:textId="3D33833E" w:rsidR="00410F95" w:rsidRPr="00B25AD3" w:rsidRDefault="00410F95" w:rsidP="00410F95">
      <w:pPr>
        <w:pStyle w:val="cabecera1"/>
        <w:spacing w:before="0" w:beforeAutospacing="0" w:after="0" w:afterAutospacing="0"/>
        <w:jc w:val="both"/>
        <w:rPr>
          <w:rFonts w:ascii="Times" w:hAnsi="Times" w:cs="Times"/>
          <w:b/>
          <w:sz w:val="22"/>
          <w:szCs w:val="22"/>
        </w:rPr>
      </w:pPr>
      <w:r>
        <w:rPr>
          <w:rFonts w:ascii="Times" w:hAnsi="Times" w:cs="Times"/>
          <w:b/>
          <w:sz w:val="22"/>
          <w:szCs w:val="22"/>
        </w:rPr>
        <w:t xml:space="preserve">Antes de </w:t>
      </w:r>
      <w:r w:rsidRPr="00B25AD3">
        <w:rPr>
          <w:rFonts w:ascii="Times" w:hAnsi="Times" w:cs="Times"/>
          <w:b/>
          <w:sz w:val="22"/>
          <w:szCs w:val="22"/>
        </w:rPr>
        <w:t>la presentación</w:t>
      </w:r>
    </w:p>
    <w:p w14:paraId="4DAB2F66" w14:textId="6F5A5C33" w:rsidR="00410F95" w:rsidRPr="00410F95" w:rsidRDefault="00410F95" w:rsidP="00410F95">
      <w:pPr>
        <w:pStyle w:val="cabecera1"/>
        <w:spacing w:before="0" w:beforeAutospacing="0" w:after="0" w:afterAutospacing="0"/>
        <w:jc w:val="both"/>
        <w:rPr>
          <w:rFonts w:ascii="Times" w:hAnsi="Times" w:cs="Times"/>
          <w:sz w:val="22"/>
          <w:szCs w:val="22"/>
        </w:rPr>
      </w:pPr>
      <w:r w:rsidRPr="00410F95">
        <w:rPr>
          <w:rFonts w:ascii="Times" w:hAnsi="Times" w:cs="Times"/>
          <w:sz w:val="22"/>
          <w:szCs w:val="22"/>
        </w:rPr>
        <w:t>Orient</w:t>
      </w:r>
      <w:r>
        <w:rPr>
          <w:rFonts w:ascii="Times" w:hAnsi="Times" w:cs="Times"/>
          <w:sz w:val="22"/>
          <w:szCs w:val="22"/>
        </w:rPr>
        <w:t>aciones sobre lo que debe hacer el profe en clase</w:t>
      </w:r>
    </w:p>
    <w:p w14:paraId="555BC4C5" w14:textId="77777777" w:rsidR="00410F95" w:rsidRPr="00B25AD3" w:rsidRDefault="00410F95" w:rsidP="00410F95">
      <w:pPr>
        <w:pStyle w:val="cabecera1"/>
        <w:spacing w:before="0" w:beforeAutospacing="0" w:after="0" w:afterAutospacing="0"/>
        <w:jc w:val="both"/>
        <w:rPr>
          <w:rFonts w:ascii="Times" w:hAnsi="Times" w:cs="Times"/>
          <w:b/>
          <w:sz w:val="22"/>
          <w:szCs w:val="22"/>
        </w:rPr>
      </w:pPr>
    </w:p>
    <w:p w14:paraId="3B464C86" w14:textId="77777777" w:rsidR="00410F95" w:rsidRPr="00B25AD3" w:rsidRDefault="00410F95" w:rsidP="00410F95">
      <w:pPr>
        <w:pStyle w:val="cabecera1"/>
        <w:spacing w:before="0" w:beforeAutospacing="0" w:after="0" w:afterAutospacing="0"/>
        <w:jc w:val="both"/>
        <w:rPr>
          <w:rFonts w:ascii="Times" w:hAnsi="Times" w:cs="Times"/>
          <w:b/>
          <w:sz w:val="22"/>
          <w:szCs w:val="22"/>
        </w:rPr>
      </w:pPr>
      <w:r w:rsidRPr="00B25AD3">
        <w:rPr>
          <w:rFonts w:ascii="Times" w:hAnsi="Times" w:cs="Times"/>
          <w:b/>
          <w:sz w:val="22"/>
          <w:szCs w:val="22"/>
        </w:rPr>
        <w:t>Durante la presentación</w:t>
      </w:r>
    </w:p>
    <w:p w14:paraId="2EAAC4B6" w14:textId="2BD32687" w:rsidR="00410F95" w:rsidRDefault="00410F95" w:rsidP="00410F95">
      <w:pPr>
        <w:pStyle w:val="cabecera1"/>
        <w:spacing w:before="0" w:beforeAutospacing="0" w:after="0" w:afterAutospacing="0"/>
        <w:jc w:val="both"/>
        <w:rPr>
          <w:rFonts w:ascii="Times" w:hAnsi="Times" w:cs="Times"/>
          <w:b/>
          <w:sz w:val="22"/>
          <w:szCs w:val="22"/>
        </w:rPr>
      </w:pPr>
      <w:r>
        <w:rPr>
          <w:rFonts w:ascii="Times" w:hAnsi="Times" w:cs="Times"/>
          <w:b/>
          <w:sz w:val="22"/>
          <w:szCs w:val="22"/>
        </w:rPr>
        <w:t>(</w:t>
      </w:r>
      <w:proofErr w:type="gramStart"/>
      <w:r w:rsidRPr="00410F95">
        <w:rPr>
          <w:rFonts w:ascii="Times" w:hAnsi="Times" w:cs="Times"/>
          <w:sz w:val="22"/>
          <w:szCs w:val="22"/>
        </w:rPr>
        <w:t>si</w:t>
      </w:r>
      <w:proofErr w:type="gramEnd"/>
      <w:r w:rsidRPr="00410F95">
        <w:rPr>
          <w:rFonts w:ascii="Times" w:hAnsi="Times" w:cs="Times"/>
          <w:sz w:val="22"/>
          <w:szCs w:val="22"/>
        </w:rPr>
        <w:t xml:space="preserve"> aplica</w:t>
      </w:r>
      <w:r>
        <w:rPr>
          <w:rFonts w:ascii="Times" w:hAnsi="Times" w:cs="Times"/>
          <w:sz w:val="22"/>
          <w:szCs w:val="22"/>
        </w:rPr>
        <w:t>, actividad o preguntas durante el desarrollo de la actividad)</w:t>
      </w:r>
    </w:p>
    <w:p w14:paraId="3C989521" w14:textId="77777777" w:rsidR="00410F95" w:rsidRPr="00B25AD3" w:rsidRDefault="00410F95" w:rsidP="00410F95">
      <w:pPr>
        <w:pStyle w:val="cabecera1"/>
        <w:spacing w:before="0" w:beforeAutospacing="0" w:after="0" w:afterAutospacing="0"/>
        <w:jc w:val="both"/>
        <w:rPr>
          <w:rFonts w:ascii="Times" w:hAnsi="Times" w:cs="Times"/>
          <w:b/>
          <w:sz w:val="22"/>
          <w:szCs w:val="22"/>
        </w:rPr>
      </w:pPr>
    </w:p>
    <w:p w14:paraId="54BA406F" w14:textId="352486FF" w:rsidR="00410F95" w:rsidRPr="00B25AD3" w:rsidRDefault="00410F95" w:rsidP="00410F95">
      <w:pPr>
        <w:pStyle w:val="cabecera1"/>
        <w:spacing w:before="0" w:beforeAutospacing="0" w:after="0" w:afterAutospacing="0"/>
        <w:jc w:val="both"/>
        <w:rPr>
          <w:rFonts w:ascii="Times" w:hAnsi="Times" w:cs="Times"/>
          <w:b/>
          <w:sz w:val="22"/>
          <w:szCs w:val="22"/>
        </w:rPr>
      </w:pPr>
      <w:r>
        <w:rPr>
          <w:rFonts w:ascii="Times" w:hAnsi="Times" w:cs="Times"/>
          <w:b/>
          <w:sz w:val="22"/>
          <w:szCs w:val="22"/>
        </w:rPr>
        <w:t>Después</w:t>
      </w:r>
      <w:r w:rsidRPr="00B25AD3">
        <w:rPr>
          <w:rFonts w:ascii="Times" w:hAnsi="Times" w:cs="Times"/>
          <w:b/>
          <w:sz w:val="22"/>
          <w:szCs w:val="22"/>
        </w:rPr>
        <w:t xml:space="preserve"> la presentación</w:t>
      </w:r>
    </w:p>
    <w:p w14:paraId="429F9B76" w14:textId="157BE881" w:rsidR="00F4317E" w:rsidRDefault="00410F95" w:rsidP="00CD652E">
      <w:pPr>
        <w:rPr>
          <w:rFonts w:ascii="Arial" w:hAnsi="Arial"/>
          <w:sz w:val="18"/>
          <w:szCs w:val="18"/>
          <w:lang w:val="es-ES_tradnl"/>
        </w:rPr>
      </w:pPr>
      <w:r>
        <w:rPr>
          <w:rFonts w:ascii="Arial" w:hAnsi="Arial"/>
          <w:sz w:val="18"/>
          <w:szCs w:val="18"/>
          <w:lang w:val="es-ES_tradnl"/>
        </w:rPr>
        <w:t>Indicaciones.</w:t>
      </w:r>
    </w:p>
    <w:p w14:paraId="02EC7A69" w14:textId="77777777" w:rsidR="00410F95" w:rsidRDefault="00410F95" w:rsidP="00CD652E">
      <w:pPr>
        <w:rPr>
          <w:rFonts w:ascii="Arial" w:hAnsi="Arial"/>
          <w:sz w:val="18"/>
          <w:szCs w:val="18"/>
          <w:lang w:val="es-ES_tradnl"/>
        </w:rPr>
      </w:pPr>
    </w:p>
    <w:p w14:paraId="449DEB7B" w14:textId="77777777" w:rsidR="00410F95" w:rsidRDefault="00410F95"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commentRangeStart w:id="1"/>
      <w:r>
        <w:rPr>
          <w:rFonts w:ascii="Arial" w:hAnsi="Arial"/>
          <w:b/>
          <w:sz w:val="18"/>
          <w:szCs w:val="18"/>
          <w:lang w:val="es-ES_tradnl"/>
        </w:rPr>
        <w:t xml:space="preserve">FICHA </w:t>
      </w:r>
      <w:commentRangeEnd w:id="1"/>
      <w:r w:rsidR="00410F95">
        <w:rPr>
          <w:rStyle w:val="Refdecomentario"/>
        </w:rPr>
        <w:commentReference w:id="1"/>
      </w:r>
      <w:r>
        <w:rPr>
          <w:rFonts w:ascii="Arial" w:hAnsi="Arial"/>
          <w:b/>
          <w:sz w:val="18"/>
          <w:szCs w:val="18"/>
          <w:lang w:val="es-ES_tradnl"/>
        </w:rPr>
        <w:t>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29566EE4" w:rsidR="00CD652E" w:rsidRPr="00F4317E" w:rsidRDefault="00CB5597" w:rsidP="00CD652E">
      <w:pPr>
        <w:rPr>
          <w:rFonts w:ascii="Arial" w:hAnsi="Arial" w:cs="Arial"/>
          <w:sz w:val="18"/>
          <w:szCs w:val="18"/>
          <w:lang w:val="es-ES_tradnl"/>
        </w:rPr>
      </w:pPr>
      <w:r>
        <w:rPr>
          <w:rFonts w:ascii="Arial" w:hAnsi="Arial" w:cs="Arial"/>
          <w:sz w:val="18"/>
          <w:szCs w:val="18"/>
          <w:lang w:val="es-ES_tradnl"/>
        </w:rPr>
        <w:t>El origen del Neoliberalismo</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6C894696" w14:textId="77777777" w:rsidR="00CB5597" w:rsidRPr="00CB5597" w:rsidRDefault="00CB5597" w:rsidP="00CB5597">
      <w:pPr>
        <w:rPr>
          <w:rFonts w:ascii="Arial" w:hAnsi="Arial" w:cs="Arial"/>
          <w:bCs/>
          <w:sz w:val="18"/>
          <w:szCs w:val="18"/>
          <w:lang w:val="es-CO"/>
        </w:rPr>
      </w:pPr>
      <w:r w:rsidRPr="00CB5597">
        <w:rPr>
          <w:rFonts w:ascii="Arial" w:hAnsi="Arial" w:cs="Arial"/>
          <w:bCs/>
          <w:sz w:val="18"/>
          <w:szCs w:val="18"/>
          <w:lang w:val="es-CO"/>
        </w:rPr>
        <w:t>Inmediatamente después del golpe de Estado de 1973 que instaló a Augusto Pinochet en el poder en Chile, el general tenía en su escritorio las bases de un nuevo modelo económico.</w:t>
      </w:r>
    </w:p>
    <w:p w14:paraId="6965D4E9" w14:textId="17CD291A" w:rsidR="00CB5597" w:rsidRPr="00CB5597" w:rsidRDefault="00CB5597" w:rsidP="00CB5597">
      <w:pPr>
        <w:rPr>
          <w:rFonts w:ascii="Arial" w:hAnsi="Arial" w:cs="Arial"/>
          <w:sz w:val="18"/>
          <w:szCs w:val="18"/>
          <w:lang w:val="es-CO"/>
        </w:rPr>
      </w:pPr>
      <w:r w:rsidRPr="00CB5597">
        <w:rPr>
          <w:rFonts w:ascii="Arial" w:hAnsi="Arial" w:cs="Arial"/>
          <w:sz w:val="18"/>
          <w:szCs w:val="18"/>
          <w:lang w:val="es-CO"/>
        </w:rPr>
        <w:t>El documento</w:t>
      </w:r>
      <w:r w:rsidR="003A6433">
        <w:rPr>
          <w:rFonts w:ascii="Arial" w:hAnsi="Arial" w:cs="Arial"/>
          <w:sz w:val="18"/>
          <w:szCs w:val="18"/>
          <w:lang w:val="es-CO"/>
        </w:rPr>
        <w:t xml:space="preserve"> conocido como "El ladrillo" [</w:t>
      </w:r>
      <w:commentRangeStart w:id="2"/>
      <w:r w:rsidR="003A6433">
        <w:rPr>
          <w:rFonts w:ascii="Arial" w:hAnsi="Arial" w:cs="Arial"/>
          <w:sz w:val="18"/>
          <w:szCs w:val="18"/>
          <w:lang w:val="es-CO"/>
        </w:rPr>
        <w:t>VER</w:t>
      </w:r>
      <w:commentRangeEnd w:id="2"/>
      <w:r w:rsidR="003A6433">
        <w:rPr>
          <w:rStyle w:val="Refdecomentario"/>
        </w:rPr>
        <w:commentReference w:id="2"/>
      </w:r>
      <w:r w:rsidR="003A6433">
        <w:rPr>
          <w:rFonts w:ascii="Arial" w:hAnsi="Arial" w:cs="Arial"/>
          <w:sz w:val="18"/>
          <w:szCs w:val="18"/>
          <w:lang w:val="es-CO"/>
        </w:rPr>
        <w:t xml:space="preserve">] </w:t>
      </w:r>
      <w:r w:rsidRPr="00CB5597">
        <w:rPr>
          <w:rFonts w:ascii="Arial" w:hAnsi="Arial" w:cs="Arial"/>
          <w:sz w:val="18"/>
          <w:szCs w:val="18"/>
          <w:lang w:val="es-CO"/>
        </w:rPr>
        <w:t>lo escribieron empresarios y economistas chilenos seguidores de las ideas neoliberales de p</w:t>
      </w:r>
      <w:r w:rsidR="00265C59">
        <w:rPr>
          <w:rFonts w:ascii="Arial" w:hAnsi="Arial" w:cs="Arial"/>
          <w:sz w:val="18"/>
          <w:szCs w:val="18"/>
          <w:lang w:val="es-CO"/>
        </w:rPr>
        <w:t>rofesores como Milton Friedman,</w:t>
      </w:r>
      <w:r w:rsidRPr="00CB5597">
        <w:rPr>
          <w:rFonts w:ascii="Arial" w:hAnsi="Arial" w:cs="Arial"/>
          <w:sz w:val="18"/>
          <w:szCs w:val="18"/>
          <w:lang w:val="es-CO"/>
        </w:rPr>
        <w:t xml:space="preserve"> futuro asesor del presidente de </w:t>
      </w:r>
      <w:r w:rsidR="00265C59">
        <w:rPr>
          <w:rFonts w:ascii="Arial" w:hAnsi="Arial" w:cs="Arial"/>
          <w:sz w:val="18"/>
          <w:szCs w:val="18"/>
          <w:lang w:val="es-CO"/>
        </w:rPr>
        <w:t>EEUU</w:t>
      </w:r>
      <w:r w:rsidRPr="00CB5597">
        <w:rPr>
          <w:rFonts w:ascii="Arial" w:hAnsi="Arial" w:cs="Arial"/>
          <w:sz w:val="18"/>
          <w:szCs w:val="18"/>
          <w:lang w:val="es-CO"/>
        </w:rPr>
        <w:t xml:space="preserve"> Ronald Reagan.</w:t>
      </w:r>
    </w:p>
    <w:p w14:paraId="02A5E88F" w14:textId="71B3EA35" w:rsidR="00CB5597" w:rsidRPr="00CB5597" w:rsidRDefault="00CB5597" w:rsidP="00CB5597">
      <w:pPr>
        <w:rPr>
          <w:rFonts w:ascii="Arial" w:hAnsi="Arial" w:cs="Arial"/>
          <w:sz w:val="18"/>
          <w:szCs w:val="18"/>
          <w:lang w:val="es-CO"/>
        </w:rPr>
      </w:pPr>
      <w:r w:rsidRPr="00CB5597">
        <w:rPr>
          <w:rFonts w:ascii="Arial" w:hAnsi="Arial" w:cs="Arial"/>
          <w:sz w:val="18"/>
          <w:szCs w:val="18"/>
          <w:lang w:val="es-CO"/>
        </w:rPr>
        <w:t xml:space="preserve">Pinochet incorporó a varios de estos economistas a su gobierno, que fueron conocidos como "Chicago Boys", ya que varios se habían especializado en </w:t>
      </w:r>
      <w:r w:rsidR="00265C59">
        <w:rPr>
          <w:rFonts w:ascii="Arial" w:hAnsi="Arial" w:cs="Arial"/>
          <w:sz w:val="18"/>
          <w:szCs w:val="18"/>
          <w:lang w:val="es-CO"/>
        </w:rPr>
        <w:t>la Universidad de Chicago</w:t>
      </w:r>
      <w:r w:rsidRPr="00CB5597">
        <w:rPr>
          <w:rFonts w:ascii="Arial" w:hAnsi="Arial" w:cs="Arial"/>
          <w:sz w:val="18"/>
          <w:szCs w:val="18"/>
          <w:lang w:val="es-CO"/>
        </w:rPr>
        <w:t>.</w:t>
      </w:r>
    </w:p>
    <w:p w14:paraId="5FA1D9DE" w14:textId="0FB295A6" w:rsidR="00CB5597" w:rsidRPr="00CB5597" w:rsidRDefault="00265C59" w:rsidP="00CD652E">
      <w:pPr>
        <w:rPr>
          <w:rFonts w:ascii="Arial" w:hAnsi="Arial" w:cs="Arial"/>
          <w:sz w:val="18"/>
          <w:szCs w:val="18"/>
          <w:lang w:val="es-CO"/>
        </w:rPr>
      </w:pPr>
      <w:r>
        <w:rPr>
          <w:rFonts w:ascii="Arial" w:hAnsi="Arial" w:cs="Arial"/>
          <w:sz w:val="18"/>
          <w:szCs w:val="18"/>
          <w:lang w:val="es-CO"/>
        </w:rPr>
        <w:t>Bajo su influencia</w:t>
      </w:r>
      <w:r w:rsidR="00CB5597" w:rsidRPr="00CB5597">
        <w:rPr>
          <w:rFonts w:ascii="Arial" w:hAnsi="Arial" w:cs="Arial"/>
          <w:sz w:val="18"/>
          <w:szCs w:val="18"/>
          <w:lang w:val="es-CO"/>
        </w:rPr>
        <w:t xml:space="preserve"> los militares chilenos abrieron la economía a</w:t>
      </w:r>
      <w:r>
        <w:rPr>
          <w:rFonts w:ascii="Arial" w:hAnsi="Arial" w:cs="Arial"/>
          <w:sz w:val="18"/>
          <w:szCs w:val="18"/>
          <w:lang w:val="es-CO"/>
        </w:rPr>
        <w:t>l exterior, dejando de lado el</w:t>
      </w:r>
      <w:r w:rsidR="00CB5597" w:rsidRPr="00CB5597">
        <w:rPr>
          <w:rFonts w:ascii="Arial" w:hAnsi="Arial" w:cs="Arial"/>
          <w:sz w:val="18"/>
          <w:szCs w:val="18"/>
          <w:lang w:val="es-CO"/>
        </w:rPr>
        <w:t xml:space="preserve"> </w:t>
      </w:r>
      <w:r>
        <w:rPr>
          <w:rFonts w:ascii="Arial" w:hAnsi="Arial" w:cs="Arial"/>
          <w:sz w:val="18"/>
          <w:szCs w:val="18"/>
          <w:lang w:val="es-CO"/>
        </w:rPr>
        <w:t>socialismo</w:t>
      </w:r>
      <w:r w:rsidR="00CB5597" w:rsidRPr="00CB5597">
        <w:rPr>
          <w:rFonts w:ascii="Arial" w:hAnsi="Arial" w:cs="Arial"/>
          <w:sz w:val="18"/>
          <w:szCs w:val="18"/>
          <w:lang w:val="es-CO"/>
        </w:rPr>
        <w:t xml:space="preserve"> y afectando a los sectores económicos como la agricultura </w:t>
      </w:r>
      <w:r>
        <w:rPr>
          <w:rFonts w:ascii="Arial" w:hAnsi="Arial" w:cs="Arial"/>
          <w:sz w:val="18"/>
          <w:szCs w:val="18"/>
          <w:lang w:val="es-CO"/>
        </w:rPr>
        <w:t>y los</w:t>
      </w:r>
      <w:r w:rsidR="00CB5597" w:rsidRPr="00CB5597">
        <w:rPr>
          <w:rFonts w:ascii="Arial" w:hAnsi="Arial" w:cs="Arial"/>
          <w:sz w:val="18"/>
          <w:szCs w:val="18"/>
          <w:lang w:val="es-CO"/>
        </w:rPr>
        <w:t xml:space="preserve"> textil</w:t>
      </w:r>
      <w:r>
        <w:rPr>
          <w:rFonts w:ascii="Arial" w:hAnsi="Arial" w:cs="Arial"/>
          <w:sz w:val="18"/>
          <w:szCs w:val="18"/>
          <w:lang w:val="es-CO"/>
        </w:rPr>
        <w:t>es</w:t>
      </w:r>
      <w:r w:rsidR="00CB5597" w:rsidRPr="00CB5597">
        <w:rPr>
          <w:rFonts w:ascii="Arial" w:hAnsi="Arial" w:cs="Arial"/>
          <w:sz w:val="18"/>
          <w:szCs w:val="18"/>
          <w:lang w:val="es-CO"/>
        </w:rPr>
        <w:t>.</w:t>
      </w:r>
    </w:p>
    <w:p w14:paraId="422A92B9" w14:textId="77777777" w:rsidR="00CB5597" w:rsidRDefault="00CB5597" w:rsidP="00CD652E">
      <w:pPr>
        <w:rPr>
          <w:rFonts w:ascii="Arial" w:hAnsi="Arial" w:cs="Arial"/>
          <w:sz w:val="18"/>
          <w:szCs w:val="18"/>
          <w:lang w:val="es-ES_tradnl"/>
        </w:rPr>
      </w:pPr>
    </w:p>
    <w:p w14:paraId="71928DBC" w14:textId="5B6B65BB" w:rsidR="006559E5" w:rsidRDefault="00CB5597" w:rsidP="00CD652E">
      <w:pPr>
        <w:rPr>
          <w:rFonts w:ascii="Arial" w:hAnsi="Arial" w:cs="Arial"/>
          <w:sz w:val="18"/>
          <w:szCs w:val="18"/>
          <w:lang w:val="es-ES_tradnl"/>
        </w:rPr>
      </w:pPr>
      <w:r>
        <w:rPr>
          <w:rFonts w:ascii="Arial" w:hAnsi="Arial" w:cs="Arial"/>
          <w:sz w:val="18"/>
          <w:szCs w:val="18"/>
          <w:lang w:val="es-ES_tradnl"/>
        </w:rPr>
        <w:t xml:space="preserve">Tomado de: </w:t>
      </w:r>
      <w:hyperlink r:id="rId7" w:history="1">
        <w:r w:rsidRPr="00D40331">
          <w:rPr>
            <w:rStyle w:val="Hipervnculo"/>
            <w:rFonts w:ascii="Arial" w:hAnsi="Arial" w:cs="Arial"/>
            <w:sz w:val="18"/>
            <w:szCs w:val="18"/>
            <w:lang w:val="es-ES_tradnl"/>
          </w:rPr>
          <w:t>http://www.bbc.co.uk/mundo/noticias/2013/09/130909_chile_pinochet_modelo_lp</w:t>
        </w:r>
      </w:hyperlink>
      <w:r>
        <w:rPr>
          <w:rFonts w:ascii="Arial" w:hAnsi="Arial" w:cs="Arial"/>
          <w:sz w:val="18"/>
          <w:szCs w:val="18"/>
          <w:lang w:val="es-ES_tradnl"/>
        </w:rPr>
        <w:t xml:space="preserve"> </w:t>
      </w:r>
    </w:p>
    <w:p w14:paraId="764B8A3C" w14:textId="77777777" w:rsidR="00CB5597" w:rsidRPr="00CB5597" w:rsidRDefault="00CB5597"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2EDA80E6" w:rsidR="00CD652E" w:rsidRDefault="00CB5597"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456B90A8" w:rsidR="00595E43" w:rsidRDefault="00CB5597" w:rsidP="00595E43">
      <w:pPr>
        <w:ind w:left="142" w:hanging="142"/>
        <w:jc w:val="both"/>
        <w:rPr>
          <w:rFonts w:ascii="Arial" w:hAnsi="Arial" w:cs="Arial"/>
          <w:sz w:val="18"/>
          <w:szCs w:val="18"/>
          <w:lang w:val="es-ES_tradnl"/>
        </w:rPr>
      </w:pPr>
      <w:r>
        <w:rPr>
          <w:rFonts w:ascii="Arial" w:hAnsi="Arial" w:cs="Arial"/>
          <w:sz w:val="18"/>
          <w:szCs w:val="18"/>
          <w:lang w:val="es-ES_tradnl"/>
        </w:rPr>
        <w:lastRenderedPageBreak/>
        <w:t>Comprensión</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4894C7E" w14:textId="066D8EB9" w:rsidR="00AB0A75" w:rsidRDefault="00AB0A75" w:rsidP="00595E43">
      <w:pPr>
        <w:ind w:left="142" w:hanging="142"/>
        <w:jc w:val="both"/>
        <w:rPr>
          <w:rFonts w:ascii="Arial" w:hAnsi="Arial" w:cs="Arial"/>
          <w:sz w:val="18"/>
          <w:szCs w:val="18"/>
          <w:lang w:val="es-ES_tradnl"/>
        </w:rPr>
      </w:pPr>
      <w:r>
        <w:rPr>
          <w:rFonts w:ascii="Arial" w:hAnsi="Arial" w:cs="Arial"/>
          <w:sz w:val="18"/>
          <w:szCs w:val="18"/>
          <w:lang w:val="es-ES_tradnl"/>
        </w:rPr>
        <w:t>Comprensión</w:t>
      </w:r>
    </w:p>
    <w:p w14:paraId="754F8350" w14:textId="77777777" w:rsidR="00AB0A75" w:rsidRDefault="00AB0A75" w:rsidP="00595E43">
      <w:pPr>
        <w:ind w:left="142" w:hanging="142"/>
        <w:jc w:val="both"/>
        <w:rPr>
          <w:rFonts w:ascii="Arial" w:hAnsi="Arial" w:cs="Arial"/>
          <w:sz w:val="18"/>
          <w:szCs w:val="18"/>
          <w:lang w:val="es-ES_tradnl"/>
        </w:rPr>
      </w:pPr>
    </w:p>
    <w:p w14:paraId="1DA050E0" w14:textId="6ACE3497" w:rsidR="00595E43" w:rsidRDefault="00265C59"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¿Que significa el hecho de que inmediatamente se produjo el golpe militar, Pinochet ya contara con un nuevo Plan económico? </w:t>
      </w:r>
    </w:p>
    <w:p w14:paraId="03C46FB5" w14:textId="77777777" w:rsidR="00265C59" w:rsidRDefault="00265C59" w:rsidP="00265C59">
      <w:pPr>
        <w:jc w:val="both"/>
        <w:rPr>
          <w:rFonts w:ascii="Arial" w:hAnsi="Arial" w:cs="Arial"/>
          <w:sz w:val="18"/>
          <w:szCs w:val="18"/>
          <w:lang w:val="es-ES_tradnl"/>
        </w:rPr>
      </w:pPr>
    </w:p>
    <w:p w14:paraId="34047AA6" w14:textId="1BD75729" w:rsidR="00265C59" w:rsidRDefault="00265C59" w:rsidP="00265C59">
      <w:pPr>
        <w:jc w:val="both"/>
        <w:rPr>
          <w:rFonts w:ascii="Arial" w:hAnsi="Arial" w:cs="Arial"/>
          <w:sz w:val="18"/>
          <w:szCs w:val="18"/>
          <w:lang w:val="es-ES_tradnl"/>
        </w:rPr>
      </w:pPr>
      <w:r>
        <w:rPr>
          <w:rFonts w:ascii="Arial" w:hAnsi="Arial" w:cs="Arial"/>
          <w:sz w:val="18"/>
          <w:szCs w:val="18"/>
          <w:lang w:val="es-ES_tradnl"/>
        </w:rPr>
        <w:t>¿Qué tipo de personas fueron las redactoras de “el ladrillo”?</w:t>
      </w:r>
    </w:p>
    <w:p w14:paraId="2AE1FAFD" w14:textId="77777777" w:rsidR="00265C59" w:rsidRDefault="00265C59" w:rsidP="00265C59">
      <w:pPr>
        <w:jc w:val="both"/>
        <w:rPr>
          <w:rFonts w:ascii="Arial" w:hAnsi="Arial" w:cs="Arial"/>
          <w:sz w:val="18"/>
          <w:szCs w:val="18"/>
          <w:lang w:val="es-ES_tradnl"/>
        </w:rPr>
      </w:pPr>
    </w:p>
    <w:p w14:paraId="063A9939" w14:textId="5123C304" w:rsidR="00265C59" w:rsidRDefault="00265C59" w:rsidP="00265C59">
      <w:pPr>
        <w:jc w:val="both"/>
        <w:rPr>
          <w:rFonts w:ascii="Arial" w:hAnsi="Arial" w:cs="Arial"/>
          <w:sz w:val="18"/>
          <w:szCs w:val="18"/>
          <w:lang w:val="es-ES_tradnl"/>
        </w:rPr>
      </w:pPr>
      <w:r>
        <w:rPr>
          <w:rFonts w:ascii="Arial" w:hAnsi="Arial" w:cs="Arial"/>
          <w:sz w:val="18"/>
          <w:szCs w:val="18"/>
          <w:lang w:val="es-ES_tradnl"/>
        </w:rPr>
        <w:t>¿</w:t>
      </w:r>
      <w:commentRangeStart w:id="3"/>
      <w:r>
        <w:rPr>
          <w:rFonts w:ascii="Arial" w:hAnsi="Arial" w:cs="Arial"/>
          <w:sz w:val="18"/>
          <w:szCs w:val="18"/>
          <w:lang w:val="es-ES_tradnl"/>
        </w:rPr>
        <w:t>Por qué se podría afirmar que “el ladrillo” ya estaba preparado desde antes del golpe</w:t>
      </w:r>
      <w:commentRangeEnd w:id="3"/>
      <w:r w:rsidR="003A6433">
        <w:rPr>
          <w:rStyle w:val="Refdecomentario"/>
        </w:rPr>
        <w:commentReference w:id="3"/>
      </w:r>
      <w:r>
        <w:rPr>
          <w:rFonts w:ascii="Arial" w:hAnsi="Arial" w:cs="Arial"/>
          <w:sz w:val="18"/>
          <w:szCs w:val="18"/>
          <w:lang w:val="es-ES_tradnl"/>
        </w:rPr>
        <w:t>?</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19BFC51D" w:rsidR="00595E43" w:rsidRDefault="00AB0A75" w:rsidP="00595E43">
      <w:pPr>
        <w:rPr>
          <w:rFonts w:ascii="Arial" w:hAnsi="Arial" w:cs="Arial"/>
          <w:sz w:val="18"/>
          <w:szCs w:val="18"/>
          <w:lang w:val="es-ES_tradnl"/>
        </w:rPr>
      </w:pPr>
      <w:r>
        <w:rPr>
          <w:rFonts w:ascii="Arial" w:hAnsi="Arial" w:cs="Arial"/>
          <w:sz w:val="18"/>
          <w:szCs w:val="18"/>
          <w:lang w:val="es-ES_tradnl"/>
        </w:rPr>
        <w:t>Comprensión</w:t>
      </w:r>
    </w:p>
    <w:p w14:paraId="70697BD0" w14:textId="77777777" w:rsidR="00AB0A75" w:rsidRDefault="00AB0A75" w:rsidP="00595E43">
      <w:pPr>
        <w:rPr>
          <w:rFonts w:ascii="Arial" w:hAnsi="Arial" w:cs="Arial"/>
          <w:sz w:val="18"/>
          <w:szCs w:val="18"/>
          <w:lang w:val="es-ES_tradnl"/>
        </w:rPr>
      </w:pPr>
    </w:p>
    <w:p w14:paraId="6CF9A866" w14:textId="70D90EFB" w:rsidR="00AB0A75" w:rsidRDefault="00AB0A75" w:rsidP="00595E43">
      <w:pPr>
        <w:rPr>
          <w:rFonts w:ascii="Arial" w:hAnsi="Arial" w:cs="Arial"/>
          <w:sz w:val="18"/>
          <w:szCs w:val="18"/>
          <w:lang w:val="es-ES_tradnl"/>
        </w:rPr>
      </w:pPr>
      <w:r>
        <w:rPr>
          <w:rFonts w:ascii="Arial" w:hAnsi="Arial" w:cs="Arial"/>
          <w:sz w:val="18"/>
          <w:szCs w:val="18"/>
          <w:lang w:val="es-ES_tradnl"/>
        </w:rPr>
        <w:t>¿Por qué sería necesario establecer una dictadura militar para ensayar el modelo neoliberal?</w:t>
      </w:r>
    </w:p>
    <w:p w14:paraId="2CDC609F" w14:textId="77777777" w:rsidR="00AB0A75" w:rsidRDefault="00AB0A75" w:rsidP="00595E43">
      <w:pPr>
        <w:rPr>
          <w:rFonts w:ascii="Arial" w:hAnsi="Arial" w:cs="Arial"/>
          <w:sz w:val="18"/>
          <w:szCs w:val="18"/>
          <w:lang w:val="es-ES_tradnl"/>
        </w:rPr>
      </w:pPr>
    </w:p>
    <w:p w14:paraId="63FD55C1" w14:textId="6B2692CB" w:rsidR="00265C59" w:rsidRDefault="00AB0A75" w:rsidP="00595E43">
      <w:pPr>
        <w:rPr>
          <w:rFonts w:ascii="Arial" w:hAnsi="Arial" w:cs="Arial"/>
          <w:sz w:val="18"/>
          <w:szCs w:val="18"/>
          <w:lang w:val="es-ES_tradnl"/>
        </w:rPr>
      </w:pPr>
      <w:r>
        <w:rPr>
          <w:rFonts w:ascii="Arial" w:hAnsi="Arial" w:cs="Arial"/>
          <w:sz w:val="18"/>
          <w:szCs w:val="18"/>
          <w:lang w:val="es-ES_tradnl"/>
        </w:rPr>
        <w:t xml:space="preserve">¿A que sectores sociales afectaría con mayor rigor el modelo en el Chile de </w:t>
      </w:r>
      <w:commentRangeStart w:id="4"/>
      <w:r>
        <w:rPr>
          <w:rFonts w:ascii="Arial" w:hAnsi="Arial" w:cs="Arial"/>
          <w:sz w:val="18"/>
          <w:szCs w:val="18"/>
          <w:lang w:val="es-ES_tradnl"/>
        </w:rPr>
        <w:t>Pinochet</w:t>
      </w:r>
      <w:commentRangeEnd w:id="4"/>
      <w:r w:rsidR="003A6433">
        <w:rPr>
          <w:rStyle w:val="Refdecomentario"/>
        </w:rPr>
        <w:commentReference w:id="4"/>
      </w:r>
      <w:r>
        <w:rPr>
          <w:rFonts w:ascii="Arial" w:hAnsi="Arial" w:cs="Arial"/>
          <w:sz w:val="18"/>
          <w:szCs w:val="18"/>
          <w:lang w:val="es-ES_tradnl"/>
        </w:rPr>
        <w:t>?</w:t>
      </w:r>
    </w:p>
    <w:p w14:paraId="19A93622" w14:textId="77777777" w:rsidR="00595E43" w:rsidRDefault="00595E43" w:rsidP="00595E43">
      <w:pPr>
        <w:rPr>
          <w:rFonts w:ascii="Arial" w:hAnsi="Arial" w:cs="Arial"/>
          <w:sz w:val="18"/>
          <w:szCs w:val="18"/>
          <w:lang w:val="es-ES_tradnl"/>
        </w:rPr>
      </w:pPr>
    </w:p>
    <w:p w14:paraId="318C4347" w14:textId="77777777" w:rsidR="003A6433" w:rsidRDefault="003A643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4820C317" w:rsidR="00C828FC" w:rsidRDefault="00AB0A75" w:rsidP="00C828FC">
      <w:pPr>
        <w:rPr>
          <w:rFonts w:ascii="Arial" w:hAnsi="Arial" w:cs="Arial"/>
          <w:sz w:val="18"/>
          <w:szCs w:val="18"/>
          <w:lang w:val="es-ES_tradnl"/>
        </w:rPr>
      </w:pPr>
      <w:r>
        <w:rPr>
          <w:rFonts w:ascii="Arial" w:hAnsi="Arial" w:cs="Arial"/>
          <w:sz w:val="18"/>
          <w:szCs w:val="18"/>
          <w:lang w:val="es-ES_tradnl"/>
        </w:rPr>
        <w:t>Léxico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1B96A14D" w:rsidR="00C828FC" w:rsidRDefault="00AB0A75" w:rsidP="00C828FC">
      <w:pPr>
        <w:ind w:left="142" w:hanging="142"/>
        <w:jc w:val="both"/>
        <w:rPr>
          <w:rFonts w:ascii="Arial" w:hAnsi="Arial" w:cs="Arial"/>
          <w:sz w:val="18"/>
          <w:szCs w:val="18"/>
          <w:lang w:val="es-ES_tradnl"/>
        </w:rPr>
      </w:pPr>
      <w:r>
        <w:rPr>
          <w:rFonts w:ascii="Arial" w:hAnsi="Arial" w:cs="Arial"/>
          <w:sz w:val="18"/>
          <w:szCs w:val="18"/>
          <w:lang w:val="es-ES_tradnl"/>
        </w:rPr>
        <w:t xml:space="preserve">Léxico </w:t>
      </w:r>
    </w:p>
    <w:p w14:paraId="72B296A1" w14:textId="77777777" w:rsidR="00AB0A75" w:rsidRDefault="00AB0A75"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6A9C292B" w:rsidR="00C828FC"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Golpe de Estado</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7C148896" w:rsidR="00C828FC"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Acción, generalmente militar, orientada a derrocar por la fuerza al gobierno existente. Se le llama golpe de estado porque es una acción dirigida contra el jefe del estado, en este caso, el Presidente de la República. </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78EECA74"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“Abrir la Economía</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578463B6"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Decisiones de política económica tendientes a facilitar las importaciones de bienes y servicios provenientes del exterior, sin aranceles o con bajas tasas de impuestos. </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1A2C5218" w:rsidR="0025454D" w:rsidRDefault="003A6433" w:rsidP="0025454D">
      <w:pPr>
        <w:ind w:left="426" w:hanging="142"/>
        <w:jc w:val="both"/>
        <w:rPr>
          <w:rFonts w:ascii="Arial" w:hAnsi="Arial" w:cs="Arial"/>
          <w:sz w:val="18"/>
          <w:szCs w:val="18"/>
          <w:lang w:val="es-ES_tradnl"/>
        </w:rPr>
      </w:pPr>
      <w:commentRangeStart w:id="5"/>
      <w:r>
        <w:rPr>
          <w:rFonts w:ascii="Arial" w:hAnsi="Arial" w:cs="Arial"/>
          <w:sz w:val="18"/>
          <w:szCs w:val="18"/>
          <w:lang w:val="es-ES_tradnl"/>
        </w:rPr>
        <w:t>AFP</w:t>
      </w:r>
      <w:commentRangeEnd w:id="5"/>
      <w:r>
        <w:rPr>
          <w:rStyle w:val="Refdecomentario"/>
        </w:rPr>
        <w:commentReference w:id="5"/>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7DBAC2F" w:rsidR="0025454D" w:rsidRDefault="003A6433" w:rsidP="0025454D">
      <w:pPr>
        <w:ind w:left="426" w:hanging="142"/>
        <w:jc w:val="both"/>
        <w:rPr>
          <w:rFonts w:ascii="Arial" w:hAnsi="Arial" w:cs="Arial"/>
          <w:sz w:val="18"/>
          <w:szCs w:val="18"/>
          <w:lang w:val="es-ES_tradnl"/>
        </w:rPr>
      </w:pPr>
      <w:proofErr w:type="spellStart"/>
      <w:r>
        <w:rPr>
          <w:rFonts w:ascii="Arial" w:hAnsi="Arial" w:cs="Arial"/>
          <w:sz w:val="18"/>
          <w:szCs w:val="18"/>
          <w:lang w:val="es-ES_tradnl"/>
        </w:rPr>
        <w:t>Sdfsdf</w:t>
      </w:r>
      <w:proofErr w:type="spellEnd"/>
    </w:p>
    <w:p w14:paraId="6598E436" w14:textId="77777777" w:rsidR="003A6433" w:rsidRDefault="003A6433" w:rsidP="0025454D">
      <w:pPr>
        <w:ind w:left="426" w:hanging="142"/>
        <w:jc w:val="both"/>
        <w:rPr>
          <w:rFonts w:ascii="Arial" w:hAnsi="Arial" w:cs="Arial"/>
          <w:sz w:val="18"/>
          <w:szCs w:val="18"/>
          <w:lang w:val="es-ES_tradnl"/>
        </w:rPr>
      </w:pP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1B0044C2" w:rsidR="0025454D" w:rsidRDefault="003A6433" w:rsidP="0025454D">
      <w:pPr>
        <w:ind w:left="426" w:hanging="142"/>
        <w:jc w:val="both"/>
        <w:rPr>
          <w:rFonts w:ascii="Arial" w:hAnsi="Arial" w:cs="Arial"/>
          <w:sz w:val="18"/>
          <w:szCs w:val="18"/>
          <w:lang w:val="es-ES_tradnl"/>
        </w:rPr>
      </w:pPr>
      <w:commentRangeStart w:id="6"/>
      <w:r>
        <w:rPr>
          <w:rFonts w:ascii="Arial" w:hAnsi="Arial" w:cs="Arial"/>
          <w:sz w:val="18"/>
          <w:szCs w:val="18"/>
          <w:lang w:val="es-ES_tradnl"/>
        </w:rPr>
        <w:t>Utilidades</w:t>
      </w:r>
      <w:commentRangeEnd w:id="6"/>
      <w:r>
        <w:rPr>
          <w:rStyle w:val="Refdecomentario"/>
        </w:rPr>
        <w:commentReference w:id="6"/>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3BF5B8F3" w:rsidR="0025454D" w:rsidRDefault="003A6433" w:rsidP="0025454D">
      <w:pPr>
        <w:ind w:left="426" w:hanging="142"/>
        <w:jc w:val="both"/>
        <w:rPr>
          <w:rFonts w:ascii="Arial" w:hAnsi="Arial" w:cs="Arial"/>
          <w:sz w:val="18"/>
          <w:szCs w:val="18"/>
          <w:lang w:val="es-ES_tradnl"/>
        </w:rPr>
      </w:pPr>
      <w:proofErr w:type="spellStart"/>
      <w:r>
        <w:rPr>
          <w:rFonts w:ascii="Arial" w:hAnsi="Arial" w:cs="Arial"/>
          <w:sz w:val="18"/>
          <w:szCs w:val="18"/>
          <w:lang w:val="es-ES_tradnl"/>
        </w:rPr>
        <w:t>Sdfsdfsdf</w:t>
      </w:r>
      <w:proofErr w:type="spellEnd"/>
      <w:r>
        <w:rPr>
          <w:rFonts w:ascii="Arial" w:hAnsi="Arial" w:cs="Arial"/>
          <w:sz w:val="18"/>
          <w:szCs w:val="18"/>
          <w:lang w:val="es-ES_tradnl"/>
        </w:rPr>
        <w:t xml:space="preserve"> </w:t>
      </w:r>
    </w:p>
    <w:p w14:paraId="2BC56DB8" w14:textId="77777777" w:rsidR="003A6433" w:rsidRDefault="003A6433" w:rsidP="0025454D">
      <w:pPr>
        <w:ind w:left="426" w:hanging="142"/>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2B7EDFD8"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Modelo Económico</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1ACBE1CE" w:rsidR="0025454D" w:rsidRDefault="00AB0A75" w:rsidP="0025454D">
      <w:pPr>
        <w:ind w:left="426" w:hanging="142"/>
        <w:jc w:val="both"/>
        <w:rPr>
          <w:rFonts w:ascii="Arial" w:hAnsi="Arial" w:cs="Arial"/>
          <w:sz w:val="18"/>
          <w:szCs w:val="18"/>
          <w:lang w:val="es-ES_tradnl"/>
        </w:rPr>
      </w:pPr>
      <w:r>
        <w:rPr>
          <w:rFonts w:ascii="Arial" w:hAnsi="Arial" w:cs="Arial"/>
          <w:sz w:val="18"/>
          <w:szCs w:val="18"/>
          <w:lang w:val="es-ES_tradnl"/>
        </w:rPr>
        <w:t>Manera de organizar la política económica</w:t>
      </w:r>
      <w:r w:rsidR="00E56259">
        <w:rPr>
          <w:rFonts w:ascii="Arial" w:hAnsi="Arial" w:cs="Arial"/>
          <w:sz w:val="18"/>
          <w:szCs w:val="18"/>
          <w:lang w:val="es-ES_tradnl"/>
        </w:rPr>
        <w:t xml:space="preserve"> bajo las reglas de una teoría determinada. Los modelos económicos establecen los criterios y recomendaciones que una sociedad debe seguir en materia económica. </w:t>
      </w: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1AA25A67" w:rsidR="0025454D" w:rsidRDefault="00E56259" w:rsidP="0025454D">
      <w:pPr>
        <w:ind w:left="426" w:hanging="142"/>
        <w:jc w:val="both"/>
        <w:rPr>
          <w:rFonts w:ascii="Arial" w:hAnsi="Arial" w:cs="Arial"/>
          <w:sz w:val="18"/>
          <w:szCs w:val="18"/>
          <w:lang w:val="es-ES_tradnl"/>
        </w:rPr>
      </w:pPr>
      <w:r>
        <w:rPr>
          <w:rFonts w:ascii="Arial" w:hAnsi="Arial" w:cs="Arial"/>
          <w:sz w:val="18"/>
          <w:szCs w:val="18"/>
          <w:lang w:val="es-ES_tradnl"/>
        </w:rPr>
        <w:lastRenderedPageBreak/>
        <w:t>Socialismo.</w:t>
      </w: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3DAC551D" w:rsidR="0025454D" w:rsidRDefault="00E56259" w:rsidP="0025454D">
      <w:pPr>
        <w:ind w:left="426" w:hanging="142"/>
        <w:jc w:val="both"/>
        <w:rPr>
          <w:rFonts w:ascii="Arial" w:hAnsi="Arial" w:cs="Arial"/>
          <w:sz w:val="18"/>
          <w:szCs w:val="18"/>
          <w:lang w:val="es-ES_tradnl"/>
        </w:rPr>
      </w:pPr>
      <w:r>
        <w:rPr>
          <w:rFonts w:ascii="Arial" w:hAnsi="Arial" w:cs="Arial"/>
          <w:sz w:val="18"/>
          <w:szCs w:val="18"/>
          <w:lang w:val="es-ES_tradnl"/>
        </w:rPr>
        <w:t>Doctrina política y económica que en el caso Chileno fue seguida por el presidente Allende hasta que fue depuesto por el general Pinochet. Esta doctrina pregona el control del mercado, la producción, distribución y consumo por parte del Estado.</w:t>
      </w:r>
    </w:p>
    <w:p w14:paraId="37ADAADB" w14:textId="77777777" w:rsidR="0025454D" w:rsidRPr="00157C50" w:rsidRDefault="0025454D" w:rsidP="00E56259">
      <w:pPr>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4CBB2B50" w14:textId="77777777" w:rsidR="00E56259" w:rsidRDefault="00E56259" w:rsidP="00E56259">
      <w:pPr>
        <w:jc w:val="both"/>
        <w:rPr>
          <w:rFonts w:ascii="Arial" w:hAnsi="Arial" w:cs="Arial"/>
          <w:sz w:val="18"/>
          <w:szCs w:val="18"/>
          <w:lang w:val="es-ES_tradnl"/>
        </w:rPr>
      </w:pPr>
      <w:r>
        <w:rPr>
          <w:rFonts w:ascii="Arial" w:hAnsi="Arial" w:cs="Arial"/>
          <w:sz w:val="18"/>
          <w:szCs w:val="18"/>
          <w:lang w:val="es-ES_tradnl"/>
        </w:rPr>
        <w:t>Para complementar</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20533C11" w:rsidR="00080CA9" w:rsidRDefault="00E56259" w:rsidP="00E56259">
      <w:pPr>
        <w:jc w:val="both"/>
        <w:rPr>
          <w:rFonts w:ascii="Arial" w:hAnsi="Arial" w:cs="Arial"/>
          <w:sz w:val="18"/>
          <w:szCs w:val="18"/>
          <w:lang w:val="es-ES_tradnl"/>
        </w:rPr>
      </w:pPr>
      <w:r>
        <w:rPr>
          <w:rFonts w:ascii="Arial" w:hAnsi="Arial" w:cs="Arial"/>
          <w:sz w:val="18"/>
          <w:szCs w:val="18"/>
          <w:lang w:val="es-ES_tradnl"/>
        </w:rPr>
        <w:t>Para complementar</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E5FB7F3" w14:textId="77777777" w:rsidR="00E56259" w:rsidRDefault="00E56259" w:rsidP="00080CA9">
      <w:pPr>
        <w:ind w:left="142" w:hanging="142"/>
        <w:jc w:val="both"/>
        <w:rPr>
          <w:rFonts w:ascii="Arial" w:hAnsi="Arial" w:cs="Arial"/>
          <w:sz w:val="18"/>
          <w:szCs w:val="18"/>
          <w:lang w:val="es-ES_tradnl"/>
        </w:rPr>
      </w:pPr>
    </w:p>
    <w:p w14:paraId="3920CF00" w14:textId="77777777" w:rsidR="00E56259" w:rsidRDefault="00E56259" w:rsidP="00080CA9">
      <w:pPr>
        <w:ind w:left="142" w:hanging="142"/>
        <w:jc w:val="both"/>
        <w:rPr>
          <w:rFonts w:ascii="Arial" w:hAnsi="Arial" w:cs="Arial"/>
          <w:sz w:val="18"/>
          <w:szCs w:val="18"/>
          <w:lang w:val="es-ES_tradnl"/>
        </w:rPr>
      </w:pPr>
    </w:p>
    <w:p w14:paraId="04CFAD6A" w14:textId="55256BAA" w:rsidR="00080CA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Mira el siguiente video de la TVE en </w:t>
      </w:r>
      <w:hyperlink r:id="rId8" w:history="1">
        <w:proofErr w:type="spellStart"/>
        <w:r w:rsidRPr="00E56259">
          <w:rPr>
            <w:rStyle w:val="Hipervnculo"/>
            <w:rFonts w:ascii="Arial" w:hAnsi="Arial" w:cs="Arial"/>
            <w:sz w:val="18"/>
            <w:szCs w:val="18"/>
            <w:lang w:val="es-ES_tradnl"/>
          </w:rPr>
          <w:t>Youtube</w:t>
        </w:r>
        <w:proofErr w:type="spellEnd"/>
      </w:hyperlink>
      <w:r>
        <w:rPr>
          <w:rFonts w:ascii="Arial" w:hAnsi="Arial" w:cs="Arial"/>
          <w:sz w:val="18"/>
          <w:szCs w:val="18"/>
          <w:lang w:val="es-ES_tradnl"/>
        </w:rPr>
        <w:t xml:space="preserve"> </w:t>
      </w:r>
    </w:p>
    <w:p w14:paraId="17A04927" w14:textId="77777777" w:rsidR="00E56259" w:rsidRDefault="00E56259" w:rsidP="00080CA9">
      <w:pPr>
        <w:ind w:left="142" w:hanging="142"/>
        <w:jc w:val="both"/>
        <w:rPr>
          <w:rFonts w:ascii="Arial" w:hAnsi="Arial" w:cs="Arial"/>
          <w:sz w:val="18"/>
          <w:szCs w:val="18"/>
          <w:lang w:val="es-ES_tradnl"/>
        </w:rPr>
      </w:pPr>
    </w:p>
    <w:p w14:paraId="7B232253" w14:textId="213C266B"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¿Cómo era Chile antes del Golpe Militar?</w:t>
      </w:r>
    </w:p>
    <w:p w14:paraId="1B9AA746" w14:textId="77777777" w:rsidR="00E56259" w:rsidRDefault="00E56259" w:rsidP="00080CA9">
      <w:pPr>
        <w:ind w:left="142" w:hanging="142"/>
        <w:jc w:val="both"/>
        <w:rPr>
          <w:rFonts w:ascii="Arial" w:hAnsi="Arial" w:cs="Arial"/>
          <w:sz w:val="18"/>
          <w:szCs w:val="18"/>
          <w:lang w:val="es-ES_tradnl"/>
        </w:rPr>
      </w:pPr>
    </w:p>
    <w:p w14:paraId="170FD816" w14:textId="2A4E1905"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¿Cuál fue el papel de las empresas y el gobierno norteamericanos en la desestabilización de la economía chilena? </w:t>
      </w:r>
    </w:p>
    <w:p w14:paraId="1122AC7C" w14:textId="77777777" w:rsidR="00E56259" w:rsidRDefault="00E56259" w:rsidP="00080CA9">
      <w:pPr>
        <w:ind w:left="142" w:hanging="142"/>
        <w:jc w:val="both"/>
        <w:rPr>
          <w:rFonts w:ascii="Arial" w:hAnsi="Arial" w:cs="Arial"/>
          <w:sz w:val="18"/>
          <w:szCs w:val="18"/>
          <w:lang w:val="es-ES_tradnl"/>
        </w:rPr>
      </w:pPr>
    </w:p>
    <w:p w14:paraId="7A3FD873" w14:textId="1DC8CCC0" w:rsidR="00E56259" w:rsidRDefault="00E56259" w:rsidP="00080CA9">
      <w:pPr>
        <w:ind w:left="142" w:hanging="142"/>
        <w:jc w:val="both"/>
        <w:rPr>
          <w:rFonts w:ascii="Arial" w:hAnsi="Arial" w:cs="Arial"/>
          <w:sz w:val="18"/>
          <w:szCs w:val="18"/>
          <w:lang w:val="es-ES_tradnl"/>
        </w:rPr>
      </w:pPr>
      <w:r>
        <w:rPr>
          <w:rFonts w:ascii="Arial" w:hAnsi="Arial" w:cs="Arial"/>
          <w:sz w:val="18"/>
          <w:szCs w:val="18"/>
          <w:lang w:val="es-ES_tradnl"/>
        </w:rPr>
        <w:t>¿Qué piensas de la manera como ocurrió el golpe militar contra Allende?</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77777777" w:rsidR="00080CA9" w:rsidRDefault="00080CA9" w:rsidP="00080CA9">
      <w:pPr>
        <w:rPr>
          <w:rFonts w:ascii="Arial" w:hAnsi="Arial" w:cs="Arial"/>
          <w:sz w:val="18"/>
          <w:szCs w:val="18"/>
          <w:lang w:val="es-ES_tradnl"/>
        </w:rPr>
      </w:pPr>
    </w:p>
    <w:p w14:paraId="543A4008" w14:textId="2414BBF9" w:rsidR="00080CA9" w:rsidRDefault="00637A87" w:rsidP="00080CA9">
      <w:pPr>
        <w:rPr>
          <w:rFonts w:ascii="Arial" w:hAnsi="Arial" w:cs="Arial"/>
          <w:sz w:val="18"/>
          <w:szCs w:val="18"/>
          <w:lang w:val="es-ES_tradnl"/>
        </w:rPr>
      </w:pPr>
      <w:r>
        <w:rPr>
          <w:rFonts w:ascii="Arial" w:hAnsi="Arial" w:cs="Arial"/>
          <w:sz w:val="18"/>
          <w:szCs w:val="18"/>
          <w:lang w:val="es-ES_tradnl"/>
        </w:rPr>
        <w:t xml:space="preserve">¿Por qué la aplicación del “ladrillo” se denomina el Shock Económico? </w:t>
      </w:r>
      <w:r w:rsidR="003A6433">
        <w:rPr>
          <w:rFonts w:ascii="Arial" w:hAnsi="Arial" w:cs="Arial"/>
          <w:sz w:val="18"/>
          <w:szCs w:val="18"/>
          <w:lang w:val="es-ES_tradnl"/>
        </w:rPr>
        <w:t>Compara las fuentes vistas [</w:t>
      </w:r>
      <w:commentRangeStart w:id="7"/>
      <w:r w:rsidR="003A6433">
        <w:rPr>
          <w:rFonts w:ascii="Arial" w:hAnsi="Arial" w:cs="Arial"/>
          <w:sz w:val="18"/>
          <w:szCs w:val="18"/>
          <w:lang w:val="es-ES_tradnl"/>
        </w:rPr>
        <w:t>VER</w:t>
      </w:r>
      <w:commentRangeEnd w:id="7"/>
      <w:r w:rsidR="003A6433">
        <w:rPr>
          <w:rStyle w:val="Refdecomentario"/>
        </w:rPr>
        <w:commentReference w:id="7"/>
      </w:r>
      <w:r w:rsidR="003A6433">
        <w:rPr>
          <w:rFonts w:ascii="Arial" w:hAnsi="Arial" w:cs="Arial"/>
          <w:sz w:val="18"/>
          <w:szCs w:val="18"/>
          <w:lang w:val="es-ES_tradnl"/>
        </w:rPr>
        <w:t>] y [</w:t>
      </w:r>
      <w:commentRangeStart w:id="8"/>
      <w:r w:rsidR="003A6433">
        <w:rPr>
          <w:rFonts w:ascii="Arial" w:hAnsi="Arial" w:cs="Arial"/>
          <w:sz w:val="18"/>
          <w:szCs w:val="18"/>
          <w:lang w:val="es-ES_tradnl"/>
        </w:rPr>
        <w:t>ver</w:t>
      </w:r>
      <w:commentRangeEnd w:id="8"/>
      <w:r w:rsidR="003A6433">
        <w:rPr>
          <w:rStyle w:val="Refdecomentario"/>
        </w:rPr>
        <w:commentReference w:id="8"/>
      </w:r>
      <w:r w:rsidR="003A6433">
        <w:rPr>
          <w:rFonts w:ascii="Arial" w:hAnsi="Arial" w:cs="Arial"/>
          <w:sz w:val="18"/>
          <w:szCs w:val="18"/>
          <w:lang w:val="es-ES_tradnl"/>
        </w:rPr>
        <w:t>]</w:t>
      </w:r>
    </w:p>
    <w:p w14:paraId="04002FF3" w14:textId="77777777" w:rsidR="00637A87" w:rsidRDefault="00637A87"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5-05T11:45:00Z" w:initials="FB">
    <w:p w14:paraId="51484F23" w14:textId="71A931E8" w:rsidR="00410F95" w:rsidRDefault="00410F95">
      <w:pPr>
        <w:pStyle w:val="Textocomentario"/>
        <w:rPr>
          <w:lang w:val="es-CO"/>
        </w:rPr>
      </w:pPr>
      <w:r>
        <w:rPr>
          <w:rStyle w:val="Refdecomentario"/>
        </w:rPr>
        <w:annotationRef/>
      </w:r>
      <w:r w:rsidRPr="00410F95">
        <w:rPr>
          <w:lang w:val="es-CO"/>
        </w:rPr>
        <w:t>AUTOR. Esto lo tienes que elaborar!!</w:t>
      </w:r>
    </w:p>
    <w:p w14:paraId="58F5274F" w14:textId="77777777" w:rsidR="00410F95" w:rsidRDefault="00410F95">
      <w:pPr>
        <w:pStyle w:val="Textocomentario"/>
        <w:rPr>
          <w:lang w:val="es-CO"/>
        </w:rPr>
      </w:pPr>
    </w:p>
    <w:p w14:paraId="0C5210E1" w14:textId="341027E6" w:rsidR="00410F95" w:rsidRDefault="00410F95" w:rsidP="00410F95">
      <w:pPr>
        <w:rPr>
          <w:rFonts w:ascii="Arial" w:hAnsi="Arial"/>
          <w:sz w:val="18"/>
          <w:szCs w:val="18"/>
          <w:lang w:val="es-ES_tradnl"/>
        </w:rPr>
      </w:pPr>
      <w:r>
        <w:rPr>
          <w:rFonts w:ascii="Arial" w:hAnsi="Arial"/>
          <w:sz w:val="18"/>
          <w:szCs w:val="18"/>
          <w:lang w:val="es-ES_tradnl"/>
        </w:rPr>
        <w:t>Para orientarse solo lo que va en esta ficha</w:t>
      </w:r>
      <w:r>
        <w:rPr>
          <w:rFonts w:ascii="Arial" w:hAnsi="Arial"/>
          <w:sz w:val="18"/>
          <w:szCs w:val="18"/>
          <w:lang w:val="es-ES_tradnl"/>
        </w:rPr>
        <w:t>, ver en Aula Planeta dentro de un guion, ver CUADERNO DEL PROFESOR mirar una actividades que tengan esta ficha.</w:t>
      </w:r>
    </w:p>
    <w:p w14:paraId="47E99D1B" w14:textId="5323B19D" w:rsidR="00410F95" w:rsidRDefault="00410F95" w:rsidP="00410F95">
      <w:pPr>
        <w:rPr>
          <w:rFonts w:ascii="Arial" w:hAnsi="Arial"/>
          <w:sz w:val="18"/>
          <w:szCs w:val="18"/>
          <w:lang w:val="es-ES_tradnl"/>
        </w:rPr>
      </w:pPr>
      <w:r>
        <w:rPr>
          <w:rFonts w:ascii="Arial" w:hAnsi="Arial"/>
          <w:sz w:val="18"/>
          <w:szCs w:val="18"/>
          <w:lang w:val="es-ES_tradnl"/>
        </w:rPr>
        <w:t>Ejemplo: en ESO 4, Ciencias Sociales, entrar a guion, sociedad industrial, “Cronología: la sociedad industrial y sus ideologías”.</w:t>
      </w:r>
    </w:p>
    <w:p w14:paraId="2B818DD9" w14:textId="77777777" w:rsidR="00410F95" w:rsidRDefault="00410F95" w:rsidP="00410F95">
      <w:pPr>
        <w:rPr>
          <w:rFonts w:ascii="Arial" w:hAnsi="Arial"/>
          <w:sz w:val="18"/>
          <w:szCs w:val="18"/>
          <w:lang w:val="es-ES_tradnl"/>
        </w:rPr>
      </w:pPr>
    </w:p>
    <w:p w14:paraId="4FF1DA57" w14:textId="3004BE6D" w:rsidR="00410F95" w:rsidRPr="00410F95" w:rsidRDefault="00410F95" w:rsidP="00410F95">
      <w:pPr>
        <w:rPr>
          <w:lang w:val="es-ES_tradnl"/>
        </w:rPr>
      </w:pPr>
      <w:r>
        <w:rPr>
          <w:rFonts w:ascii="Arial" w:hAnsi="Arial"/>
          <w:sz w:val="18"/>
          <w:szCs w:val="18"/>
          <w:lang w:val="es-ES_tradnl"/>
        </w:rPr>
        <w:t xml:space="preserve">Esta es una actividad con </w:t>
      </w:r>
      <w:r w:rsidRPr="00410F95">
        <w:rPr>
          <w:rFonts w:ascii="Arial" w:hAnsi="Arial"/>
          <w:b/>
          <w:sz w:val="18"/>
          <w:szCs w:val="18"/>
          <w:lang w:val="es-ES_tradnl"/>
        </w:rPr>
        <w:t>ficha docente</w:t>
      </w:r>
      <w:r>
        <w:rPr>
          <w:rFonts w:ascii="Arial" w:hAnsi="Arial"/>
          <w:sz w:val="18"/>
          <w:szCs w:val="18"/>
          <w:lang w:val="es-ES_tradnl"/>
        </w:rPr>
        <w:t xml:space="preserve"> y se ve en un lado un link para </w:t>
      </w:r>
      <w:r w:rsidRPr="00410F95">
        <w:rPr>
          <w:rFonts w:ascii="Arial" w:hAnsi="Arial"/>
          <w:b/>
          <w:sz w:val="18"/>
          <w:szCs w:val="18"/>
          <w:lang w:val="es-ES_tradnl"/>
        </w:rPr>
        <w:t xml:space="preserve">ficha </w:t>
      </w:r>
      <w:r>
        <w:rPr>
          <w:rFonts w:ascii="Arial" w:hAnsi="Arial"/>
          <w:b/>
          <w:sz w:val="18"/>
          <w:szCs w:val="18"/>
          <w:lang w:val="es-ES_tradnl"/>
        </w:rPr>
        <w:t>del alumno</w:t>
      </w:r>
      <w:r>
        <w:rPr>
          <w:rFonts w:ascii="Arial" w:hAnsi="Arial"/>
          <w:sz w:val="18"/>
          <w:szCs w:val="18"/>
          <w:lang w:val="es-ES_tradnl"/>
        </w:rPr>
        <w:t>.</w:t>
      </w:r>
    </w:p>
  </w:comment>
  <w:comment w:id="1" w:author="Flor Buitrago" w:date="2015-05-05T11:54:00Z" w:initials="FB">
    <w:p w14:paraId="410A1C69" w14:textId="155101E5" w:rsidR="00410F95" w:rsidRPr="00410F95" w:rsidRDefault="00410F95">
      <w:pPr>
        <w:pStyle w:val="Textocomentario"/>
        <w:rPr>
          <w:lang w:val="es-CO"/>
        </w:rPr>
      </w:pPr>
      <w:r>
        <w:rPr>
          <w:rStyle w:val="Refdecomentario"/>
        </w:rPr>
        <w:annotationRef/>
      </w:r>
      <w:r w:rsidRPr="00410F95">
        <w:rPr>
          <w:lang w:val="es-CO"/>
        </w:rPr>
        <w:t xml:space="preserve">ESTA ficha es información </w:t>
      </w:r>
      <w:proofErr w:type="spellStart"/>
      <w:r w:rsidRPr="00410F95">
        <w:rPr>
          <w:lang w:val="es-CO"/>
        </w:rPr>
        <w:t>ampiada</w:t>
      </w:r>
      <w:proofErr w:type="spellEnd"/>
      <w:r w:rsidRPr="00410F95">
        <w:rPr>
          <w:lang w:val="es-CO"/>
        </w:rPr>
        <w:t>, relacionada con el tema visto y con la actividad.</w:t>
      </w:r>
    </w:p>
    <w:p w14:paraId="12DF2311" w14:textId="5FC262F0" w:rsidR="00410F95" w:rsidRPr="00410F95" w:rsidRDefault="00410F95">
      <w:pPr>
        <w:pStyle w:val="Textocomentario"/>
        <w:rPr>
          <w:lang w:val="es-CO"/>
        </w:rPr>
      </w:pPr>
      <w:r>
        <w:rPr>
          <w:lang w:val="es-CO"/>
        </w:rPr>
        <w:t>Ver el ejemplo en el comentario anterior.</w:t>
      </w:r>
    </w:p>
  </w:comment>
  <w:comment w:id="2" w:author="Flor Buitrago" w:date="2015-05-04T11:37:00Z" w:initials="FB">
    <w:p w14:paraId="34AE88F0" w14:textId="3FB92AD0" w:rsidR="003A6433" w:rsidRPr="003A6433" w:rsidRDefault="003A6433">
      <w:pPr>
        <w:pStyle w:val="Textocomentario"/>
        <w:rPr>
          <w:lang w:val="es-CO"/>
        </w:rPr>
      </w:pPr>
      <w:r>
        <w:rPr>
          <w:rStyle w:val="Refdecomentario"/>
        </w:rPr>
        <w:annotationRef/>
      </w:r>
      <w:r w:rsidRPr="003A6433">
        <w:rPr>
          <w:lang w:val="es-CO"/>
        </w:rPr>
        <w:t>BUSCAR un vínculo donde los estudiantes puedan consultarlo, de ser posible.</w:t>
      </w:r>
    </w:p>
  </w:comment>
  <w:comment w:id="3" w:author="Flor Buitrago" w:date="2015-05-04T11:34:00Z" w:initials="FB">
    <w:p w14:paraId="35EA2778" w14:textId="0C75916C" w:rsidR="003A6433" w:rsidRPr="003A6433" w:rsidRDefault="003A6433">
      <w:pPr>
        <w:pStyle w:val="Textocomentario"/>
        <w:rPr>
          <w:lang w:val="es-CO"/>
        </w:rPr>
      </w:pPr>
      <w:r>
        <w:rPr>
          <w:rStyle w:val="Refdecomentario"/>
        </w:rPr>
        <w:annotationRef/>
      </w:r>
      <w:r w:rsidRPr="003A6433">
        <w:rPr>
          <w:lang w:val="es-CO"/>
        </w:rPr>
        <w:t>Esto no se puede deducir claramente por medio de la lectura del texto de BBC.</w:t>
      </w:r>
    </w:p>
    <w:p w14:paraId="52E09309" w14:textId="77777777" w:rsidR="003A6433" w:rsidRPr="003A6433" w:rsidRDefault="003A6433">
      <w:pPr>
        <w:pStyle w:val="Textocomentario"/>
        <w:rPr>
          <w:lang w:val="es-CO"/>
        </w:rPr>
      </w:pPr>
    </w:p>
  </w:comment>
  <w:comment w:id="4" w:author="Flor Buitrago" w:date="2015-05-04T11:35:00Z" w:initials="FB">
    <w:p w14:paraId="155884D9" w14:textId="0BAAC311" w:rsidR="003A6433" w:rsidRPr="003A6433" w:rsidRDefault="003A6433">
      <w:pPr>
        <w:pStyle w:val="Textocomentario"/>
        <w:rPr>
          <w:lang w:val="es-CO"/>
        </w:rPr>
      </w:pPr>
      <w:r>
        <w:rPr>
          <w:rStyle w:val="Refdecomentario"/>
        </w:rPr>
        <w:annotationRef/>
      </w:r>
      <w:r w:rsidRPr="003A6433">
        <w:rPr>
          <w:lang w:val="es-CO"/>
        </w:rPr>
        <w:t>Crear más preguntas de comprensión acordes con el contenido del texto de BBC</w:t>
      </w:r>
    </w:p>
    <w:p w14:paraId="5019DFC7" w14:textId="02DE5726" w:rsidR="003A6433" w:rsidRDefault="003A6433">
      <w:pPr>
        <w:pStyle w:val="Textocomentario"/>
        <w:rPr>
          <w:lang w:val="es-CO"/>
        </w:rPr>
      </w:pPr>
      <w:r>
        <w:rPr>
          <w:lang w:val="es-CO"/>
        </w:rPr>
        <w:t xml:space="preserve">Una pregunta para cada subtítulo: </w:t>
      </w:r>
    </w:p>
    <w:p w14:paraId="52903F6F" w14:textId="259678BB" w:rsidR="003A6433" w:rsidRDefault="003A6433">
      <w:pPr>
        <w:pStyle w:val="Textocomentario"/>
        <w:rPr>
          <w:lang w:val="es-CO"/>
        </w:rPr>
      </w:pPr>
      <w:r>
        <w:rPr>
          <w:lang w:val="es-CO"/>
        </w:rPr>
        <w:t>1-País modelo</w:t>
      </w:r>
    </w:p>
    <w:p w14:paraId="7D97048C" w14:textId="0C865113" w:rsidR="003A6433" w:rsidRDefault="003A6433">
      <w:pPr>
        <w:pStyle w:val="Textocomentario"/>
        <w:rPr>
          <w:lang w:val="es-CO"/>
        </w:rPr>
      </w:pPr>
      <w:r>
        <w:rPr>
          <w:lang w:val="es-CO"/>
        </w:rPr>
        <w:t>2-Pensiones privadas</w:t>
      </w:r>
    </w:p>
    <w:p w14:paraId="275BEC55" w14:textId="0A85B4BD" w:rsidR="003A6433" w:rsidRDefault="003A6433">
      <w:pPr>
        <w:pStyle w:val="Textocomentario"/>
        <w:rPr>
          <w:lang w:val="es-CO"/>
        </w:rPr>
      </w:pPr>
      <w:r>
        <w:rPr>
          <w:lang w:val="es-CO"/>
        </w:rPr>
        <w:t>3-Salud a la medida del bolsillo</w:t>
      </w:r>
    </w:p>
    <w:p w14:paraId="2B983DC0" w14:textId="52BBE968" w:rsidR="003A6433" w:rsidRDefault="003A6433">
      <w:pPr>
        <w:pStyle w:val="Textocomentario"/>
        <w:rPr>
          <w:lang w:val="es-CO"/>
        </w:rPr>
      </w:pPr>
      <w:r>
        <w:rPr>
          <w:lang w:val="es-CO"/>
        </w:rPr>
        <w:t>4-Apartheid educativo</w:t>
      </w:r>
    </w:p>
    <w:p w14:paraId="07D66610" w14:textId="58442F25" w:rsidR="003A6433" w:rsidRPr="003A6433" w:rsidRDefault="00414FF7">
      <w:pPr>
        <w:pStyle w:val="Textocomentario"/>
        <w:rPr>
          <w:lang w:val="es-CO"/>
        </w:rPr>
      </w:pPr>
      <w:r>
        <w:rPr>
          <w:lang w:val="es-CO"/>
        </w:rPr>
        <w:t>5-Y dónde está el Estado?</w:t>
      </w:r>
    </w:p>
  </w:comment>
  <w:comment w:id="5" w:author="Flor Buitrago" w:date="2015-05-04T11:30:00Z" w:initials="FB">
    <w:p w14:paraId="50AC562B" w14:textId="65DE2AC8" w:rsidR="003A6433" w:rsidRPr="003A6433" w:rsidRDefault="003A6433">
      <w:pPr>
        <w:pStyle w:val="Textocomentario"/>
        <w:rPr>
          <w:lang w:val="es-CO"/>
        </w:rPr>
      </w:pPr>
      <w:r>
        <w:rPr>
          <w:rStyle w:val="Refdecomentario"/>
        </w:rPr>
        <w:annotationRef/>
      </w:r>
      <w:r w:rsidRPr="003A6433">
        <w:rPr>
          <w:lang w:val="es-CO"/>
        </w:rPr>
        <w:t>AUTOR. Cambiar “empresario”, por el tema de las AFP, qu</w:t>
      </w:r>
      <w:r>
        <w:rPr>
          <w:lang w:val="es-CO"/>
        </w:rPr>
        <w:t>é son, por qué tanto debate en Chile por ello.</w:t>
      </w:r>
    </w:p>
  </w:comment>
  <w:comment w:id="6" w:author="Flor Buitrago" w:date="2015-05-04T11:31:00Z" w:initials="FB">
    <w:p w14:paraId="745A917A" w14:textId="0AF7F77D" w:rsidR="003A6433" w:rsidRPr="003A6433" w:rsidRDefault="003A6433">
      <w:pPr>
        <w:pStyle w:val="Textocomentario"/>
        <w:rPr>
          <w:lang w:val="es-CO"/>
        </w:rPr>
      </w:pPr>
      <w:r>
        <w:rPr>
          <w:rStyle w:val="Refdecomentario"/>
        </w:rPr>
        <w:annotationRef/>
      </w:r>
      <w:r w:rsidRPr="003A6433">
        <w:rPr>
          <w:lang w:val="es-CO"/>
        </w:rPr>
        <w:t xml:space="preserve">AUTOR. Cambiar, en vez de </w:t>
      </w:r>
      <w:r>
        <w:rPr>
          <w:lang w:val="es-CO"/>
        </w:rPr>
        <w:t>“economista”.</w:t>
      </w:r>
    </w:p>
  </w:comment>
  <w:comment w:id="7" w:author="Flor Buitrago" w:date="2015-05-04T11:39:00Z" w:initials="FB">
    <w:p w14:paraId="4A7C110E" w14:textId="7B039426" w:rsidR="003A6433" w:rsidRPr="003A6433" w:rsidRDefault="003A6433">
      <w:pPr>
        <w:pStyle w:val="Textocomentario"/>
        <w:rPr>
          <w:lang w:val="es-CO"/>
        </w:rPr>
      </w:pPr>
      <w:r>
        <w:rPr>
          <w:rStyle w:val="Refdecomentario"/>
        </w:rPr>
        <w:annotationRef/>
      </w:r>
      <w:r w:rsidR="008F714F">
        <w:rPr>
          <w:lang w:val="es-CO"/>
        </w:rPr>
        <w:t>Copia</w:t>
      </w:r>
      <w:r w:rsidRPr="003A6433">
        <w:rPr>
          <w:lang w:val="es-CO"/>
        </w:rPr>
        <w:t xml:space="preserve">r </w:t>
      </w:r>
      <w:r>
        <w:rPr>
          <w:lang w:val="es-CO"/>
        </w:rPr>
        <w:t>aquí link del video doctrina del Shock</w:t>
      </w:r>
    </w:p>
  </w:comment>
  <w:comment w:id="8" w:author="Flor Buitrago" w:date="2015-05-04T11:39:00Z" w:initials="FB">
    <w:p w14:paraId="110EF055" w14:textId="5DB0188A" w:rsidR="003A6433" w:rsidRPr="003A6433" w:rsidRDefault="003A6433">
      <w:pPr>
        <w:pStyle w:val="Textocomentario"/>
        <w:rPr>
          <w:lang w:val="es-CO"/>
        </w:rPr>
      </w:pPr>
      <w:r>
        <w:rPr>
          <w:rStyle w:val="Refdecomentario"/>
        </w:rPr>
        <w:annotationRef/>
      </w:r>
      <w:r w:rsidR="008F714F">
        <w:rPr>
          <w:lang w:val="es-CO"/>
        </w:rPr>
        <w:t>Copia</w:t>
      </w:r>
      <w:bookmarkStart w:id="9" w:name="_GoBack"/>
      <w:bookmarkEnd w:id="9"/>
      <w:r w:rsidRPr="003A6433">
        <w:rPr>
          <w:lang w:val="es-CO"/>
        </w:rPr>
        <w:t>r aquí link para leer el ladrillo, antes citado en esta misma actividad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F1DA57" w15:done="0"/>
  <w15:commentEx w15:paraId="12DF2311" w15:done="0"/>
  <w15:commentEx w15:paraId="34AE88F0" w15:done="0"/>
  <w15:commentEx w15:paraId="52E09309" w15:done="0"/>
  <w15:commentEx w15:paraId="07D66610" w15:done="0"/>
  <w15:commentEx w15:paraId="50AC562B" w15:done="0"/>
  <w15:commentEx w15:paraId="745A917A" w15:done="0"/>
  <w15:commentEx w15:paraId="4A7C110E" w15:done="0"/>
  <w15:commentEx w15:paraId="110EF0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528A"/>
    <w:rsid w:val="00157C50"/>
    <w:rsid w:val="001B3983"/>
    <w:rsid w:val="001E1243"/>
    <w:rsid w:val="001E2043"/>
    <w:rsid w:val="002247D2"/>
    <w:rsid w:val="0025146C"/>
    <w:rsid w:val="0025454D"/>
    <w:rsid w:val="00254FDB"/>
    <w:rsid w:val="00265C59"/>
    <w:rsid w:val="002A563F"/>
    <w:rsid w:val="002B7E96"/>
    <w:rsid w:val="002E4EE6"/>
    <w:rsid w:val="002F6267"/>
    <w:rsid w:val="00326C60"/>
    <w:rsid w:val="00340C3A"/>
    <w:rsid w:val="00345260"/>
    <w:rsid w:val="00353644"/>
    <w:rsid w:val="0037191F"/>
    <w:rsid w:val="003A6433"/>
    <w:rsid w:val="003C26A4"/>
    <w:rsid w:val="003D3A67"/>
    <w:rsid w:val="003D72B3"/>
    <w:rsid w:val="003F1EB9"/>
    <w:rsid w:val="00410F95"/>
    <w:rsid w:val="00414FF7"/>
    <w:rsid w:val="004375B6"/>
    <w:rsid w:val="0045712C"/>
    <w:rsid w:val="004735BF"/>
    <w:rsid w:val="004806E0"/>
    <w:rsid w:val="00493C82"/>
    <w:rsid w:val="004A0080"/>
    <w:rsid w:val="004A2B92"/>
    <w:rsid w:val="005234F3"/>
    <w:rsid w:val="00544BA5"/>
    <w:rsid w:val="00551D6E"/>
    <w:rsid w:val="00552D7C"/>
    <w:rsid w:val="005836E3"/>
    <w:rsid w:val="00595E43"/>
    <w:rsid w:val="005C209B"/>
    <w:rsid w:val="005E7629"/>
    <w:rsid w:val="005F4C68"/>
    <w:rsid w:val="00611072"/>
    <w:rsid w:val="00616529"/>
    <w:rsid w:val="0063490D"/>
    <w:rsid w:val="00637A87"/>
    <w:rsid w:val="00647430"/>
    <w:rsid w:val="00652F14"/>
    <w:rsid w:val="006559E5"/>
    <w:rsid w:val="006907A4"/>
    <w:rsid w:val="006A32CE"/>
    <w:rsid w:val="006A3851"/>
    <w:rsid w:val="006B1C75"/>
    <w:rsid w:val="006E1C59"/>
    <w:rsid w:val="006E32EF"/>
    <w:rsid w:val="00705DE0"/>
    <w:rsid w:val="0074775C"/>
    <w:rsid w:val="00771228"/>
    <w:rsid w:val="007B25A6"/>
    <w:rsid w:val="007C28CE"/>
    <w:rsid w:val="007C4F9A"/>
    <w:rsid w:val="0084009B"/>
    <w:rsid w:val="008404BC"/>
    <w:rsid w:val="008568E1"/>
    <w:rsid w:val="00870466"/>
    <w:rsid w:val="00876EC0"/>
    <w:rsid w:val="008F714F"/>
    <w:rsid w:val="0091337F"/>
    <w:rsid w:val="00925B7C"/>
    <w:rsid w:val="00A22796"/>
    <w:rsid w:val="00A61B6D"/>
    <w:rsid w:val="00A925B6"/>
    <w:rsid w:val="00AB0A75"/>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209AE"/>
    <w:rsid w:val="00C34A1F"/>
    <w:rsid w:val="00C35567"/>
    <w:rsid w:val="00C7411E"/>
    <w:rsid w:val="00C828FC"/>
    <w:rsid w:val="00C82D30"/>
    <w:rsid w:val="00C84826"/>
    <w:rsid w:val="00C92E0A"/>
    <w:rsid w:val="00CA5658"/>
    <w:rsid w:val="00CB02D2"/>
    <w:rsid w:val="00CB5597"/>
    <w:rsid w:val="00CD2245"/>
    <w:rsid w:val="00CD652E"/>
    <w:rsid w:val="00CE11A7"/>
    <w:rsid w:val="00CF535A"/>
    <w:rsid w:val="00D15A42"/>
    <w:rsid w:val="00D660AD"/>
    <w:rsid w:val="00DE1C4F"/>
    <w:rsid w:val="00DF6F53"/>
    <w:rsid w:val="00E31CAA"/>
    <w:rsid w:val="00E54DA3"/>
    <w:rsid w:val="00E56259"/>
    <w:rsid w:val="00E61A4B"/>
    <w:rsid w:val="00E7707B"/>
    <w:rsid w:val="00E84C33"/>
    <w:rsid w:val="00E920E6"/>
    <w:rsid w:val="00E928AA"/>
    <w:rsid w:val="00EA3E65"/>
    <w:rsid w:val="00EB0CCB"/>
    <w:rsid w:val="00EC398E"/>
    <w:rsid w:val="00F157B9"/>
    <w:rsid w:val="00F37CD3"/>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90C050BC-0FB3-40E8-B0BE-4CBCA09A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10F95"/>
    <w:pPr>
      <w:spacing w:beforeLines="1" w:afterLines="1" w:after="200"/>
      <w:outlineLvl w:val="0"/>
    </w:pPr>
    <w:rPr>
      <w:rFonts w:ascii="Times" w:eastAsia="Cambria" w:hAnsi="Times" w:cs="Times New Roman"/>
      <w:b/>
      <w:kern w:val="36"/>
      <w:sz w:val="48"/>
      <w:szCs w:val="20"/>
      <w:lang w:val="x-non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B5597"/>
    <w:rPr>
      <w:color w:val="0000FF" w:themeColor="hyperlink"/>
      <w:u w:val="single"/>
    </w:rPr>
  </w:style>
  <w:style w:type="character" w:styleId="Hipervnculovisitado">
    <w:name w:val="FollowedHyperlink"/>
    <w:basedOn w:val="Fuentedeprrafopredeter"/>
    <w:uiPriority w:val="99"/>
    <w:semiHidden/>
    <w:unhideWhenUsed/>
    <w:rsid w:val="003A6433"/>
    <w:rPr>
      <w:color w:val="800080" w:themeColor="followedHyperlink"/>
      <w:u w:val="single"/>
    </w:rPr>
  </w:style>
  <w:style w:type="character" w:styleId="Refdecomentario">
    <w:name w:val="annotation reference"/>
    <w:basedOn w:val="Fuentedeprrafopredeter"/>
    <w:uiPriority w:val="99"/>
    <w:semiHidden/>
    <w:unhideWhenUsed/>
    <w:rsid w:val="003A6433"/>
    <w:rPr>
      <w:sz w:val="16"/>
      <w:szCs w:val="16"/>
    </w:rPr>
  </w:style>
  <w:style w:type="paragraph" w:styleId="Textocomentario">
    <w:name w:val="annotation text"/>
    <w:basedOn w:val="Normal"/>
    <w:link w:val="TextocomentarioCar"/>
    <w:uiPriority w:val="99"/>
    <w:semiHidden/>
    <w:unhideWhenUsed/>
    <w:rsid w:val="003A6433"/>
    <w:rPr>
      <w:sz w:val="20"/>
      <w:szCs w:val="20"/>
    </w:rPr>
  </w:style>
  <w:style w:type="character" w:customStyle="1" w:styleId="TextocomentarioCar">
    <w:name w:val="Texto comentario Car"/>
    <w:basedOn w:val="Fuentedeprrafopredeter"/>
    <w:link w:val="Textocomentario"/>
    <w:uiPriority w:val="99"/>
    <w:semiHidden/>
    <w:rsid w:val="003A6433"/>
    <w:rPr>
      <w:sz w:val="20"/>
      <w:szCs w:val="20"/>
    </w:rPr>
  </w:style>
  <w:style w:type="paragraph" w:styleId="Asuntodelcomentario">
    <w:name w:val="annotation subject"/>
    <w:basedOn w:val="Textocomentario"/>
    <w:next w:val="Textocomentario"/>
    <w:link w:val="AsuntodelcomentarioCar"/>
    <w:uiPriority w:val="99"/>
    <w:semiHidden/>
    <w:unhideWhenUsed/>
    <w:rsid w:val="003A6433"/>
    <w:rPr>
      <w:b/>
      <w:bCs/>
    </w:rPr>
  </w:style>
  <w:style w:type="character" w:customStyle="1" w:styleId="AsuntodelcomentarioCar">
    <w:name w:val="Asunto del comentario Car"/>
    <w:basedOn w:val="TextocomentarioCar"/>
    <w:link w:val="Asuntodelcomentario"/>
    <w:uiPriority w:val="99"/>
    <w:semiHidden/>
    <w:rsid w:val="003A6433"/>
    <w:rPr>
      <w:b/>
      <w:bCs/>
      <w:sz w:val="20"/>
      <w:szCs w:val="20"/>
    </w:rPr>
  </w:style>
  <w:style w:type="paragraph" w:styleId="Textodeglobo">
    <w:name w:val="Balloon Text"/>
    <w:basedOn w:val="Normal"/>
    <w:link w:val="TextodegloboCar"/>
    <w:uiPriority w:val="99"/>
    <w:semiHidden/>
    <w:unhideWhenUsed/>
    <w:rsid w:val="003A64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6433"/>
    <w:rPr>
      <w:rFonts w:ascii="Segoe UI" w:hAnsi="Segoe UI" w:cs="Segoe UI"/>
      <w:sz w:val="18"/>
      <w:szCs w:val="18"/>
    </w:rPr>
  </w:style>
  <w:style w:type="character" w:customStyle="1" w:styleId="Ttulo1Car">
    <w:name w:val="Título 1 Car"/>
    <w:basedOn w:val="Fuentedeprrafopredeter"/>
    <w:link w:val="Ttulo1"/>
    <w:uiPriority w:val="9"/>
    <w:rsid w:val="00410F95"/>
    <w:rPr>
      <w:rFonts w:ascii="Times" w:eastAsia="Cambria" w:hAnsi="Times" w:cs="Times New Roman"/>
      <w:b/>
      <w:kern w:val="36"/>
      <w:sz w:val="48"/>
      <w:szCs w:val="20"/>
      <w:lang w:val="x-none" w:eastAsia="es-ES_tradnl"/>
    </w:rPr>
  </w:style>
  <w:style w:type="paragraph" w:styleId="NormalWeb">
    <w:name w:val="Normal (Web)"/>
    <w:basedOn w:val="Normal"/>
    <w:uiPriority w:val="99"/>
    <w:rsid w:val="00410F95"/>
    <w:pPr>
      <w:spacing w:beforeLines="1" w:afterLines="1" w:after="200"/>
    </w:pPr>
    <w:rPr>
      <w:rFonts w:ascii="Times" w:eastAsia="Cambria" w:hAnsi="Times" w:cs="Times New Roman"/>
      <w:sz w:val="20"/>
      <w:szCs w:val="20"/>
      <w:lang w:val="es-ES_tradnl" w:eastAsia="es-ES_tradnl"/>
    </w:rPr>
  </w:style>
  <w:style w:type="paragraph" w:customStyle="1" w:styleId="cabecera1">
    <w:name w:val="cabecera1"/>
    <w:basedOn w:val="Normal"/>
    <w:rsid w:val="00410F95"/>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0531">
      <w:bodyDiv w:val="1"/>
      <w:marLeft w:val="0"/>
      <w:marRight w:val="0"/>
      <w:marTop w:val="0"/>
      <w:marBottom w:val="0"/>
      <w:divBdr>
        <w:top w:val="none" w:sz="0" w:space="0" w:color="auto"/>
        <w:left w:val="none" w:sz="0" w:space="0" w:color="auto"/>
        <w:bottom w:val="none" w:sz="0" w:space="0" w:color="auto"/>
        <w:right w:val="none" w:sz="0" w:space="0" w:color="auto"/>
      </w:divBdr>
      <w:divsChild>
        <w:div w:id="1889294290">
          <w:marLeft w:val="0"/>
          <w:marRight w:val="0"/>
          <w:marTop w:val="0"/>
          <w:marBottom w:val="0"/>
          <w:divBdr>
            <w:top w:val="single" w:sz="48" w:space="6" w:color="DCDCDC"/>
            <w:left w:val="none" w:sz="0" w:space="0" w:color="auto"/>
            <w:bottom w:val="none" w:sz="0" w:space="0" w:color="auto"/>
            <w:right w:val="none" w:sz="0" w:space="0" w:color="auto"/>
          </w:divBdr>
          <w:divsChild>
            <w:div w:id="999700447">
              <w:marLeft w:val="0"/>
              <w:marRight w:val="0"/>
              <w:marTop w:val="0"/>
              <w:marBottom w:val="0"/>
              <w:divBdr>
                <w:top w:val="none" w:sz="0" w:space="0" w:color="auto"/>
                <w:left w:val="none" w:sz="0" w:space="0" w:color="auto"/>
                <w:bottom w:val="none" w:sz="0" w:space="0" w:color="auto"/>
                <w:right w:val="none" w:sz="0" w:space="0" w:color="auto"/>
              </w:divBdr>
              <w:divsChild>
                <w:div w:id="12649214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279068968">
      <w:bodyDiv w:val="1"/>
      <w:marLeft w:val="0"/>
      <w:marRight w:val="0"/>
      <w:marTop w:val="0"/>
      <w:marBottom w:val="0"/>
      <w:divBdr>
        <w:top w:val="none" w:sz="0" w:space="0" w:color="auto"/>
        <w:left w:val="none" w:sz="0" w:space="0" w:color="auto"/>
        <w:bottom w:val="none" w:sz="0" w:space="0" w:color="auto"/>
        <w:right w:val="none" w:sz="0" w:space="0" w:color="auto"/>
      </w:divBdr>
      <w:divsChild>
        <w:div w:id="324362642">
          <w:marLeft w:val="0"/>
          <w:marRight w:val="0"/>
          <w:marTop w:val="0"/>
          <w:marBottom w:val="0"/>
          <w:divBdr>
            <w:top w:val="single" w:sz="48" w:space="6" w:color="DCDCDC"/>
            <w:left w:val="none" w:sz="0" w:space="0" w:color="auto"/>
            <w:bottom w:val="none" w:sz="0" w:space="0" w:color="auto"/>
            <w:right w:val="none" w:sz="0" w:space="0" w:color="auto"/>
          </w:divBdr>
          <w:divsChild>
            <w:div w:id="1392120704">
              <w:marLeft w:val="0"/>
              <w:marRight w:val="0"/>
              <w:marTop w:val="0"/>
              <w:marBottom w:val="0"/>
              <w:divBdr>
                <w:top w:val="none" w:sz="0" w:space="0" w:color="auto"/>
                <w:left w:val="none" w:sz="0" w:space="0" w:color="auto"/>
                <w:bottom w:val="none" w:sz="0" w:space="0" w:color="auto"/>
                <w:right w:val="none" w:sz="0" w:space="0" w:color="auto"/>
              </w:divBdr>
              <w:divsChild>
                <w:div w:id="5075991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DRBaw3DrdI" TargetMode="External"/><Relationship Id="rId3" Type="http://schemas.openxmlformats.org/officeDocument/2006/relationships/settings" Target="settings.xml"/><Relationship Id="rId7" Type="http://schemas.openxmlformats.org/officeDocument/2006/relationships/hyperlink" Target="http://www.bbc.co.uk/mundo/noticias/2013/09/130909_chile_pinochet_modelo_lp"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AAA32-C54E-4A58-87C8-9B4E9D25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983</Words>
  <Characters>5411</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Flor Buitrago</cp:lastModifiedBy>
  <cp:revision>11</cp:revision>
  <dcterms:created xsi:type="dcterms:W3CDTF">2015-04-18T20:24:00Z</dcterms:created>
  <dcterms:modified xsi:type="dcterms:W3CDTF">2015-05-05T16:56:00Z</dcterms:modified>
</cp:coreProperties>
</file>