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CBDF6A1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4A4A9C" w:rsidRPr="004A4A9C">
        <w:rPr>
          <w:rFonts w:asciiTheme="majorHAnsi" w:hAnsiTheme="majorHAnsi"/>
          <w:b/>
          <w:lang w:val="es-ES_tradnl"/>
        </w:rPr>
        <w:t>M2C: Rellenar huecos desde desplegable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9A7EFD1" w:rsidR="00E61A4B" w:rsidRPr="006D02A8" w:rsidRDefault="00570F7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CS_G10_01_CO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9E7F0F" w14:textId="77777777" w:rsidR="00856F41" w:rsidRPr="006D02A8" w:rsidRDefault="00856F41" w:rsidP="00856F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97D128F" w14:textId="1E33EA46" w:rsidR="00856F41" w:rsidRPr="000719EE" w:rsidRDefault="00E037C9" w:rsidP="00856F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Documentos de la Guerra F</w:t>
      </w:r>
      <w:r w:rsidR="00570F7C">
        <w:rPr>
          <w:rFonts w:ascii="Arial" w:hAnsi="Arial" w:cs="Arial"/>
          <w:sz w:val="18"/>
          <w:szCs w:val="18"/>
          <w:lang w:val="es-ES_tradnl"/>
        </w:rPr>
        <w:t>ría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B0FD766" w:rsidR="000719EE" w:rsidRPr="000719EE" w:rsidRDefault="00570F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Rellena los espacios en blanco del texto con la palabra que corresponda.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896E49C" w:rsidR="000719EE" w:rsidRPr="000719EE" w:rsidRDefault="00D079A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Guerra F</w:t>
      </w:r>
      <w:r w:rsidR="00570F7C">
        <w:rPr>
          <w:rFonts w:ascii="Arial" w:hAnsi="Arial" w:cs="Arial"/>
          <w:sz w:val="18"/>
          <w:szCs w:val="18"/>
          <w:lang w:val="es-ES_tradnl"/>
        </w:rPr>
        <w:t>ría, anticastrismo, Kennedy, guerrilla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A8AF899" w:rsidR="000719EE" w:rsidRPr="000719EE" w:rsidRDefault="00570F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E04D5CC" w:rsidR="005F4C68" w:rsidRPr="005F4C68" w:rsidRDefault="00570F7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1B5403B3" w:rsidR="002E4EE6" w:rsidRPr="00AC7496" w:rsidRDefault="00570F7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37803E" w14:textId="77777777" w:rsidR="000B2FCA" w:rsidRPr="00B55138" w:rsidRDefault="000B2FCA" w:rsidP="000B2F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5F4C68" w14:paraId="6F50212E" w14:textId="77777777" w:rsidTr="007B5078">
        <w:tc>
          <w:tcPr>
            <w:tcW w:w="2126" w:type="dxa"/>
          </w:tcPr>
          <w:p w14:paraId="2F3F8D4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1BFD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0DC92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7AA9AF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07CBF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28EBE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EF75C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2854FB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1032C8A3" w14:textId="77777777" w:rsidTr="007B5078">
        <w:tc>
          <w:tcPr>
            <w:tcW w:w="2126" w:type="dxa"/>
          </w:tcPr>
          <w:p w14:paraId="7015CBA8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F32E63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EB795E4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3FE1C9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69C127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C7C525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A76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4D310A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39D9BC9B" w14:textId="77777777" w:rsidTr="007B5078">
        <w:tc>
          <w:tcPr>
            <w:tcW w:w="2126" w:type="dxa"/>
          </w:tcPr>
          <w:p w14:paraId="0747D342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9804DBC" w14:textId="6DB6DD48" w:rsidR="000B2FCA" w:rsidRPr="005F4C68" w:rsidRDefault="00570F7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A331F6D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6499BA6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E4FD4F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BD6768D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D8EB133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630D1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1254D0A" w14:textId="77777777" w:rsidR="000B2FCA" w:rsidRPr="000719EE" w:rsidRDefault="000B2FCA" w:rsidP="000B2FC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DC5CECE" w:rsidR="000719EE" w:rsidRDefault="00D079A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</w:t>
      </w:r>
    </w:p>
    <w:p w14:paraId="7FCD3060" w14:textId="77777777" w:rsidR="00D079AB" w:rsidRPr="000719EE" w:rsidRDefault="00D079A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227E98C1" w:rsidR="000719EE" w:rsidRPr="000719EE" w:rsidRDefault="00570F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Documentos de la Guerra Fría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01310D3E" w:rsidR="000719EE" w:rsidRPr="000719EE" w:rsidRDefault="00570F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1480243" w:rsidR="000719EE" w:rsidRPr="000719EE" w:rsidRDefault="00570F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el texto </w:t>
      </w:r>
      <w:proofErr w:type="spellStart"/>
      <w:r w:rsidR="00D079AB" w:rsidRPr="00D079AB">
        <w:rPr>
          <w:rFonts w:ascii="Arial" w:hAnsi="Arial" w:cs="Arial"/>
          <w:i/>
          <w:smallCaps/>
          <w:sz w:val="18"/>
          <w:szCs w:val="18"/>
          <w:lang w:val="es-ES_tradnl"/>
        </w:rPr>
        <w:t>ee.uu</w:t>
      </w:r>
      <w:proofErr w:type="spellEnd"/>
      <w:r w:rsidR="00D079AB" w:rsidRPr="00D079AB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D079AB">
        <w:rPr>
          <w:rFonts w:ascii="Arial" w:hAnsi="Arial" w:cs="Arial"/>
          <w:i/>
          <w:sz w:val="18"/>
          <w:szCs w:val="18"/>
          <w:lang w:val="es-ES_tradnl"/>
        </w:rPr>
        <w:t>y la contrainsurgencia</w:t>
      </w:r>
      <w:r>
        <w:rPr>
          <w:rFonts w:ascii="Arial" w:hAnsi="Arial" w:cs="Arial"/>
          <w:sz w:val="18"/>
          <w:szCs w:val="18"/>
          <w:lang w:val="es-ES_tradnl"/>
        </w:rPr>
        <w:t xml:space="preserve"> hacen falta cuatro palabras. Cada una</w:t>
      </w:r>
      <w:r w:rsidR="00D079A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de ellas fue reemp</w:t>
      </w:r>
      <w:r w:rsidR="00D079AB">
        <w:rPr>
          <w:rFonts w:ascii="Arial" w:hAnsi="Arial" w:cs="Arial"/>
          <w:sz w:val="18"/>
          <w:szCs w:val="18"/>
          <w:lang w:val="es-ES_tradnl"/>
        </w:rPr>
        <w:t>lazada por un espacio en blanco.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079AB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 colocas el cursor en él</w:t>
      </w:r>
      <w:r w:rsidR="00D079AB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se desplegará un menú de palabras entre las cuales deberás seleccionar la que corresponda.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E037C9" w:rsidRDefault="006907A4" w:rsidP="00CB02D2">
      <w:pPr>
        <w:rPr>
          <w:rFonts w:ascii="Arial" w:hAnsi="Arial"/>
          <w:sz w:val="18"/>
          <w:szCs w:val="18"/>
          <w:lang w:val="pt-BR"/>
        </w:rPr>
      </w:pPr>
      <w:r w:rsidRPr="00E037C9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</w:p>
    <w:p w14:paraId="4F33AC45" w14:textId="77777777" w:rsidR="000719EE" w:rsidRPr="00E037C9" w:rsidRDefault="000719EE" w:rsidP="00CB02D2">
      <w:pPr>
        <w:rPr>
          <w:rFonts w:ascii="Arial" w:hAnsi="Arial" w:cs="Arial"/>
          <w:sz w:val="18"/>
          <w:szCs w:val="18"/>
          <w:lang w:val="pt-BR"/>
        </w:rPr>
      </w:pPr>
    </w:p>
    <w:p w14:paraId="066AEDDB" w14:textId="77777777" w:rsidR="000719EE" w:rsidRPr="00E037C9" w:rsidRDefault="000719EE" w:rsidP="00CB02D2">
      <w:pPr>
        <w:rPr>
          <w:rFonts w:ascii="Arial" w:hAnsi="Arial" w:cs="Arial"/>
          <w:sz w:val="18"/>
          <w:szCs w:val="18"/>
          <w:lang w:val="pt-BR"/>
        </w:rPr>
      </w:pPr>
    </w:p>
    <w:p w14:paraId="1B50984E" w14:textId="2C5CF114" w:rsidR="004A4A9C" w:rsidRPr="00AA0FF1" w:rsidRDefault="004A4A9C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E037C9">
        <w:rPr>
          <w:rFonts w:ascii="Arial" w:hAnsi="Arial"/>
          <w:color w:val="0000FF"/>
          <w:sz w:val="16"/>
          <w:szCs w:val="16"/>
          <w:lang w:val="pt-BR"/>
        </w:rPr>
        <w:t xml:space="preserve">MÍN. 1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RELLENAR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CON RESPUSTAS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A </w:t>
      </w:r>
      <w:r>
        <w:rPr>
          <w:rFonts w:ascii="Arial" w:hAnsi="Arial"/>
          <w:color w:val="0000FF"/>
          <w:sz w:val="16"/>
          <w:szCs w:val="16"/>
          <w:lang w:val="es-ES_tradnl"/>
        </w:rPr>
        <w:t>ELEGIR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7DEFA94C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E3EB4F4" w14:textId="77777777" w:rsidR="004A4A9C" w:rsidRPr="00AA0FF1" w:rsidRDefault="004A4A9C" w:rsidP="004A4A9C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76B0E7A7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2FD14C80" w:rsidR="00742D83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="004A4A9C" w:rsidRPr="00FE4CAF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t xml:space="preserve">CONSIDERE QUE EL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lastRenderedPageBreak/>
        <w:t>ORDEN EN QUE SE ENLISTAN LAS CUATRO POSIBLES RESPUESTAS ES COMO TENDRÁ EL DESPLIEGUE LA LISTA EN PANTALLA</w:t>
      </w:r>
      <w:r w:rsidR="004024B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24D3925" w14:textId="2CB172B0" w:rsidR="008752D9" w:rsidRPr="004A4A9C" w:rsidRDefault="008752D9" w:rsidP="008752D9">
      <w:pPr>
        <w:rPr>
          <w:rFonts w:ascii="Arial" w:hAnsi="Arial"/>
          <w:sz w:val="16"/>
          <w:szCs w:val="16"/>
          <w:lang w:val="es-ES_tradnl"/>
        </w:rPr>
      </w:pPr>
      <w:r w:rsidRPr="004A4A9C">
        <w:rPr>
          <w:rFonts w:ascii="Arial" w:hAnsi="Arial"/>
          <w:color w:val="FF0000"/>
          <w:sz w:val="16"/>
          <w:szCs w:val="16"/>
          <w:lang w:val="es-ES_tradnl"/>
        </w:rPr>
        <w:t xml:space="preserve">* </w:t>
      </w:r>
      <w:r w:rsidRPr="009510B5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14:paraId="72FD4C04" w14:textId="13635C25" w:rsid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colocas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4A2968BD" w14:textId="65D2BAE0" w:rsidR="002F3F12" w:rsidRPr="004024BA" w:rsidRDefault="004024BA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4024BA">
        <w:rPr>
          <w:rFonts w:ascii="Arial" w:hAnsi="Arial" w:cs="Arial"/>
          <w:b/>
          <w:sz w:val="18"/>
          <w:szCs w:val="18"/>
          <w:lang w:val="es-ES_tradnl"/>
        </w:rPr>
        <w:t>pongas</w:t>
      </w:r>
      <w:r w:rsidR="009510B5">
        <w:rPr>
          <w:rFonts w:ascii="Arial" w:hAnsi="Arial" w:cs="Arial"/>
          <w:b/>
          <w:sz w:val="18"/>
          <w:szCs w:val="18"/>
          <w:lang w:val="es-ES_tradnl"/>
        </w:rPr>
        <w:t>;</w:t>
      </w:r>
    </w:p>
    <w:p w14:paraId="31A3EA9C" w14:textId="60580F7F" w:rsidR="002F3F12" w:rsidRP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quitas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786C353D" w14:textId="2D575919" w:rsidR="002F3F12" w:rsidRPr="004024BA" w:rsidRDefault="008752D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retiras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378BA769" w14:textId="77777777" w:rsidR="002F3F12" w:rsidRPr="004024BA" w:rsidRDefault="002F3F1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9510B5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28EFE86" w14:textId="494878C0" w:rsidR="00570F7C" w:rsidRPr="00D079AB" w:rsidRDefault="00D079AB" w:rsidP="00570F7C">
      <w:pPr>
        <w:rPr>
          <w:rFonts w:ascii="Arial" w:hAnsi="Arial" w:cs="Arial"/>
          <w:b/>
          <w:sz w:val="18"/>
          <w:szCs w:val="18"/>
          <w:lang w:val="es-ES_tradnl"/>
        </w:rPr>
      </w:pPr>
      <w:proofErr w:type="spellStart"/>
      <w:r w:rsidRPr="00D079AB">
        <w:rPr>
          <w:rFonts w:ascii="Arial" w:hAnsi="Arial" w:cs="Arial"/>
          <w:b/>
          <w:smallCaps/>
          <w:sz w:val="18"/>
          <w:szCs w:val="18"/>
          <w:lang w:val="es-ES_tradnl"/>
        </w:rPr>
        <w:t>ee.uu</w:t>
      </w:r>
      <w:proofErr w:type="spellEnd"/>
      <w:r w:rsidRPr="00D079AB">
        <w:rPr>
          <w:rFonts w:ascii="Arial" w:hAnsi="Arial" w:cs="Arial"/>
          <w:b/>
          <w:smallCaps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b/>
          <w:sz w:val="18"/>
          <w:szCs w:val="18"/>
          <w:lang w:val="es-ES_tradnl"/>
        </w:rPr>
        <w:t>y la contrainsurgencia</w:t>
      </w:r>
    </w:p>
    <w:p w14:paraId="62C72ADA" w14:textId="77777777" w:rsidR="00570F7C" w:rsidRPr="00570F7C" w:rsidRDefault="00570F7C" w:rsidP="00570F7C">
      <w:pPr>
        <w:rPr>
          <w:rFonts w:ascii="Arial" w:hAnsi="Arial" w:cs="Arial"/>
          <w:sz w:val="18"/>
          <w:szCs w:val="18"/>
          <w:lang w:val="es-ES_tradnl"/>
        </w:rPr>
      </w:pPr>
    </w:p>
    <w:p w14:paraId="0DC3D4AD" w14:textId="6A98070F" w:rsidR="00570F7C" w:rsidRPr="00570F7C" w:rsidRDefault="00D079AB" w:rsidP="00570F7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570F7C" w:rsidRPr="00570F7C">
        <w:rPr>
          <w:rFonts w:ascii="Arial" w:hAnsi="Arial" w:cs="Arial"/>
          <w:sz w:val="18"/>
          <w:szCs w:val="18"/>
          <w:lang w:val="es-ES_tradnl"/>
        </w:rPr>
        <w:t xml:space="preserve">Así, en el Caribe, la fracasada experiencia </w:t>
      </w:r>
      <w:r w:rsidR="00570F7C">
        <w:rPr>
          <w:rFonts w:ascii="Arial" w:hAnsi="Arial" w:cs="Arial"/>
          <w:sz w:val="18"/>
          <w:szCs w:val="18"/>
          <w:lang w:val="es-ES_tradnl"/>
        </w:rPr>
        <w:t>[…]</w:t>
      </w:r>
      <w:r w:rsidR="00570F7C" w:rsidRPr="00570F7C">
        <w:rPr>
          <w:rFonts w:ascii="Arial" w:hAnsi="Arial" w:cs="Arial"/>
          <w:sz w:val="18"/>
          <w:szCs w:val="18"/>
          <w:lang w:val="es-ES_tradnl"/>
        </w:rPr>
        <w:t xml:space="preserve"> de Bahía de Cochinos no</w:t>
      </w:r>
    </w:p>
    <w:p w14:paraId="2CC29E68" w14:textId="77777777" w:rsidR="00570F7C" w:rsidRPr="00570F7C" w:rsidRDefault="00570F7C" w:rsidP="00570F7C">
      <w:pPr>
        <w:rPr>
          <w:rFonts w:ascii="Arial" w:hAnsi="Arial" w:cs="Arial"/>
          <w:sz w:val="18"/>
          <w:szCs w:val="18"/>
          <w:lang w:val="es-ES_tradnl"/>
        </w:rPr>
      </w:pPr>
      <w:r w:rsidRPr="00570F7C">
        <w:rPr>
          <w:rFonts w:ascii="Arial" w:hAnsi="Arial" w:cs="Arial"/>
          <w:sz w:val="18"/>
          <w:szCs w:val="18"/>
          <w:lang w:val="es-ES_tradnl"/>
        </w:rPr>
        <w:t>había sido únicamente una operación heredada de la administración Eisenhower:</w:t>
      </w:r>
    </w:p>
    <w:p w14:paraId="4143C00B" w14:textId="77777777" w:rsidR="00570F7C" w:rsidRPr="00570F7C" w:rsidRDefault="00570F7C" w:rsidP="00570F7C">
      <w:pPr>
        <w:rPr>
          <w:rFonts w:ascii="Arial" w:hAnsi="Arial" w:cs="Arial"/>
          <w:sz w:val="18"/>
          <w:szCs w:val="18"/>
          <w:lang w:val="es-ES_tradnl"/>
        </w:rPr>
      </w:pPr>
      <w:r w:rsidRPr="00570F7C">
        <w:rPr>
          <w:rFonts w:ascii="Arial" w:hAnsi="Arial" w:cs="Arial"/>
          <w:sz w:val="18"/>
          <w:szCs w:val="18"/>
          <w:lang w:val="es-ES_tradnl"/>
        </w:rPr>
        <w:t>coincidía también con la importancia que los hermanos Kennedy y sus colaboradores</w:t>
      </w:r>
    </w:p>
    <w:p w14:paraId="5F2B2BAE" w14:textId="1DE56867" w:rsidR="00570F7C" w:rsidRPr="00570F7C" w:rsidRDefault="00570F7C" w:rsidP="00570F7C">
      <w:pPr>
        <w:rPr>
          <w:rFonts w:ascii="Arial" w:hAnsi="Arial" w:cs="Arial"/>
          <w:sz w:val="18"/>
          <w:szCs w:val="18"/>
          <w:lang w:val="es-ES_tradnl"/>
        </w:rPr>
      </w:pPr>
      <w:r w:rsidRPr="00570F7C">
        <w:rPr>
          <w:rFonts w:ascii="Arial" w:hAnsi="Arial" w:cs="Arial"/>
          <w:sz w:val="18"/>
          <w:szCs w:val="18"/>
          <w:lang w:val="es-ES_tradnl"/>
        </w:rPr>
        <w:t xml:space="preserve">concedieron a la </w:t>
      </w:r>
      <w:r>
        <w:rPr>
          <w:rFonts w:ascii="Arial" w:hAnsi="Arial" w:cs="Arial"/>
          <w:sz w:val="18"/>
          <w:szCs w:val="18"/>
          <w:lang w:val="es-ES_tradnl"/>
        </w:rPr>
        <w:t xml:space="preserve">[…] </w:t>
      </w:r>
      <w:r w:rsidRPr="00570F7C">
        <w:rPr>
          <w:rFonts w:ascii="Arial" w:hAnsi="Arial" w:cs="Arial"/>
          <w:sz w:val="18"/>
          <w:szCs w:val="18"/>
          <w:lang w:val="es-ES_tradnl"/>
        </w:rPr>
        <w:t>como fórmula preferencial para combatir a la</w:t>
      </w:r>
    </w:p>
    <w:p w14:paraId="16378935" w14:textId="33D8FBF8" w:rsidR="00570F7C" w:rsidRPr="00570F7C" w:rsidRDefault="00570F7C" w:rsidP="00570F7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[…]</w:t>
      </w:r>
      <w:r w:rsidRPr="00570F7C">
        <w:rPr>
          <w:rFonts w:ascii="Arial" w:hAnsi="Arial" w:cs="Arial"/>
          <w:sz w:val="18"/>
          <w:szCs w:val="18"/>
          <w:lang w:val="es-ES_tradnl"/>
        </w:rPr>
        <w:t xml:space="preserve"> de izquierdas con sus mismas tácticas. En realidad, el origen de las modernas</w:t>
      </w:r>
    </w:p>
    <w:p w14:paraId="6B97654E" w14:textId="77777777" w:rsidR="00570F7C" w:rsidRPr="00570F7C" w:rsidRDefault="00570F7C" w:rsidP="00570F7C">
      <w:pPr>
        <w:rPr>
          <w:rFonts w:ascii="Arial" w:hAnsi="Arial" w:cs="Arial"/>
          <w:sz w:val="18"/>
          <w:szCs w:val="18"/>
          <w:lang w:val="es-ES_tradnl"/>
        </w:rPr>
      </w:pPr>
      <w:r w:rsidRPr="00570F7C">
        <w:rPr>
          <w:rFonts w:ascii="Arial" w:hAnsi="Arial" w:cs="Arial"/>
          <w:sz w:val="18"/>
          <w:szCs w:val="18"/>
          <w:lang w:val="es-ES_tradnl"/>
        </w:rPr>
        <w:t>fuerzas especiales norteamericanas se remontaba a 1952 y era otra herencia de la</w:t>
      </w:r>
    </w:p>
    <w:p w14:paraId="2A16643D" w14:textId="77777777" w:rsidR="00570F7C" w:rsidRPr="00570F7C" w:rsidRDefault="00570F7C" w:rsidP="00570F7C">
      <w:pPr>
        <w:rPr>
          <w:rFonts w:ascii="Arial" w:hAnsi="Arial" w:cs="Arial"/>
          <w:sz w:val="18"/>
          <w:szCs w:val="18"/>
          <w:lang w:val="es-ES_tradnl"/>
        </w:rPr>
      </w:pPr>
      <w:r w:rsidRPr="00570F7C">
        <w:rPr>
          <w:rFonts w:ascii="Arial" w:hAnsi="Arial" w:cs="Arial"/>
          <w:sz w:val="18"/>
          <w:szCs w:val="18"/>
          <w:lang w:val="es-ES_tradnl"/>
        </w:rPr>
        <w:t>administración Eisenhower. Lo mismo se podía decir de su aparición en el Sudeste</w:t>
      </w:r>
    </w:p>
    <w:p w14:paraId="3810383A" w14:textId="30C45A3F" w:rsidR="00570F7C" w:rsidRPr="00570F7C" w:rsidRDefault="00D079AB" w:rsidP="00570F7C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asiático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, entre 1956 y 1959,</w:t>
      </w:r>
      <w:r w:rsidR="00570F7C" w:rsidRPr="00570F7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p</w:t>
      </w:r>
      <w:r w:rsidR="00570F7C" w:rsidRPr="00570F7C">
        <w:rPr>
          <w:rFonts w:ascii="Arial" w:hAnsi="Arial" w:cs="Arial"/>
          <w:sz w:val="18"/>
          <w:szCs w:val="18"/>
          <w:lang w:val="es-ES_tradnl"/>
        </w:rPr>
        <w:t xml:space="preserve">ero la obsesión de Robert </w:t>
      </w:r>
      <w:r w:rsidR="00570F7C">
        <w:rPr>
          <w:rFonts w:ascii="Arial" w:hAnsi="Arial" w:cs="Arial"/>
          <w:sz w:val="18"/>
          <w:szCs w:val="18"/>
          <w:lang w:val="es-ES_tradnl"/>
        </w:rPr>
        <w:t>[…]</w:t>
      </w:r>
      <w:r w:rsidR="00570F7C" w:rsidRPr="00570F7C">
        <w:rPr>
          <w:rFonts w:ascii="Arial" w:hAnsi="Arial" w:cs="Arial"/>
          <w:sz w:val="18"/>
          <w:szCs w:val="18"/>
          <w:lang w:val="es-ES_tradnl"/>
        </w:rPr>
        <w:t xml:space="preserve"> por este tipo de</w:t>
      </w:r>
    </w:p>
    <w:p w14:paraId="6149C829" w14:textId="463AAA8F" w:rsidR="00570F7C" w:rsidRPr="00570F7C" w:rsidRDefault="00570F7C" w:rsidP="00570F7C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570F7C">
        <w:rPr>
          <w:rFonts w:ascii="Arial" w:hAnsi="Arial" w:cs="Arial"/>
          <w:sz w:val="18"/>
          <w:szCs w:val="18"/>
          <w:lang w:val="es-ES_tradnl"/>
        </w:rPr>
        <w:t>cuerpos</w:t>
      </w:r>
      <w:proofErr w:type="gramEnd"/>
      <w:r w:rsidRPr="00570F7C">
        <w:rPr>
          <w:rFonts w:ascii="Arial" w:hAnsi="Arial" w:cs="Arial"/>
          <w:sz w:val="18"/>
          <w:szCs w:val="18"/>
          <w:lang w:val="es-ES_tradnl"/>
        </w:rPr>
        <w:t xml:space="preserve"> le vali</w:t>
      </w:r>
      <w:r w:rsidR="00AE5FDB">
        <w:rPr>
          <w:rFonts w:ascii="Arial" w:hAnsi="Arial" w:cs="Arial"/>
          <w:sz w:val="18"/>
          <w:szCs w:val="18"/>
          <w:lang w:val="es-ES_tradnl"/>
        </w:rPr>
        <w:t>ó el mote de mí</w:t>
      </w:r>
      <w:r w:rsidR="00D079AB">
        <w:rPr>
          <w:rFonts w:ascii="Arial" w:hAnsi="Arial" w:cs="Arial"/>
          <w:sz w:val="18"/>
          <w:szCs w:val="18"/>
          <w:lang w:val="es-ES_tradnl"/>
        </w:rPr>
        <w:t xml:space="preserve">ster </w:t>
      </w:r>
      <w:r w:rsidR="00D079AB" w:rsidRPr="00D079AB">
        <w:rPr>
          <w:rFonts w:ascii="Arial" w:hAnsi="Arial" w:cs="Arial"/>
          <w:smallCaps/>
          <w:sz w:val="18"/>
          <w:szCs w:val="18"/>
          <w:lang w:val="es-ES_tradnl"/>
        </w:rPr>
        <w:t>ci</w:t>
      </w:r>
      <w:r w:rsidR="00D079AB">
        <w:rPr>
          <w:rFonts w:ascii="Arial" w:hAnsi="Arial" w:cs="Arial"/>
          <w:sz w:val="18"/>
          <w:szCs w:val="18"/>
          <w:lang w:val="es-ES_tradnl"/>
        </w:rPr>
        <w:t xml:space="preserve"> (por C</w:t>
      </w:r>
      <w:r w:rsidRPr="00570F7C">
        <w:rPr>
          <w:rFonts w:ascii="Arial" w:hAnsi="Arial" w:cs="Arial"/>
          <w:sz w:val="18"/>
          <w:szCs w:val="18"/>
          <w:lang w:val="es-ES_tradnl"/>
        </w:rPr>
        <w:t>ontrario-Insurgencia) en las altas esferas</w:t>
      </w:r>
    </w:p>
    <w:p w14:paraId="6690A47C" w14:textId="13CA9E7D" w:rsidR="00570F7C" w:rsidRDefault="00570F7C" w:rsidP="00570F7C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570F7C">
        <w:rPr>
          <w:rFonts w:ascii="Arial" w:hAnsi="Arial" w:cs="Arial"/>
          <w:sz w:val="18"/>
          <w:szCs w:val="18"/>
          <w:lang w:val="es-ES_tradnl"/>
        </w:rPr>
        <w:t>de</w:t>
      </w:r>
      <w:proofErr w:type="gramEnd"/>
      <w:r w:rsidRPr="00570F7C">
        <w:rPr>
          <w:rFonts w:ascii="Arial" w:hAnsi="Arial" w:cs="Arial"/>
          <w:sz w:val="18"/>
          <w:szCs w:val="18"/>
          <w:lang w:val="es-ES_tradnl"/>
        </w:rPr>
        <w:t xml:space="preserve"> la administración</w:t>
      </w:r>
      <w:r w:rsidR="00D079AB">
        <w:rPr>
          <w:rFonts w:ascii="Arial" w:hAnsi="Arial" w:cs="Arial"/>
          <w:sz w:val="18"/>
          <w:szCs w:val="18"/>
          <w:lang w:val="es-ES_tradnl"/>
        </w:rPr>
        <w:t>”</w:t>
      </w:r>
      <w:r w:rsidRPr="00570F7C">
        <w:rPr>
          <w:rFonts w:ascii="Arial" w:hAnsi="Arial" w:cs="Arial"/>
          <w:sz w:val="18"/>
          <w:szCs w:val="18"/>
          <w:lang w:val="es-ES_tradnl"/>
        </w:rPr>
        <w:t>.</w:t>
      </w:r>
    </w:p>
    <w:p w14:paraId="5F2EE7EB" w14:textId="77777777" w:rsidR="00D079AB" w:rsidRPr="00570F7C" w:rsidRDefault="00D079AB" w:rsidP="00570F7C">
      <w:pPr>
        <w:rPr>
          <w:rFonts w:ascii="Arial" w:hAnsi="Arial" w:cs="Arial"/>
          <w:sz w:val="18"/>
          <w:szCs w:val="18"/>
          <w:lang w:val="es-ES_tradnl"/>
        </w:rPr>
      </w:pPr>
    </w:p>
    <w:p w14:paraId="56030FD9" w14:textId="20E3E9A6" w:rsidR="00570F7C" w:rsidRPr="00D079AB" w:rsidRDefault="00D079AB" w:rsidP="00570F7C">
      <w:pPr>
        <w:rPr>
          <w:rFonts w:ascii="Arial" w:hAnsi="Arial" w:cs="Arial"/>
          <w:i/>
          <w:sz w:val="18"/>
          <w:szCs w:val="18"/>
          <w:lang w:val="es-ES_tradnl"/>
        </w:rPr>
      </w:pPr>
      <w:r w:rsidRPr="00D079AB">
        <w:rPr>
          <w:rFonts w:ascii="Arial" w:hAnsi="Arial" w:cs="Arial"/>
          <w:sz w:val="18"/>
          <w:szCs w:val="18"/>
          <w:lang w:val="pt-BR"/>
        </w:rPr>
        <w:t>Veiga, F.; Da Cal, Enrique U.; Dua</w:t>
      </w:r>
      <w:bookmarkStart w:id="0" w:name="_GoBack"/>
      <w:bookmarkEnd w:id="0"/>
      <w:r w:rsidRPr="00D079AB">
        <w:rPr>
          <w:rFonts w:ascii="Arial" w:hAnsi="Arial" w:cs="Arial"/>
          <w:sz w:val="18"/>
          <w:szCs w:val="18"/>
          <w:lang w:val="pt-BR"/>
        </w:rPr>
        <w:t xml:space="preserve">rte, </w:t>
      </w:r>
      <w:proofErr w:type="spellStart"/>
      <w:r w:rsidR="00570F7C" w:rsidRPr="00D079AB">
        <w:rPr>
          <w:rFonts w:ascii="Arial" w:hAnsi="Arial" w:cs="Arial"/>
          <w:sz w:val="18"/>
          <w:szCs w:val="18"/>
          <w:lang w:val="pt-BR"/>
        </w:rPr>
        <w:t>Ángel</w:t>
      </w:r>
      <w:proofErr w:type="spellEnd"/>
      <w:r w:rsidR="00570F7C" w:rsidRPr="00D079AB">
        <w:rPr>
          <w:rFonts w:ascii="Arial" w:hAnsi="Arial" w:cs="Arial"/>
          <w:sz w:val="18"/>
          <w:szCs w:val="18"/>
          <w:lang w:val="pt-BR"/>
        </w:rPr>
        <w:t xml:space="preserve">. </w:t>
      </w:r>
      <w:r w:rsidR="00570F7C" w:rsidRPr="00D079AB">
        <w:rPr>
          <w:rFonts w:ascii="Arial" w:hAnsi="Arial" w:cs="Arial"/>
          <w:i/>
          <w:sz w:val="18"/>
          <w:szCs w:val="18"/>
          <w:lang w:val="es-ES_tradnl"/>
        </w:rPr>
        <w:t>La paz simulada. Una</w:t>
      </w:r>
    </w:p>
    <w:p w14:paraId="62FAE652" w14:textId="7A352FD5" w:rsidR="00C43F55" w:rsidRDefault="00570F7C" w:rsidP="00570F7C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D079AB">
        <w:rPr>
          <w:rFonts w:ascii="Arial" w:hAnsi="Arial" w:cs="Arial"/>
          <w:i/>
          <w:sz w:val="18"/>
          <w:szCs w:val="18"/>
          <w:lang w:val="es-ES_tradnl"/>
        </w:rPr>
        <w:t>historia</w:t>
      </w:r>
      <w:proofErr w:type="gramEnd"/>
      <w:r w:rsidRPr="00D079AB">
        <w:rPr>
          <w:rFonts w:ascii="Arial" w:hAnsi="Arial" w:cs="Arial"/>
          <w:i/>
          <w:sz w:val="18"/>
          <w:szCs w:val="18"/>
          <w:lang w:val="es-ES_tradnl"/>
        </w:rPr>
        <w:t xml:space="preserve"> de la Guerra Fría. 1941-1991.</w:t>
      </w:r>
      <w:r w:rsidR="00D079AB">
        <w:rPr>
          <w:rFonts w:ascii="Arial" w:hAnsi="Arial" w:cs="Arial"/>
          <w:sz w:val="18"/>
          <w:szCs w:val="18"/>
          <w:lang w:val="es-ES_tradnl"/>
        </w:rPr>
        <w:t xml:space="preserve"> Alianza Editorial,</w:t>
      </w:r>
      <w:r w:rsidRPr="00570F7C">
        <w:rPr>
          <w:rFonts w:ascii="Arial" w:hAnsi="Arial" w:cs="Arial"/>
          <w:sz w:val="18"/>
          <w:szCs w:val="18"/>
          <w:lang w:val="es-ES_tradnl"/>
        </w:rPr>
        <w:t xml:space="preserve"> 1998.</w:t>
      </w:r>
    </w:p>
    <w:p w14:paraId="71884DD6" w14:textId="5962E858" w:rsidR="006D02A8" w:rsidRPr="009510B5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14204465" w:rsidR="00B5250C" w:rsidRPr="0072270A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D4174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29529A5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3BBD876" w14:textId="77777777" w:rsidR="00B5250C" w:rsidRPr="009510B5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EE0E8DB" w14:textId="2832202A" w:rsidR="004024BA" w:rsidRPr="009510B5" w:rsidRDefault="004024BA" w:rsidP="004024B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="008752D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8752D9"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3ACD005" w14:textId="77777777" w:rsidR="0072270A" w:rsidRPr="009510B5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A6277A0" w14:textId="4171AB48" w:rsidR="004024BA" w:rsidRDefault="00570F7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anticastrista</w:t>
      </w:r>
    </w:p>
    <w:p w14:paraId="22557DAC" w14:textId="77777777" w:rsidR="00DE56B0" w:rsidRPr="009510B5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54B121F" w14:textId="4DF9419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E93F94E" w14:textId="04E2FDA1" w:rsidR="004024BA" w:rsidRDefault="00570F7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contrainsurgencia</w:t>
      </w:r>
    </w:p>
    <w:p w14:paraId="672F72D7" w14:textId="77777777" w:rsidR="00DE56B0" w:rsidRPr="009510B5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DD030C8" w14:textId="77777777"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C030F66" w14:textId="09BDCB3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EAF0DFF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5D1A839" w14:textId="26471FE7" w:rsidR="00DE56B0" w:rsidRPr="009510B5" w:rsidRDefault="00570F7C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guerrilla</w:t>
      </w:r>
    </w:p>
    <w:p w14:paraId="5CB8C73A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4D518C3" w14:textId="2940254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76F66F1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7CD14E6" w14:textId="1EA15EC5" w:rsidR="004024BA" w:rsidRDefault="00570F7C" w:rsidP="004024BA">
      <w:pPr>
        <w:rPr>
          <w:rFonts w:ascii="Arial" w:hAnsi="Arial" w:cs="Arial"/>
          <w:sz w:val="18"/>
          <w:szCs w:val="18"/>
          <w:lang w:val="es-ES_tradnl"/>
        </w:rPr>
      </w:pPr>
      <w:r w:rsidRPr="00570F7C">
        <w:rPr>
          <w:rFonts w:ascii="Arial" w:hAnsi="Arial" w:cs="Arial"/>
          <w:sz w:val="18"/>
          <w:szCs w:val="18"/>
          <w:lang w:val="es-ES_tradnl"/>
        </w:rPr>
        <w:t>Kennedy</w:t>
      </w:r>
    </w:p>
    <w:p w14:paraId="5144C1F5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45449462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B33D3B2" w14:textId="77777777" w:rsidR="004024BA" w:rsidRPr="0072270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4024B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0B2FC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024BA"/>
    <w:rsid w:val="00411F22"/>
    <w:rsid w:val="00417B06"/>
    <w:rsid w:val="004375B6"/>
    <w:rsid w:val="0045712C"/>
    <w:rsid w:val="00485C72"/>
    <w:rsid w:val="004A4A9C"/>
    <w:rsid w:val="0052013C"/>
    <w:rsid w:val="005513FA"/>
    <w:rsid w:val="00551D6E"/>
    <w:rsid w:val="00552D7C"/>
    <w:rsid w:val="00570F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9334D"/>
    <w:rsid w:val="006A32CE"/>
    <w:rsid w:val="006A3851"/>
    <w:rsid w:val="006B1C75"/>
    <w:rsid w:val="006D02A8"/>
    <w:rsid w:val="006E1C59"/>
    <w:rsid w:val="006E32EF"/>
    <w:rsid w:val="00713B23"/>
    <w:rsid w:val="0072270A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56F41"/>
    <w:rsid w:val="008752D9"/>
    <w:rsid w:val="008932B9"/>
    <w:rsid w:val="008C6F76"/>
    <w:rsid w:val="009320AC"/>
    <w:rsid w:val="009510B5"/>
    <w:rsid w:val="00953886"/>
    <w:rsid w:val="0099088A"/>
    <w:rsid w:val="00992AB9"/>
    <w:rsid w:val="009F074B"/>
    <w:rsid w:val="00A22796"/>
    <w:rsid w:val="00A61B6D"/>
    <w:rsid w:val="00A74CE5"/>
    <w:rsid w:val="00A925B6"/>
    <w:rsid w:val="00AA0FF1"/>
    <w:rsid w:val="00AB4600"/>
    <w:rsid w:val="00AC165F"/>
    <w:rsid w:val="00AC45C1"/>
    <w:rsid w:val="00AC7496"/>
    <w:rsid w:val="00AC7FAC"/>
    <w:rsid w:val="00AE458C"/>
    <w:rsid w:val="00AE5FDB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079AB"/>
    <w:rsid w:val="00D15A42"/>
    <w:rsid w:val="00D41746"/>
    <w:rsid w:val="00D660AD"/>
    <w:rsid w:val="00DE1C4F"/>
    <w:rsid w:val="00DE56B0"/>
    <w:rsid w:val="00DE69EE"/>
    <w:rsid w:val="00E037C9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FBC963E-9486-4166-AE43-CFF91844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594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zambanitos</cp:lastModifiedBy>
  <cp:revision>6</cp:revision>
  <dcterms:created xsi:type="dcterms:W3CDTF">2015-02-23T02:27:00Z</dcterms:created>
  <dcterms:modified xsi:type="dcterms:W3CDTF">2015-03-02T00:40:00Z</dcterms:modified>
</cp:coreProperties>
</file>