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AB42B5" w14:textId="77777777" w:rsidR="0011350C" w:rsidRPr="0095153B" w:rsidRDefault="0011350C" w:rsidP="0011350C">
      <w:pPr>
        <w:jc w:val="center"/>
        <w:rPr>
          <w:rFonts w:ascii="Times New Roman" w:hAnsi="Times New Roman" w:cs="Times New Roman"/>
          <w:b/>
          <w:lang w:val="es-ES_tradnl"/>
        </w:rPr>
      </w:pPr>
      <w:r w:rsidRPr="0095153B">
        <w:rPr>
          <w:rFonts w:ascii="Times New Roman" w:hAnsi="Times New Roman" w:cs="Times New Roman"/>
          <w:b/>
          <w:lang w:val="es-ES_tradnl"/>
        </w:rPr>
        <w:t>Ejercicio Genérico M2A: Rellenar huecos</w:t>
      </w:r>
    </w:p>
    <w:p w14:paraId="382AC7D6" w14:textId="77777777" w:rsidR="0011350C" w:rsidRPr="0095153B" w:rsidRDefault="0011350C" w:rsidP="0011350C">
      <w:pPr>
        <w:rPr>
          <w:rFonts w:ascii="Times New Roman" w:hAnsi="Times New Roman" w:cs="Times New Roman"/>
          <w:lang w:val="es-ES_tradnl"/>
        </w:rPr>
      </w:pPr>
    </w:p>
    <w:p w14:paraId="5C412B6A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95153B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95153B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Pr="0095153B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Nombre del guión a que corresponde el ejercicio</w:t>
      </w:r>
    </w:p>
    <w:p w14:paraId="4B2B7712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5D83C727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237C064D" w14:textId="77777777" w:rsidR="0011350C" w:rsidRPr="0095153B" w:rsidRDefault="0011350C" w:rsidP="0011350C">
      <w:pPr>
        <w:rPr>
          <w:rFonts w:ascii="Times New Roman" w:hAnsi="Times New Roman" w:cs="Times New Roman"/>
          <w:b/>
          <w:sz w:val="18"/>
          <w:szCs w:val="18"/>
          <w:lang w:val="es-ES_tradnl"/>
        </w:rPr>
      </w:pPr>
      <w:r w:rsidRPr="0095153B">
        <w:rPr>
          <w:rFonts w:ascii="Times New Roman" w:hAnsi="Times New Roman" w:cs="Times New Roman"/>
          <w:b/>
          <w:sz w:val="18"/>
          <w:szCs w:val="18"/>
          <w:lang w:val="es-ES_tradnl"/>
        </w:rPr>
        <w:t>DATOS DEL RECURSO</w:t>
      </w:r>
    </w:p>
    <w:p w14:paraId="680A775C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7491F7E2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95153B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95153B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Pr="0095153B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Título del recurso (</w:t>
      </w:r>
      <w:r w:rsidRPr="0095153B">
        <w:rPr>
          <w:rFonts w:ascii="Times New Roman" w:hAnsi="Times New Roman" w:cs="Times New Roman"/>
          <w:b/>
          <w:sz w:val="18"/>
          <w:szCs w:val="18"/>
          <w:highlight w:val="green"/>
          <w:lang w:val="es-ES_tradnl"/>
        </w:rPr>
        <w:t>65</w:t>
      </w:r>
      <w:r w:rsidRPr="0095153B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caracteres máx.)</w:t>
      </w:r>
    </w:p>
    <w:p w14:paraId="1EDF95C9" w14:textId="77777777" w:rsidR="0011350C" w:rsidRPr="0095153B" w:rsidRDefault="00A50B4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95153B">
        <w:rPr>
          <w:rFonts w:ascii="Times New Roman" w:eastAsia="Batang" w:hAnsi="Times New Roman" w:cs="Times New Roman"/>
          <w:color w:val="000000"/>
          <w:lang w:val="es-ES_tradnl"/>
        </w:rPr>
        <w:t>Las características de la novela</w:t>
      </w:r>
      <w:bookmarkStart w:id="0" w:name="_GoBack"/>
      <w:bookmarkEnd w:id="0"/>
    </w:p>
    <w:p w14:paraId="0281FD17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4FD71041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95153B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95153B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Pr="0095153B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Descripción del recurso</w:t>
      </w:r>
    </w:p>
    <w:p w14:paraId="08977099" w14:textId="77777777" w:rsidR="0011350C" w:rsidRPr="0095153B" w:rsidRDefault="00A50B4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95153B">
        <w:rPr>
          <w:rFonts w:ascii="Times New Roman" w:eastAsia="Batang" w:hAnsi="Times New Roman" w:cs="Times New Roman"/>
          <w:color w:val="000000"/>
          <w:lang w:val="es-ES_tradnl"/>
        </w:rPr>
        <w:t>Actividad para identificar los recursos literarios de la novela</w:t>
      </w:r>
    </w:p>
    <w:p w14:paraId="34C7660A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60A259E8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95153B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95153B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Pr="0095153B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Palabras clave del recurso (separadas por comas ",")</w:t>
      </w:r>
    </w:p>
    <w:p w14:paraId="4F601609" w14:textId="77777777" w:rsidR="0011350C" w:rsidRPr="0095153B" w:rsidRDefault="00A50B4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95153B">
        <w:rPr>
          <w:rFonts w:ascii="Times New Roman" w:hAnsi="Times New Roman" w:cs="Times New Roman"/>
          <w:sz w:val="18"/>
          <w:szCs w:val="18"/>
          <w:lang w:val="es-ES_tradnl"/>
        </w:rPr>
        <w:t>“</w:t>
      </w:r>
      <w:proofErr w:type="spellStart"/>
      <w:r w:rsidRPr="0095153B">
        <w:rPr>
          <w:rFonts w:ascii="Times New Roman" w:hAnsi="Times New Roman" w:cs="Times New Roman"/>
          <w:sz w:val="18"/>
          <w:szCs w:val="18"/>
          <w:lang w:val="es-ES_tradnl"/>
        </w:rPr>
        <w:t>relato,novela,descripción,personajes,lugares</w:t>
      </w:r>
      <w:proofErr w:type="spellEnd"/>
      <w:r w:rsidRPr="0095153B">
        <w:rPr>
          <w:rFonts w:ascii="Times New Roman" w:hAnsi="Times New Roman" w:cs="Times New Roman"/>
          <w:sz w:val="18"/>
          <w:szCs w:val="18"/>
          <w:lang w:val="es-ES_tradnl"/>
        </w:rPr>
        <w:t>”</w:t>
      </w:r>
    </w:p>
    <w:p w14:paraId="343A41AB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39F61443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95153B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95153B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95153B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Tiempo estimado (minutos)</w:t>
      </w:r>
    </w:p>
    <w:p w14:paraId="307431B2" w14:textId="77777777" w:rsidR="0011350C" w:rsidRPr="0095153B" w:rsidRDefault="00A50B4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95153B">
        <w:rPr>
          <w:rFonts w:ascii="Times New Roman" w:hAnsi="Times New Roman" w:cs="Times New Roman"/>
          <w:sz w:val="18"/>
          <w:szCs w:val="18"/>
          <w:lang w:val="es-ES_tradnl"/>
        </w:rPr>
        <w:t>10 minutos</w:t>
      </w:r>
    </w:p>
    <w:p w14:paraId="74A34DF5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37F2971B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95153B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95153B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95153B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11350C" w:rsidRPr="0095153B" w14:paraId="360F7257" w14:textId="77777777" w:rsidTr="0011350C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BBE3F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E761E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620DB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76818" w14:textId="77777777" w:rsidR="0011350C" w:rsidRPr="0095153B" w:rsidRDefault="00A50B4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14858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139D4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43609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9BDB4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  <w:tr w:rsidR="0011350C" w:rsidRPr="0095153B" w14:paraId="74856E19" w14:textId="77777777" w:rsidTr="0011350C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2462E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B0CA2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065FC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56B29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CCC0D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CE57E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CD349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2806B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</w:tbl>
    <w:p w14:paraId="3DDD9E22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7A084B4D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95153B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95153B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95153B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11350C" w:rsidRPr="0095153B" w14:paraId="3C11029C" w14:textId="77777777" w:rsidTr="0011350C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DB7B8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… en comunicación lingüística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DD34D" w14:textId="77777777" w:rsidR="0011350C" w:rsidRPr="0095153B" w:rsidRDefault="00A50B4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0196D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… matemática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C262B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  <w:tr w:rsidR="0011350C" w:rsidRPr="0095153B" w14:paraId="6B6A28F4" w14:textId="77777777" w:rsidTr="0011350C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DF3FC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5F82C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E5992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F089D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  <w:tr w:rsidR="0011350C" w:rsidRPr="0095153B" w14:paraId="4A5A963C" w14:textId="77777777" w:rsidTr="0011350C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20223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… social y ciudadana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EF53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2319A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… cultural y artística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58A62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  <w:tr w:rsidR="0011350C" w:rsidRPr="0095153B" w14:paraId="77F5B218" w14:textId="77777777" w:rsidTr="0011350C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26453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… para aprender a aprender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F868A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9336D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6A787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</w:tbl>
    <w:p w14:paraId="27BE2A92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4573F396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95153B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95153B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95153B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11350C" w:rsidRPr="0095153B" w14:paraId="3D72FC12" w14:textId="77777777" w:rsidTr="0011350C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4A573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BEC18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D1ADA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BF7A2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7E4E8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57737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B5823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12AC8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  <w:tr w:rsidR="0011350C" w:rsidRPr="0095153B" w14:paraId="5C5E1C02" w14:textId="77777777" w:rsidTr="0011350C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D07F7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78F3B" w14:textId="77777777" w:rsidR="0011350C" w:rsidRPr="0095153B" w:rsidRDefault="00A50B4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EB80E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7C0F5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268F9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D67F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EAF42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6711B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  <w:tr w:rsidR="0011350C" w:rsidRPr="0095153B" w14:paraId="5A002BF4" w14:textId="77777777" w:rsidTr="0011350C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554AA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DD2BA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A02A9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4E61C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C9C69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932A0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967ECBB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F19C26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</w:tbl>
    <w:p w14:paraId="53A31ACA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3347877B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95153B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95153B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95153B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Nivel del ejercicio, 1-Fácil, 2-Medio ó 3-Difícil</w:t>
      </w:r>
    </w:p>
    <w:p w14:paraId="5A255A31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6601E1D7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7141DF5A" w14:textId="77777777" w:rsidR="0011350C" w:rsidRPr="0095153B" w:rsidRDefault="0011350C" w:rsidP="0011350C">
      <w:pPr>
        <w:rPr>
          <w:rFonts w:ascii="Times New Roman" w:hAnsi="Times New Roman" w:cs="Times New Roman"/>
          <w:b/>
          <w:sz w:val="18"/>
          <w:szCs w:val="18"/>
          <w:lang w:val="es-ES_tradnl"/>
        </w:rPr>
      </w:pPr>
      <w:r w:rsidRPr="0095153B">
        <w:rPr>
          <w:rFonts w:ascii="Times New Roman" w:hAnsi="Times New Roman" w:cs="Times New Roman"/>
          <w:b/>
          <w:sz w:val="18"/>
          <w:szCs w:val="18"/>
          <w:lang w:val="es-ES_tradnl"/>
        </w:rPr>
        <w:t>DATOS DEL EJERCICIO</w:t>
      </w:r>
    </w:p>
    <w:p w14:paraId="07226F44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4F134903" w14:textId="77777777" w:rsidR="0011350C" w:rsidRPr="0095153B" w:rsidRDefault="0011350C" w:rsidP="0011350C">
      <w:pPr>
        <w:jc w:val="both"/>
        <w:rPr>
          <w:rFonts w:ascii="Times New Roman" w:hAnsi="Times New Roman" w:cs="Times New Roman"/>
          <w:color w:val="0000FF"/>
          <w:sz w:val="16"/>
          <w:szCs w:val="16"/>
          <w:lang w:val="es-ES_tradnl"/>
        </w:rPr>
      </w:pPr>
      <w:r w:rsidRPr="0095153B">
        <w:rPr>
          <w:rFonts w:ascii="Times New Roman" w:hAnsi="Times New Roman" w:cs="Times New Roman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31E4D29B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95153B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95153B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95153B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Título del ejercicio (</w:t>
      </w:r>
      <w:r w:rsidRPr="0095153B">
        <w:rPr>
          <w:rFonts w:ascii="Times New Roman" w:hAnsi="Times New Roman" w:cs="Times New Roman"/>
          <w:b/>
          <w:sz w:val="18"/>
          <w:szCs w:val="18"/>
          <w:highlight w:val="green"/>
          <w:lang w:val="es-ES_tradnl"/>
        </w:rPr>
        <w:t>86</w:t>
      </w:r>
      <w:r w:rsidRPr="0095153B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caracteres máx.)</w:t>
      </w:r>
    </w:p>
    <w:p w14:paraId="327047F8" w14:textId="77777777" w:rsidR="00A50B4C" w:rsidRPr="0095153B" w:rsidRDefault="00A50B4C" w:rsidP="00A50B4C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95153B">
        <w:rPr>
          <w:rFonts w:ascii="Times New Roman" w:eastAsia="Batang" w:hAnsi="Times New Roman" w:cs="Times New Roman"/>
          <w:color w:val="000000"/>
          <w:lang w:val="es-ES_tradnl"/>
        </w:rPr>
        <w:t>Las características de la novela</w:t>
      </w:r>
    </w:p>
    <w:p w14:paraId="1885CFC2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60801712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95153B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95153B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95153B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2D020653" w14:textId="77777777" w:rsidR="0011350C" w:rsidRPr="0095153B" w:rsidRDefault="00A50B4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95153B">
        <w:rPr>
          <w:rFonts w:ascii="Times New Roman" w:hAnsi="Times New Roman" w:cs="Times New Roman"/>
          <w:sz w:val="18"/>
          <w:szCs w:val="18"/>
          <w:lang w:val="es-ES_tradnl"/>
        </w:rPr>
        <w:t>“P”</w:t>
      </w:r>
    </w:p>
    <w:p w14:paraId="41B97080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95153B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95153B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Pr="0095153B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Enunciado (Instrucción </w:t>
      </w:r>
      <w:r w:rsidRPr="0095153B">
        <w:rPr>
          <w:rFonts w:ascii="Times New Roman" w:hAnsi="Times New Roman" w:cs="Times New Roman"/>
          <w:b/>
          <w:sz w:val="18"/>
          <w:szCs w:val="18"/>
          <w:highlight w:val="green"/>
          <w:lang w:val="es-ES_tradnl"/>
        </w:rPr>
        <w:t>193</w:t>
      </w:r>
      <w:r w:rsidRPr="0095153B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caracteres máximo)</w:t>
      </w:r>
    </w:p>
    <w:p w14:paraId="021DA9E2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470AEC3D" w14:textId="77777777" w:rsidR="0011350C" w:rsidRPr="0095153B" w:rsidRDefault="00A50B4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95153B">
        <w:rPr>
          <w:rFonts w:ascii="Times New Roman" w:hAnsi="Times New Roman" w:cs="Times New Roman"/>
          <w:sz w:val="18"/>
          <w:szCs w:val="18"/>
          <w:lang w:val="es-ES_tradnl"/>
        </w:rPr>
        <w:t xml:space="preserve">Completa el fragmento de la novela con las palabras que corresponden. Observa que se está haciendo una descripción y las palabras que se emplean son adjetivos. </w:t>
      </w:r>
    </w:p>
    <w:p w14:paraId="0915AF4A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95153B">
        <w:rPr>
          <w:rFonts w:ascii="Times New Roman" w:hAnsi="Times New Roman" w:cs="Times New Roman"/>
          <w:sz w:val="18"/>
          <w:szCs w:val="18"/>
          <w:highlight w:val="green"/>
          <w:u w:val="single"/>
          <w:lang w:val="es-ES_tradnl"/>
        </w:rPr>
        <w:t>Más información</w:t>
      </w:r>
      <w:r w:rsidRPr="0095153B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(ventana flotante)</w:t>
      </w:r>
    </w:p>
    <w:p w14:paraId="1FF26D2C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3252E8CF" w14:textId="77777777" w:rsidR="0011350C" w:rsidRPr="0095153B" w:rsidRDefault="00A50B4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95153B">
        <w:rPr>
          <w:rFonts w:ascii="Times New Roman" w:hAnsi="Times New Roman" w:cs="Times New Roman"/>
          <w:sz w:val="18"/>
          <w:szCs w:val="18"/>
          <w:lang w:val="es-ES_tradnl"/>
        </w:rPr>
        <w:t>N</w:t>
      </w:r>
    </w:p>
    <w:p w14:paraId="31BA0D0A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95153B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Mostrar al inicio del ejercicio ventana </w:t>
      </w:r>
      <w:r w:rsidRPr="0095153B">
        <w:rPr>
          <w:rFonts w:ascii="Times New Roman" w:hAnsi="Times New Roman" w:cs="Times New Roman"/>
          <w:sz w:val="18"/>
          <w:szCs w:val="18"/>
          <w:highlight w:val="green"/>
          <w:u w:val="single"/>
          <w:lang w:val="es-ES_tradnl"/>
        </w:rPr>
        <w:t>Más información</w:t>
      </w:r>
      <w:r w:rsidRPr="0095153B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(S/N)</w:t>
      </w:r>
    </w:p>
    <w:p w14:paraId="4993092E" w14:textId="77777777" w:rsidR="0011350C" w:rsidRPr="0095153B" w:rsidRDefault="00A50B4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95153B">
        <w:rPr>
          <w:rFonts w:ascii="Times New Roman" w:hAnsi="Times New Roman" w:cs="Times New Roman"/>
          <w:sz w:val="18"/>
          <w:szCs w:val="18"/>
          <w:lang w:val="es-ES_tradnl"/>
        </w:rPr>
        <w:t>N</w:t>
      </w:r>
    </w:p>
    <w:p w14:paraId="28D40DAB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6A1D186F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95153B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Mostrar calculadora (S/N)</w:t>
      </w:r>
    </w:p>
    <w:p w14:paraId="793F46D1" w14:textId="77777777" w:rsidR="0011350C" w:rsidRPr="0095153B" w:rsidRDefault="00A50B4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95153B">
        <w:rPr>
          <w:rFonts w:ascii="Times New Roman" w:hAnsi="Times New Roman" w:cs="Times New Roman"/>
          <w:sz w:val="18"/>
          <w:szCs w:val="18"/>
          <w:lang w:val="es-ES_tradnl"/>
        </w:rPr>
        <w:t>N</w:t>
      </w:r>
    </w:p>
    <w:p w14:paraId="0B8CC0BB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31CA82B4" w14:textId="77777777" w:rsidR="0011350C" w:rsidRPr="0095153B" w:rsidRDefault="0011350C" w:rsidP="0011350C">
      <w:pPr>
        <w:rPr>
          <w:rFonts w:ascii="Times New Roman" w:hAnsi="Times New Roman" w:cs="Times New Roman"/>
          <w:color w:val="0000FF"/>
          <w:sz w:val="16"/>
          <w:szCs w:val="16"/>
          <w:lang w:val="es-ES_tradnl"/>
        </w:rPr>
      </w:pPr>
      <w:r w:rsidRPr="0095153B">
        <w:rPr>
          <w:rFonts w:ascii="Times New Roman" w:hAnsi="Times New Roman" w:cs="Times New Roman"/>
          <w:color w:val="0000FF"/>
          <w:sz w:val="16"/>
          <w:szCs w:val="16"/>
          <w:lang w:val="es-ES_tradnl"/>
        </w:rPr>
        <w:t>MÍN. 2  MÁX. 12. RELLENAR HUECOS. ESCRIBE TEXTO EN EL CUAL SE DEBERÁ INCLUIR UN ASTERISCO ENTRE CORCHETES [*] EN CADA UNO DE LOS ESPACIOS EN DÓNDE QUEDARÁN HUECOS A RELLENAR, EJEMPLO:</w:t>
      </w:r>
    </w:p>
    <w:p w14:paraId="4104F2C8" w14:textId="77777777" w:rsidR="0011350C" w:rsidRPr="0095153B" w:rsidRDefault="0011350C" w:rsidP="0011350C">
      <w:pPr>
        <w:rPr>
          <w:rFonts w:ascii="Times New Roman" w:hAnsi="Times New Roman" w:cs="Times New Roman"/>
          <w:sz w:val="16"/>
          <w:szCs w:val="16"/>
          <w:lang w:val="es-ES_tradnl"/>
        </w:rPr>
      </w:pPr>
    </w:p>
    <w:p w14:paraId="75E2AFC1" w14:textId="77777777" w:rsidR="0011350C" w:rsidRPr="0095153B" w:rsidRDefault="0011350C" w:rsidP="0011350C">
      <w:pPr>
        <w:jc w:val="center"/>
        <w:rPr>
          <w:rFonts w:ascii="Times New Roman" w:hAnsi="Times New Roman" w:cs="Times New Roman"/>
          <w:sz w:val="16"/>
          <w:szCs w:val="16"/>
          <w:lang w:val="es-ES_tradnl"/>
        </w:rPr>
      </w:pPr>
      <w:r w:rsidRPr="0095153B">
        <w:rPr>
          <w:rFonts w:ascii="Times New Roman" w:hAnsi="Times New Roman" w:cs="Times New Roman"/>
          <w:sz w:val="16"/>
          <w:szCs w:val="16"/>
          <w:lang w:val="es-ES_tradnl"/>
        </w:rPr>
        <w:lastRenderedPageBreak/>
        <w:t xml:space="preserve">Lo que no es para ti...aunque te pongas; … </w:t>
      </w:r>
      <w:r w:rsidRPr="0095153B">
        <w:rPr>
          <w:rFonts w:ascii="Times New Roman" w:hAnsi="Times New Roman" w:cs="Times New Roman"/>
          <w:color w:val="0000FF"/>
          <w:sz w:val="16"/>
          <w:szCs w:val="16"/>
          <w:lang w:val="es-ES_tradnl"/>
        </w:rPr>
        <w:t xml:space="preserve">   ENTONCES DEBE SER:    </w:t>
      </w:r>
      <w:r w:rsidRPr="0095153B">
        <w:rPr>
          <w:rFonts w:ascii="Times New Roman" w:hAnsi="Times New Roman" w:cs="Times New Roman"/>
          <w:sz w:val="16"/>
          <w:szCs w:val="16"/>
          <w:lang w:val="es-ES_tradnl"/>
        </w:rPr>
        <w:t>Lo que no es para ti...aunque te [*] …</w:t>
      </w:r>
    </w:p>
    <w:p w14:paraId="147D7BCC" w14:textId="77777777" w:rsidR="0011350C" w:rsidRPr="0095153B" w:rsidRDefault="0011350C" w:rsidP="0011350C">
      <w:pPr>
        <w:rPr>
          <w:rFonts w:ascii="Times New Roman" w:hAnsi="Times New Roman" w:cs="Times New Roman"/>
          <w:sz w:val="16"/>
          <w:szCs w:val="16"/>
          <w:lang w:val="es-ES_tradnl"/>
        </w:rPr>
      </w:pPr>
    </w:p>
    <w:p w14:paraId="2D02FE2D" w14:textId="77777777" w:rsidR="0011350C" w:rsidRPr="0095153B" w:rsidRDefault="0011350C" w:rsidP="0011350C">
      <w:pPr>
        <w:rPr>
          <w:rFonts w:ascii="Times New Roman" w:hAnsi="Times New Roman" w:cs="Times New Roman"/>
          <w:color w:val="0000FF"/>
          <w:sz w:val="16"/>
          <w:szCs w:val="16"/>
          <w:lang w:val="es-ES_tradnl"/>
        </w:rPr>
      </w:pPr>
      <w:r w:rsidRPr="0095153B">
        <w:rPr>
          <w:rFonts w:ascii="Times New Roman" w:hAnsi="Times New Roman" w:cs="Times New Roman"/>
          <w:color w:val="0000FF"/>
          <w:sz w:val="16"/>
          <w:szCs w:val="16"/>
          <w:lang w:val="es-ES_tradnl"/>
        </w:rPr>
        <w:t>DESPUÉS ESCRIBIR EN CADA CASILLA DEL 1 AL 12 LAS PALABRAS RESPUESTAS O LAS PALABRAS CORRESPONDIENTES DE CADA ASTERISCO (</w:t>
      </w:r>
      <w:r w:rsidRPr="0095153B">
        <w:rPr>
          <w:rFonts w:ascii="Times New Roman" w:hAnsi="Times New Roman" w:cs="Times New Roman"/>
          <w:b/>
          <w:color w:val="0000FF"/>
          <w:sz w:val="16"/>
          <w:szCs w:val="16"/>
          <w:lang w:val="es-ES_tradnl"/>
        </w:rPr>
        <w:t>IMPORTANTE</w:t>
      </w:r>
      <w:r w:rsidRPr="0095153B">
        <w:rPr>
          <w:rFonts w:ascii="Times New Roman" w:hAnsi="Times New Roman" w:cs="Times New Roman"/>
          <w:color w:val="0000FF"/>
          <w:sz w:val="16"/>
          <w:szCs w:val="16"/>
          <w:lang w:val="es-ES_tradnl"/>
        </w:rPr>
        <w:t>: LAS RESPUESTAS DEBEN SER ÚNICAS Y DEBEN IR EN EL ORDEN DE APARICIÓN), EJEMPLO:</w:t>
      </w:r>
    </w:p>
    <w:p w14:paraId="66DDDF9C" w14:textId="77777777" w:rsidR="0011350C" w:rsidRPr="0095153B" w:rsidRDefault="0011350C" w:rsidP="0011350C">
      <w:pPr>
        <w:rPr>
          <w:rFonts w:ascii="Times New Roman" w:hAnsi="Times New Roman" w:cs="Times New Roman"/>
          <w:sz w:val="16"/>
          <w:szCs w:val="16"/>
          <w:lang w:val="es-ES_tradnl"/>
        </w:rPr>
      </w:pPr>
    </w:p>
    <w:tbl>
      <w:tblPr>
        <w:tblStyle w:val="Tablaconcuadrcula"/>
        <w:tblW w:w="4786" w:type="dxa"/>
        <w:jc w:val="center"/>
        <w:tblInd w:w="0" w:type="dxa"/>
        <w:tblLook w:val="04A0" w:firstRow="1" w:lastRow="0" w:firstColumn="1" w:lastColumn="0" w:noHBand="0" w:noVBand="1"/>
      </w:tblPr>
      <w:tblGrid>
        <w:gridCol w:w="534"/>
        <w:gridCol w:w="4252"/>
      </w:tblGrid>
      <w:tr w:rsidR="0011350C" w:rsidRPr="0095153B" w14:paraId="4E520664" w14:textId="77777777" w:rsidTr="0011350C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68D846A6" w14:textId="77777777" w:rsidR="0011350C" w:rsidRPr="0095153B" w:rsidRDefault="0011350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95153B">
              <w:rPr>
                <w:rFonts w:ascii="Times New Roman" w:hAnsi="Times New Roman" w:cs="Times New Roman"/>
                <w:color w:val="FF0000"/>
                <w:sz w:val="16"/>
                <w:szCs w:val="16"/>
                <w:lang w:val="es-ES_tradnl"/>
              </w:rPr>
              <w:t xml:space="preserve">* </w:t>
            </w:r>
            <w:r w:rsidRPr="0095153B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B4C7C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pongas;</w:t>
            </w:r>
          </w:p>
        </w:tc>
      </w:tr>
    </w:tbl>
    <w:p w14:paraId="3BCBFFE6" w14:textId="77777777" w:rsidR="0011350C" w:rsidRPr="0095153B" w:rsidRDefault="0011350C" w:rsidP="0011350C">
      <w:pPr>
        <w:rPr>
          <w:rFonts w:ascii="Times New Roman" w:hAnsi="Times New Roman" w:cs="Times New Roman"/>
          <w:sz w:val="16"/>
          <w:szCs w:val="16"/>
          <w:lang w:val="es-ES_tradnl"/>
        </w:rPr>
      </w:pPr>
    </w:p>
    <w:p w14:paraId="1C24DEAB" w14:textId="77777777" w:rsidR="0011350C" w:rsidRPr="0095153B" w:rsidRDefault="0011350C" w:rsidP="0011350C">
      <w:pPr>
        <w:rPr>
          <w:rFonts w:ascii="Times New Roman" w:hAnsi="Times New Roman" w:cs="Times New Roman"/>
          <w:color w:val="0000FF"/>
          <w:sz w:val="16"/>
          <w:szCs w:val="16"/>
          <w:lang w:val="es-ES_tradnl"/>
        </w:rPr>
      </w:pPr>
      <w:r w:rsidRPr="0095153B">
        <w:rPr>
          <w:rFonts w:ascii="Times New Roman" w:hAnsi="Times New Roman" w:cs="Times New Roman"/>
          <w:color w:val="0000FF"/>
          <w:sz w:val="16"/>
          <w:szCs w:val="16"/>
          <w:lang w:val="es-ES_tradnl"/>
        </w:rPr>
        <w:t>NOTA: ESTE EJERCICIO PUEDE O NO UTILIZAR AUDIO</w:t>
      </w:r>
    </w:p>
    <w:p w14:paraId="4D7EFDDE" w14:textId="77777777" w:rsidR="0011350C" w:rsidRPr="0095153B" w:rsidRDefault="0011350C" w:rsidP="0011350C">
      <w:pPr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</w:pPr>
    </w:p>
    <w:p w14:paraId="1BDE0CE3" w14:textId="77777777" w:rsidR="0011350C" w:rsidRPr="0095153B" w:rsidRDefault="0011350C" w:rsidP="0011350C">
      <w:pPr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</w:pPr>
    </w:p>
    <w:p w14:paraId="30A10EC6" w14:textId="77777777" w:rsidR="0011350C" w:rsidRPr="0095153B" w:rsidRDefault="0011350C" w:rsidP="0011350C">
      <w:pPr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</w:pPr>
    </w:p>
    <w:p w14:paraId="2DC07F26" w14:textId="77777777" w:rsidR="0011350C" w:rsidRPr="0095153B" w:rsidRDefault="0011350C" w:rsidP="0011350C">
      <w:pPr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</w:pPr>
    </w:p>
    <w:p w14:paraId="4CDA97A4" w14:textId="77777777" w:rsidR="0011350C" w:rsidRPr="0095153B" w:rsidRDefault="0011350C" w:rsidP="0011350C">
      <w:pPr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</w:pPr>
    </w:p>
    <w:p w14:paraId="78F84950" w14:textId="77777777" w:rsidR="0011350C" w:rsidRPr="0095153B" w:rsidRDefault="0011350C" w:rsidP="0011350C">
      <w:pPr>
        <w:rPr>
          <w:rFonts w:ascii="Times New Roman" w:hAnsi="Times New Roman" w:cs="Times New Roman"/>
          <w:b/>
          <w:sz w:val="18"/>
          <w:szCs w:val="18"/>
          <w:lang w:val="es-ES_tradnl"/>
        </w:rPr>
      </w:pPr>
      <w:r w:rsidRPr="0095153B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95153B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95153B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Texto a rellenar (</w:t>
      </w:r>
      <w:r w:rsidRPr="0095153B">
        <w:rPr>
          <w:rFonts w:ascii="Times New Roman" w:hAnsi="Times New Roman" w:cs="Times New Roman"/>
          <w:b/>
          <w:sz w:val="18"/>
          <w:szCs w:val="18"/>
          <w:highlight w:val="green"/>
          <w:lang w:val="es-ES_tradnl"/>
        </w:rPr>
        <w:t>745</w:t>
      </w:r>
      <w:r w:rsidRPr="0095153B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caracteres máximo)</w:t>
      </w:r>
    </w:p>
    <w:p w14:paraId="682180FD" w14:textId="77777777" w:rsidR="0011350C" w:rsidRPr="0095153B" w:rsidRDefault="0011350C" w:rsidP="0011350C">
      <w:pPr>
        <w:rPr>
          <w:rFonts w:ascii="Times New Roman" w:hAnsi="Times New Roman" w:cs="Times New Roman"/>
          <w:b/>
          <w:sz w:val="18"/>
          <w:szCs w:val="18"/>
          <w:lang w:val="es-ES_tradnl"/>
        </w:rPr>
      </w:pPr>
    </w:p>
    <w:p w14:paraId="685E5EB9" w14:textId="77777777" w:rsidR="00B9644A" w:rsidRPr="0095153B" w:rsidRDefault="00B9644A" w:rsidP="0011350C">
      <w:pPr>
        <w:rPr>
          <w:rFonts w:ascii="Times New Roman" w:hAnsi="Times New Roman" w:cs="Times New Roman"/>
          <w:b/>
          <w:iCs/>
          <w:color w:val="000000"/>
          <w:lang w:val="es-ES_tradnl"/>
        </w:rPr>
      </w:pPr>
      <w:r w:rsidRPr="0095153B">
        <w:rPr>
          <w:rFonts w:ascii="Times New Roman" w:hAnsi="Times New Roman" w:cs="Times New Roman"/>
          <w:b/>
          <w:iCs/>
          <w:color w:val="000000"/>
          <w:lang w:val="es-ES_tradnl"/>
        </w:rPr>
        <w:t xml:space="preserve">El </w:t>
      </w:r>
      <w:proofErr w:type="spellStart"/>
      <w:r w:rsidRPr="0095153B">
        <w:rPr>
          <w:rFonts w:ascii="Times New Roman" w:hAnsi="Times New Roman" w:cs="Times New Roman"/>
          <w:b/>
          <w:iCs/>
          <w:color w:val="000000"/>
          <w:lang w:val="es-ES_tradnl"/>
        </w:rPr>
        <w:t>Hobbit</w:t>
      </w:r>
      <w:proofErr w:type="spellEnd"/>
    </w:p>
    <w:p w14:paraId="0764BFDE" w14:textId="77777777" w:rsidR="0084319E" w:rsidRPr="0095153B" w:rsidRDefault="004F2C31" w:rsidP="0011350C">
      <w:pPr>
        <w:rPr>
          <w:rFonts w:ascii="Times New Roman" w:hAnsi="Times New Roman" w:cs="Times New Roman"/>
          <w:iCs/>
          <w:color w:val="000000"/>
          <w:lang w:val="es-ES_tradnl"/>
        </w:rPr>
      </w:pPr>
      <w:r w:rsidRPr="0095153B">
        <w:rPr>
          <w:rFonts w:ascii="Times New Roman" w:hAnsi="Times New Roman" w:cs="Times New Roman"/>
          <w:iCs/>
          <w:color w:val="000000"/>
          <w:lang w:val="es-ES_tradnl"/>
        </w:rPr>
        <w:t xml:space="preserve">En un agujero en el suelo, vivía un </w:t>
      </w:r>
      <w:proofErr w:type="spellStart"/>
      <w:r w:rsidRPr="0095153B">
        <w:rPr>
          <w:rFonts w:ascii="Times New Roman" w:hAnsi="Times New Roman" w:cs="Times New Roman"/>
          <w:iCs/>
          <w:color w:val="000000"/>
          <w:lang w:val="es-ES_tradnl"/>
        </w:rPr>
        <w:t>hobbit</w:t>
      </w:r>
      <w:proofErr w:type="spellEnd"/>
      <w:r w:rsidRPr="0095153B">
        <w:rPr>
          <w:rFonts w:ascii="Times New Roman" w:hAnsi="Times New Roman" w:cs="Times New Roman"/>
          <w:iCs/>
          <w:color w:val="000000"/>
          <w:lang w:val="es-ES_tradnl"/>
        </w:rPr>
        <w:t xml:space="preserve">. No un agujero </w:t>
      </w:r>
      <w:r w:rsidRPr="0095153B">
        <w:rPr>
          <w:rFonts w:ascii="Times New Roman" w:hAnsi="Times New Roman" w:cs="Times New Roman"/>
          <w:lang w:val="es-ES_tradnl"/>
        </w:rPr>
        <w:t>[*]</w:t>
      </w:r>
      <w:r w:rsidRPr="0095153B">
        <w:rPr>
          <w:rFonts w:ascii="Times New Roman" w:hAnsi="Times New Roman" w:cs="Times New Roman"/>
          <w:iCs/>
          <w:color w:val="000000"/>
          <w:lang w:val="es-ES_tradnl"/>
        </w:rPr>
        <w:t>, húmedo, repugnante, con restos de gusanos y olor a fango, ni tampoco un</w:t>
      </w:r>
      <w:r w:rsidR="00795B66" w:rsidRPr="0095153B">
        <w:rPr>
          <w:rFonts w:ascii="Times New Roman" w:hAnsi="Times New Roman" w:cs="Times New Roman"/>
          <w:iCs/>
          <w:color w:val="000000"/>
          <w:lang w:val="es-ES_tradnl"/>
        </w:rPr>
        <w:t xml:space="preserve"> agujero seco, desnudo y </w:t>
      </w:r>
      <w:r w:rsidR="00795B66" w:rsidRPr="0095153B">
        <w:rPr>
          <w:rFonts w:ascii="Times New Roman" w:hAnsi="Times New Roman" w:cs="Times New Roman"/>
          <w:lang w:val="es-ES_tradnl"/>
        </w:rPr>
        <w:t>[*]</w:t>
      </w:r>
      <w:r w:rsidR="00795B66" w:rsidRPr="0095153B">
        <w:rPr>
          <w:rFonts w:ascii="Times New Roman" w:hAnsi="Times New Roman" w:cs="Times New Roman"/>
          <w:iCs/>
          <w:color w:val="000000"/>
          <w:lang w:val="es-ES_tradnl"/>
        </w:rPr>
        <w:t xml:space="preserve"> </w:t>
      </w:r>
      <w:r w:rsidRPr="0095153B">
        <w:rPr>
          <w:rFonts w:ascii="Times New Roman" w:hAnsi="Times New Roman" w:cs="Times New Roman"/>
          <w:iCs/>
          <w:color w:val="000000"/>
          <w:lang w:val="es-ES_tradnl"/>
        </w:rPr>
        <w:t xml:space="preserve">, sin nada en qué sentarse o qué comer: era un agujero </w:t>
      </w:r>
      <w:proofErr w:type="spellStart"/>
      <w:r w:rsidRPr="0095153B">
        <w:rPr>
          <w:rFonts w:ascii="Times New Roman" w:hAnsi="Times New Roman" w:cs="Times New Roman"/>
          <w:iCs/>
          <w:color w:val="000000"/>
          <w:lang w:val="es-ES_tradnl"/>
        </w:rPr>
        <w:t>hobbit</w:t>
      </w:r>
      <w:proofErr w:type="spellEnd"/>
      <w:r w:rsidRPr="0095153B">
        <w:rPr>
          <w:rFonts w:ascii="Times New Roman" w:hAnsi="Times New Roman" w:cs="Times New Roman"/>
          <w:iCs/>
          <w:color w:val="000000"/>
          <w:lang w:val="es-ES_tradnl"/>
        </w:rPr>
        <w:t>, y eso significa comodidad</w:t>
      </w:r>
      <w:r w:rsidR="00795B66" w:rsidRPr="0095153B">
        <w:rPr>
          <w:rFonts w:ascii="Times New Roman" w:hAnsi="Times New Roman" w:cs="Times New Roman"/>
          <w:iCs/>
          <w:color w:val="000000"/>
          <w:lang w:val="es-ES_tradnl"/>
        </w:rPr>
        <w:t xml:space="preserve">. Tenía una puerta </w:t>
      </w:r>
      <w:r w:rsidR="00795B66" w:rsidRPr="0095153B">
        <w:rPr>
          <w:rFonts w:ascii="Times New Roman" w:hAnsi="Times New Roman" w:cs="Times New Roman"/>
          <w:lang w:val="es-ES_tradnl"/>
        </w:rPr>
        <w:t>[*]</w:t>
      </w:r>
      <w:r w:rsidRPr="0095153B">
        <w:rPr>
          <w:rFonts w:ascii="Times New Roman" w:hAnsi="Times New Roman" w:cs="Times New Roman"/>
          <w:iCs/>
          <w:color w:val="000000"/>
          <w:lang w:val="es-ES_tradnl"/>
        </w:rPr>
        <w:t xml:space="preserve">, perfecta como un ojo de buey pintado de verde, </w:t>
      </w:r>
      <w:r w:rsidR="00795B66" w:rsidRPr="0095153B">
        <w:rPr>
          <w:rFonts w:ascii="Times New Roman" w:hAnsi="Times New Roman" w:cs="Times New Roman"/>
          <w:iCs/>
          <w:color w:val="000000"/>
          <w:lang w:val="es-ES_tradnl"/>
        </w:rPr>
        <w:t xml:space="preserve">con una manilla de bronce </w:t>
      </w:r>
      <w:r w:rsidR="00795B66" w:rsidRPr="0095153B">
        <w:rPr>
          <w:rFonts w:ascii="Times New Roman" w:hAnsi="Times New Roman" w:cs="Times New Roman"/>
          <w:lang w:val="es-ES_tradnl"/>
        </w:rPr>
        <w:t>[*]</w:t>
      </w:r>
      <w:r w:rsidR="0084319E" w:rsidRPr="0095153B">
        <w:rPr>
          <w:rFonts w:ascii="Times New Roman" w:hAnsi="Times New Roman" w:cs="Times New Roman"/>
          <w:iCs/>
          <w:color w:val="000000"/>
          <w:lang w:val="es-ES_tradnl"/>
        </w:rPr>
        <w:t xml:space="preserve"> y brillante</w:t>
      </w:r>
      <w:r w:rsidRPr="0095153B">
        <w:rPr>
          <w:rFonts w:ascii="Times New Roman" w:hAnsi="Times New Roman" w:cs="Times New Roman"/>
          <w:iCs/>
          <w:color w:val="000000"/>
          <w:lang w:val="es-ES_tradnl"/>
        </w:rPr>
        <w:t>. La puerta se</w:t>
      </w:r>
      <w:r w:rsidR="00940E72" w:rsidRPr="0095153B">
        <w:rPr>
          <w:rFonts w:ascii="Times New Roman" w:hAnsi="Times New Roman" w:cs="Times New Roman"/>
          <w:iCs/>
          <w:color w:val="000000"/>
          <w:lang w:val="es-ES_tradnl"/>
        </w:rPr>
        <w:t xml:space="preserve"> abría a un vestíbulo </w:t>
      </w:r>
      <w:r w:rsidR="00940E72" w:rsidRPr="0095153B">
        <w:rPr>
          <w:rFonts w:ascii="Times New Roman" w:hAnsi="Times New Roman" w:cs="Times New Roman"/>
          <w:lang w:val="es-ES_tradnl"/>
        </w:rPr>
        <w:t>[*]</w:t>
      </w:r>
      <w:r w:rsidR="00940E72" w:rsidRPr="0095153B">
        <w:rPr>
          <w:rFonts w:ascii="Times New Roman" w:hAnsi="Times New Roman" w:cs="Times New Roman"/>
          <w:iCs/>
          <w:color w:val="000000"/>
          <w:lang w:val="es-ES_tradnl"/>
        </w:rPr>
        <w:t xml:space="preserve"> </w:t>
      </w:r>
      <w:r w:rsidRPr="0095153B">
        <w:rPr>
          <w:rFonts w:ascii="Times New Roman" w:hAnsi="Times New Roman" w:cs="Times New Roman"/>
          <w:iCs/>
          <w:color w:val="000000"/>
          <w:lang w:val="es-ES_tradnl"/>
        </w:rPr>
        <w:t>, co</w:t>
      </w:r>
      <w:r w:rsidR="00940E72" w:rsidRPr="0095153B">
        <w:rPr>
          <w:rFonts w:ascii="Times New Roman" w:hAnsi="Times New Roman" w:cs="Times New Roman"/>
          <w:iCs/>
          <w:color w:val="000000"/>
          <w:lang w:val="es-ES_tradnl"/>
        </w:rPr>
        <w:t xml:space="preserve">mo un túnel: un túnel muy </w:t>
      </w:r>
      <w:r w:rsidR="00940E72" w:rsidRPr="0095153B">
        <w:rPr>
          <w:rFonts w:ascii="Times New Roman" w:hAnsi="Times New Roman" w:cs="Times New Roman"/>
          <w:lang w:val="es-ES_tradnl"/>
        </w:rPr>
        <w:t>[*]</w:t>
      </w:r>
      <w:r w:rsidRPr="0095153B">
        <w:rPr>
          <w:rFonts w:ascii="Times New Roman" w:hAnsi="Times New Roman" w:cs="Times New Roman"/>
          <w:iCs/>
          <w:color w:val="000000"/>
          <w:lang w:val="es-ES_tradnl"/>
        </w:rPr>
        <w:t xml:space="preserve">, sin humos, con paredes revestidas </w:t>
      </w:r>
      <w:r w:rsidR="000B4376" w:rsidRPr="0095153B">
        <w:rPr>
          <w:rFonts w:ascii="Times New Roman" w:hAnsi="Times New Roman" w:cs="Times New Roman"/>
          <w:iCs/>
          <w:color w:val="000000"/>
          <w:lang w:val="es-ES_tradnl"/>
        </w:rPr>
        <w:t>de maderas y suelos</w:t>
      </w:r>
      <w:r w:rsidRPr="0095153B">
        <w:rPr>
          <w:rFonts w:ascii="Times New Roman" w:hAnsi="Times New Roman" w:cs="Times New Roman"/>
          <w:iCs/>
          <w:color w:val="000000"/>
          <w:lang w:val="es-ES_tradnl"/>
        </w:rPr>
        <w:t xml:space="preserve"> alfombrados, provistos de sillas </w:t>
      </w:r>
      <w:r w:rsidR="000B4376" w:rsidRPr="0095153B">
        <w:rPr>
          <w:rFonts w:ascii="Times New Roman" w:hAnsi="Times New Roman" w:cs="Times New Roman"/>
          <w:iCs/>
          <w:color w:val="000000"/>
          <w:lang w:val="es-ES_tradnl"/>
        </w:rPr>
        <w:t>y</w:t>
      </w:r>
      <w:r w:rsidRPr="0095153B">
        <w:rPr>
          <w:rFonts w:ascii="Times New Roman" w:hAnsi="Times New Roman" w:cs="Times New Roman"/>
          <w:iCs/>
          <w:color w:val="000000"/>
          <w:lang w:val="es-ES_tradnl"/>
        </w:rPr>
        <w:t xml:space="preserve"> perchas </w:t>
      </w:r>
      <w:r w:rsidR="000B4376" w:rsidRPr="0095153B">
        <w:rPr>
          <w:rFonts w:ascii="Times New Roman" w:hAnsi="Times New Roman" w:cs="Times New Roman"/>
          <w:iCs/>
          <w:color w:val="000000"/>
          <w:lang w:val="es-ES_tradnl"/>
        </w:rPr>
        <w:t>para sombreros</w:t>
      </w:r>
      <w:r w:rsidRPr="0095153B">
        <w:rPr>
          <w:rFonts w:ascii="Times New Roman" w:hAnsi="Times New Roman" w:cs="Times New Roman"/>
          <w:iCs/>
          <w:color w:val="000000"/>
          <w:lang w:val="es-ES_tradnl"/>
        </w:rPr>
        <w:t>. El tú</w:t>
      </w:r>
      <w:r w:rsidR="00B9644A" w:rsidRPr="0095153B">
        <w:rPr>
          <w:rFonts w:ascii="Times New Roman" w:hAnsi="Times New Roman" w:cs="Times New Roman"/>
          <w:iCs/>
          <w:color w:val="000000"/>
          <w:lang w:val="es-ES_tradnl"/>
        </w:rPr>
        <w:t xml:space="preserve">nel </w:t>
      </w:r>
      <w:r w:rsidRPr="0095153B">
        <w:rPr>
          <w:rFonts w:ascii="Times New Roman" w:hAnsi="Times New Roman" w:cs="Times New Roman"/>
          <w:iCs/>
          <w:color w:val="000000"/>
          <w:lang w:val="es-ES_tradnl"/>
        </w:rPr>
        <w:t>penetraba en la ladera de la Colin</w:t>
      </w:r>
      <w:r w:rsidR="00940E72" w:rsidRPr="0095153B">
        <w:rPr>
          <w:rFonts w:ascii="Times New Roman" w:hAnsi="Times New Roman" w:cs="Times New Roman"/>
          <w:iCs/>
          <w:color w:val="000000"/>
          <w:lang w:val="es-ES_tradnl"/>
        </w:rPr>
        <w:t xml:space="preserve">a, y muchas puertecitas </w:t>
      </w:r>
      <w:r w:rsidR="00940E72" w:rsidRPr="0095153B">
        <w:rPr>
          <w:rFonts w:ascii="Times New Roman" w:hAnsi="Times New Roman" w:cs="Times New Roman"/>
          <w:lang w:val="es-ES_tradnl"/>
        </w:rPr>
        <w:t>[*]</w:t>
      </w:r>
      <w:r w:rsidRPr="0095153B">
        <w:rPr>
          <w:rFonts w:ascii="Times New Roman" w:hAnsi="Times New Roman" w:cs="Times New Roman"/>
          <w:iCs/>
          <w:color w:val="000000"/>
          <w:lang w:val="es-ES_tradnl"/>
        </w:rPr>
        <w:t xml:space="preserve"> se abrían en él, primero en un lado y luego al otro. </w:t>
      </w:r>
    </w:p>
    <w:p w14:paraId="3F216743" w14:textId="77777777" w:rsidR="00B9644A" w:rsidRPr="0095153B" w:rsidRDefault="00B9644A" w:rsidP="0011350C">
      <w:pPr>
        <w:rPr>
          <w:rFonts w:ascii="Times New Roman" w:hAnsi="Times New Roman" w:cs="Times New Roman"/>
          <w:iCs/>
          <w:color w:val="000000"/>
          <w:lang w:val="es-ES_tradnl"/>
        </w:rPr>
      </w:pPr>
      <w:r w:rsidRPr="0095153B">
        <w:rPr>
          <w:rFonts w:ascii="Times New Roman" w:hAnsi="Times New Roman" w:cs="Times New Roman"/>
          <w:iCs/>
          <w:color w:val="000000"/>
          <w:lang w:val="es-ES_tradnl"/>
        </w:rPr>
        <w:t xml:space="preserve">J.R.R </w:t>
      </w:r>
      <w:proofErr w:type="spellStart"/>
      <w:r w:rsidRPr="0095153B">
        <w:rPr>
          <w:rFonts w:ascii="Times New Roman" w:hAnsi="Times New Roman" w:cs="Times New Roman"/>
          <w:iCs/>
          <w:color w:val="000000"/>
          <w:lang w:val="es-ES_tradnl"/>
        </w:rPr>
        <w:t>Tolkien</w:t>
      </w:r>
      <w:proofErr w:type="spellEnd"/>
      <w:r w:rsidRPr="0095153B">
        <w:rPr>
          <w:rFonts w:ascii="Times New Roman" w:hAnsi="Times New Roman" w:cs="Times New Roman"/>
          <w:iCs/>
          <w:color w:val="000000"/>
          <w:lang w:val="es-ES_tradnl"/>
        </w:rPr>
        <w:t>, Editorial Planeta.</w:t>
      </w:r>
    </w:p>
    <w:p w14:paraId="7F835758" w14:textId="77777777" w:rsidR="0084319E" w:rsidRPr="0095153B" w:rsidRDefault="0084319E" w:rsidP="0011350C">
      <w:pPr>
        <w:rPr>
          <w:rFonts w:ascii="Times New Roman" w:hAnsi="Times New Roman" w:cs="Times New Roman"/>
          <w:lang w:val="es-ES_tradnl"/>
        </w:rPr>
      </w:pPr>
    </w:p>
    <w:p w14:paraId="6CBABB49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95153B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95153B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95153B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Palabras (respuestas </w:t>
      </w:r>
      <w:r w:rsidRPr="0095153B">
        <w:rPr>
          <w:rFonts w:ascii="Times New Roman" w:hAnsi="Times New Roman" w:cs="Times New Roman"/>
          <w:b/>
          <w:sz w:val="18"/>
          <w:szCs w:val="18"/>
          <w:highlight w:val="green"/>
          <w:lang w:val="es-ES_tradnl"/>
        </w:rPr>
        <w:t>23</w:t>
      </w:r>
      <w:r w:rsidRPr="0095153B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Ind w:w="0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11350C" w:rsidRPr="0095153B" w14:paraId="0CA41C26" w14:textId="77777777" w:rsidTr="0011350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52AFC426" w14:textId="77777777" w:rsidR="0011350C" w:rsidRPr="0095153B" w:rsidRDefault="0011350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95153B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* </w:t>
            </w:r>
            <w:r w:rsidRPr="0095153B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4BD8C" w14:textId="77777777" w:rsidR="0011350C" w:rsidRPr="0095153B" w:rsidRDefault="004F2C31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sucio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1CE8723D" w14:textId="77777777" w:rsidR="0011350C" w:rsidRPr="0095153B" w:rsidRDefault="0011350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95153B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* </w:t>
            </w:r>
            <w:r w:rsidRPr="0095153B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3417D" w14:textId="77777777" w:rsidR="0011350C" w:rsidRPr="0095153B" w:rsidRDefault="00795B66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arenoso</w:t>
            </w:r>
          </w:p>
        </w:tc>
      </w:tr>
      <w:tr w:rsidR="0011350C" w:rsidRPr="0095153B" w14:paraId="1FEE60DB" w14:textId="77777777" w:rsidTr="0011350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0ED89914" w14:textId="77777777" w:rsidR="0011350C" w:rsidRPr="0095153B" w:rsidRDefault="0011350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53B61" w14:textId="77777777" w:rsidR="0011350C" w:rsidRPr="0095153B" w:rsidRDefault="00795B66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redonda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7A73CB08" w14:textId="77777777" w:rsidR="0011350C" w:rsidRPr="0095153B" w:rsidRDefault="0011350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0E718" w14:textId="77777777" w:rsidR="0011350C" w:rsidRPr="0095153B" w:rsidRDefault="00795B66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dorada</w:t>
            </w:r>
          </w:p>
        </w:tc>
      </w:tr>
      <w:tr w:rsidR="0011350C" w:rsidRPr="0095153B" w14:paraId="51831646" w14:textId="77777777" w:rsidTr="0011350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170682EF" w14:textId="77777777" w:rsidR="0011350C" w:rsidRPr="0095153B" w:rsidRDefault="0011350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9C856" w14:textId="77777777" w:rsidR="0011350C" w:rsidRPr="0095153B" w:rsidRDefault="00940E72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cilíndrico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10E79051" w14:textId="77777777" w:rsidR="0011350C" w:rsidRPr="0095153B" w:rsidRDefault="0011350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83DAF" w14:textId="77777777" w:rsidR="0011350C" w:rsidRPr="0095153B" w:rsidRDefault="00940E72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cómodo</w:t>
            </w:r>
          </w:p>
        </w:tc>
      </w:tr>
      <w:tr w:rsidR="0011350C" w:rsidRPr="0095153B" w14:paraId="3AF1B3C2" w14:textId="77777777" w:rsidTr="0011350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2CFA6202" w14:textId="77777777" w:rsidR="0011350C" w:rsidRPr="0095153B" w:rsidRDefault="0011350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EB3C1" w14:textId="77777777" w:rsidR="0011350C" w:rsidRPr="0095153B" w:rsidRDefault="00940E72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redondas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2992C277" w14:textId="77777777" w:rsidR="0011350C" w:rsidRPr="0095153B" w:rsidRDefault="0011350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B106A" w14:textId="77777777" w:rsidR="0011350C" w:rsidRPr="0095153B" w:rsidRDefault="0011350C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</w:tc>
      </w:tr>
      <w:tr w:rsidR="0011350C" w:rsidRPr="0095153B" w14:paraId="184B6F6E" w14:textId="77777777" w:rsidTr="0011350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658A000D" w14:textId="77777777" w:rsidR="0011350C" w:rsidRPr="0095153B" w:rsidRDefault="0011350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0E61C" w14:textId="77777777" w:rsidR="0011350C" w:rsidRPr="0095153B" w:rsidRDefault="0011350C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40F8B5E2" w14:textId="77777777" w:rsidR="0011350C" w:rsidRPr="0095153B" w:rsidRDefault="0011350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686BB" w14:textId="77777777" w:rsidR="0011350C" w:rsidRPr="0095153B" w:rsidRDefault="0011350C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</w:tc>
      </w:tr>
      <w:tr w:rsidR="0011350C" w:rsidRPr="0095153B" w14:paraId="7037C433" w14:textId="77777777" w:rsidTr="0011350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20FE8AFB" w14:textId="77777777" w:rsidR="0011350C" w:rsidRPr="0095153B" w:rsidRDefault="0011350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6859D" w14:textId="77777777" w:rsidR="0011350C" w:rsidRPr="0095153B" w:rsidRDefault="0011350C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40E0CE59" w14:textId="77777777" w:rsidR="0011350C" w:rsidRPr="0095153B" w:rsidRDefault="0011350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8FEE8" w14:textId="77777777" w:rsidR="0011350C" w:rsidRPr="0095153B" w:rsidRDefault="0011350C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</w:tc>
      </w:tr>
    </w:tbl>
    <w:p w14:paraId="266EC207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021656CC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95153B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Palabras para despistar (</w:t>
      </w:r>
      <w:r w:rsidRPr="0095153B">
        <w:rPr>
          <w:rFonts w:ascii="Times New Roman" w:hAnsi="Times New Roman" w:cs="Times New Roman"/>
          <w:b/>
          <w:sz w:val="18"/>
          <w:szCs w:val="18"/>
          <w:highlight w:val="green"/>
          <w:lang w:val="es-ES_tradnl"/>
        </w:rPr>
        <w:t>23</w:t>
      </w:r>
      <w:r w:rsidRPr="0095153B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Ind w:w="0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11350C" w:rsidRPr="0095153B" w14:paraId="2AC6B024" w14:textId="77777777" w:rsidTr="0011350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2E0C71D4" w14:textId="77777777" w:rsidR="0011350C" w:rsidRPr="0095153B" w:rsidRDefault="0011350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7A1D1" w14:textId="77777777" w:rsidR="0011350C" w:rsidRPr="0095153B" w:rsidRDefault="00151737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limpio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3E87AA90" w14:textId="77777777" w:rsidR="0011350C" w:rsidRPr="0095153B" w:rsidRDefault="0011350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735C5" w14:textId="77777777" w:rsidR="0011350C" w:rsidRPr="0095153B" w:rsidRDefault="00151737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planas</w:t>
            </w:r>
          </w:p>
        </w:tc>
      </w:tr>
    </w:tbl>
    <w:p w14:paraId="23602C5F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3B930371" w14:textId="77777777" w:rsidR="0011350C" w:rsidRPr="0095153B" w:rsidRDefault="0011350C" w:rsidP="0011350C">
      <w:pPr>
        <w:rPr>
          <w:rFonts w:ascii="Times New Roman" w:hAnsi="Times New Roman" w:cs="Times New Roman"/>
          <w:color w:val="0000FF"/>
          <w:sz w:val="16"/>
          <w:szCs w:val="16"/>
          <w:lang w:val="es-ES_tradnl"/>
        </w:rPr>
      </w:pPr>
      <w:r w:rsidRPr="0095153B">
        <w:rPr>
          <w:rFonts w:ascii="Times New Roman" w:hAnsi="Times New Roman" w:cs="Times New Roman"/>
          <w:color w:val="0000FF"/>
          <w:sz w:val="16"/>
          <w:szCs w:val="16"/>
          <w:lang w:val="es-ES_tradnl"/>
        </w:rPr>
        <w:t>NOTA: ESTE EJERCICIO PUEDE O NO UTILIZAR AUDIO</w:t>
      </w:r>
    </w:p>
    <w:p w14:paraId="11F7D21B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6B44174B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highlight w:val="green"/>
          <w:lang w:val="es-ES_tradnl"/>
        </w:rPr>
      </w:pPr>
      <w:r w:rsidRPr="0095153B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Audio (opcional) S/N, Si existe, indicar el nombre del archivo mp3 </w:t>
      </w:r>
    </w:p>
    <w:p w14:paraId="2E3E8F02" w14:textId="77777777" w:rsidR="0011350C" w:rsidRPr="0095153B" w:rsidRDefault="00A50B4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95153B">
        <w:rPr>
          <w:rFonts w:ascii="Times New Roman" w:hAnsi="Times New Roman" w:cs="Times New Roman"/>
          <w:sz w:val="18"/>
          <w:szCs w:val="18"/>
          <w:lang w:val="es-ES_tradnl"/>
        </w:rPr>
        <w:t>N</w:t>
      </w:r>
    </w:p>
    <w:p w14:paraId="310115D2" w14:textId="77777777" w:rsidR="0099625C" w:rsidRPr="0095153B" w:rsidRDefault="0099625C">
      <w:pPr>
        <w:rPr>
          <w:rFonts w:ascii="Times New Roman" w:hAnsi="Times New Roman" w:cs="Times New Roman"/>
          <w:lang w:val="es-ES_tradnl"/>
        </w:rPr>
      </w:pPr>
    </w:p>
    <w:sectPr w:rsidR="0099625C" w:rsidRPr="009515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Batang">
    <w:altName w:val="바탕"/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50C"/>
    <w:rsid w:val="000B4376"/>
    <w:rsid w:val="0011350C"/>
    <w:rsid w:val="00151737"/>
    <w:rsid w:val="004F2C31"/>
    <w:rsid w:val="00795B66"/>
    <w:rsid w:val="0084319E"/>
    <w:rsid w:val="00852E37"/>
    <w:rsid w:val="00940E72"/>
    <w:rsid w:val="0095153B"/>
    <w:rsid w:val="0099625C"/>
    <w:rsid w:val="00A50B4C"/>
    <w:rsid w:val="00B9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FFFE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50C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350C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4F2C3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50C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350C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4F2C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8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525</Words>
  <Characters>2888</Characters>
  <Application>Microsoft Macintosh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Csepulveda</dc:creator>
  <cp:keywords/>
  <dc:description/>
  <cp:lastModifiedBy>Luis Felipe Pertuz Urrego</cp:lastModifiedBy>
  <cp:revision>10</cp:revision>
  <dcterms:created xsi:type="dcterms:W3CDTF">2015-03-03T17:48:00Z</dcterms:created>
  <dcterms:modified xsi:type="dcterms:W3CDTF">2015-03-03T20:53:00Z</dcterms:modified>
</cp:coreProperties>
</file>