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F2FCD26" w:rsidR="00E61A4B" w:rsidRPr="006D02A8" w:rsidRDefault="007B6C3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LE_05_08_CO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5417658" w14:textId="137E8A47" w:rsidR="0055401D" w:rsidRDefault="0055401D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55401D">
        <w:rPr>
          <w:rFonts w:ascii="Arial" w:hAnsi="Arial" w:cs="Arial"/>
          <w:sz w:val="18"/>
          <w:szCs w:val="18"/>
          <w:lang w:val="es-ES_tradnl"/>
        </w:rPr>
        <w:t>Ident</w:t>
      </w:r>
      <w:r>
        <w:rPr>
          <w:rFonts w:ascii="Arial" w:hAnsi="Arial" w:cs="Arial"/>
          <w:sz w:val="18"/>
          <w:szCs w:val="18"/>
          <w:lang w:val="es-ES_tradnl"/>
        </w:rPr>
        <w:t xml:space="preserve">ifica oraciones que hacen uso </w:t>
      </w:r>
      <w:bookmarkStart w:id="0" w:name="_GoBack"/>
      <w:bookmarkEnd w:id="0"/>
      <w:r w:rsidRPr="0055401D">
        <w:rPr>
          <w:rFonts w:ascii="Arial" w:hAnsi="Arial" w:cs="Arial"/>
          <w:sz w:val="18"/>
          <w:szCs w:val="18"/>
          <w:lang w:val="es-ES_tradnl"/>
        </w:rPr>
        <w:t>correcto de los dos puntos</w:t>
      </w:r>
      <w:r w:rsidRPr="0055401D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0DB1B670" w14:textId="77777777" w:rsidR="0055401D" w:rsidRDefault="0055401D" w:rsidP="00CB02D2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8974794" w14:textId="7B65DBE4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F3E93E6" w:rsidR="000719EE" w:rsidRPr="000719EE" w:rsidRDefault="007B6C3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 afianzar las reglas ortográficas para el uso de los dos puntos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B66DE5D" w:rsidR="000719EE" w:rsidRPr="000719EE" w:rsidRDefault="00AA53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“dos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puntos,uso,signos,ortografía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8DBE2B1" w:rsidR="000719EE" w:rsidRPr="000719EE" w:rsidRDefault="00AA53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27FB8A8" w:rsidR="005F4C68" w:rsidRPr="005F4C68" w:rsidRDefault="00AA53A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E314062" w:rsidR="002E4EE6" w:rsidRPr="00AC7496" w:rsidRDefault="00AA53A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B021A3">
        <w:tc>
          <w:tcPr>
            <w:tcW w:w="2126" w:type="dxa"/>
          </w:tcPr>
          <w:p w14:paraId="2FE65101" w14:textId="77777777" w:rsidR="00502F8B" w:rsidRPr="005F4C68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B021A3">
        <w:tc>
          <w:tcPr>
            <w:tcW w:w="2126" w:type="dxa"/>
          </w:tcPr>
          <w:p w14:paraId="03B41ECC" w14:textId="77777777" w:rsidR="00502F8B" w:rsidRPr="005F4C68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B021A3">
        <w:tc>
          <w:tcPr>
            <w:tcW w:w="2126" w:type="dxa"/>
          </w:tcPr>
          <w:p w14:paraId="1200AFB3" w14:textId="77777777" w:rsidR="00502F8B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B021A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D026362" w:rsidR="000719EE" w:rsidRPr="000719EE" w:rsidRDefault="00EF0BD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3D85359" w:rsidR="000719EE" w:rsidRPr="000719EE" w:rsidRDefault="00EF0BD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676F29E" w:rsidR="000719EE" w:rsidRPr="000719EE" w:rsidRDefault="00DD668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Analiza las oraciones e i</w:t>
      </w:r>
      <w:r w:rsidR="00EF0BD4">
        <w:rPr>
          <w:rFonts w:ascii="Arial" w:hAnsi="Arial" w:cs="Arial"/>
          <w:sz w:val="18"/>
          <w:szCs w:val="18"/>
          <w:lang w:val="es-ES_tradnl"/>
        </w:rPr>
        <w:t>dentifica las respuestas correctas a cada pregunta.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D68556C" w:rsidR="000719EE" w:rsidRPr="000719EE" w:rsidRDefault="00EF0BD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2F0F6A28" w:rsidR="00033E28" w:rsidRPr="00CD652E" w:rsidRDefault="00EF0BD4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F4682A9" w:rsidR="000719EE" w:rsidRDefault="00EF0BD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E20CDEE" w:rsidR="009C4689" w:rsidRPr="000719EE" w:rsidRDefault="00B021A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0597162" w14:textId="7298678A" w:rsidR="00444603" w:rsidRPr="00444603" w:rsidRDefault="00444603" w:rsidP="00B5250C">
      <w:pPr>
        <w:rPr>
          <w:rFonts w:ascii="Arial" w:hAnsi="Arial" w:cs="Arial"/>
          <w:sz w:val="18"/>
          <w:szCs w:val="18"/>
          <w:lang w:val="es-ES_tradnl"/>
        </w:rPr>
      </w:pPr>
      <w:r w:rsidRPr="00444603">
        <w:rPr>
          <w:rFonts w:ascii="Arial" w:hAnsi="Arial" w:cs="Arial"/>
          <w:sz w:val="18"/>
          <w:szCs w:val="18"/>
          <w:lang w:val="es-ES_tradnl"/>
        </w:rPr>
        <w:t>¿</w:t>
      </w:r>
      <w:r>
        <w:rPr>
          <w:rFonts w:ascii="Arial" w:hAnsi="Arial" w:cs="Arial"/>
          <w:sz w:val="18"/>
          <w:szCs w:val="18"/>
          <w:lang w:val="es-ES_tradnl"/>
        </w:rPr>
        <w:t>En qué casos se usan los dos puntos?</w:t>
      </w:r>
    </w:p>
    <w:p w14:paraId="159AF8A9" w14:textId="77777777" w:rsidR="00283C4B" w:rsidRDefault="00283C4B" w:rsidP="00B5250C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0C5F6D5" w14:textId="77777777" w:rsidR="00283C4B" w:rsidRDefault="00283C4B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4964506" w14:textId="77777777" w:rsidR="00B021A3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423678" w14:textId="77777777" w:rsidR="00283C4B" w:rsidRPr="00283C4B" w:rsidRDefault="00283C4B" w:rsidP="00283C4B">
      <w:pPr>
        <w:rPr>
          <w:rFonts w:ascii="Arial" w:hAnsi="Arial" w:cs="Arial"/>
          <w:b/>
          <w:sz w:val="18"/>
          <w:szCs w:val="18"/>
          <w:lang w:val="es-ES_tradnl"/>
        </w:rPr>
      </w:pPr>
      <w:r w:rsidRPr="00283C4B">
        <w:rPr>
          <w:rFonts w:ascii="Arial" w:hAnsi="Arial" w:cs="Arial"/>
          <w:b/>
          <w:sz w:val="18"/>
          <w:szCs w:val="18"/>
          <w:lang w:val="es-ES_tradnl"/>
        </w:rPr>
        <w:t>Para iniciar una lista o enumeración.</w:t>
      </w:r>
    </w:p>
    <w:p w14:paraId="083099F3" w14:textId="77777777" w:rsidR="00283C4B" w:rsidRPr="00283C4B" w:rsidRDefault="00283C4B" w:rsidP="00283C4B">
      <w:pPr>
        <w:rPr>
          <w:rFonts w:ascii="Arial" w:hAnsi="Arial" w:cs="Arial"/>
          <w:b/>
          <w:sz w:val="18"/>
          <w:szCs w:val="18"/>
          <w:lang w:val="es-ES_tradnl"/>
        </w:rPr>
      </w:pPr>
      <w:r w:rsidRPr="00283C4B">
        <w:rPr>
          <w:rFonts w:ascii="Arial" w:hAnsi="Arial" w:cs="Arial"/>
          <w:b/>
          <w:sz w:val="18"/>
          <w:szCs w:val="18"/>
          <w:lang w:val="es-ES_tradnl"/>
        </w:rPr>
        <w:t>Para introducir una cita textual.</w:t>
      </w:r>
    </w:p>
    <w:p w14:paraId="4B8EB899" w14:textId="77777777" w:rsidR="00283C4B" w:rsidRDefault="00283C4B" w:rsidP="00283C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cerrar un enunciado o texto.</w:t>
      </w:r>
    </w:p>
    <w:p w14:paraId="3D4C9DB3" w14:textId="77777777" w:rsidR="00283C4B" w:rsidRPr="00283C4B" w:rsidRDefault="00283C4B" w:rsidP="00283C4B">
      <w:pPr>
        <w:rPr>
          <w:rFonts w:ascii="Arial" w:hAnsi="Arial" w:cs="Arial"/>
          <w:b/>
          <w:sz w:val="18"/>
          <w:szCs w:val="18"/>
          <w:lang w:val="es-ES_tradnl"/>
        </w:rPr>
      </w:pPr>
      <w:r w:rsidRPr="00283C4B">
        <w:rPr>
          <w:rFonts w:ascii="Arial" w:hAnsi="Arial" w:cs="Arial"/>
          <w:b/>
          <w:sz w:val="18"/>
          <w:szCs w:val="18"/>
          <w:lang w:val="es-ES_tradnl"/>
        </w:rPr>
        <w:t>Para cerrar un encabezamiento.</w:t>
      </w:r>
    </w:p>
    <w:p w14:paraId="2DF0F130" w14:textId="77777777" w:rsidR="00283C4B" w:rsidRDefault="00283C4B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CFEA788" w14:textId="3F4AA6E2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83BAC92" w14:textId="2FABE413" w:rsidR="002D4599" w:rsidRPr="00444603" w:rsidRDefault="0044460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c</w:t>
      </w:r>
      <w:r w:rsidR="002D4599">
        <w:rPr>
          <w:rFonts w:ascii="Arial" w:hAnsi="Arial" w:cs="Arial"/>
          <w:sz w:val="18"/>
          <w:szCs w:val="18"/>
          <w:lang w:val="es-ES_tradnl"/>
        </w:rPr>
        <w:t xml:space="preserve">uáles de las siguientes oraciones </w:t>
      </w:r>
      <w:r>
        <w:rPr>
          <w:rFonts w:ascii="Arial" w:hAnsi="Arial" w:cs="Arial"/>
          <w:sz w:val="18"/>
          <w:szCs w:val="18"/>
          <w:lang w:val="es-ES_tradnl"/>
        </w:rPr>
        <w:t>se</w:t>
      </w:r>
      <w:r w:rsidR="002D459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hace</w:t>
      </w:r>
      <w:r w:rsidR="002D4599">
        <w:rPr>
          <w:rFonts w:ascii="Arial" w:hAnsi="Arial" w:cs="Arial"/>
          <w:sz w:val="18"/>
          <w:szCs w:val="18"/>
          <w:lang w:val="es-ES_tradnl"/>
        </w:rPr>
        <w:t xml:space="preserve"> uso incorrecto de los dos puntos?</w:t>
      </w:r>
    </w:p>
    <w:p w14:paraId="20E3A4E3" w14:textId="0354DE23" w:rsidR="002B0B2F" w:rsidRPr="002D4599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9DA84DB" w14:textId="77777777" w:rsidR="002D4599" w:rsidRPr="002D4599" w:rsidRDefault="002D4599" w:rsidP="002D4599">
      <w:pPr>
        <w:rPr>
          <w:rFonts w:ascii="Arial" w:hAnsi="Arial" w:cs="Arial"/>
          <w:b/>
          <w:sz w:val="18"/>
          <w:szCs w:val="18"/>
          <w:lang w:val="es-ES"/>
        </w:rPr>
      </w:pPr>
      <w:r w:rsidRPr="002D4599">
        <w:rPr>
          <w:rFonts w:ascii="Arial" w:hAnsi="Arial" w:cs="Arial"/>
          <w:b/>
          <w:sz w:val="18"/>
          <w:szCs w:val="18"/>
          <w:lang w:val="es-ES_tradnl"/>
        </w:rPr>
        <w:t>M</w:t>
      </w:r>
      <w:r w:rsidRPr="002D4599">
        <w:rPr>
          <w:rFonts w:ascii="Arial" w:hAnsi="Arial" w:cs="Arial"/>
          <w:b/>
          <w:sz w:val="18"/>
          <w:szCs w:val="18"/>
          <w:lang w:val="es-ES"/>
        </w:rPr>
        <w:t>e gusta leer a: César Vallejo y Pablo Neruda.</w:t>
      </w:r>
    </w:p>
    <w:p w14:paraId="7F27C2D6" w14:textId="77777777" w:rsidR="002D4599" w:rsidRPr="002D4599" w:rsidRDefault="002D4599" w:rsidP="002D4599">
      <w:pPr>
        <w:rPr>
          <w:rFonts w:ascii="Arial" w:hAnsi="Arial" w:cs="Arial"/>
          <w:b/>
          <w:sz w:val="18"/>
          <w:szCs w:val="18"/>
          <w:lang w:val="es-ES"/>
        </w:rPr>
      </w:pPr>
      <w:r w:rsidRPr="002D4599">
        <w:rPr>
          <w:rFonts w:ascii="Arial" w:hAnsi="Arial" w:cs="Arial"/>
          <w:b/>
          <w:sz w:val="18"/>
          <w:szCs w:val="18"/>
          <w:lang w:val="es-ES"/>
        </w:rPr>
        <w:t>Había comprado: lápiz, tajador y corrector líquido.</w:t>
      </w:r>
    </w:p>
    <w:p w14:paraId="336A978F" w14:textId="77777777" w:rsidR="002D4599" w:rsidRDefault="002D4599" w:rsidP="002D45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"/>
        </w:rPr>
        <w:t>09:25 a.m.</w:t>
      </w:r>
    </w:p>
    <w:p w14:paraId="10528E7E" w14:textId="20CE6A8A" w:rsidR="002B0B2F" w:rsidRDefault="0044460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Fueron dos los implicados: la cajera y el celador.</w:t>
      </w:r>
    </w:p>
    <w:p w14:paraId="2896D925" w14:textId="77777777" w:rsidR="00612B13" w:rsidRDefault="00612B13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40999C11" w:rsidR="002B0B2F" w:rsidRDefault="00612B1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cuáles de las siguientes oraciones los dos puntos introducen </w:t>
      </w:r>
      <w:r w:rsidR="00E74A9E">
        <w:rPr>
          <w:rFonts w:ascii="Arial" w:hAnsi="Arial" w:cs="Arial"/>
          <w:sz w:val="18"/>
          <w:szCs w:val="18"/>
          <w:lang w:val="es-ES_tradnl"/>
        </w:rPr>
        <w:t xml:space="preserve">correctamente </w:t>
      </w:r>
      <w:r>
        <w:rPr>
          <w:rFonts w:ascii="Arial" w:hAnsi="Arial" w:cs="Arial"/>
          <w:sz w:val="18"/>
          <w:szCs w:val="18"/>
          <w:lang w:val="es-ES_tradnl"/>
        </w:rPr>
        <w:t>un ejemplo?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60050E91" w:rsidR="002B0B2F" w:rsidRDefault="00E74A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Me gustan las series de televisión: sobre todo Juego de Tronos. </w:t>
      </w:r>
    </w:p>
    <w:p w14:paraId="0050ECFE" w14:textId="3F811F96" w:rsidR="000C2C71" w:rsidRPr="00DE582C" w:rsidRDefault="004E09A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E582C">
        <w:rPr>
          <w:rFonts w:ascii="Arial" w:hAnsi="Arial" w:cs="Arial"/>
          <w:b/>
          <w:sz w:val="18"/>
          <w:szCs w:val="18"/>
          <w:lang w:val="es-ES_tradnl"/>
        </w:rPr>
        <w:t xml:space="preserve">Modelos económicos: </w:t>
      </w:r>
      <w:r w:rsidR="00DE582C" w:rsidRPr="00DE582C">
        <w:rPr>
          <w:rFonts w:ascii="Arial" w:hAnsi="Arial" w:cs="Arial"/>
          <w:b/>
          <w:sz w:val="18"/>
          <w:szCs w:val="18"/>
          <w:lang w:val="es-ES_tradnl"/>
        </w:rPr>
        <w:t>comunismo</w:t>
      </w:r>
      <w:r w:rsidRPr="00DE582C">
        <w:rPr>
          <w:rFonts w:ascii="Arial" w:hAnsi="Arial" w:cs="Arial"/>
          <w:b/>
          <w:sz w:val="18"/>
          <w:szCs w:val="18"/>
          <w:lang w:val="es-ES_tradnl"/>
        </w:rPr>
        <w:t xml:space="preserve"> y</w:t>
      </w:r>
      <w:r w:rsidR="00DE582C" w:rsidRPr="00DE582C">
        <w:rPr>
          <w:rFonts w:ascii="Arial" w:hAnsi="Arial" w:cs="Arial"/>
          <w:b/>
          <w:sz w:val="18"/>
          <w:szCs w:val="18"/>
          <w:lang w:val="es-ES_tradnl"/>
        </w:rPr>
        <w:t xml:space="preserve"> capitalismo.</w:t>
      </w:r>
      <w:r w:rsidRPr="00DE582C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18BA1C1F" w14:textId="1DEF4C5A" w:rsidR="002B0B2F" w:rsidRDefault="000C2C7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Quisiera invitar a algunos amigos: Melissa, Alex y Diego.</w:t>
      </w:r>
    </w:p>
    <w:p w14:paraId="36D5991E" w14:textId="5CBD2522" w:rsidR="002B0B2F" w:rsidRPr="00C70B36" w:rsidRDefault="00DE582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Sedentarismo y malos hábitos alimenticios: </w:t>
      </w:r>
      <w:r w:rsidR="00EF0BD4">
        <w:rPr>
          <w:rFonts w:ascii="Arial" w:hAnsi="Arial" w:cs="Arial"/>
          <w:b/>
          <w:sz w:val="18"/>
          <w:szCs w:val="18"/>
          <w:lang w:val="es-ES_tradnl"/>
        </w:rPr>
        <w:t>factores de riesgo</w:t>
      </w:r>
      <w:r w:rsidR="00350F3C">
        <w:rPr>
          <w:rFonts w:ascii="Arial" w:hAnsi="Arial" w:cs="Arial"/>
          <w:b/>
          <w:sz w:val="18"/>
          <w:szCs w:val="18"/>
          <w:lang w:val="es-ES_tradnl"/>
        </w:rPr>
        <w:t xml:space="preserve"> para la salud.</w:t>
      </w:r>
      <w:r w:rsidR="00A0194E" w:rsidRPr="00C70B3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C2C71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83C4B"/>
    <w:rsid w:val="002B0B2F"/>
    <w:rsid w:val="002B2F09"/>
    <w:rsid w:val="002B7E96"/>
    <w:rsid w:val="002D4599"/>
    <w:rsid w:val="002E30A7"/>
    <w:rsid w:val="002E4EE6"/>
    <w:rsid w:val="002F3F12"/>
    <w:rsid w:val="00317F44"/>
    <w:rsid w:val="00326C60"/>
    <w:rsid w:val="00340C3A"/>
    <w:rsid w:val="00342E6F"/>
    <w:rsid w:val="00345260"/>
    <w:rsid w:val="00350F3C"/>
    <w:rsid w:val="00353644"/>
    <w:rsid w:val="0036258A"/>
    <w:rsid w:val="003A458C"/>
    <w:rsid w:val="003D72B3"/>
    <w:rsid w:val="004024BA"/>
    <w:rsid w:val="00411F22"/>
    <w:rsid w:val="00417B06"/>
    <w:rsid w:val="004375B6"/>
    <w:rsid w:val="00444603"/>
    <w:rsid w:val="004538B1"/>
    <w:rsid w:val="0045712C"/>
    <w:rsid w:val="00485C72"/>
    <w:rsid w:val="00495119"/>
    <w:rsid w:val="004A4A9C"/>
    <w:rsid w:val="004C3E75"/>
    <w:rsid w:val="004E09A2"/>
    <w:rsid w:val="00502F8B"/>
    <w:rsid w:val="0052013C"/>
    <w:rsid w:val="005513FA"/>
    <w:rsid w:val="00551D6E"/>
    <w:rsid w:val="00552D7C"/>
    <w:rsid w:val="0055401D"/>
    <w:rsid w:val="005B210B"/>
    <w:rsid w:val="005C209B"/>
    <w:rsid w:val="005F4C68"/>
    <w:rsid w:val="00611072"/>
    <w:rsid w:val="00612B13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6C3D"/>
    <w:rsid w:val="007B7770"/>
    <w:rsid w:val="007C28CE"/>
    <w:rsid w:val="007D0493"/>
    <w:rsid w:val="007D2825"/>
    <w:rsid w:val="00835039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0194E"/>
    <w:rsid w:val="00A22796"/>
    <w:rsid w:val="00A61B6D"/>
    <w:rsid w:val="00A714C4"/>
    <w:rsid w:val="00A74CE5"/>
    <w:rsid w:val="00A925B6"/>
    <w:rsid w:val="00A974E1"/>
    <w:rsid w:val="00AA0FF1"/>
    <w:rsid w:val="00AA53AF"/>
    <w:rsid w:val="00AC165F"/>
    <w:rsid w:val="00AC45C1"/>
    <w:rsid w:val="00AC7496"/>
    <w:rsid w:val="00AC7FAC"/>
    <w:rsid w:val="00AE458C"/>
    <w:rsid w:val="00AF23DF"/>
    <w:rsid w:val="00B021A3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0B36"/>
    <w:rsid w:val="00C7411E"/>
    <w:rsid w:val="00C801EC"/>
    <w:rsid w:val="00C82D30"/>
    <w:rsid w:val="00C84826"/>
    <w:rsid w:val="00C84B47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B4834"/>
    <w:rsid w:val="00DD6681"/>
    <w:rsid w:val="00DE1C4F"/>
    <w:rsid w:val="00DE2741"/>
    <w:rsid w:val="00DE582C"/>
    <w:rsid w:val="00DE69EE"/>
    <w:rsid w:val="00DF5702"/>
    <w:rsid w:val="00E32F4B"/>
    <w:rsid w:val="00E54DA3"/>
    <w:rsid w:val="00E61A4B"/>
    <w:rsid w:val="00E62858"/>
    <w:rsid w:val="00E74A9E"/>
    <w:rsid w:val="00E7707B"/>
    <w:rsid w:val="00E814BE"/>
    <w:rsid w:val="00E84C33"/>
    <w:rsid w:val="00EA22E1"/>
    <w:rsid w:val="00EA3E65"/>
    <w:rsid w:val="00EB0CCB"/>
    <w:rsid w:val="00EC398E"/>
    <w:rsid w:val="00EC3FD8"/>
    <w:rsid w:val="00EF0BD4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498</Words>
  <Characters>2745</Characters>
  <Application>Microsoft Macintosh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15</cp:revision>
  <dcterms:created xsi:type="dcterms:W3CDTF">2014-08-12T23:39:00Z</dcterms:created>
  <dcterms:modified xsi:type="dcterms:W3CDTF">2015-04-02T16:41:00Z</dcterms:modified>
</cp:coreProperties>
</file>