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98" w:rsidRPr="00E67DBA" w:rsidRDefault="00CE4A98" w:rsidP="00CE4A98">
      <w:pPr>
        <w:rPr>
          <w:b/>
        </w:rPr>
      </w:pPr>
      <w:r w:rsidRPr="00E67DBA">
        <w:rPr>
          <w:b/>
        </w:rPr>
        <w:t>Guía didáctica</w:t>
      </w:r>
      <w:r>
        <w:rPr>
          <w:b/>
        </w:rPr>
        <w:t xml:space="preserve"> </w:t>
      </w:r>
    </w:p>
    <w:p w:rsidR="00CE4A98" w:rsidRPr="00E67DBA" w:rsidRDefault="00CE4A98" w:rsidP="009A7DD9">
      <w:pPr>
        <w:jc w:val="both"/>
        <w:rPr>
          <w:b/>
        </w:rPr>
      </w:pPr>
      <w:r w:rsidRPr="00E67DBA">
        <w:rPr>
          <w:b/>
        </w:rPr>
        <w:t>Estándar</w:t>
      </w:r>
    </w:p>
    <w:p w:rsidR="00CE4A98" w:rsidRPr="00E67DBA" w:rsidRDefault="00D52450" w:rsidP="009A7DD9">
      <w:pPr>
        <w:jc w:val="both"/>
        <w:rPr>
          <w:b/>
        </w:rPr>
      </w:pPr>
      <w:r>
        <w:t>Comprendo obras literarias de diferentes géneros, propiciando así el desarrollo de mi capacidad crítica y creativa.</w:t>
      </w:r>
    </w:p>
    <w:p w:rsidR="00D52450" w:rsidRPr="00D96B32" w:rsidRDefault="00D52450" w:rsidP="009A7DD9">
      <w:pPr>
        <w:autoSpaceDE w:val="0"/>
        <w:autoSpaceDN w:val="0"/>
        <w:adjustRightInd w:val="0"/>
        <w:jc w:val="both"/>
        <w:rPr>
          <w:rFonts w:cs="CheltenhamStd-LightCond"/>
          <w:color w:val="58595B"/>
          <w:lang w:eastAsia="ja-JP"/>
        </w:rPr>
      </w:pPr>
      <w:r w:rsidRPr="00D96B32">
        <w:rPr>
          <w:rFonts w:cs="CheltenhamStd-LightCond"/>
          <w:color w:val="58595B"/>
          <w:lang w:eastAsia="ja-JP"/>
        </w:rPr>
        <w:t xml:space="preserve">Para lo cual, </w:t>
      </w:r>
    </w:p>
    <w:p w:rsidR="00D52450" w:rsidRPr="00D96B32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color w:val="58595B"/>
          <w:lang w:eastAsia="ja-JP"/>
        </w:rPr>
      </w:pPr>
      <w:r w:rsidRPr="00D96B32">
        <w:rPr>
          <w:rFonts w:cs="CheltenhamStd-LightCond"/>
          <w:color w:val="58595B"/>
          <w:lang w:eastAsia="ja-JP"/>
        </w:rPr>
        <w:t>Leo obras literarias de género narrativo, lírico y dramático, de diversa temática, época y región.</w:t>
      </w:r>
    </w:p>
    <w:p w:rsidR="00D52450" w:rsidRPr="00D96B32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color w:val="58595B"/>
          <w:lang w:eastAsia="ja-JP"/>
        </w:rPr>
      </w:pPr>
      <w:r w:rsidRPr="00D96B32">
        <w:rPr>
          <w:rFonts w:cs="CheltenhamStd-LightCond"/>
          <w:color w:val="58595B"/>
          <w:lang w:eastAsia="ja-JP"/>
        </w:rPr>
        <w:t>Comprendo elementos constitutivos de obras literarias, tales como tiempo, espacio, función de los personajes, lenguaje, atmósferas, diálogos, escenas, entre otros.</w:t>
      </w:r>
    </w:p>
    <w:p w:rsidR="00D52450" w:rsidRPr="00D96B32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color w:val="58595B"/>
          <w:lang w:eastAsia="ja-JP"/>
        </w:rPr>
      </w:pPr>
      <w:r w:rsidRPr="00D96B32">
        <w:rPr>
          <w:rFonts w:cs="CheltenhamStd-LightCond"/>
          <w:color w:val="58595B"/>
          <w:lang w:eastAsia="ja-JP"/>
        </w:rPr>
        <w:t>Reconozco en las obras literarias procedimientos narrativos, líricos y dramáticos.</w:t>
      </w:r>
    </w:p>
    <w:p w:rsidR="00D52450" w:rsidRPr="00D96B32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color w:val="58595B"/>
          <w:lang w:eastAsia="ja-JP"/>
        </w:rPr>
      </w:pPr>
      <w:r w:rsidRPr="00D96B32">
        <w:rPr>
          <w:rFonts w:cs="CheltenhamStd-LightCond"/>
          <w:color w:val="58595B"/>
          <w:lang w:eastAsia="ja-JP"/>
        </w:rPr>
        <w:t>Comparo los procedimientos narrativos, líricos o dramáticos empleados en la literatura que permiten estudiarla por géneros.</w:t>
      </w:r>
      <w:bookmarkStart w:id="0" w:name="_GoBack"/>
      <w:bookmarkEnd w:id="0"/>
    </w:p>
    <w:p w:rsidR="00CE4A98" w:rsidRPr="00D96B32" w:rsidRDefault="00D52450" w:rsidP="009A7DD9">
      <w:pPr>
        <w:pStyle w:val="Prrafodelista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heltenhamStd-LightCond"/>
          <w:color w:val="58595B"/>
          <w:lang w:eastAsia="ja-JP"/>
        </w:rPr>
      </w:pPr>
      <w:r w:rsidRPr="00D96B32">
        <w:rPr>
          <w:rFonts w:cs="CheltenhamStd-LightCond"/>
          <w:color w:val="58595B"/>
          <w:lang w:eastAsia="ja-JP"/>
        </w:rPr>
        <w:t>Formulo hipótesis de comprensión acerca de las obras literarias que leo teniendo en cuenta género, temática, época y región.</w:t>
      </w:r>
    </w:p>
    <w:p w:rsidR="00CE4A98" w:rsidRPr="00E67DBA" w:rsidRDefault="007908F3" w:rsidP="009A7DD9">
      <w:pPr>
        <w:jc w:val="both"/>
        <w:rPr>
          <w:b/>
        </w:rPr>
      </w:pPr>
      <w:r>
        <w:rPr>
          <w:b/>
        </w:rPr>
        <w:t>Co</w:t>
      </w:r>
      <w:r w:rsidR="00CE4A98" w:rsidRPr="00E67DBA">
        <w:rPr>
          <w:b/>
        </w:rPr>
        <w:t>mpetencias</w:t>
      </w:r>
    </w:p>
    <w:p w:rsidR="0066428D" w:rsidRPr="0066428D" w:rsidRDefault="00D52450" w:rsidP="009A7DD9">
      <w:pPr>
        <w:pStyle w:val="Prrafodelista"/>
        <w:numPr>
          <w:ilvl w:val="0"/>
          <w:numId w:val="13"/>
        </w:numPr>
        <w:jc w:val="both"/>
      </w:pPr>
      <w:r w:rsidRPr="0066428D">
        <w:rPr>
          <w:rFonts w:ascii="Arial" w:hAnsi="Arial" w:cs="Arial"/>
        </w:rPr>
        <w:t>Comprender el objetivo de la literatura y el tipo de lenguaje que ésta utiliza, contrastando diferentes tipologías textuales.</w:t>
      </w:r>
    </w:p>
    <w:p w:rsidR="00CE4A98" w:rsidRPr="0066428D" w:rsidRDefault="00D52450" w:rsidP="009A7DD9">
      <w:pPr>
        <w:pStyle w:val="Prrafodelista"/>
        <w:numPr>
          <w:ilvl w:val="0"/>
          <w:numId w:val="13"/>
        </w:numPr>
        <w:jc w:val="both"/>
      </w:pPr>
      <w:r w:rsidRPr="0066428D">
        <w:rPr>
          <w:rFonts w:ascii="Arial" w:hAnsi="Arial" w:cs="Arial"/>
        </w:rPr>
        <w:t xml:space="preserve">Identificar características comunes dentro de las obras literarias contrastando diferentes textos (de </w:t>
      </w:r>
      <w:proofErr w:type="gramStart"/>
      <w:r w:rsidRPr="0066428D">
        <w:rPr>
          <w:rFonts w:ascii="Arial" w:hAnsi="Arial" w:cs="Arial"/>
        </w:rPr>
        <w:t>la vida cotidiana y literarios</w:t>
      </w:r>
      <w:proofErr w:type="gramEnd"/>
      <w:r w:rsidRPr="0066428D">
        <w:rPr>
          <w:rFonts w:ascii="Arial" w:hAnsi="Arial" w:cs="Arial"/>
        </w:rPr>
        <w:t>).</w:t>
      </w:r>
    </w:p>
    <w:p w:rsidR="00CE4A98" w:rsidRPr="0066428D" w:rsidRDefault="00D52450" w:rsidP="009A7DD9">
      <w:pPr>
        <w:pStyle w:val="Prrafodelista"/>
        <w:numPr>
          <w:ilvl w:val="0"/>
          <w:numId w:val="13"/>
        </w:numPr>
        <w:jc w:val="both"/>
        <w:rPr>
          <w:b/>
        </w:rPr>
      </w:pPr>
      <w:r w:rsidRPr="0066428D">
        <w:rPr>
          <w:rFonts w:ascii="Arial" w:hAnsi="Arial" w:cs="Arial"/>
        </w:rPr>
        <w:t>Analizar las diferentes clasificaciones que permite una obra literaria comparando los elementos de estructura, presentación, objetividad, subjetividad, marcas textuales, modos discursivos que esta posee.</w:t>
      </w:r>
    </w:p>
    <w:p w:rsidR="00D52450" w:rsidRPr="0066428D" w:rsidRDefault="00D52450" w:rsidP="009A7D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6428D">
        <w:rPr>
          <w:rFonts w:ascii="Arial" w:hAnsi="Arial" w:cs="Arial"/>
        </w:rPr>
        <w:t>Distinguir y catalogar obras literarias de acuerdo a  su modo de expresión, desarrollando ejercicios de comprensión.</w:t>
      </w:r>
    </w:p>
    <w:p w:rsidR="00D52450" w:rsidRPr="0066428D" w:rsidRDefault="00D52450" w:rsidP="009A7D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6428D">
        <w:rPr>
          <w:rFonts w:ascii="Arial" w:hAnsi="Arial" w:cs="Arial"/>
        </w:rPr>
        <w:t>Determinar cuál es la forma y la intención de un texto literario según el género al que pertenece, desarrollando la comprensión de los elementos que permiten clasificarlas.</w:t>
      </w:r>
    </w:p>
    <w:p w:rsidR="00D52450" w:rsidRPr="0066428D" w:rsidRDefault="00D52450" w:rsidP="009A7D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6428D">
        <w:rPr>
          <w:rFonts w:ascii="Arial" w:hAnsi="Arial" w:cs="Arial"/>
        </w:rPr>
        <w:t>Crear hipótesis acerca de diferentes obras literarias realizando ejercicios de escritura creativa.</w:t>
      </w:r>
    </w:p>
    <w:p w:rsidR="00D52450" w:rsidRPr="0066428D" w:rsidRDefault="00D52450" w:rsidP="009A7DD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66428D">
        <w:rPr>
          <w:rFonts w:ascii="Arial" w:hAnsi="Arial" w:cs="Arial"/>
        </w:rPr>
        <w:t>Comprender y valorar la clasificación de las obras literarias en géneros estableciendo sus diferencias.</w:t>
      </w:r>
    </w:p>
    <w:p w:rsidR="00A155CB" w:rsidRDefault="00A155CB" w:rsidP="0066428D">
      <w:pPr>
        <w:rPr>
          <w:b/>
        </w:rPr>
      </w:pPr>
    </w:p>
    <w:p w:rsidR="00EB533E" w:rsidRPr="0066428D" w:rsidRDefault="00CE4A98" w:rsidP="0066428D">
      <w:pPr>
        <w:rPr>
          <w:b/>
        </w:rPr>
      </w:pPr>
      <w:r w:rsidRPr="00E67DBA">
        <w:rPr>
          <w:b/>
        </w:rPr>
        <w:t>Estrategia didáctica</w:t>
      </w:r>
    </w:p>
    <w:p w:rsidR="00F757C8" w:rsidRPr="00EB533E" w:rsidRDefault="00C70A8C" w:rsidP="002031AC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r w:rsidRPr="005A4A8D">
        <w:rPr>
          <w:rFonts w:ascii="Arial" w:eastAsia="Times New Roman" w:hAnsi="Arial" w:cs="Arial"/>
          <w:color w:val="000000"/>
          <w:lang w:eastAsia="es-CO"/>
        </w:rPr>
        <w:t>En cualquier lugar y a cualquier momento, la 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literatura </w:t>
      </w:r>
      <w:r w:rsidRPr="005A4A8D">
        <w:rPr>
          <w:rFonts w:ascii="Arial" w:eastAsia="Times New Roman" w:hAnsi="Arial" w:cs="Arial"/>
          <w:color w:val="000000"/>
          <w:lang w:eastAsia="es-CO"/>
        </w:rPr>
        <w:t xml:space="preserve">nos permite </w:t>
      </w:r>
      <w:r w:rsidR="00F757C8" w:rsidRPr="00EB533E">
        <w:rPr>
          <w:rFonts w:ascii="Arial" w:eastAsia="Times New Roman" w:hAnsi="Arial" w:cs="Arial"/>
          <w:color w:val="000000"/>
          <w:lang w:eastAsia="es-CO"/>
        </w:rPr>
        <w:t xml:space="preserve">viajar, </w:t>
      </w:r>
      <w:r w:rsidRPr="005A4A8D">
        <w:rPr>
          <w:rFonts w:ascii="Arial" w:eastAsia="Times New Roman" w:hAnsi="Arial" w:cs="Arial"/>
          <w:color w:val="000000"/>
          <w:lang w:eastAsia="es-CO"/>
        </w:rPr>
        <w:t>soñar, imaginar, transportarnos a mundos lejanos, vivir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5A4A8D">
        <w:rPr>
          <w:rFonts w:ascii="Arial" w:eastAsia="Times New Roman" w:hAnsi="Arial" w:cs="Arial"/>
          <w:color w:val="000000"/>
          <w:lang w:eastAsia="es-CO"/>
        </w:rPr>
        <w:t>hist</w:t>
      </w:r>
      <w:r w:rsidR="00B41D18">
        <w:rPr>
          <w:rFonts w:ascii="Arial" w:eastAsia="Times New Roman" w:hAnsi="Arial" w:cs="Arial"/>
          <w:color w:val="000000"/>
          <w:lang w:eastAsia="es-CO"/>
        </w:rPr>
        <w:t xml:space="preserve">orias fantásticas, protagonizar </w:t>
      </w:r>
      <w:r w:rsidRPr="005A4A8D">
        <w:rPr>
          <w:rFonts w:ascii="Arial" w:eastAsia="Times New Roman" w:hAnsi="Arial" w:cs="Arial"/>
          <w:color w:val="000000"/>
          <w:lang w:eastAsia="es-CO"/>
        </w:rPr>
        <w:t>aventuras emocionantes, etc., con solo leer un libro. La literatura</w:t>
      </w:r>
      <w:r w:rsidR="00B41D18">
        <w:rPr>
          <w:rFonts w:ascii="Arial" w:eastAsia="Times New Roman" w:hAnsi="Arial" w:cs="Arial"/>
          <w:color w:val="000000"/>
          <w:lang w:eastAsia="es-CO"/>
        </w:rPr>
        <w:t>, entonces,</w:t>
      </w:r>
      <w:r w:rsidRPr="005A4A8D">
        <w:rPr>
          <w:rFonts w:ascii="Arial" w:eastAsia="Times New Roman" w:hAnsi="Arial" w:cs="Arial"/>
          <w:color w:val="000000"/>
          <w:lang w:eastAsia="es-CO"/>
        </w:rPr>
        <w:t xml:space="preserve"> garantiza momentos de entretenimiento</w:t>
      </w:r>
      <w:r w:rsidR="00CB414B" w:rsidRPr="00EB533E">
        <w:rPr>
          <w:rFonts w:ascii="Arial" w:eastAsia="Times New Roman" w:hAnsi="Arial" w:cs="Arial"/>
          <w:color w:val="000000"/>
          <w:lang w:eastAsia="es-CO"/>
        </w:rPr>
        <w:t xml:space="preserve"> y aprendizaje. </w:t>
      </w:r>
    </w:p>
    <w:p w:rsidR="008637C0" w:rsidRPr="00EB533E" w:rsidRDefault="00C70A8C" w:rsidP="008637C0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A4A8D">
        <w:rPr>
          <w:rFonts w:ascii="Arial" w:eastAsia="Times New Roman" w:hAnsi="Arial" w:cs="Arial"/>
          <w:color w:val="000000"/>
          <w:lang w:eastAsia="es-CO"/>
        </w:rPr>
        <w:lastRenderedPageBreak/>
        <w:t>Para e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llo, el texto no </w:t>
      </w:r>
      <w:r w:rsidRPr="005A4A8D">
        <w:rPr>
          <w:rFonts w:ascii="Arial" w:eastAsia="Times New Roman" w:hAnsi="Arial" w:cs="Arial"/>
          <w:color w:val="000000"/>
          <w:lang w:eastAsia="es-CO"/>
        </w:rPr>
        <w:t>debe suponer ninguna dificultad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 para </w:t>
      </w:r>
      <w:r w:rsidR="00B41D18">
        <w:rPr>
          <w:rFonts w:ascii="Arial" w:eastAsia="Times New Roman" w:hAnsi="Arial" w:cs="Arial"/>
          <w:color w:val="000000"/>
          <w:lang w:eastAsia="es-CO"/>
        </w:rPr>
        <w:t>los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 estudiantes</w:t>
      </w:r>
      <w:r w:rsidRPr="005A4A8D">
        <w:rPr>
          <w:rFonts w:ascii="Arial" w:eastAsia="Times New Roman" w:hAnsi="Arial" w:cs="Arial"/>
          <w:color w:val="000000"/>
          <w:lang w:eastAsia="es-CO"/>
        </w:rPr>
        <w:t>, por lo que e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s importante que ellos reconozcan </w:t>
      </w:r>
      <w:r w:rsidR="008637C0" w:rsidRPr="00EB533E">
        <w:rPr>
          <w:rFonts w:ascii="Arial" w:eastAsia="Times New Roman" w:hAnsi="Arial" w:cs="Arial"/>
          <w:b/>
          <w:color w:val="000000"/>
          <w:lang w:eastAsia="es-CO"/>
        </w:rPr>
        <w:t>qué es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 la literatura, sus </w:t>
      </w:r>
      <w:r w:rsidR="008637C0" w:rsidRPr="00EB533E">
        <w:rPr>
          <w:rFonts w:ascii="Arial" w:eastAsia="Times New Roman" w:hAnsi="Arial" w:cs="Arial"/>
          <w:b/>
          <w:color w:val="000000"/>
          <w:lang w:eastAsia="es-CO"/>
        </w:rPr>
        <w:t xml:space="preserve">componentes 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>y diferentes formas de clasificación como</w:t>
      </w:r>
      <w:r w:rsidR="00C62C73">
        <w:rPr>
          <w:rFonts w:ascii="Arial" w:eastAsia="Times New Roman" w:hAnsi="Arial" w:cs="Arial"/>
          <w:color w:val="000000"/>
          <w:lang w:eastAsia="es-CO"/>
        </w:rPr>
        <w:t>,</w:t>
      </w:r>
      <w:r w:rsidR="008637C0" w:rsidRPr="00EB533E">
        <w:rPr>
          <w:rFonts w:ascii="Arial" w:eastAsia="Times New Roman" w:hAnsi="Arial" w:cs="Arial"/>
          <w:color w:val="000000"/>
          <w:lang w:eastAsia="es-CO"/>
        </w:rPr>
        <w:t xml:space="preserve"> por ejemplo, los 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géneros literarios</w:t>
      </w:r>
      <w:r w:rsidR="008637C0" w:rsidRPr="00EB533E">
        <w:rPr>
          <w:rFonts w:ascii="Arial" w:eastAsia="Times New Roman" w:hAnsi="Arial" w:cs="Arial"/>
          <w:b/>
          <w:bCs/>
          <w:color w:val="000000"/>
          <w:lang w:eastAsia="es-CO"/>
        </w:rPr>
        <w:t>.</w:t>
      </w:r>
    </w:p>
    <w:p w:rsidR="00C70A8C" w:rsidRPr="005A4A8D" w:rsidRDefault="004A73F8" w:rsidP="008637C0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color w:val="000000"/>
          <w:lang w:eastAsia="es-CO"/>
        </w:rPr>
      </w:pPr>
      <w:r w:rsidRPr="00EB533E">
        <w:rPr>
          <w:rFonts w:ascii="Arial" w:eastAsia="Times New Roman" w:hAnsi="Arial" w:cs="Arial"/>
          <w:color w:val="000000"/>
          <w:lang w:eastAsia="es-CO"/>
        </w:rPr>
        <w:t>Además</w:t>
      </w:r>
      <w:r w:rsidR="00C62C73">
        <w:rPr>
          <w:rFonts w:ascii="Arial" w:eastAsia="Times New Roman" w:hAnsi="Arial" w:cs="Arial"/>
          <w:color w:val="000000"/>
          <w:lang w:eastAsia="es-CO"/>
        </w:rPr>
        <w:t>,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 l</w:t>
      </w:r>
      <w:r w:rsidR="00C70A8C" w:rsidRPr="005A4A8D">
        <w:rPr>
          <w:rFonts w:ascii="Arial" w:eastAsia="Times New Roman" w:hAnsi="Arial" w:cs="Arial"/>
          <w:color w:val="000000"/>
          <w:lang w:eastAsia="es-CO"/>
        </w:rPr>
        <w:t xml:space="preserve">a lectura de 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diferentes </w:t>
      </w:r>
      <w:r w:rsidR="00C70A8C" w:rsidRPr="005A4A8D">
        <w:rPr>
          <w:rFonts w:ascii="Arial" w:eastAsia="Times New Roman" w:hAnsi="Arial" w:cs="Arial"/>
          <w:color w:val="000000"/>
          <w:lang w:eastAsia="es-CO"/>
        </w:rPr>
        <w:t>textos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 literarios</w:t>
      </w:r>
      <w:r w:rsidR="00C70A8C" w:rsidRPr="005A4A8D">
        <w:rPr>
          <w:rFonts w:ascii="Arial" w:eastAsia="Times New Roman" w:hAnsi="Arial" w:cs="Arial"/>
          <w:color w:val="000000"/>
          <w:lang w:eastAsia="es-CO"/>
        </w:rPr>
        <w:t xml:space="preserve"> no solo les va a permitir mejorar su comprensión escrita sino que les va a enseñar a ordenar sus ideas y a expresarse con más facilidad, por tanto, contribuirá también a su expresión escrita y oral.</w:t>
      </w:r>
    </w:p>
    <w:p w:rsidR="00C70A8C" w:rsidRPr="00EB533E" w:rsidRDefault="00C70A8C" w:rsidP="004A73F8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5A4A8D">
        <w:rPr>
          <w:rFonts w:ascii="Arial" w:eastAsia="Times New Roman" w:hAnsi="Arial" w:cs="Arial"/>
          <w:color w:val="000000"/>
          <w:lang w:eastAsia="es-CO"/>
        </w:rPr>
        <w:t>Este tema tiene como objetivo</w:t>
      </w:r>
      <w:r w:rsidRPr="00EB533E">
        <w:rPr>
          <w:rFonts w:ascii="Arial" w:eastAsia="Times New Roman" w:hAnsi="Arial" w:cs="Arial"/>
          <w:color w:val="000000"/>
          <w:lang w:eastAsia="es-CO"/>
        </w:rPr>
        <w:t> 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acercar </w:t>
      </w:r>
      <w:r w:rsidRPr="005A4A8D">
        <w:rPr>
          <w:rFonts w:ascii="Arial" w:eastAsia="Times New Roman" w:hAnsi="Arial" w:cs="Arial"/>
          <w:color w:val="000000"/>
          <w:lang w:eastAsia="es-CO"/>
        </w:rPr>
        <w:t>la</w:t>
      </w:r>
      <w:r w:rsidRPr="00EB533E">
        <w:rPr>
          <w:rFonts w:ascii="Arial" w:eastAsia="Times New Roman" w:hAnsi="Arial" w:cs="Arial"/>
          <w:color w:val="000000"/>
          <w:lang w:eastAsia="es-CO"/>
        </w:rPr>
        <w:t> 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literatura </w:t>
      </w:r>
      <w:r w:rsidRPr="005A4A8D">
        <w:rPr>
          <w:rFonts w:ascii="Arial" w:eastAsia="Times New Roman" w:hAnsi="Arial" w:cs="Arial"/>
          <w:color w:val="000000"/>
          <w:lang w:eastAsia="es-CO"/>
        </w:rPr>
        <w:t>al</w:t>
      </w:r>
      <w:r w:rsidRPr="00EB533E">
        <w:rPr>
          <w:rFonts w:ascii="Arial" w:eastAsia="Times New Roman" w:hAnsi="Arial" w:cs="Arial"/>
          <w:color w:val="000000"/>
          <w:lang w:eastAsia="es-CO"/>
        </w:rPr>
        <w:t> </w:t>
      </w:r>
      <w:r w:rsidRPr="00EB533E">
        <w:rPr>
          <w:rFonts w:ascii="Arial" w:eastAsia="Times New Roman" w:hAnsi="Arial" w:cs="Arial"/>
          <w:b/>
          <w:bCs/>
          <w:color w:val="000000"/>
          <w:lang w:eastAsia="es-CO"/>
        </w:rPr>
        <w:t>alumno</w:t>
      </w:r>
      <w:r w:rsidRPr="005A4A8D">
        <w:rPr>
          <w:rFonts w:ascii="Arial" w:eastAsia="Times New Roman" w:hAnsi="Arial" w:cs="Arial"/>
          <w:color w:val="000000"/>
          <w:lang w:eastAsia="es-CO"/>
        </w:rPr>
        <w:t>, refrescar conceptos vistos en anteriores cursos y profundizar en ellos. También pretende darle</w:t>
      </w:r>
      <w:r w:rsidR="004A73F8" w:rsidRPr="00EB533E">
        <w:rPr>
          <w:rFonts w:ascii="Arial" w:eastAsia="Times New Roman" w:hAnsi="Arial" w:cs="Arial"/>
          <w:color w:val="000000"/>
          <w:lang w:eastAsia="es-CO"/>
        </w:rPr>
        <w:t xml:space="preserve"> las claves para reconocer los géneros literarios y las características que estos presentan. </w:t>
      </w:r>
      <w:r w:rsidRPr="005A4A8D">
        <w:rPr>
          <w:rFonts w:ascii="Arial" w:eastAsia="Times New Roman" w:hAnsi="Arial" w:cs="Arial"/>
          <w:color w:val="000000"/>
          <w:lang w:eastAsia="es-CO"/>
        </w:rPr>
        <w:t>Con este fin se ha creado la siguiente secuencia didáctica</w:t>
      </w:r>
      <w:r w:rsidR="00C62C73">
        <w:rPr>
          <w:rFonts w:ascii="Arial" w:eastAsia="Times New Roman" w:hAnsi="Arial" w:cs="Arial"/>
          <w:color w:val="000000"/>
          <w:lang w:eastAsia="es-CO"/>
        </w:rPr>
        <w:t>:</w:t>
      </w:r>
    </w:p>
    <w:tbl>
      <w:tblPr>
        <w:tblStyle w:val="Tablaconcuadrcula"/>
        <w:tblW w:w="9214" w:type="dxa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9"/>
        <w:gridCol w:w="4412"/>
        <w:gridCol w:w="2987"/>
        <w:gridCol w:w="6"/>
      </w:tblGrid>
      <w:tr w:rsidR="00C438B4" w:rsidRPr="00EB533E" w:rsidTr="00C438B4">
        <w:trPr>
          <w:gridAfter w:val="1"/>
          <w:wAfter w:w="6" w:type="dxa"/>
          <w:trHeight w:val="392"/>
        </w:trPr>
        <w:tc>
          <w:tcPr>
            <w:tcW w:w="1809" w:type="dxa"/>
            <w:shd w:val="clear" w:color="auto" w:fill="auto"/>
          </w:tcPr>
          <w:p w:rsidR="00C438B4" w:rsidRPr="00EB533E" w:rsidRDefault="00C438B4" w:rsidP="00C438B4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TEMA</w:t>
            </w:r>
          </w:p>
          <w:p w:rsidR="00C438B4" w:rsidRPr="00EB533E" w:rsidRDefault="00C438B4" w:rsidP="00C438B4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412" w:type="dxa"/>
          </w:tcPr>
          <w:p w:rsidR="00C438B4" w:rsidRPr="00EB533E" w:rsidRDefault="00C438B4" w:rsidP="00C438B4">
            <w:pPr>
              <w:pStyle w:val="Prrafodelista"/>
              <w:spacing w:after="200" w:line="276" w:lineRule="auto"/>
              <w:ind w:left="-70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PROPUESTA</w:t>
            </w:r>
          </w:p>
        </w:tc>
        <w:tc>
          <w:tcPr>
            <w:tcW w:w="2987" w:type="dxa"/>
          </w:tcPr>
          <w:p w:rsidR="00C438B4" w:rsidRPr="00EB533E" w:rsidRDefault="00C438B4" w:rsidP="00C438B4">
            <w:pPr>
              <w:pStyle w:val="Prrafodelista"/>
              <w:ind w:left="-87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RECURSOS</w:t>
            </w:r>
          </w:p>
          <w:p w:rsidR="00C438B4" w:rsidRPr="00EB533E" w:rsidRDefault="00C438B4" w:rsidP="00C438B4">
            <w:pPr>
              <w:pStyle w:val="Prrafodelista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8A1BB9" w:rsidRPr="00EB533E" w:rsidTr="008A1B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42"/>
        </w:trPr>
        <w:tc>
          <w:tcPr>
            <w:tcW w:w="1809" w:type="dxa"/>
            <w:vMerge w:val="restart"/>
          </w:tcPr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LITERATURA</w:t>
            </w: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GÉNEROS LITERARIOS</w:t>
            </w:r>
          </w:p>
        </w:tc>
        <w:tc>
          <w:tcPr>
            <w:tcW w:w="4412" w:type="dxa"/>
          </w:tcPr>
          <w:p w:rsidR="005028B8" w:rsidRPr="00EB533E" w:rsidRDefault="005028B8" w:rsidP="005028B8">
            <w:pPr>
              <w:pStyle w:val="Prrafodelista"/>
              <w:ind w:left="176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665ACF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Identificar el objetivo de la literatura y el lenguaje que utiliza. </w:t>
            </w:r>
          </w:p>
          <w:p w:rsidR="008A1BB9" w:rsidRPr="00EB533E" w:rsidRDefault="008A1BB9" w:rsidP="008A1BB9">
            <w:pPr>
              <w:pStyle w:val="Prrafodelista"/>
              <w:ind w:left="176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C438B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Reconocer la función del lenguaje que utiliza la literatura.</w:t>
            </w:r>
          </w:p>
          <w:p w:rsidR="008A1BB9" w:rsidRPr="00EB533E" w:rsidRDefault="008A1BB9" w:rsidP="00C438B4">
            <w:pPr>
              <w:pStyle w:val="Prrafodelista"/>
              <w:ind w:left="896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665ACF">
            <w:pPr>
              <w:pStyle w:val="Prrafodelista"/>
              <w:numPr>
                <w:ilvl w:val="0"/>
                <w:numId w:val="5"/>
              </w:numPr>
              <w:ind w:left="176" w:hanging="261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Clasificar los diferentes textos de acuerdo a sus combinaciones textuales y modos de expresión.</w:t>
            </w:r>
          </w:p>
          <w:p w:rsidR="008A1BB9" w:rsidRPr="00EB533E" w:rsidRDefault="008A1BB9" w:rsidP="00C438B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Comenzar  a clasificar las obras literarias que conoc</w:t>
            </w:r>
            <w:r w:rsidR="00C62C73">
              <w:rPr>
                <w:rFonts w:ascii="Arial" w:eastAsia="Times New Roman" w:hAnsi="Arial" w:cs="Arial"/>
                <w:color w:val="000000"/>
                <w:lang w:eastAsia="es-CO"/>
              </w:rPr>
              <w:t>emos de acuerdo a su estructura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(na</w:t>
            </w:r>
            <w:r w:rsidR="00C62C73">
              <w:rPr>
                <w:rFonts w:ascii="Arial" w:eastAsia="Times New Roman" w:hAnsi="Arial" w:cs="Arial"/>
                <w:color w:val="000000"/>
                <w:lang w:eastAsia="es-CO"/>
              </w:rPr>
              <w:t xml:space="preserve">rración, diálogo, descripción, 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prosa y verso), temática, etc.</w:t>
            </w:r>
          </w:p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2993" w:type="dxa"/>
            <w:gridSpan w:val="2"/>
          </w:tcPr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¿Qué es la literatura?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 objetivo de la literatura.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Elementos de la narración.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Textos narrativos.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Lee y corrige el diálogo.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Lectura: El diálogo.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Identifica la palabra adecuada.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Tu propia descripción literaria.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Lectura en prosa.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Diferencias entre prosas.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Ejercicios sobre versificación.</w:t>
            </w:r>
          </w:p>
          <w:p w:rsidR="008A1BB9" w:rsidRPr="00EB533E" w:rsidRDefault="008A1BB9" w:rsidP="008A1BB9">
            <w:pPr>
              <w:pStyle w:val="Prrafodelista"/>
              <w:numPr>
                <w:ilvl w:val="0"/>
                <w:numId w:val="7"/>
              </w:numPr>
              <w:ind w:left="300" w:hanging="284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Lectura en verso.</w:t>
            </w:r>
          </w:p>
        </w:tc>
      </w:tr>
      <w:tr w:rsidR="008A1BB9" w:rsidRPr="00EB533E" w:rsidTr="00C438B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13"/>
        </w:trPr>
        <w:tc>
          <w:tcPr>
            <w:tcW w:w="1809" w:type="dxa"/>
            <w:vMerge/>
          </w:tcPr>
          <w:p w:rsidR="008A1BB9" w:rsidRPr="00EB533E" w:rsidRDefault="008A1BB9" w:rsidP="004A73F8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4412" w:type="dxa"/>
          </w:tcPr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1. Identificar los géneros literarios. Reconocer cuáles son las principales características que determinan que un texto sea de un género u otro.</w:t>
            </w:r>
          </w:p>
          <w:p w:rsidR="008A1BB9" w:rsidRPr="00EB533E" w:rsidRDefault="008A1BB9" w:rsidP="008A1BB9">
            <w:pPr>
              <w:rPr>
                <w:rFonts w:ascii="Arial" w:hAnsi="Arial" w:cs="Arial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2. Estudiar los co</w:t>
            </w:r>
            <w:r w:rsidR="00985A0F">
              <w:rPr>
                <w:rFonts w:ascii="Arial" w:eastAsia="Times New Roman" w:hAnsi="Arial" w:cs="Arial"/>
                <w:color w:val="000000"/>
                <w:lang w:eastAsia="es-CO"/>
              </w:rPr>
              <w:t>mponentes de un texto narrativo;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analizar los elementos que presenta: personajes, narrador, espacio, tiempo, etc.</w:t>
            </w: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3. Estudiar los</w:t>
            </w:r>
            <w:r w:rsidR="00985A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componentes de un texto lírico;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analizar los elementos que presenta: verso, estrofa, etc.</w:t>
            </w: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:rsidR="008A1BB9" w:rsidRPr="00EB533E" w:rsidRDefault="008A1BB9" w:rsidP="008A1BB9">
            <w:pPr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>4. Estudiar los co</w:t>
            </w:r>
            <w:r w:rsidR="00985A0F">
              <w:rPr>
                <w:rFonts w:ascii="Arial" w:eastAsia="Times New Roman" w:hAnsi="Arial" w:cs="Arial"/>
                <w:color w:val="000000"/>
                <w:lang w:eastAsia="es-CO"/>
              </w:rPr>
              <w:t>mponentes de un texto dramático;</w:t>
            </w:r>
            <w:r w:rsidRPr="00EB53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analizar los elementos que presenta: actores, escenas, diálogos, etc.</w:t>
            </w:r>
          </w:p>
        </w:tc>
        <w:tc>
          <w:tcPr>
            <w:tcW w:w="2993" w:type="dxa"/>
            <w:gridSpan w:val="2"/>
          </w:tcPr>
          <w:p w:rsidR="008A1BB9" w:rsidRPr="00EB533E" w:rsidRDefault="008A1BB9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¿A qué género pertenece?</w:t>
            </w:r>
          </w:p>
          <w:p w:rsidR="005028B8" w:rsidRPr="00EB533E" w:rsidRDefault="005028B8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 análisis de un texto narrativo.</w:t>
            </w:r>
          </w:p>
          <w:p w:rsidR="005028B8" w:rsidRPr="00EB533E" w:rsidRDefault="005028B8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 análisis de  un texto lírico.</w:t>
            </w:r>
          </w:p>
          <w:p w:rsidR="005028B8" w:rsidRPr="00EB533E" w:rsidRDefault="005028B8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El análisis de un texto dramático.</w:t>
            </w:r>
          </w:p>
          <w:p w:rsidR="005028B8" w:rsidRPr="00EB533E" w:rsidRDefault="005028B8" w:rsidP="008A1BB9">
            <w:pPr>
              <w:pStyle w:val="Prrafodelista"/>
              <w:numPr>
                <w:ilvl w:val="0"/>
                <w:numId w:val="10"/>
              </w:numPr>
              <w:ind w:left="300" w:hanging="300"/>
              <w:jc w:val="both"/>
              <w:rPr>
                <w:rFonts w:ascii="Arial" w:eastAsia="Times New Roman" w:hAnsi="Arial" w:cs="Arial"/>
                <w:i/>
                <w:color w:val="000000"/>
                <w:lang w:eastAsia="es-CO"/>
              </w:rPr>
            </w:pPr>
            <w:r w:rsidRPr="00EB533E">
              <w:rPr>
                <w:rFonts w:ascii="Arial" w:eastAsia="Times New Roman" w:hAnsi="Arial" w:cs="Arial"/>
                <w:i/>
                <w:color w:val="000000"/>
                <w:lang w:eastAsia="es-CO"/>
              </w:rPr>
              <w:t>Ejercicios de reflexión sobre los diferentes géneros literarios.</w:t>
            </w:r>
          </w:p>
        </w:tc>
      </w:tr>
    </w:tbl>
    <w:p w:rsidR="00985A0F" w:rsidRDefault="00985A0F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978C9" w:rsidRPr="00EB533E" w:rsidRDefault="008978C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EB533E">
        <w:rPr>
          <w:rFonts w:ascii="Arial" w:eastAsia="Times New Roman" w:hAnsi="Arial" w:cs="Arial"/>
          <w:color w:val="000000"/>
          <w:lang w:eastAsia="es-CO"/>
        </w:rPr>
        <w:t xml:space="preserve">Estos recursos permiten trabajar cada una de los subtemas propuestos con sus diferentes objetivos, pero </w:t>
      </w:r>
      <w:r w:rsidR="00985A0F">
        <w:rPr>
          <w:rFonts w:ascii="Arial" w:eastAsia="Times New Roman" w:hAnsi="Arial" w:cs="Arial"/>
          <w:color w:val="000000"/>
          <w:lang w:eastAsia="es-CO"/>
        </w:rPr>
        <w:t>igualmente se puede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 seguir la estructura que presenta el Cuaderno de estudio. Este se divide en diferentes secciones; son las siguientes:</w:t>
      </w:r>
    </w:p>
    <w:p w:rsidR="008978C9" w:rsidRPr="00EB533E" w:rsidRDefault="008978C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EB533E">
        <w:rPr>
          <w:rFonts w:ascii="Arial" w:eastAsia="Times New Roman" w:hAnsi="Arial" w:cs="Arial"/>
          <w:color w:val="000000"/>
          <w:lang w:eastAsia="es-CO"/>
        </w:rPr>
        <w:t>LA LITERATURA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  <w:sectPr w:rsidR="008978C9" w:rsidRPr="00EB533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lastRenderedPageBreak/>
        <w:t>1. ¿Qué es la literatura?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 xml:space="preserve">1.1 La función estética.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1.2 Las combinaciones textuales.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1.2.1 La narración.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 xml:space="preserve">1.2.2 El diálogo.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1.2.3 La descripción.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1.3  Los modos de expresión.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1.3.1 La prosa.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 xml:space="preserve">1.3.2 El verso.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 xml:space="preserve">1.4 Consolidación.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2. Los géneros literarios.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lastRenderedPageBreak/>
        <w:t>2.1 El género narrativo.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Los elementos del género narrativo.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 xml:space="preserve">2.2 El género lírico.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Los elementos del género lírico.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2.3 El género dramático.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Los elementos del género dramático.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 xml:space="preserve">2.4 Consolidación. 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3. Competencias.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Mapa conceptual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</w:pPr>
      <w:r w:rsidRPr="00EB533E">
        <w:rPr>
          <w:rFonts w:ascii="Arial" w:hAnsi="Arial" w:cs="Arial"/>
          <w:lang w:eastAsia="es-CO"/>
        </w:rPr>
        <w:t>Autoevaluación</w:t>
      </w:r>
      <w:r w:rsidR="003E09F1" w:rsidRPr="00EB533E">
        <w:rPr>
          <w:rFonts w:ascii="Arial" w:hAnsi="Arial" w:cs="Arial"/>
          <w:lang w:eastAsia="es-CO"/>
        </w:rPr>
        <w:t>.</w:t>
      </w:r>
    </w:p>
    <w:p w:rsidR="008978C9" w:rsidRPr="00EB533E" w:rsidRDefault="008978C9" w:rsidP="008978C9">
      <w:pPr>
        <w:pStyle w:val="Sinespaciado"/>
        <w:rPr>
          <w:rFonts w:ascii="Arial" w:hAnsi="Arial" w:cs="Arial"/>
          <w:lang w:eastAsia="es-CO"/>
        </w:rPr>
        <w:sectPr w:rsidR="008978C9" w:rsidRPr="00EB533E" w:rsidSect="008978C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EB533E">
        <w:rPr>
          <w:rFonts w:ascii="Arial" w:hAnsi="Arial" w:cs="Arial"/>
          <w:lang w:eastAsia="es-CO"/>
        </w:rPr>
        <w:t>Webs de referencia</w:t>
      </w:r>
      <w:r w:rsidR="003E09F1" w:rsidRPr="00EB533E">
        <w:rPr>
          <w:rFonts w:ascii="Arial" w:hAnsi="Arial" w:cs="Arial"/>
          <w:lang w:eastAsia="es-CO"/>
        </w:rPr>
        <w:t>.</w:t>
      </w:r>
    </w:p>
    <w:p w:rsidR="003923D9" w:rsidRDefault="003923D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978C9" w:rsidRPr="00EB533E" w:rsidRDefault="008978C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EB533E">
        <w:rPr>
          <w:rFonts w:ascii="Arial" w:eastAsia="Times New Roman" w:hAnsi="Arial" w:cs="Arial"/>
          <w:color w:val="000000"/>
          <w:lang w:eastAsia="es-CO"/>
        </w:rPr>
        <w:t>Cada una de estas secciones está directamente relacionada con la competencia lingüística. Sin embargo, con lo</w:t>
      </w:r>
      <w:r w:rsidR="0070308F" w:rsidRPr="00EB533E">
        <w:rPr>
          <w:rFonts w:ascii="Arial" w:eastAsia="Times New Roman" w:hAnsi="Arial" w:cs="Arial"/>
          <w:color w:val="000000"/>
          <w:lang w:eastAsia="es-CO"/>
        </w:rPr>
        <w:t>s distintos recursos, los estudiantes</w:t>
      </w:r>
      <w:r w:rsidRPr="00EB533E">
        <w:rPr>
          <w:rFonts w:ascii="Arial" w:eastAsia="Times New Roman" w:hAnsi="Arial" w:cs="Arial"/>
          <w:color w:val="000000"/>
          <w:lang w:eastAsia="es-CO"/>
        </w:rPr>
        <w:t xml:space="preserve"> podrán desarrollar otras habilidades tales como la competencia cultural y artística, al analizar diferentes manifestaciones culturales; la competencia en autonomía e iniciativa personal, al adquirir las capacidades necesarias para conducir su propio proceso de aprendizaje, y la competencia para aprender a aprender, mediante la cual se garantiza que los estudiantes conocerán sus avances y sabrán identificar sus errores para corregirlos.</w:t>
      </w:r>
    </w:p>
    <w:p w:rsidR="008978C9" w:rsidRPr="00EB533E" w:rsidRDefault="003923D9" w:rsidP="008978C9">
      <w:pPr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C</w:t>
      </w:r>
      <w:r w:rsidR="008978C9" w:rsidRPr="00EB533E">
        <w:rPr>
          <w:rFonts w:ascii="Arial" w:eastAsia="Times New Roman" w:hAnsi="Arial" w:cs="Arial"/>
          <w:color w:val="000000"/>
          <w:lang w:eastAsia="es-CO"/>
        </w:rPr>
        <w:t xml:space="preserve">ada una de las secciones </w:t>
      </w:r>
      <w:r>
        <w:rPr>
          <w:rFonts w:ascii="Arial" w:eastAsia="Times New Roman" w:hAnsi="Arial" w:cs="Arial"/>
          <w:color w:val="000000"/>
          <w:lang w:eastAsia="es-CO"/>
        </w:rPr>
        <w:t xml:space="preserve">puede ser personalizada </w:t>
      </w:r>
      <w:r w:rsidR="008978C9" w:rsidRPr="00EB533E">
        <w:rPr>
          <w:rFonts w:ascii="Arial" w:eastAsia="Times New Roman" w:hAnsi="Arial" w:cs="Arial"/>
          <w:color w:val="000000"/>
          <w:lang w:eastAsia="es-CO"/>
        </w:rPr>
        <w:t xml:space="preserve">y </w:t>
      </w:r>
      <w:r w:rsidR="007071F3">
        <w:rPr>
          <w:rFonts w:ascii="Arial" w:eastAsia="Times New Roman" w:hAnsi="Arial" w:cs="Arial"/>
          <w:color w:val="000000"/>
          <w:lang w:eastAsia="es-CO"/>
        </w:rPr>
        <w:t>se pueden seleccionar los recursos</w:t>
      </w:r>
      <w:r w:rsidR="008978C9" w:rsidRPr="00EB533E">
        <w:rPr>
          <w:rFonts w:ascii="Arial" w:eastAsia="Times New Roman" w:hAnsi="Arial" w:cs="Arial"/>
          <w:color w:val="000000"/>
          <w:lang w:eastAsia="es-CO"/>
        </w:rPr>
        <w:t xml:space="preserve"> apropiado</w:t>
      </w:r>
      <w:r w:rsidR="006209A6">
        <w:rPr>
          <w:rFonts w:ascii="Arial" w:eastAsia="Times New Roman" w:hAnsi="Arial" w:cs="Arial"/>
          <w:color w:val="000000"/>
          <w:lang w:eastAsia="es-CO"/>
        </w:rPr>
        <w:t xml:space="preserve">s para cada alumno, de modo que se tenga en cuenta </w:t>
      </w:r>
      <w:r w:rsidR="008978C9" w:rsidRPr="00EB533E">
        <w:rPr>
          <w:rFonts w:ascii="Arial" w:eastAsia="Times New Roman" w:hAnsi="Arial" w:cs="Arial"/>
          <w:color w:val="000000"/>
          <w:lang w:eastAsia="es-CO"/>
        </w:rPr>
        <w:t xml:space="preserve">la diversidad en el aula. A su vez, los estudiantes podrán ponerse a prueba mediante la evaluación o el mapa conceptual y ampliar sus conocimientos gracias al Banco de contenidos o los enlaces </w:t>
      </w:r>
      <w:r w:rsidR="00084DFE">
        <w:rPr>
          <w:rFonts w:ascii="Arial" w:eastAsia="Times New Roman" w:hAnsi="Arial" w:cs="Arial"/>
          <w:color w:val="000000"/>
          <w:lang w:eastAsia="es-CO"/>
        </w:rPr>
        <w:t xml:space="preserve">web </w:t>
      </w:r>
      <w:r w:rsidR="008978C9" w:rsidRPr="00EB533E">
        <w:rPr>
          <w:rFonts w:ascii="Arial" w:eastAsia="Times New Roman" w:hAnsi="Arial" w:cs="Arial"/>
          <w:color w:val="000000"/>
          <w:lang w:eastAsia="es-CO"/>
        </w:rPr>
        <w:t>que se proponen.</w:t>
      </w:r>
    </w:p>
    <w:p w:rsidR="008978C9" w:rsidRPr="00EB533E" w:rsidRDefault="008978C9" w:rsidP="004A73F8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978C9" w:rsidRPr="00EB533E" w:rsidRDefault="008978C9" w:rsidP="004A73F8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978C9" w:rsidRPr="00EB533E" w:rsidRDefault="008978C9" w:rsidP="004A73F8">
      <w:pPr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A73F8" w:rsidRPr="00EB533E" w:rsidRDefault="004A73F8" w:rsidP="008978C9">
      <w:pPr>
        <w:jc w:val="both"/>
        <w:rPr>
          <w:rFonts w:ascii="Arial" w:hAnsi="Arial" w:cs="Arial"/>
        </w:rPr>
      </w:pPr>
    </w:p>
    <w:sectPr w:rsidR="004A73F8" w:rsidRPr="00EB533E" w:rsidSect="008978C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3AE0"/>
    <w:multiLevelType w:val="hybridMultilevel"/>
    <w:tmpl w:val="E8F0E326"/>
    <w:lvl w:ilvl="0" w:tplc="9FFAE67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51D2F"/>
    <w:multiLevelType w:val="hybridMultilevel"/>
    <w:tmpl w:val="75048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20814"/>
    <w:multiLevelType w:val="hybridMultilevel"/>
    <w:tmpl w:val="4F9C8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3D38"/>
    <w:multiLevelType w:val="hybridMultilevel"/>
    <w:tmpl w:val="82AEB6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E5323"/>
    <w:multiLevelType w:val="hybridMultilevel"/>
    <w:tmpl w:val="4F9C8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C3F13"/>
    <w:multiLevelType w:val="hybridMultilevel"/>
    <w:tmpl w:val="FB3A6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34B8C"/>
    <w:multiLevelType w:val="hybridMultilevel"/>
    <w:tmpl w:val="154ED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B0097"/>
    <w:multiLevelType w:val="hybridMultilevel"/>
    <w:tmpl w:val="7B26DDEC"/>
    <w:lvl w:ilvl="0" w:tplc="C87A701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1" w:hanging="360"/>
      </w:pPr>
    </w:lvl>
    <w:lvl w:ilvl="2" w:tplc="240A001B" w:tentative="1">
      <w:start w:val="1"/>
      <w:numFmt w:val="lowerRoman"/>
      <w:lvlText w:val="%3."/>
      <w:lvlJc w:val="right"/>
      <w:pPr>
        <w:ind w:left="1911" w:hanging="180"/>
      </w:pPr>
    </w:lvl>
    <w:lvl w:ilvl="3" w:tplc="240A000F" w:tentative="1">
      <w:start w:val="1"/>
      <w:numFmt w:val="decimal"/>
      <w:lvlText w:val="%4."/>
      <w:lvlJc w:val="left"/>
      <w:pPr>
        <w:ind w:left="2631" w:hanging="360"/>
      </w:pPr>
    </w:lvl>
    <w:lvl w:ilvl="4" w:tplc="240A0019" w:tentative="1">
      <w:start w:val="1"/>
      <w:numFmt w:val="lowerLetter"/>
      <w:lvlText w:val="%5."/>
      <w:lvlJc w:val="left"/>
      <w:pPr>
        <w:ind w:left="3351" w:hanging="360"/>
      </w:pPr>
    </w:lvl>
    <w:lvl w:ilvl="5" w:tplc="240A001B" w:tentative="1">
      <w:start w:val="1"/>
      <w:numFmt w:val="lowerRoman"/>
      <w:lvlText w:val="%6."/>
      <w:lvlJc w:val="right"/>
      <w:pPr>
        <w:ind w:left="4071" w:hanging="180"/>
      </w:pPr>
    </w:lvl>
    <w:lvl w:ilvl="6" w:tplc="240A000F" w:tentative="1">
      <w:start w:val="1"/>
      <w:numFmt w:val="decimal"/>
      <w:lvlText w:val="%7."/>
      <w:lvlJc w:val="left"/>
      <w:pPr>
        <w:ind w:left="4791" w:hanging="360"/>
      </w:pPr>
    </w:lvl>
    <w:lvl w:ilvl="7" w:tplc="240A0019" w:tentative="1">
      <w:start w:val="1"/>
      <w:numFmt w:val="lowerLetter"/>
      <w:lvlText w:val="%8."/>
      <w:lvlJc w:val="left"/>
      <w:pPr>
        <w:ind w:left="5511" w:hanging="360"/>
      </w:pPr>
    </w:lvl>
    <w:lvl w:ilvl="8" w:tplc="240A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8">
    <w:nsid w:val="576048AD"/>
    <w:multiLevelType w:val="hybridMultilevel"/>
    <w:tmpl w:val="F50EB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2537A"/>
    <w:multiLevelType w:val="hybridMultilevel"/>
    <w:tmpl w:val="537E9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77158"/>
    <w:multiLevelType w:val="hybridMultilevel"/>
    <w:tmpl w:val="2092E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90F04"/>
    <w:multiLevelType w:val="hybridMultilevel"/>
    <w:tmpl w:val="29146D14"/>
    <w:lvl w:ilvl="0" w:tplc="24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2">
    <w:nsid w:val="79242B34"/>
    <w:multiLevelType w:val="hybridMultilevel"/>
    <w:tmpl w:val="45F4F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8D"/>
    <w:rsid w:val="0000025D"/>
    <w:rsid w:val="000006CE"/>
    <w:rsid w:val="00001CF7"/>
    <w:rsid w:val="00002982"/>
    <w:rsid w:val="00004399"/>
    <w:rsid w:val="0001070B"/>
    <w:rsid w:val="000116D4"/>
    <w:rsid w:val="0001447C"/>
    <w:rsid w:val="00015302"/>
    <w:rsid w:val="00016342"/>
    <w:rsid w:val="00021ECA"/>
    <w:rsid w:val="000247AF"/>
    <w:rsid w:val="00026B39"/>
    <w:rsid w:val="0002774A"/>
    <w:rsid w:val="000350BB"/>
    <w:rsid w:val="00041B44"/>
    <w:rsid w:val="000435A8"/>
    <w:rsid w:val="00044540"/>
    <w:rsid w:val="000523EB"/>
    <w:rsid w:val="00053AA4"/>
    <w:rsid w:val="00053CD5"/>
    <w:rsid w:val="00054EC1"/>
    <w:rsid w:val="00061967"/>
    <w:rsid w:val="0006212A"/>
    <w:rsid w:val="0006246A"/>
    <w:rsid w:val="000677A4"/>
    <w:rsid w:val="00071774"/>
    <w:rsid w:val="00077958"/>
    <w:rsid w:val="00081572"/>
    <w:rsid w:val="0008316E"/>
    <w:rsid w:val="00084DFE"/>
    <w:rsid w:val="000957FF"/>
    <w:rsid w:val="000A0C6A"/>
    <w:rsid w:val="000A4457"/>
    <w:rsid w:val="000A49FC"/>
    <w:rsid w:val="000A4F4F"/>
    <w:rsid w:val="000B3515"/>
    <w:rsid w:val="000B5190"/>
    <w:rsid w:val="000B66FD"/>
    <w:rsid w:val="000B790A"/>
    <w:rsid w:val="000C0EB2"/>
    <w:rsid w:val="000C1713"/>
    <w:rsid w:val="000C3237"/>
    <w:rsid w:val="000C50ED"/>
    <w:rsid w:val="000C554E"/>
    <w:rsid w:val="000C5A62"/>
    <w:rsid w:val="000C6715"/>
    <w:rsid w:val="000D060C"/>
    <w:rsid w:val="000D2547"/>
    <w:rsid w:val="000D5A04"/>
    <w:rsid w:val="000E6EF9"/>
    <w:rsid w:val="000E7D3F"/>
    <w:rsid w:val="000F43A3"/>
    <w:rsid w:val="000F4668"/>
    <w:rsid w:val="000F4E95"/>
    <w:rsid w:val="000F53F9"/>
    <w:rsid w:val="000F7C5D"/>
    <w:rsid w:val="00100106"/>
    <w:rsid w:val="0010190E"/>
    <w:rsid w:val="001032B0"/>
    <w:rsid w:val="00103A72"/>
    <w:rsid w:val="00105033"/>
    <w:rsid w:val="00106DD5"/>
    <w:rsid w:val="00113B56"/>
    <w:rsid w:val="0011532E"/>
    <w:rsid w:val="0012170C"/>
    <w:rsid w:val="00122663"/>
    <w:rsid w:val="00123631"/>
    <w:rsid w:val="00123E2B"/>
    <w:rsid w:val="0012417F"/>
    <w:rsid w:val="001244A0"/>
    <w:rsid w:val="001353BD"/>
    <w:rsid w:val="00137003"/>
    <w:rsid w:val="00141D58"/>
    <w:rsid w:val="001458DE"/>
    <w:rsid w:val="00153496"/>
    <w:rsid w:val="00153D4B"/>
    <w:rsid w:val="0016123B"/>
    <w:rsid w:val="0016297A"/>
    <w:rsid w:val="00163CD8"/>
    <w:rsid w:val="00164EBC"/>
    <w:rsid w:val="00166AF9"/>
    <w:rsid w:val="00172122"/>
    <w:rsid w:val="0018070C"/>
    <w:rsid w:val="001821ED"/>
    <w:rsid w:val="001865D8"/>
    <w:rsid w:val="00190DA5"/>
    <w:rsid w:val="00190EBD"/>
    <w:rsid w:val="00192719"/>
    <w:rsid w:val="0019669A"/>
    <w:rsid w:val="00197189"/>
    <w:rsid w:val="001A2EB2"/>
    <w:rsid w:val="001A3C5B"/>
    <w:rsid w:val="001A676A"/>
    <w:rsid w:val="001B0133"/>
    <w:rsid w:val="001B1954"/>
    <w:rsid w:val="001B2EF4"/>
    <w:rsid w:val="001B5E66"/>
    <w:rsid w:val="001C04CC"/>
    <w:rsid w:val="001C1435"/>
    <w:rsid w:val="001C6B20"/>
    <w:rsid w:val="001D35F0"/>
    <w:rsid w:val="001D37C9"/>
    <w:rsid w:val="001D5CEE"/>
    <w:rsid w:val="001D5DB8"/>
    <w:rsid w:val="001E1425"/>
    <w:rsid w:val="001E1A5C"/>
    <w:rsid w:val="001E517F"/>
    <w:rsid w:val="001E5E63"/>
    <w:rsid w:val="001E7620"/>
    <w:rsid w:val="001E7984"/>
    <w:rsid w:val="001F1AE4"/>
    <w:rsid w:val="001F230C"/>
    <w:rsid w:val="001F5D93"/>
    <w:rsid w:val="00200269"/>
    <w:rsid w:val="002019A2"/>
    <w:rsid w:val="002031AC"/>
    <w:rsid w:val="00203A50"/>
    <w:rsid w:val="00204508"/>
    <w:rsid w:val="00204CD1"/>
    <w:rsid w:val="00206B16"/>
    <w:rsid w:val="002120BC"/>
    <w:rsid w:val="00214309"/>
    <w:rsid w:val="00215D5E"/>
    <w:rsid w:val="00216F44"/>
    <w:rsid w:val="0021748A"/>
    <w:rsid w:val="00220139"/>
    <w:rsid w:val="0022194D"/>
    <w:rsid w:val="00221F38"/>
    <w:rsid w:val="00223E3F"/>
    <w:rsid w:val="00226857"/>
    <w:rsid w:val="0022776F"/>
    <w:rsid w:val="00227857"/>
    <w:rsid w:val="0023288E"/>
    <w:rsid w:val="00233DE1"/>
    <w:rsid w:val="00236B1C"/>
    <w:rsid w:val="002377A5"/>
    <w:rsid w:val="00237F61"/>
    <w:rsid w:val="00241652"/>
    <w:rsid w:val="002426BC"/>
    <w:rsid w:val="0024299E"/>
    <w:rsid w:val="00245997"/>
    <w:rsid w:val="002467F6"/>
    <w:rsid w:val="00247ACD"/>
    <w:rsid w:val="0025040E"/>
    <w:rsid w:val="002518B4"/>
    <w:rsid w:val="002524A7"/>
    <w:rsid w:val="002529AB"/>
    <w:rsid w:val="00253EDD"/>
    <w:rsid w:val="00254FF0"/>
    <w:rsid w:val="00260F1D"/>
    <w:rsid w:val="0026238E"/>
    <w:rsid w:val="00262FB7"/>
    <w:rsid w:val="002641BC"/>
    <w:rsid w:val="00274B23"/>
    <w:rsid w:val="00276FCB"/>
    <w:rsid w:val="00277605"/>
    <w:rsid w:val="00282E99"/>
    <w:rsid w:val="0029156E"/>
    <w:rsid w:val="00292A86"/>
    <w:rsid w:val="00293436"/>
    <w:rsid w:val="00296A00"/>
    <w:rsid w:val="002A2300"/>
    <w:rsid w:val="002A2CEF"/>
    <w:rsid w:val="002A3BE2"/>
    <w:rsid w:val="002A3D63"/>
    <w:rsid w:val="002A5566"/>
    <w:rsid w:val="002B0867"/>
    <w:rsid w:val="002B4F34"/>
    <w:rsid w:val="002B6301"/>
    <w:rsid w:val="002D458E"/>
    <w:rsid w:val="002D49D3"/>
    <w:rsid w:val="002E1D42"/>
    <w:rsid w:val="002F406A"/>
    <w:rsid w:val="002F4321"/>
    <w:rsid w:val="002F49F6"/>
    <w:rsid w:val="002F504E"/>
    <w:rsid w:val="00300901"/>
    <w:rsid w:val="00300A56"/>
    <w:rsid w:val="00301431"/>
    <w:rsid w:val="00305BD3"/>
    <w:rsid w:val="00305DF8"/>
    <w:rsid w:val="003075CF"/>
    <w:rsid w:val="00311B42"/>
    <w:rsid w:val="003126B0"/>
    <w:rsid w:val="00312AE5"/>
    <w:rsid w:val="003230E7"/>
    <w:rsid w:val="0032389A"/>
    <w:rsid w:val="00327245"/>
    <w:rsid w:val="00332A71"/>
    <w:rsid w:val="00336591"/>
    <w:rsid w:val="00336DBC"/>
    <w:rsid w:val="00344EA7"/>
    <w:rsid w:val="003450F2"/>
    <w:rsid w:val="00353AFC"/>
    <w:rsid w:val="00357158"/>
    <w:rsid w:val="00357CBB"/>
    <w:rsid w:val="00360E2A"/>
    <w:rsid w:val="003616DD"/>
    <w:rsid w:val="00363B82"/>
    <w:rsid w:val="0036601E"/>
    <w:rsid w:val="00371A78"/>
    <w:rsid w:val="00373660"/>
    <w:rsid w:val="003759E2"/>
    <w:rsid w:val="00383ECB"/>
    <w:rsid w:val="00387DB0"/>
    <w:rsid w:val="003923D9"/>
    <w:rsid w:val="0039289C"/>
    <w:rsid w:val="003A4E31"/>
    <w:rsid w:val="003A6774"/>
    <w:rsid w:val="003A7979"/>
    <w:rsid w:val="003B4BBA"/>
    <w:rsid w:val="003B54C5"/>
    <w:rsid w:val="003B7660"/>
    <w:rsid w:val="003C09BB"/>
    <w:rsid w:val="003C19B7"/>
    <w:rsid w:val="003C65ED"/>
    <w:rsid w:val="003D7273"/>
    <w:rsid w:val="003E09F1"/>
    <w:rsid w:val="003E253F"/>
    <w:rsid w:val="003E3AE0"/>
    <w:rsid w:val="003F06E6"/>
    <w:rsid w:val="003F0A09"/>
    <w:rsid w:val="003F2648"/>
    <w:rsid w:val="003F744E"/>
    <w:rsid w:val="004027E4"/>
    <w:rsid w:val="00402C1E"/>
    <w:rsid w:val="00403400"/>
    <w:rsid w:val="00404A54"/>
    <w:rsid w:val="004068BC"/>
    <w:rsid w:val="004123B2"/>
    <w:rsid w:val="00417DB5"/>
    <w:rsid w:val="00417EDF"/>
    <w:rsid w:val="00424860"/>
    <w:rsid w:val="00435E6C"/>
    <w:rsid w:val="00436F0E"/>
    <w:rsid w:val="0043797D"/>
    <w:rsid w:val="00442187"/>
    <w:rsid w:val="0044566B"/>
    <w:rsid w:val="00445EB4"/>
    <w:rsid w:val="0045044C"/>
    <w:rsid w:val="004509E9"/>
    <w:rsid w:val="00450A4C"/>
    <w:rsid w:val="00450B32"/>
    <w:rsid w:val="00451083"/>
    <w:rsid w:val="00453862"/>
    <w:rsid w:val="004600EA"/>
    <w:rsid w:val="0046336C"/>
    <w:rsid w:val="00465B70"/>
    <w:rsid w:val="00466D9D"/>
    <w:rsid w:val="0047001D"/>
    <w:rsid w:val="0047126B"/>
    <w:rsid w:val="004714B2"/>
    <w:rsid w:val="00472E9C"/>
    <w:rsid w:val="004755C4"/>
    <w:rsid w:val="00490983"/>
    <w:rsid w:val="004927E7"/>
    <w:rsid w:val="00497458"/>
    <w:rsid w:val="004A05F2"/>
    <w:rsid w:val="004A70F4"/>
    <w:rsid w:val="004A73F8"/>
    <w:rsid w:val="004B1724"/>
    <w:rsid w:val="004B4507"/>
    <w:rsid w:val="004B7844"/>
    <w:rsid w:val="004C190F"/>
    <w:rsid w:val="004C365B"/>
    <w:rsid w:val="004C72F9"/>
    <w:rsid w:val="004C73E4"/>
    <w:rsid w:val="004D37EF"/>
    <w:rsid w:val="004D5984"/>
    <w:rsid w:val="004D5BA2"/>
    <w:rsid w:val="004E24DB"/>
    <w:rsid w:val="004E2C2E"/>
    <w:rsid w:val="004F14B8"/>
    <w:rsid w:val="004F16D3"/>
    <w:rsid w:val="004F39C6"/>
    <w:rsid w:val="004F60F9"/>
    <w:rsid w:val="005022E7"/>
    <w:rsid w:val="005028B8"/>
    <w:rsid w:val="00503E59"/>
    <w:rsid w:val="0050730B"/>
    <w:rsid w:val="005122B5"/>
    <w:rsid w:val="005201CC"/>
    <w:rsid w:val="00521053"/>
    <w:rsid w:val="00522C11"/>
    <w:rsid w:val="0052499A"/>
    <w:rsid w:val="00525F40"/>
    <w:rsid w:val="0053002A"/>
    <w:rsid w:val="00530497"/>
    <w:rsid w:val="00530E64"/>
    <w:rsid w:val="00530F77"/>
    <w:rsid w:val="0053722B"/>
    <w:rsid w:val="005377B2"/>
    <w:rsid w:val="00540465"/>
    <w:rsid w:val="005416AD"/>
    <w:rsid w:val="00543468"/>
    <w:rsid w:val="00543963"/>
    <w:rsid w:val="00543BFA"/>
    <w:rsid w:val="00544D4A"/>
    <w:rsid w:val="00547879"/>
    <w:rsid w:val="005511B6"/>
    <w:rsid w:val="005531B4"/>
    <w:rsid w:val="005545ED"/>
    <w:rsid w:val="00555CD9"/>
    <w:rsid w:val="00560621"/>
    <w:rsid w:val="005611F3"/>
    <w:rsid w:val="0056266F"/>
    <w:rsid w:val="00565605"/>
    <w:rsid w:val="00566B07"/>
    <w:rsid w:val="00566E42"/>
    <w:rsid w:val="00567CE1"/>
    <w:rsid w:val="00571FCC"/>
    <w:rsid w:val="00577C28"/>
    <w:rsid w:val="0058117C"/>
    <w:rsid w:val="005817C5"/>
    <w:rsid w:val="00581EEF"/>
    <w:rsid w:val="0058408B"/>
    <w:rsid w:val="005852B8"/>
    <w:rsid w:val="00585FB7"/>
    <w:rsid w:val="005862DE"/>
    <w:rsid w:val="005871A9"/>
    <w:rsid w:val="0059189B"/>
    <w:rsid w:val="005932B3"/>
    <w:rsid w:val="00593761"/>
    <w:rsid w:val="00596F8C"/>
    <w:rsid w:val="00597E23"/>
    <w:rsid w:val="005A20E0"/>
    <w:rsid w:val="005A4A8D"/>
    <w:rsid w:val="005A70DF"/>
    <w:rsid w:val="005A7750"/>
    <w:rsid w:val="005B3150"/>
    <w:rsid w:val="005B31D8"/>
    <w:rsid w:val="005B31F6"/>
    <w:rsid w:val="005B4240"/>
    <w:rsid w:val="005B49A8"/>
    <w:rsid w:val="005B6DEA"/>
    <w:rsid w:val="005C283E"/>
    <w:rsid w:val="005C6F1A"/>
    <w:rsid w:val="005C7BFC"/>
    <w:rsid w:val="005D5FBD"/>
    <w:rsid w:val="005D780F"/>
    <w:rsid w:val="005D7A4B"/>
    <w:rsid w:val="005D7CBD"/>
    <w:rsid w:val="005E26F9"/>
    <w:rsid w:val="005E3D06"/>
    <w:rsid w:val="005E73E4"/>
    <w:rsid w:val="005F2C5C"/>
    <w:rsid w:val="005F4438"/>
    <w:rsid w:val="005F60E7"/>
    <w:rsid w:val="005F670A"/>
    <w:rsid w:val="006104C1"/>
    <w:rsid w:val="00610775"/>
    <w:rsid w:val="00613E2B"/>
    <w:rsid w:val="006164BC"/>
    <w:rsid w:val="006167D9"/>
    <w:rsid w:val="00617C19"/>
    <w:rsid w:val="006209A6"/>
    <w:rsid w:val="00625818"/>
    <w:rsid w:val="00625C3B"/>
    <w:rsid w:val="00633136"/>
    <w:rsid w:val="006401A0"/>
    <w:rsid w:val="0064100B"/>
    <w:rsid w:val="00647D47"/>
    <w:rsid w:val="00652623"/>
    <w:rsid w:val="006551B3"/>
    <w:rsid w:val="00656D69"/>
    <w:rsid w:val="006608E9"/>
    <w:rsid w:val="0066319D"/>
    <w:rsid w:val="00663C3C"/>
    <w:rsid w:val="0066428D"/>
    <w:rsid w:val="00665ACF"/>
    <w:rsid w:val="006730C3"/>
    <w:rsid w:val="006800DA"/>
    <w:rsid w:val="00682192"/>
    <w:rsid w:val="00683E36"/>
    <w:rsid w:val="00684ABC"/>
    <w:rsid w:val="006925D5"/>
    <w:rsid w:val="00694341"/>
    <w:rsid w:val="00694ADD"/>
    <w:rsid w:val="00696D54"/>
    <w:rsid w:val="00697536"/>
    <w:rsid w:val="006A3401"/>
    <w:rsid w:val="006A39A0"/>
    <w:rsid w:val="006A5A3B"/>
    <w:rsid w:val="006A7164"/>
    <w:rsid w:val="006B0ABA"/>
    <w:rsid w:val="006B141C"/>
    <w:rsid w:val="006B7631"/>
    <w:rsid w:val="006C21B6"/>
    <w:rsid w:val="006D0C0C"/>
    <w:rsid w:val="006D0C30"/>
    <w:rsid w:val="006E20B3"/>
    <w:rsid w:val="006E373E"/>
    <w:rsid w:val="006F1AA1"/>
    <w:rsid w:val="006F49E0"/>
    <w:rsid w:val="00702107"/>
    <w:rsid w:val="0070308F"/>
    <w:rsid w:val="007031DD"/>
    <w:rsid w:val="0070327F"/>
    <w:rsid w:val="00703500"/>
    <w:rsid w:val="007071F3"/>
    <w:rsid w:val="00707DC7"/>
    <w:rsid w:val="00717153"/>
    <w:rsid w:val="00717E41"/>
    <w:rsid w:val="00721815"/>
    <w:rsid w:val="00722CFD"/>
    <w:rsid w:val="00723405"/>
    <w:rsid w:val="00723575"/>
    <w:rsid w:val="007239D9"/>
    <w:rsid w:val="00724B17"/>
    <w:rsid w:val="00725C93"/>
    <w:rsid w:val="00726053"/>
    <w:rsid w:val="007262C9"/>
    <w:rsid w:val="007278F8"/>
    <w:rsid w:val="00732519"/>
    <w:rsid w:val="007325BD"/>
    <w:rsid w:val="0073478D"/>
    <w:rsid w:val="00736640"/>
    <w:rsid w:val="00737BB2"/>
    <w:rsid w:val="00741716"/>
    <w:rsid w:val="00741EF5"/>
    <w:rsid w:val="0074445B"/>
    <w:rsid w:val="00745009"/>
    <w:rsid w:val="0074588C"/>
    <w:rsid w:val="00751D61"/>
    <w:rsid w:val="007567D0"/>
    <w:rsid w:val="00757E8B"/>
    <w:rsid w:val="00761480"/>
    <w:rsid w:val="0076513B"/>
    <w:rsid w:val="00767DE5"/>
    <w:rsid w:val="007735F2"/>
    <w:rsid w:val="00775CFB"/>
    <w:rsid w:val="0078002E"/>
    <w:rsid w:val="00783DF7"/>
    <w:rsid w:val="007859A2"/>
    <w:rsid w:val="00787BFB"/>
    <w:rsid w:val="00787F51"/>
    <w:rsid w:val="007908F3"/>
    <w:rsid w:val="00791CA7"/>
    <w:rsid w:val="00796F4B"/>
    <w:rsid w:val="007A55C9"/>
    <w:rsid w:val="007A55ED"/>
    <w:rsid w:val="007A7EEC"/>
    <w:rsid w:val="007B00EF"/>
    <w:rsid w:val="007B080C"/>
    <w:rsid w:val="007B57A1"/>
    <w:rsid w:val="007B58B6"/>
    <w:rsid w:val="007B76E6"/>
    <w:rsid w:val="007B7C6C"/>
    <w:rsid w:val="007C1093"/>
    <w:rsid w:val="007D3C0C"/>
    <w:rsid w:val="007D5F6C"/>
    <w:rsid w:val="007F0FE0"/>
    <w:rsid w:val="007F49BF"/>
    <w:rsid w:val="007F4D18"/>
    <w:rsid w:val="007F5F0D"/>
    <w:rsid w:val="008003AB"/>
    <w:rsid w:val="008007F7"/>
    <w:rsid w:val="00802B27"/>
    <w:rsid w:val="0080777C"/>
    <w:rsid w:val="00807BA4"/>
    <w:rsid w:val="0081280E"/>
    <w:rsid w:val="00813A3D"/>
    <w:rsid w:val="00814FE1"/>
    <w:rsid w:val="00823E5E"/>
    <w:rsid w:val="0082616D"/>
    <w:rsid w:val="0082684B"/>
    <w:rsid w:val="00826FCF"/>
    <w:rsid w:val="008309E2"/>
    <w:rsid w:val="008316BB"/>
    <w:rsid w:val="00832704"/>
    <w:rsid w:val="0083340E"/>
    <w:rsid w:val="008338F5"/>
    <w:rsid w:val="00836F10"/>
    <w:rsid w:val="0084125D"/>
    <w:rsid w:val="00842533"/>
    <w:rsid w:val="00843270"/>
    <w:rsid w:val="008436C9"/>
    <w:rsid w:val="00847E4E"/>
    <w:rsid w:val="00851040"/>
    <w:rsid w:val="00852435"/>
    <w:rsid w:val="008573BD"/>
    <w:rsid w:val="0086280A"/>
    <w:rsid w:val="00862C31"/>
    <w:rsid w:val="008637C0"/>
    <w:rsid w:val="0086456E"/>
    <w:rsid w:val="00867DAA"/>
    <w:rsid w:val="00872804"/>
    <w:rsid w:val="00872B0E"/>
    <w:rsid w:val="0087594C"/>
    <w:rsid w:val="00880FD8"/>
    <w:rsid w:val="00882699"/>
    <w:rsid w:val="0088535C"/>
    <w:rsid w:val="00886080"/>
    <w:rsid w:val="00896A4E"/>
    <w:rsid w:val="00896AE3"/>
    <w:rsid w:val="008978C9"/>
    <w:rsid w:val="008A1BB9"/>
    <w:rsid w:val="008A4FBE"/>
    <w:rsid w:val="008B23C1"/>
    <w:rsid w:val="008B2873"/>
    <w:rsid w:val="008B3673"/>
    <w:rsid w:val="008B47E0"/>
    <w:rsid w:val="008B5FF7"/>
    <w:rsid w:val="008B7AA4"/>
    <w:rsid w:val="008C32C9"/>
    <w:rsid w:val="008D1391"/>
    <w:rsid w:val="008D1DE9"/>
    <w:rsid w:val="008D3C81"/>
    <w:rsid w:val="008D4C4A"/>
    <w:rsid w:val="008D59BA"/>
    <w:rsid w:val="008D5BCB"/>
    <w:rsid w:val="008D5C4F"/>
    <w:rsid w:val="008E129C"/>
    <w:rsid w:val="008F0637"/>
    <w:rsid w:val="008F3746"/>
    <w:rsid w:val="008F5925"/>
    <w:rsid w:val="008F6555"/>
    <w:rsid w:val="008F7D5D"/>
    <w:rsid w:val="00901C6C"/>
    <w:rsid w:val="009025AA"/>
    <w:rsid w:val="0090275C"/>
    <w:rsid w:val="00915BBD"/>
    <w:rsid w:val="00922896"/>
    <w:rsid w:val="00923270"/>
    <w:rsid w:val="00923A34"/>
    <w:rsid w:val="00927180"/>
    <w:rsid w:val="00932447"/>
    <w:rsid w:val="0093281E"/>
    <w:rsid w:val="00936F06"/>
    <w:rsid w:val="00941E4A"/>
    <w:rsid w:val="00942264"/>
    <w:rsid w:val="00944079"/>
    <w:rsid w:val="00944D81"/>
    <w:rsid w:val="00946C22"/>
    <w:rsid w:val="00947438"/>
    <w:rsid w:val="0094788A"/>
    <w:rsid w:val="00947E89"/>
    <w:rsid w:val="00950266"/>
    <w:rsid w:val="009516A9"/>
    <w:rsid w:val="00953186"/>
    <w:rsid w:val="00953DDA"/>
    <w:rsid w:val="00954049"/>
    <w:rsid w:val="0095489B"/>
    <w:rsid w:val="00954DEF"/>
    <w:rsid w:val="009553ED"/>
    <w:rsid w:val="00956AAA"/>
    <w:rsid w:val="009619F4"/>
    <w:rsid w:val="00962590"/>
    <w:rsid w:val="0096293F"/>
    <w:rsid w:val="00962DBF"/>
    <w:rsid w:val="00964D3B"/>
    <w:rsid w:val="00965760"/>
    <w:rsid w:val="0097058F"/>
    <w:rsid w:val="00971ACA"/>
    <w:rsid w:val="00971B00"/>
    <w:rsid w:val="009721D3"/>
    <w:rsid w:val="00973B9A"/>
    <w:rsid w:val="00973C79"/>
    <w:rsid w:val="009769F1"/>
    <w:rsid w:val="00981360"/>
    <w:rsid w:val="009816DC"/>
    <w:rsid w:val="00984219"/>
    <w:rsid w:val="00985A0F"/>
    <w:rsid w:val="00985BEB"/>
    <w:rsid w:val="00987981"/>
    <w:rsid w:val="00991192"/>
    <w:rsid w:val="00994AEA"/>
    <w:rsid w:val="00995165"/>
    <w:rsid w:val="009977B9"/>
    <w:rsid w:val="009A4CD3"/>
    <w:rsid w:val="009A7DD9"/>
    <w:rsid w:val="009B180F"/>
    <w:rsid w:val="009B2795"/>
    <w:rsid w:val="009B27D7"/>
    <w:rsid w:val="009B7313"/>
    <w:rsid w:val="009C4276"/>
    <w:rsid w:val="009C63F3"/>
    <w:rsid w:val="009C65BE"/>
    <w:rsid w:val="009D01B5"/>
    <w:rsid w:val="009D03B2"/>
    <w:rsid w:val="009D3EFD"/>
    <w:rsid w:val="009E08E8"/>
    <w:rsid w:val="009E1A1A"/>
    <w:rsid w:val="009E3337"/>
    <w:rsid w:val="009F3389"/>
    <w:rsid w:val="009F42F6"/>
    <w:rsid w:val="00A048AB"/>
    <w:rsid w:val="00A060D2"/>
    <w:rsid w:val="00A13660"/>
    <w:rsid w:val="00A1419B"/>
    <w:rsid w:val="00A14DD2"/>
    <w:rsid w:val="00A153F7"/>
    <w:rsid w:val="00A155CB"/>
    <w:rsid w:val="00A15AE4"/>
    <w:rsid w:val="00A16078"/>
    <w:rsid w:val="00A171C0"/>
    <w:rsid w:val="00A20B03"/>
    <w:rsid w:val="00A210DE"/>
    <w:rsid w:val="00A21E1E"/>
    <w:rsid w:val="00A23445"/>
    <w:rsid w:val="00A24ACA"/>
    <w:rsid w:val="00A25CDD"/>
    <w:rsid w:val="00A32B17"/>
    <w:rsid w:val="00A33EF4"/>
    <w:rsid w:val="00A34744"/>
    <w:rsid w:val="00A35BA1"/>
    <w:rsid w:val="00A4106E"/>
    <w:rsid w:val="00A441F1"/>
    <w:rsid w:val="00A4732F"/>
    <w:rsid w:val="00A5503F"/>
    <w:rsid w:val="00A55518"/>
    <w:rsid w:val="00A6554A"/>
    <w:rsid w:val="00A703B6"/>
    <w:rsid w:val="00A70D2F"/>
    <w:rsid w:val="00A75492"/>
    <w:rsid w:val="00A7722E"/>
    <w:rsid w:val="00A96887"/>
    <w:rsid w:val="00AA0A48"/>
    <w:rsid w:val="00AA2BA5"/>
    <w:rsid w:val="00AA3F85"/>
    <w:rsid w:val="00AA7A0F"/>
    <w:rsid w:val="00AB2E64"/>
    <w:rsid w:val="00AB32E0"/>
    <w:rsid w:val="00AB6BB2"/>
    <w:rsid w:val="00AB7E14"/>
    <w:rsid w:val="00AC0F8C"/>
    <w:rsid w:val="00AC18AE"/>
    <w:rsid w:val="00AC3FF6"/>
    <w:rsid w:val="00AC4754"/>
    <w:rsid w:val="00AC4CD9"/>
    <w:rsid w:val="00AC53E4"/>
    <w:rsid w:val="00AC5F15"/>
    <w:rsid w:val="00AD1E34"/>
    <w:rsid w:val="00AD55BD"/>
    <w:rsid w:val="00AE099F"/>
    <w:rsid w:val="00AE1527"/>
    <w:rsid w:val="00AE282B"/>
    <w:rsid w:val="00AE4A97"/>
    <w:rsid w:val="00AE7B4C"/>
    <w:rsid w:val="00AF0F43"/>
    <w:rsid w:val="00AF2C8E"/>
    <w:rsid w:val="00AF36F4"/>
    <w:rsid w:val="00AF4B74"/>
    <w:rsid w:val="00AF4CAC"/>
    <w:rsid w:val="00B04D5F"/>
    <w:rsid w:val="00B0638B"/>
    <w:rsid w:val="00B137AB"/>
    <w:rsid w:val="00B14326"/>
    <w:rsid w:val="00B17456"/>
    <w:rsid w:val="00B17E6E"/>
    <w:rsid w:val="00B21962"/>
    <w:rsid w:val="00B23116"/>
    <w:rsid w:val="00B23DE6"/>
    <w:rsid w:val="00B31083"/>
    <w:rsid w:val="00B36521"/>
    <w:rsid w:val="00B41D18"/>
    <w:rsid w:val="00B5065B"/>
    <w:rsid w:val="00B5282A"/>
    <w:rsid w:val="00B555AB"/>
    <w:rsid w:val="00B57777"/>
    <w:rsid w:val="00B6796B"/>
    <w:rsid w:val="00B7042F"/>
    <w:rsid w:val="00B70455"/>
    <w:rsid w:val="00B7360C"/>
    <w:rsid w:val="00B7393D"/>
    <w:rsid w:val="00B744DA"/>
    <w:rsid w:val="00B753EE"/>
    <w:rsid w:val="00B8015E"/>
    <w:rsid w:val="00B82942"/>
    <w:rsid w:val="00B85491"/>
    <w:rsid w:val="00B86F1E"/>
    <w:rsid w:val="00B874AC"/>
    <w:rsid w:val="00B92D08"/>
    <w:rsid w:val="00B9486F"/>
    <w:rsid w:val="00BA0191"/>
    <w:rsid w:val="00BA2987"/>
    <w:rsid w:val="00BA6E1A"/>
    <w:rsid w:val="00BB37D1"/>
    <w:rsid w:val="00BB48D3"/>
    <w:rsid w:val="00BB5456"/>
    <w:rsid w:val="00BB66D2"/>
    <w:rsid w:val="00BC0FCC"/>
    <w:rsid w:val="00BD2476"/>
    <w:rsid w:val="00BD3420"/>
    <w:rsid w:val="00BD40FD"/>
    <w:rsid w:val="00BD46A8"/>
    <w:rsid w:val="00BD591E"/>
    <w:rsid w:val="00BE1991"/>
    <w:rsid w:val="00BE5DE1"/>
    <w:rsid w:val="00BF14BB"/>
    <w:rsid w:val="00BF3925"/>
    <w:rsid w:val="00BF540B"/>
    <w:rsid w:val="00BF676D"/>
    <w:rsid w:val="00C01FB9"/>
    <w:rsid w:val="00C0291D"/>
    <w:rsid w:val="00C04CDD"/>
    <w:rsid w:val="00C056D2"/>
    <w:rsid w:val="00C06F94"/>
    <w:rsid w:val="00C13620"/>
    <w:rsid w:val="00C15382"/>
    <w:rsid w:val="00C16C4C"/>
    <w:rsid w:val="00C2136E"/>
    <w:rsid w:val="00C23B7A"/>
    <w:rsid w:val="00C24046"/>
    <w:rsid w:val="00C24E20"/>
    <w:rsid w:val="00C32E22"/>
    <w:rsid w:val="00C332FB"/>
    <w:rsid w:val="00C34B5C"/>
    <w:rsid w:val="00C34E94"/>
    <w:rsid w:val="00C37079"/>
    <w:rsid w:val="00C37A9F"/>
    <w:rsid w:val="00C37C2D"/>
    <w:rsid w:val="00C41EAF"/>
    <w:rsid w:val="00C4284C"/>
    <w:rsid w:val="00C438B4"/>
    <w:rsid w:val="00C5021E"/>
    <w:rsid w:val="00C54406"/>
    <w:rsid w:val="00C56ADA"/>
    <w:rsid w:val="00C5718A"/>
    <w:rsid w:val="00C574A0"/>
    <w:rsid w:val="00C57FA3"/>
    <w:rsid w:val="00C62C73"/>
    <w:rsid w:val="00C6320F"/>
    <w:rsid w:val="00C640AB"/>
    <w:rsid w:val="00C678F3"/>
    <w:rsid w:val="00C67E57"/>
    <w:rsid w:val="00C70A8C"/>
    <w:rsid w:val="00C71F5E"/>
    <w:rsid w:val="00C74E02"/>
    <w:rsid w:val="00C75FC3"/>
    <w:rsid w:val="00C762A3"/>
    <w:rsid w:val="00C824BD"/>
    <w:rsid w:val="00C83C80"/>
    <w:rsid w:val="00C85D54"/>
    <w:rsid w:val="00C907D1"/>
    <w:rsid w:val="00C93708"/>
    <w:rsid w:val="00C93F8C"/>
    <w:rsid w:val="00C94541"/>
    <w:rsid w:val="00C971F2"/>
    <w:rsid w:val="00CA0FE2"/>
    <w:rsid w:val="00CA43B2"/>
    <w:rsid w:val="00CA5464"/>
    <w:rsid w:val="00CB0CBC"/>
    <w:rsid w:val="00CB13C6"/>
    <w:rsid w:val="00CB1C08"/>
    <w:rsid w:val="00CB414B"/>
    <w:rsid w:val="00CC6DC3"/>
    <w:rsid w:val="00CC742F"/>
    <w:rsid w:val="00CC787C"/>
    <w:rsid w:val="00CD3983"/>
    <w:rsid w:val="00CD5764"/>
    <w:rsid w:val="00CD7471"/>
    <w:rsid w:val="00CE3383"/>
    <w:rsid w:val="00CE4A98"/>
    <w:rsid w:val="00CE5C43"/>
    <w:rsid w:val="00CF60B3"/>
    <w:rsid w:val="00CF7D39"/>
    <w:rsid w:val="00D039B5"/>
    <w:rsid w:val="00D03D77"/>
    <w:rsid w:val="00D049E9"/>
    <w:rsid w:val="00D2587A"/>
    <w:rsid w:val="00D2691E"/>
    <w:rsid w:val="00D319CA"/>
    <w:rsid w:val="00D36049"/>
    <w:rsid w:val="00D37094"/>
    <w:rsid w:val="00D379E6"/>
    <w:rsid w:val="00D42D01"/>
    <w:rsid w:val="00D52450"/>
    <w:rsid w:val="00D546D9"/>
    <w:rsid w:val="00D613D2"/>
    <w:rsid w:val="00D644D9"/>
    <w:rsid w:val="00D653CF"/>
    <w:rsid w:val="00D75BA9"/>
    <w:rsid w:val="00D75FD1"/>
    <w:rsid w:val="00D76B33"/>
    <w:rsid w:val="00D76C40"/>
    <w:rsid w:val="00D8070A"/>
    <w:rsid w:val="00D83329"/>
    <w:rsid w:val="00D83F75"/>
    <w:rsid w:val="00D87030"/>
    <w:rsid w:val="00D87169"/>
    <w:rsid w:val="00D94143"/>
    <w:rsid w:val="00D96B32"/>
    <w:rsid w:val="00D96E43"/>
    <w:rsid w:val="00DA1283"/>
    <w:rsid w:val="00DA3EFB"/>
    <w:rsid w:val="00DA5830"/>
    <w:rsid w:val="00DA6EC1"/>
    <w:rsid w:val="00DB0880"/>
    <w:rsid w:val="00DB1A92"/>
    <w:rsid w:val="00DB2496"/>
    <w:rsid w:val="00DB2966"/>
    <w:rsid w:val="00DB589B"/>
    <w:rsid w:val="00DB677D"/>
    <w:rsid w:val="00DC1020"/>
    <w:rsid w:val="00DC120E"/>
    <w:rsid w:val="00DC2235"/>
    <w:rsid w:val="00DC32B2"/>
    <w:rsid w:val="00DD2C9E"/>
    <w:rsid w:val="00DD3E58"/>
    <w:rsid w:val="00DE1C16"/>
    <w:rsid w:val="00DE235D"/>
    <w:rsid w:val="00DE3E6D"/>
    <w:rsid w:val="00DE3F5B"/>
    <w:rsid w:val="00DE5191"/>
    <w:rsid w:val="00DE5509"/>
    <w:rsid w:val="00DF0D4A"/>
    <w:rsid w:val="00DF1737"/>
    <w:rsid w:val="00DF2038"/>
    <w:rsid w:val="00DF59B4"/>
    <w:rsid w:val="00E02003"/>
    <w:rsid w:val="00E02E87"/>
    <w:rsid w:val="00E06965"/>
    <w:rsid w:val="00E141B2"/>
    <w:rsid w:val="00E14AA5"/>
    <w:rsid w:val="00E158E9"/>
    <w:rsid w:val="00E2060E"/>
    <w:rsid w:val="00E23565"/>
    <w:rsid w:val="00E2373F"/>
    <w:rsid w:val="00E256FB"/>
    <w:rsid w:val="00E25B42"/>
    <w:rsid w:val="00E25B66"/>
    <w:rsid w:val="00E304C5"/>
    <w:rsid w:val="00E337F8"/>
    <w:rsid w:val="00E34402"/>
    <w:rsid w:val="00E36139"/>
    <w:rsid w:val="00E36B87"/>
    <w:rsid w:val="00E4158B"/>
    <w:rsid w:val="00E4183F"/>
    <w:rsid w:val="00E4187C"/>
    <w:rsid w:val="00E43072"/>
    <w:rsid w:val="00E43EA5"/>
    <w:rsid w:val="00E4491F"/>
    <w:rsid w:val="00E50EF3"/>
    <w:rsid w:val="00E60F01"/>
    <w:rsid w:val="00E62C6E"/>
    <w:rsid w:val="00E62C8A"/>
    <w:rsid w:val="00E62EDC"/>
    <w:rsid w:val="00E6497B"/>
    <w:rsid w:val="00E660BF"/>
    <w:rsid w:val="00E67192"/>
    <w:rsid w:val="00E671AB"/>
    <w:rsid w:val="00E67E75"/>
    <w:rsid w:val="00E74280"/>
    <w:rsid w:val="00E77B70"/>
    <w:rsid w:val="00E82008"/>
    <w:rsid w:val="00E95D43"/>
    <w:rsid w:val="00EA06D5"/>
    <w:rsid w:val="00EA40B8"/>
    <w:rsid w:val="00EA42A5"/>
    <w:rsid w:val="00EA6DFB"/>
    <w:rsid w:val="00EA72B2"/>
    <w:rsid w:val="00EB0F11"/>
    <w:rsid w:val="00EB533E"/>
    <w:rsid w:val="00EC3D32"/>
    <w:rsid w:val="00EE0A85"/>
    <w:rsid w:val="00EE209E"/>
    <w:rsid w:val="00EE64BB"/>
    <w:rsid w:val="00EF0AA0"/>
    <w:rsid w:val="00EF2D11"/>
    <w:rsid w:val="00F04247"/>
    <w:rsid w:val="00F06487"/>
    <w:rsid w:val="00F10DF7"/>
    <w:rsid w:val="00F12B35"/>
    <w:rsid w:val="00F20F50"/>
    <w:rsid w:val="00F23C44"/>
    <w:rsid w:val="00F24A86"/>
    <w:rsid w:val="00F304A1"/>
    <w:rsid w:val="00F310C3"/>
    <w:rsid w:val="00F31CB4"/>
    <w:rsid w:val="00F3589D"/>
    <w:rsid w:val="00F40848"/>
    <w:rsid w:val="00F4134B"/>
    <w:rsid w:val="00F454BD"/>
    <w:rsid w:val="00F503BB"/>
    <w:rsid w:val="00F52268"/>
    <w:rsid w:val="00F53640"/>
    <w:rsid w:val="00F5513A"/>
    <w:rsid w:val="00F55C6B"/>
    <w:rsid w:val="00F62A25"/>
    <w:rsid w:val="00F66837"/>
    <w:rsid w:val="00F676D8"/>
    <w:rsid w:val="00F7133F"/>
    <w:rsid w:val="00F757C8"/>
    <w:rsid w:val="00F75BDE"/>
    <w:rsid w:val="00F76044"/>
    <w:rsid w:val="00F768CE"/>
    <w:rsid w:val="00F80E18"/>
    <w:rsid w:val="00F81CC3"/>
    <w:rsid w:val="00F81EAF"/>
    <w:rsid w:val="00F826C9"/>
    <w:rsid w:val="00F865E3"/>
    <w:rsid w:val="00F8731E"/>
    <w:rsid w:val="00F929CC"/>
    <w:rsid w:val="00F97609"/>
    <w:rsid w:val="00F97828"/>
    <w:rsid w:val="00F97994"/>
    <w:rsid w:val="00FA1077"/>
    <w:rsid w:val="00FA51C3"/>
    <w:rsid w:val="00FA5AFE"/>
    <w:rsid w:val="00FA5FAA"/>
    <w:rsid w:val="00FB03F9"/>
    <w:rsid w:val="00FB3A67"/>
    <w:rsid w:val="00FC20E8"/>
    <w:rsid w:val="00FC4A54"/>
    <w:rsid w:val="00FC6CDA"/>
    <w:rsid w:val="00FC7842"/>
    <w:rsid w:val="00FD0962"/>
    <w:rsid w:val="00FD195E"/>
    <w:rsid w:val="00FD2E31"/>
    <w:rsid w:val="00FD49A4"/>
    <w:rsid w:val="00FD5256"/>
    <w:rsid w:val="00FD6E8E"/>
    <w:rsid w:val="00FE4100"/>
    <w:rsid w:val="00FE4DFF"/>
    <w:rsid w:val="00FE69D6"/>
    <w:rsid w:val="00FE6EFF"/>
    <w:rsid w:val="00FF47A3"/>
    <w:rsid w:val="00FF48C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A4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5A4A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A4A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5A4A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5A4A8D"/>
    <w:rPr>
      <w:b/>
      <w:bCs/>
    </w:rPr>
  </w:style>
  <w:style w:type="character" w:customStyle="1" w:styleId="apple-converted-space">
    <w:name w:val="apple-converted-space"/>
    <w:basedOn w:val="Fuentedeprrafopredeter"/>
    <w:rsid w:val="005A4A8D"/>
  </w:style>
  <w:style w:type="paragraph" w:customStyle="1" w:styleId="Normal1">
    <w:name w:val="Normal1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5A4A8D"/>
  </w:style>
  <w:style w:type="paragraph" w:styleId="NormalWeb">
    <w:name w:val="Normal (Web)"/>
    <w:basedOn w:val="Normal"/>
    <w:uiPriority w:val="99"/>
    <w:semiHidden/>
    <w:unhideWhenUsed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7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74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A4A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5A4A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A4A8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5A4A8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5A4A8D"/>
    <w:rPr>
      <w:b/>
      <w:bCs/>
    </w:rPr>
  </w:style>
  <w:style w:type="character" w:customStyle="1" w:styleId="apple-converted-space">
    <w:name w:val="apple-converted-space"/>
    <w:basedOn w:val="Fuentedeprrafopredeter"/>
    <w:rsid w:val="005A4A8D"/>
  </w:style>
  <w:style w:type="paragraph" w:customStyle="1" w:styleId="Normal1">
    <w:name w:val="Normal1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5A4A8D"/>
  </w:style>
  <w:style w:type="paragraph" w:styleId="NormalWeb">
    <w:name w:val="Normal (Web)"/>
    <w:basedOn w:val="Normal"/>
    <w:uiPriority w:val="99"/>
    <w:semiHidden/>
    <w:unhideWhenUsed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5A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C7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74E0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B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0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928</Words>
  <Characters>5115</Characters>
  <Application>Microsoft Office Word</Application>
  <DocSecurity>0</DocSecurity>
  <Lines>393</Lines>
  <Paragraphs>208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Julieth Fernández</dc:creator>
  <cp:lastModifiedBy>Julieth Fernández</cp:lastModifiedBy>
  <cp:revision>27</cp:revision>
  <dcterms:created xsi:type="dcterms:W3CDTF">2015-02-24T02:11:00Z</dcterms:created>
  <dcterms:modified xsi:type="dcterms:W3CDTF">2015-03-07T06:38:00Z</dcterms:modified>
</cp:coreProperties>
</file>