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B674765" w:rsidR="006D02A8" w:rsidRDefault="00E609E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353989C6" w14:textId="77777777" w:rsidR="00E609E4" w:rsidRPr="006D02A8" w:rsidRDefault="00E609E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442ADF0F" w14:textId="39936032" w:rsidR="00E609E4" w:rsidRPr="000719EE" w:rsidRDefault="00E609E4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versos se miden?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12BDD87" w:rsid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 w:rsidRPr="00E609E4">
        <w:rPr>
          <w:rFonts w:ascii="Arial" w:hAnsi="Arial" w:cs="Arial"/>
          <w:sz w:val="18"/>
          <w:szCs w:val="18"/>
          <w:lang w:val="es-ES_tradnl"/>
        </w:rPr>
        <w:t>Actividad para identificar y medir la extensión de los versos</w:t>
      </w:r>
      <w:bookmarkStart w:id="0" w:name="_GoBack"/>
      <w:bookmarkEnd w:id="0"/>
    </w:p>
    <w:p w14:paraId="171D66CD" w14:textId="77777777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5E4013" w14:textId="11B96A33" w:rsidR="00E609E4" w:rsidRPr="000719EE" w:rsidRDefault="00FA4D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CD018F" w:rsidRPr="00E609E4">
        <w:rPr>
          <w:rFonts w:ascii="Arial" w:hAnsi="Arial" w:cs="Arial"/>
          <w:sz w:val="18"/>
          <w:szCs w:val="18"/>
          <w:lang w:val="es-ES_tradnl"/>
        </w:rPr>
        <w:t>Sílabas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,versos,medir,</w:t>
      </w:r>
      <w:r w:rsidR="00E609E4" w:rsidRPr="00E609E4">
        <w:rPr>
          <w:rFonts w:ascii="Arial" w:hAnsi="Arial" w:cs="Arial"/>
          <w:sz w:val="18"/>
          <w:szCs w:val="18"/>
          <w:lang w:val="es-ES_tradnl"/>
        </w:rPr>
        <w:t>métrica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E609E4">
        <w:rPr>
          <w:rFonts w:ascii="Arial" w:hAnsi="Arial" w:cs="Arial"/>
          <w:sz w:val="18"/>
          <w:szCs w:val="18"/>
          <w:lang w:val="es-ES_tradnl"/>
        </w:rPr>
        <w:t>literatura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2C93CF" w14:textId="752F242B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8B79C3" w:rsidR="005F4C68" w:rsidRPr="005F4C68" w:rsidRDefault="00E609E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3EDF6DF" w:rsidR="002E4EE6" w:rsidRPr="00AC7496" w:rsidRDefault="00E609E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A4DB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0B24B849" w:rsidR="009833A6" w:rsidRPr="005F4C68" w:rsidRDefault="00E609E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EA6771" w14:textId="347C9EE3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BE71F5" w14:textId="172688A4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versos se miden?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9FFE46A" w:rsid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C54BDBE" w14:textId="77777777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64CBFC" w14:textId="1000AB2C" w:rsidR="00CA7328" w:rsidRPr="000719EE" w:rsidRDefault="00CA7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Teniendo en cuenta que el </w:t>
      </w:r>
      <w:r w:rsidRPr="00CA7328">
        <w:rPr>
          <w:rFonts w:ascii="Arial" w:hAnsi="Arial" w:cs="Arial"/>
          <w:sz w:val="18"/>
          <w:szCs w:val="18"/>
          <w:lang w:val="es-ES_tradnl"/>
        </w:rPr>
        <w:t>verso es cada frase de la estrofa de un poema, cuenta ahora las sílabas de cada verso y escríbelo al final.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B37C99" w14:textId="74BFA33D" w:rsidR="00CA7328" w:rsidRPr="000719EE" w:rsidRDefault="00CA7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E65B0F" w14:textId="7E40510C" w:rsidR="00CA7328" w:rsidRPr="000719EE" w:rsidRDefault="00CA7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75F0919" w14:textId="4B7A3A9D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r w:rsidRPr="00CA7328">
        <w:rPr>
          <w:rFonts w:ascii="Arial" w:hAnsi="Arial" w:cs="Arial"/>
          <w:sz w:val="18"/>
          <w:szCs w:val="18"/>
          <w:lang w:val="es-ES_tradnl"/>
        </w:rPr>
        <w:t>Junto a la cuna aún no está encendida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3ECCAE3" w14:textId="2593D459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A7328"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 w:rsidRPr="00CA7328">
        <w:rPr>
          <w:rFonts w:ascii="Arial" w:hAnsi="Arial" w:cs="Arial"/>
          <w:sz w:val="18"/>
          <w:szCs w:val="18"/>
          <w:lang w:val="es-ES_tradnl"/>
        </w:rPr>
        <w:t xml:space="preserve"> lámpara tibia, que alegra y reposa,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3E305941" w14:textId="244150B5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A7328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Pr="00CA7328">
        <w:rPr>
          <w:rFonts w:ascii="Arial" w:hAnsi="Arial" w:cs="Arial"/>
          <w:sz w:val="18"/>
          <w:szCs w:val="18"/>
          <w:lang w:val="es-ES_tradnl"/>
        </w:rPr>
        <w:t xml:space="preserve"> se filtra opaca, por entre cortinas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FDCF6F1" w14:textId="41C9B983" w:rsidR="00CA7328" w:rsidRDefault="00CA7328" w:rsidP="00CA7328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CA7328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CA7328">
        <w:rPr>
          <w:rFonts w:ascii="Arial" w:hAnsi="Arial" w:cs="Arial"/>
          <w:sz w:val="18"/>
          <w:szCs w:val="18"/>
          <w:lang w:val="es-ES_tradnl"/>
        </w:rPr>
        <w:t xml:space="preserve"> la tarde triste la luz azulosa.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E301B88" w14:textId="77777777" w:rsidR="00CA7328" w:rsidRDefault="00CA7328" w:rsidP="00CA7328">
      <w:pPr>
        <w:rPr>
          <w:rFonts w:ascii="Arial" w:hAnsi="Arial"/>
          <w:sz w:val="16"/>
          <w:szCs w:val="16"/>
          <w:lang w:val="es-ES_tradnl"/>
        </w:rPr>
      </w:pPr>
    </w:p>
    <w:p w14:paraId="121A570C" w14:textId="5511FE0D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Bella soy, ¡oh mortales!, como un sueño de piedra,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78A3570" w14:textId="38094922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Y mi seno, que a todos siempre ha martirizado,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C30C781" w14:textId="67A6B328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Para inspirar amor a los poetas medra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69D266A" w14:textId="4276BE5C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A la materia igual, inmortal y callado.</w:t>
      </w:r>
      <w:r w:rsidRPr="00CA7328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3AFA5DB5" w14:textId="77777777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</w:p>
    <w:p w14:paraId="561694B0" w14:textId="77777777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FCBC3B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1CDFC5F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657B9A8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E7A2025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75526D7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8BFBAC7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E6D58BC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3F1E21C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21043" w:rsidRPr="00227850" w14:paraId="7FA6DF0D" w14:textId="77777777" w:rsidTr="00B47823">
        <w:tc>
          <w:tcPr>
            <w:tcW w:w="534" w:type="dxa"/>
            <w:shd w:val="clear" w:color="auto" w:fill="E6E6E6"/>
            <w:vAlign w:val="center"/>
          </w:tcPr>
          <w:p w14:paraId="6C1EE4B8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839556F" w14:textId="487B66E2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8F876C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7F4B1D10" w14:textId="3F2DD9D9" w:rsidR="00321043" w:rsidRPr="00227850" w:rsidRDefault="00321043" w:rsidP="003210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321043" w:rsidRPr="00227850" w14:paraId="615CD0D6" w14:textId="77777777" w:rsidTr="00B47823">
        <w:tc>
          <w:tcPr>
            <w:tcW w:w="534" w:type="dxa"/>
            <w:shd w:val="clear" w:color="auto" w:fill="E6E6E6"/>
            <w:vAlign w:val="center"/>
          </w:tcPr>
          <w:p w14:paraId="3FC7F9AC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5C21060" w14:textId="08436BE0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0FB2B5C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2EBB4542" w14:textId="710A4731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</w:tr>
      <w:tr w:rsidR="00321043" w:rsidRPr="00227850" w14:paraId="6DFFF6F7" w14:textId="77777777" w:rsidTr="00B47823">
        <w:tc>
          <w:tcPr>
            <w:tcW w:w="534" w:type="dxa"/>
            <w:shd w:val="clear" w:color="auto" w:fill="E6E6E6"/>
            <w:vAlign w:val="center"/>
          </w:tcPr>
          <w:p w14:paraId="40C4961B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0BF6705" w14:textId="6EC34DBB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9E00328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01E5F54B" w14:textId="3CE71602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321043" w:rsidRPr="00227850" w14:paraId="2ABEC2C6" w14:textId="77777777" w:rsidTr="00B47823">
        <w:tc>
          <w:tcPr>
            <w:tcW w:w="534" w:type="dxa"/>
            <w:shd w:val="clear" w:color="auto" w:fill="E6E6E6"/>
            <w:vAlign w:val="center"/>
          </w:tcPr>
          <w:p w14:paraId="0FB24ED5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4686F767" w14:textId="27059662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2CE02D5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744F8C1A" w14:textId="0FEC1C7B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</w:p>
        </w:tc>
      </w:tr>
    </w:tbl>
    <w:p w14:paraId="6ADBC26D" w14:textId="77777777" w:rsidR="0041036C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1A6EEAB" w14:textId="77777777" w:rsidR="00321043" w:rsidRPr="0072270A" w:rsidRDefault="0032104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722A48" w14:textId="2ACCB572" w:rsidR="00CA7328" w:rsidRPr="0072270A" w:rsidRDefault="00CA7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CA7328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801CC"/>
    <w:rsid w:val="002B7E96"/>
    <w:rsid w:val="002E30A7"/>
    <w:rsid w:val="002E4EE6"/>
    <w:rsid w:val="002F3F12"/>
    <w:rsid w:val="00321043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A7328"/>
    <w:rsid w:val="00CB02D2"/>
    <w:rsid w:val="00CD018F"/>
    <w:rsid w:val="00CD2245"/>
    <w:rsid w:val="00CE7115"/>
    <w:rsid w:val="00D15A42"/>
    <w:rsid w:val="00D660AD"/>
    <w:rsid w:val="00DE1C4F"/>
    <w:rsid w:val="00DE69EE"/>
    <w:rsid w:val="00E32F4B"/>
    <w:rsid w:val="00E40CD9"/>
    <w:rsid w:val="00E54DA3"/>
    <w:rsid w:val="00E609E4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A4DB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DA41A35-7CF2-4C83-B2E2-E18B34E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A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42</cp:revision>
  <dcterms:created xsi:type="dcterms:W3CDTF">2014-08-06T22:11:00Z</dcterms:created>
  <dcterms:modified xsi:type="dcterms:W3CDTF">2015-03-15T05:18:00Z</dcterms:modified>
</cp:coreProperties>
</file>