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518F0D9E" w14:textId="77777777" w:rsidR="002E567F" w:rsidRPr="006D02A8" w:rsidRDefault="002E567F" w:rsidP="002E567F">
      <w:pPr>
        <w:rPr>
          <w:rFonts w:ascii="Arial" w:hAnsi="Arial"/>
          <w:sz w:val="18"/>
          <w:szCs w:val="18"/>
          <w:lang w:val="es-ES_tradnl"/>
        </w:rPr>
      </w:pPr>
      <w:r w:rsidRPr="005C19D9">
        <w:rPr>
          <w:rFonts w:ascii="Times New Roman" w:hAnsi="Times New Roman" w:cs="Times New Roman"/>
          <w:color w:val="000000"/>
          <w:lang w:val="es-MX"/>
        </w:rPr>
        <w:t>LE_06_05_CO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07A9836D" w:rsidR="000719EE" w:rsidRPr="000719EE" w:rsidRDefault="002256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LAS </w:t>
      </w:r>
      <w:r w:rsidRPr="001C28E7">
        <w:rPr>
          <w:rFonts w:ascii="Times New Roman" w:hAnsi="Times New Roman" w:cs="Times New Roman"/>
          <w:lang w:val="es-ES_tradnl"/>
        </w:rPr>
        <w:t>CATEGORÍAS GRAMATICALES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A2E4505" w:rsidR="000719EE" w:rsidRPr="000719EE" w:rsidRDefault="002256D8" w:rsidP="000719EE">
      <w:pPr>
        <w:rPr>
          <w:rFonts w:ascii="Arial" w:hAnsi="Arial" w:cs="Arial"/>
          <w:sz w:val="18"/>
          <w:szCs w:val="18"/>
          <w:lang w:val="es-ES_tradnl"/>
        </w:rPr>
      </w:pPr>
      <w:r w:rsidRPr="006D706F">
        <w:rPr>
          <w:rFonts w:ascii="Times New Roman" w:hAnsi="Times New Roman" w:cs="Times New Roman"/>
          <w:lang w:val="es-MX"/>
        </w:rPr>
        <w:t>Recurso práctico que ayuda al estudiante a diferenciar las diferentes categorías gramaticales</w:t>
      </w:r>
      <w:r>
        <w:rPr>
          <w:rFonts w:ascii="Times New Roman" w:hAnsi="Times New Roman" w:cs="Times New Roman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952A8B9" w:rsidR="000719EE" w:rsidRPr="000719EE" w:rsidRDefault="00B814B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diferenciar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,categorías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gramaticales,variables,</w:t>
      </w:r>
      <w:r w:rsidR="002256D8">
        <w:rPr>
          <w:rFonts w:ascii="Arial" w:hAnsi="Arial" w:cs="Arial"/>
          <w:sz w:val="18"/>
          <w:szCs w:val="18"/>
          <w:lang w:val="es-ES_tradnl"/>
        </w:rPr>
        <w:t>invariables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3EFAC03" w:rsidR="000719EE" w:rsidRPr="000719EE" w:rsidRDefault="002256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D2AE3B5" w:rsidR="005F4C68" w:rsidRPr="005F4C68" w:rsidRDefault="002256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1C86550" w:rsidR="002E4EE6" w:rsidRPr="00AC7496" w:rsidRDefault="002256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814B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125FECC2" w:rsidR="00A2147A" w:rsidRPr="005F4C68" w:rsidRDefault="002256D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0A9583" w14:textId="0DD22A4B" w:rsidR="002256D8" w:rsidRPr="000719EE" w:rsidRDefault="002256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CCDDD2" w14:textId="77777777" w:rsidR="002256D8" w:rsidRPr="000719EE" w:rsidRDefault="002256D8" w:rsidP="002256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LAS </w:t>
      </w:r>
      <w:r w:rsidRPr="001C28E7">
        <w:rPr>
          <w:rFonts w:ascii="Times New Roman" w:hAnsi="Times New Roman" w:cs="Times New Roman"/>
          <w:lang w:val="es-ES_tradnl"/>
        </w:rPr>
        <w:t>CATEGORÍAS GRAMATICALES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B669D9B" w:rsidR="000719EE" w:rsidRPr="000719EE" w:rsidRDefault="002256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8A87964" w:rsidR="000719EE" w:rsidRPr="000719EE" w:rsidRDefault="002256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las siguientes categorías gramaticales según el tipo de palabras.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245B630" w:rsidR="00584F8B" w:rsidRPr="000719EE" w:rsidRDefault="002256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076B2682" w:rsidR="000719EE" w:rsidRPr="000719EE" w:rsidRDefault="002256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34B0FF40" w:rsidR="009C4689" w:rsidRDefault="002256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2B6FA77" w:rsidR="006D02A8" w:rsidRDefault="002256D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VARIABLES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70856B8E" w:rsidR="00584F8B" w:rsidRDefault="002256D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Determinantes</w:t>
      </w:r>
    </w:p>
    <w:p w14:paraId="30B37B14" w14:textId="60E12C0B" w:rsidR="002256D8" w:rsidRDefault="002256D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Sustantivo</w:t>
      </w:r>
    </w:p>
    <w:p w14:paraId="497C16C1" w14:textId="2C11E497" w:rsidR="002256D8" w:rsidRDefault="002256D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Pronombre</w:t>
      </w:r>
    </w:p>
    <w:p w14:paraId="396386DA" w14:textId="0D50ABA9" w:rsidR="002256D8" w:rsidRDefault="002256D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Verbo</w:t>
      </w:r>
    </w:p>
    <w:p w14:paraId="6AD62A4A" w14:textId="0B1DFF6C" w:rsidR="002256D8" w:rsidRPr="007F74EA" w:rsidRDefault="002256D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Adjetivo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5EC60B81" w:rsidR="0089063A" w:rsidRDefault="002256D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INVARIABLES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12B173E6" w:rsidR="0089063A" w:rsidRDefault="002256D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Adverbio</w:t>
      </w:r>
    </w:p>
    <w:p w14:paraId="6EB43711" w14:textId="1426955C" w:rsidR="002256D8" w:rsidRDefault="002256D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Preposición</w:t>
      </w:r>
    </w:p>
    <w:p w14:paraId="3CB8079C" w14:textId="3066F6D0" w:rsidR="002256D8" w:rsidRDefault="002256D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Conjunción</w:t>
      </w:r>
    </w:p>
    <w:p w14:paraId="5CFAE149" w14:textId="76E3B996" w:rsidR="002256D8" w:rsidRPr="007F74EA" w:rsidRDefault="002256D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Interjección </w:t>
      </w:r>
      <w:bookmarkStart w:id="0" w:name="_GoBack"/>
      <w:bookmarkEnd w:id="0"/>
    </w:p>
    <w:sectPr w:rsidR="002256D8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56D8"/>
    <w:rsid w:val="00227850"/>
    <w:rsid w:val="00230D9D"/>
    <w:rsid w:val="00254FDB"/>
    <w:rsid w:val="0025789D"/>
    <w:rsid w:val="002B2F09"/>
    <w:rsid w:val="002B7E96"/>
    <w:rsid w:val="002E30A7"/>
    <w:rsid w:val="002E4EE6"/>
    <w:rsid w:val="002E567F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14BB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2015-03-05T23:21:00Z</dcterms:created>
  <dcterms:modified xsi:type="dcterms:W3CDTF">2015-03-25T15:51:00Z</dcterms:modified>
</cp:coreProperties>
</file>