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676ED5" w:rsidR="00E61A4B" w:rsidRPr="006D02A8" w:rsidRDefault="00491BC6" w:rsidP="00CB02D2">
      <w:pPr>
        <w:rPr>
          <w:rFonts w:ascii="Arial" w:hAnsi="Arial"/>
          <w:sz w:val="18"/>
          <w:szCs w:val="18"/>
          <w:lang w:val="es-ES_tradnl"/>
        </w:rPr>
      </w:pPr>
      <w:r w:rsidRPr="009238E9">
        <w:rPr>
          <w:rFonts w:ascii="Times New Roman" w:eastAsia="Batang" w:hAnsi="Times New Roman" w:cs="Times New Roman"/>
          <w:color w:val="000000"/>
          <w:lang w:val="es-MX"/>
        </w:rPr>
        <w:t>LE_06_07_CO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A1103F1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refranes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A03590" w:rsidR="000719EE" w:rsidRPr="002D38CD" w:rsidRDefault="002D38CD" w:rsidP="000719EE">
      <w:pPr>
        <w:rPr>
          <w:rFonts w:ascii="Arial" w:hAnsi="Arial" w:cs="Arial"/>
          <w:sz w:val="18"/>
          <w:szCs w:val="18"/>
          <w:lang w:val="es-MX"/>
        </w:rPr>
      </w:pPr>
      <w:r w:rsidRPr="002D38CD">
        <w:rPr>
          <w:rFonts w:ascii="Times New Roman" w:eastAsia="Batang" w:hAnsi="Times New Roman" w:cs="Times New Roman"/>
          <w:color w:val="000000"/>
          <w:lang w:val="es-MX"/>
        </w:rPr>
        <w:t>Actividad destinada a la comprensión de diferentes refranes populares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B66BA13" w:rsidR="000719EE" w:rsidRPr="000719EE" w:rsidRDefault="009238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</w:t>
      </w:r>
      <w:r w:rsidR="002D38CD">
        <w:rPr>
          <w:rFonts w:ascii="Arial" w:hAnsi="Arial" w:cs="Arial"/>
          <w:sz w:val="18"/>
          <w:szCs w:val="18"/>
          <w:lang w:val="es-ES_tradnl"/>
        </w:rPr>
        <w:t>efranes,populares</w:t>
      </w:r>
      <w:r>
        <w:rPr>
          <w:rFonts w:ascii="Arial" w:hAnsi="Arial" w:cs="Arial"/>
          <w:sz w:val="18"/>
          <w:szCs w:val="18"/>
          <w:lang w:val="es-ES_tradnl"/>
        </w:rPr>
        <w:t>,experiencia</w:t>
      </w:r>
      <w:proofErr w:type="spellEnd"/>
      <w:r w:rsidR="00B9158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popular”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9496948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1ADB631" w:rsidR="005F4C68" w:rsidRPr="005F4C68" w:rsidRDefault="002D38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E33997F" w:rsidR="002E4EE6" w:rsidRPr="00AC7496" w:rsidRDefault="002D38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9158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B9A484F" w:rsidR="00502F8B" w:rsidRPr="005F4C68" w:rsidRDefault="002D38C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4E66172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0999CE3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refranes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0249BFC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748F334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el significado correcto para cada refrán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4A6C931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811239" w:rsidR="000719EE" w:rsidRPr="000719EE" w:rsidRDefault="002D38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3BA5021A" w:rsidR="00033E28" w:rsidRPr="000719EE" w:rsidRDefault="002D38C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44E80C7" w:rsidR="009C4689" w:rsidRDefault="002D38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12AF2A43" w:rsidR="000719EE" w:rsidRPr="000719EE" w:rsidRDefault="002D38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4F50941" w:rsidR="00CD0B3B" w:rsidRPr="009510B5" w:rsidRDefault="002D38C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Perro que ladra no muerde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215C1E89" w:rsidR="00B5250C" w:rsidRPr="009238E9" w:rsidRDefault="009238E9" w:rsidP="00B5250C">
      <w:pPr>
        <w:rPr>
          <w:rFonts w:ascii="Arial" w:hAnsi="Arial" w:cs="Arial"/>
          <w:sz w:val="18"/>
          <w:szCs w:val="18"/>
          <w:lang w:val="es-ES_tradnl"/>
        </w:rPr>
      </w:pPr>
      <w:r w:rsidRPr="009238E9">
        <w:rPr>
          <w:rFonts w:ascii="Arial" w:hAnsi="Arial" w:cs="Arial"/>
          <w:sz w:val="18"/>
          <w:szCs w:val="18"/>
          <w:lang w:val="es-ES_tradnl"/>
        </w:rPr>
        <w:t xml:space="preserve">Esta expresión popular se refiere a las personas que solo se quejan de situaciones de la vida, pero no hacen nada para remediarla.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3A5D332" w:rsidR="00B5250C" w:rsidRDefault="002D38C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perros que ladran son peores que los que muerden</w:t>
      </w:r>
    </w:p>
    <w:p w14:paraId="2770F64E" w14:textId="5D103FD2" w:rsidR="002D38CD" w:rsidRDefault="002D38C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veces un perro ladra pero no muerde</w:t>
      </w:r>
    </w:p>
    <w:p w14:paraId="7BA3FC3A" w14:textId="0717B2A0" w:rsidR="002D38CD" w:rsidRDefault="002D38CD" w:rsidP="006D02A8">
      <w:pPr>
        <w:rPr>
          <w:rFonts w:ascii="Arial" w:hAnsi="Arial" w:cs="Arial"/>
          <w:sz w:val="18"/>
          <w:szCs w:val="18"/>
          <w:lang w:val="es-ES_tradnl"/>
        </w:rPr>
      </w:pPr>
      <w:r w:rsidRPr="002D38CD">
        <w:rPr>
          <w:rFonts w:ascii="Arial" w:hAnsi="Arial" w:cs="Arial"/>
          <w:b/>
          <w:sz w:val="18"/>
          <w:szCs w:val="18"/>
          <w:lang w:val="es-ES_tradnl"/>
        </w:rPr>
        <w:t>Las personas que más se quejan, luego son las que menos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D38CD">
        <w:rPr>
          <w:rFonts w:ascii="Arial" w:hAnsi="Arial" w:cs="Arial"/>
          <w:b/>
          <w:sz w:val="18"/>
          <w:szCs w:val="18"/>
          <w:lang w:val="es-ES_tradnl"/>
        </w:rPr>
        <w:t>actúan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568FFA" w:rsidR="002B0B2F" w:rsidRPr="009510B5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mal tiempo, buena cara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1377E069" w:rsidR="002B0B2F" w:rsidRPr="009238E9" w:rsidRDefault="009238E9" w:rsidP="002B0B2F">
      <w:pPr>
        <w:rPr>
          <w:rFonts w:ascii="Arial" w:hAnsi="Arial" w:cs="Arial"/>
          <w:sz w:val="18"/>
          <w:szCs w:val="18"/>
          <w:lang w:val="es-ES_tradnl"/>
        </w:rPr>
      </w:pPr>
      <w:r w:rsidRPr="009238E9">
        <w:rPr>
          <w:rFonts w:ascii="Arial" w:hAnsi="Arial" w:cs="Arial"/>
          <w:sz w:val="18"/>
          <w:szCs w:val="18"/>
          <w:lang w:val="es-ES_tradnl"/>
        </w:rPr>
        <w:t xml:space="preserve">Este refrán nos enseña a ver el aspecto positivo de las cosas y por mal que este la persona siempre hay algo positivo. </w:t>
      </w:r>
    </w:p>
    <w:p w14:paraId="4295101A" w14:textId="77777777" w:rsid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335219A1" w:rsidR="002B0B2F" w:rsidRPr="002D38CD" w:rsidRDefault="002D38C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Aunque haya</w:t>
      </w:r>
      <w:r w:rsidRPr="002D38CD">
        <w:rPr>
          <w:rFonts w:ascii="Arial" w:hAnsi="Arial" w:cs="Arial"/>
          <w:b/>
          <w:sz w:val="18"/>
          <w:szCs w:val="18"/>
          <w:lang w:val="es-ES_tradnl"/>
        </w:rPr>
        <w:t xml:space="preserve"> problemas, hay que afrontarlos  </w:t>
      </w:r>
    </w:p>
    <w:p w14:paraId="5D3689D5" w14:textId="502C3CFA" w:rsidR="002B0B2F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llueve, sal a disfrutar bajo la lluvia</w:t>
      </w:r>
    </w:p>
    <w:p w14:paraId="37659C5C" w14:textId="56035228" w:rsid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Siempre que hay mal tiempo nos ponemos contentos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4DF8DA17" w:rsidR="002B0B2F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Más vale pájaro en mano que ciento volando</w:t>
      </w:r>
    </w:p>
    <w:p w14:paraId="3C2AB89B" w14:textId="77777777" w:rsidR="002D38CD" w:rsidRPr="009510B5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E9B5FC" w14:textId="129780A9" w:rsidR="002D38CD" w:rsidRPr="009238E9" w:rsidRDefault="009238E9" w:rsidP="002D38CD">
      <w:pPr>
        <w:rPr>
          <w:rFonts w:ascii="Arial" w:hAnsi="Arial" w:cs="Arial"/>
          <w:sz w:val="18"/>
          <w:szCs w:val="18"/>
          <w:lang w:val="es-ES_tradnl"/>
        </w:rPr>
      </w:pPr>
      <w:r w:rsidRPr="009238E9">
        <w:rPr>
          <w:rFonts w:ascii="Arial" w:hAnsi="Arial" w:cs="Arial"/>
          <w:sz w:val="18"/>
          <w:szCs w:val="18"/>
          <w:lang w:val="es-ES_tradnl"/>
        </w:rPr>
        <w:t xml:space="preserve">Este refrán se refiere a que es mejor contar con algo seguro que no arriesgar todo lo que se tiene por nada.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2502077A" w:rsidR="002B0B2F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pájaro da menos problemas que cien</w:t>
      </w:r>
    </w:p>
    <w:p w14:paraId="72AE550F" w14:textId="14322E1A" w:rsidR="002D38CD" w:rsidRPr="002D38CD" w:rsidRDefault="002D38C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Más vale conformarse con algo seguro, que no perderlo todo por querer más </w:t>
      </w:r>
    </w:p>
    <w:p w14:paraId="18BA1C1F" w14:textId="16C54740" w:rsidR="002B0B2F" w:rsidRP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 w:rsidRPr="002D38CD">
        <w:rPr>
          <w:rFonts w:ascii="Arial" w:hAnsi="Arial" w:cs="Arial"/>
          <w:sz w:val="18"/>
          <w:szCs w:val="18"/>
          <w:lang w:val="es-ES_tradnl"/>
        </w:rPr>
        <w:t xml:space="preserve">Más vale tener un pájaro que no cien 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2014894C" w:rsidR="002B0B2F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hay mal, que por bien no venga</w:t>
      </w:r>
    </w:p>
    <w:p w14:paraId="4EE3FAE1" w14:textId="77777777" w:rsidR="002D38CD" w:rsidRPr="009510B5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69030D6C" w:rsidR="002B0B2F" w:rsidRPr="009238E9" w:rsidRDefault="009238E9" w:rsidP="002B0B2F">
      <w:pPr>
        <w:rPr>
          <w:rFonts w:ascii="Arial" w:hAnsi="Arial" w:cs="Arial"/>
          <w:sz w:val="18"/>
          <w:szCs w:val="18"/>
          <w:lang w:val="es-ES_tradnl"/>
        </w:rPr>
      </w:pPr>
      <w:r w:rsidRPr="009238E9">
        <w:rPr>
          <w:rFonts w:ascii="Arial" w:hAnsi="Arial" w:cs="Arial"/>
          <w:sz w:val="18"/>
          <w:szCs w:val="18"/>
          <w:lang w:val="es-ES_tradnl"/>
        </w:rPr>
        <w:t>Este refrán nos enseña que a veces</w:t>
      </w:r>
      <w:r>
        <w:rPr>
          <w:rFonts w:ascii="Arial" w:hAnsi="Arial" w:cs="Arial"/>
          <w:sz w:val="18"/>
          <w:szCs w:val="18"/>
          <w:lang w:val="es-ES_tradnl"/>
        </w:rPr>
        <w:t xml:space="preserve"> hay situaciones malas que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suceden</w:t>
      </w:r>
      <w:r w:rsidRPr="009238E9">
        <w:rPr>
          <w:rFonts w:ascii="Arial" w:hAnsi="Arial" w:cs="Arial"/>
          <w:sz w:val="18"/>
          <w:szCs w:val="18"/>
          <w:lang w:val="es-ES_tradnl"/>
        </w:rPr>
        <w:t xml:space="preserve"> a las personas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9238E9">
        <w:rPr>
          <w:rFonts w:ascii="Arial" w:hAnsi="Arial" w:cs="Arial"/>
          <w:sz w:val="18"/>
          <w:szCs w:val="18"/>
          <w:lang w:val="es-ES_tradnl"/>
        </w:rPr>
        <w:t xml:space="preserve"> pero en el fondo de dicha acción se puede aprovechar la enseñanza y la reflexión. </w:t>
      </w:r>
    </w:p>
    <w:p w14:paraId="6B59DD77" w14:textId="77777777" w:rsid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387B5F" w14:textId="77777777" w:rsid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Mejor pasarlo mal al principio, y después bien</w:t>
      </w:r>
    </w:p>
    <w:p w14:paraId="251047EC" w14:textId="77777777" w:rsidR="002D38CD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Siempre que hay un mal, hay un bien</w:t>
      </w:r>
    </w:p>
    <w:p w14:paraId="0FD888E3" w14:textId="7EAD7303" w:rsidR="002B0B2F" w:rsidRPr="002D38CD" w:rsidRDefault="002D38C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D38CD">
        <w:rPr>
          <w:rFonts w:ascii="Arial" w:hAnsi="Arial" w:cs="Arial"/>
          <w:b/>
          <w:sz w:val="18"/>
          <w:szCs w:val="18"/>
          <w:lang w:val="es-ES_tradnl"/>
        </w:rPr>
        <w:t xml:space="preserve">A veces una mala situación es la causa de otra buena 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19221BA" w:rsidR="002B0B2F" w:rsidRPr="009510B5" w:rsidRDefault="002D38C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Soldado avisado, no muere en guerra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5758EA6" w14:textId="544BFD10" w:rsidR="002D38CD" w:rsidRPr="004D287C" w:rsidRDefault="009238E9" w:rsidP="002D38CD">
      <w:pPr>
        <w:rPr>
          <w:rFonts w:ascii="Arial" w:hAnsi="Arial" w:cs="Arial"/>
          <w:sz w:val="18"/>
          <w:szCs w:val="18"/>
          <w:lang w:val="es-ES_tradnl"/>
        </w:rPr>
      </w:pPr>
      <w:r w:rsidRPr="004D287C">
        <w:rPr>
          <w:rFonts w:ascii="Arial" w:hAnsi="Arial" w:cs="Arial"/>
          <w:sz w:val="18"/>
          <w:szCs w:val="18"/>
          <w:lang w:val="es-ES_tradnl"/>
        </w:rPr>
        <w:t>Este refrán enseña sobre la reflexión sobre las consecuencias de las acciones cometidas a diario</w:t>
      </w:r>
      <w:r w:rsidR="004D287C" w:rsidRPr="004D287C">
        <w:rPr>
          <w:rFonts w:ascii="Arial" w:hAnsi="Arial" w:cs="Arial"/>
          <w:sz w:val="18"/>
          <w:szCs w:val="18"/>
          <w:lang w:val="es-ES_tradnl"/>
        </w:rPr>
        <w:t xml:space="preserve"> y el no volver a cometer dichos errores</w:t>
      </w:r>
      <w:r w:rsidRPr="004D287C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0E24D462" w:rsidR="002B0B2F" w:rsidRPr="002D38CD" w:rsidRDefault="002D38C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D38CD">
        <w:rPr>
          <w:rFonts w:ascii="Arial" w:hAnsi="Arial" w:cs="Arial"/>
          <w:b/>
          <w:sz w:val="18"/>
          <w:szCs w:val="18"/>
          <w:lang w:val="es-ES_tradnl"/>
        </w:rPr>
        <w:t>A quien se le avisa sobre algo no puede cometer errores</w:t>
      </w:r>
    </w:p>
    <w:p w14:paraId="14268DD1" w14:textId="3F5B65FD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van a mandar más soldados a la guerra</w:t>
      </w:r>
    </w:p>
    <w:p w14:paraId="50CF64D0" w14:textId="1A9D4761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soldado que le avisan sobre la guerra se escapa del batallón</w:t>
      </w:r>
    </w:p>
    <w:p w14:paraId="7CCE12C7" w14:textId="77777777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C814AE" w14:textId="77777777" w:rsidR="0043239C" w:rsidRPr="009510B5" w:rsidRDefault="0043239C" w:rsidP="007D2825">
      <w:pPr>
        <w:rPr>
          <w:rFonts w:ascii="Arial" w:hAnsi="Arial"/>
          <w:sz w:val="18"/>
          <w:szCs w:val="18"/>
          <w:lang w:val="es-ES_tradnl"/>
        </w:rPr>
      </w:pPr>
    </w:p>
    <w:p w14:paraId="261B57BB" w14:textId="60838D67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palabras necias, oídos sordos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38F27" w14:textId="77777777" w:rsidR="0043239C" w:rsidRDefault="0043239C" w:rsidP="0043239C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539BFE5" w14:textId="36574FFB" w:rsidR="0043239C" w:rsidRPr="004D287C" w:rsidRDefault="004D287C" w:rsidP="0043239C">
      <w:pPr>
        <w:rPr>
          <w:rFonts w:ascii="Arial" w:hAnsi="Arial" w:cs="Arial"/>
          <w:sz w:val="18"/>
          <w:szCs w:val="18"/>
          <w:lang w:val="es-ES_tradnl"/>
        </w:rPr>
      </w:pPr>
      <w:r w:rsidRPr="004D287C">
        <w:rPr>
          <w:rFonts w:ascii="Arial" w:hAnsi="Arial" w:cs="Arial"/>
          <w:sz w:val="18"/>
          <w:szCs w:val="18"/>
          <w:lang w:val="es-ES_tradnl"/>
        </w:rPr>
        <w:t>Este refrán nos dice que no hay que ponerle atención a palabras que dañen u ofendan a la persona.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13D2DB" w14:textId="77777777" w:rsidR="0043239C" w:rsidRPr="0072270A" w:rsidRDefault="0043239C" w:rsidP="004323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Hay mucha gente que dice tonterías</w:t>
      </w:r>
    </w:p>
    <w:p w14:paraId="38C55F80" w14:textId="557BA9E1" w:rsidR="002B0B2F" w:rsidRPr="0043239C" w:rsidRDefault="0043239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239C">
        <w:rPr>
          <w:rFonts w:ascii="Arial" w:hAnsi="Arial" w:cs="Arial"/>
          <w:b/>
          <w:sz w:val="18"/>
          <w:szCs w:val="18"/>
          <w:lang w:val="es-ES_tradnl"/>
        </w:rPr>
        <w:t>No hacer caso de algo que no tiene sentido u ofende</w:t>
      </w:r>
    </w:p>
    <w:p w14:paraId="06ED752A" w14:textId="1917B8A4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alguien no escucha puedes decirle necedades.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3E132D97" w:rsidR="002B0B2F" w:rsidRPr="009510B5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caballo regalado no se le mira el colmillo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370C62" w14:textId="1D3C18C0" w:rsidR="0043239C" w:rsidRPr="004D287C" w:rsidRDefault="004D287C" w:rsidP="0043239C">
      <w:pPr>
        <w:rPr>
          <w:rFonts w:ascii="Arial" w:hAnsi="Arial" w:cs="Arial"/>
          <w:sz w:val="18"/>
          <w:szCs w:val="18"/>
          <w:lang w:val="es-ES_tradnl"/>
        </w:rPr>
      </w:pPr>
      <w:r w:rsidRPr="004D287C">
        <w:rPr>
          <w:rFonts w:ascii="Arial" w:hAnsi="Arial" w:cs="Arial"/>
          <w:sz w:val="18"/>
          <w:szCs w:val="18"/>
          <w:lang w:val="es-ES_tradnl"/>
        </w:rPr>
        <w:t xml:space="preserve">Este refrán nos enseña que </w:t>
      </w:r>
      <w:r w:rsidR="0043239C" w:rsidRPr="004D287C">
        <w:rPr>
          <w:rFonts w:ascii="Arial" w:hAnsi="Arial" w:cs="Arial"/>
          <w:sz w:val="18"/>
          <w:szCs w:val="18"/>
          <w:lang w:val="es-ES_tradnl"/>
        </w:rPr>
        <w:t xml:space="preserve">no </w:t>
      </w:r>
      <w:r w:rsidRPr="004D287C">
        <w:rPr>
          <w:rFonts w:ascii="Arial" w:hAnsi="Arial" w:cs="Arial"/>
          <w:sz w:val="18"/>
          <w:szCs w:val="18"/>
          <w:lang w:val="es-ES_tradnl"/>
        </w:rPr>
        <w:t xml:space="preserve">se debe </w:t>
      </w:r>
      <w:r w:rsidR="0043239C" w:rsidRPr="004D287C">
        <w:rPr>
          <w:rFonts w:ascii="Arial" w:hAnsi="Arial" w:cs="Arial"/>
          <w:sz w:val="18"/>
          <w:szCs w:val="18"/>
          <w:lang w:val="es-ES_tradnl"/>
        </w:rPr>
        <w:t>quejar</w:t>
      </w:r>
      <w:r w:rsidRPr="004D287C">
        <w:rPr>
          <w:rFonts w:ascii="Arial" w:hAnsi="Arial" w:cs="Arial"/>
          <w:sz w:val="18"/>
          <w:szCs w:val="18"/>
          <w:lang w:val="es-ES_tradnl"/>
        </w:rPr>
        <w:t xml:space="preserve"> si recibe un regalo</w:t>
      </w:r>
      <w:r>
        <w:rPr>
          <w:rFonts w:ascii="Arial" w:hAnsi="Arial" w:cs="Arial"/>
          <w:sz w:val="18"/>
          <w:szCs w:val="18"/>
          <w:lang w:val="es-ES_tradnl"/>
        </w:rPr>
        <w:t xml:space="preserve"> gratis</w:t>
      </w:r>
      <w:r w:rsidR="0043239C" w:rsidRPr="004D287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 un imperfecto</w:t>
      </w:r>
    </w:p>
    <w:p w14:paraId="4271262C" w14:textId="77777777" w:rsidR="002B0B2F" w:rsidRPr="0043239C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339383A8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caballos son sensibles y no hay que molestarlos</w:t>
      </w:r>
    </w:p>
    <w:p w14:paraId="00C8D4AC" w14:textId="3E128C37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te regalan un caballo, tienes que cuidarlo bien</w:t>
      </w:r>
    </w:p>
    <w:p w14:paraId="6899ED00" w14:textId="705D62B4" w:rsidR="0043239C" w:rsidRPr="0043239C" w:rsidRDefault="0043239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239C">
        <w:rPr>
          <w:rFonts w:ascii="Arial" w:hAnsi="Arial" w:cs="Arial"/>
          <w:b/>
          <w:sz w:val="18"/>
          <w:szCs w:val="18"/>
          <w:lang w:val="es-ES_tradnl"/>
        </w:rPr>
        <w:t>Cuando recibes algo gratuito, no debes quejarte si es de mala calidad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02D8F2" w14:textId="77777777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Ojos que no ven, corazón que no siente</w:t>
      </w:r>
    </w:p>
    <w:p w14:paraId="79773C51" w14:textId="3149900F" w:rsidR="002B0B2F" w:rsidRPr="009510B5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909571" w14:textId="6ADC5D0F" w:rsidR="0043239C" w:rsidRPr="004D287C" w:rsidRDefault="004D287C" w:rsidP="0043239C">
      <w:pPr>
        <w:rPr>
          <w:rFonts w:ascii="Arial" w:hAnsi="Arial" w:cs="Arial"/>
          <w:sz w:val="18"/>
          <w:szCs w:val="18"/>
          <w:lang w:val="es-ES_tradnl"/>
        </w:rPr>
      </w:pPr>
      <w:r w:rsidRPr="004D287C">
        <w:rPr>
          <w:rFonts w:ascii="Arial" w:hAnsi="Arial" w:cs="Arial"/>
          <w:sz w:val="18"/>
          <w:szCs w:val="18"/>
          <w:lang w:val="es-ES_tradnl"/>
        </w:rPr>
        <w:t>Este refrán nos enseña que no sentimos de manera profunda lo que no percibimos con nuestros ojos</w:t>
      </w:r>
      <w:r>
        <w:rPr>
          <w:rFonts w:ascii="Arial" w:hAnsi="Arial" w:cs="Arial"/>
          <w:sz w:val="18"/>
          <w:szCs w:val="18"/>
          <w:lang w:val="es-ES_tradnl"/>
        </w:rPr>
        <w:t xml:space="preserve"> o demás sentidos.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428DE1AF" w:rsidR="002B0B2F" w:rsidRPr="0043239C" w:rsidRDefault="0043239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239C">
        <w:rPr>
          <w:rFonts w:ascii="Arial" w:hAnsi="Arial" w:cs="Arial"/>
          <w:b/>
          <w:sz w:val="18"/>
          <w:szCs w:val="18"/>
          <w:lang w:val="es-ES_tradnl"/>
        </w:rPr>
        <w:t>Las cosas que desconoces no pueden hacerte daño</w:t>
      </w:r>
    </w:p>
    <w:p w14:paraId="318B2818" w14:textId="7F97D512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no ves, utiliza el corazón</w:t>
      </w:r>
    </w:p>
    <w:p w14:paraId="21A98674" w14:textId="08A95CE1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mucho que veas, el corazón es más importante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649ED5F2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Quien mucho abarca, poco aprieta</w:t>
      </w:r>
    </w:p>
    <w:p w14:paraId="15407395" w14:textId="77777777" w:rsidR="0043239C" w:rsidRPr="009510B5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777F0D" w14:textId="49D26E47" w:rsidR="0043239C" w:rsidRDefault="004D287C" w:rsidP="004323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refrán nos enseña a ser prudentes con nuestros actos y solo aceptar aquellos encargos a los cuales sabemos que podemos cumplir de excelente manera. 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2FA81080" w:rsidR="002B0B2F" w:rsidRPr="0043239C" w:rsidRDefault="0043239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239C">
        <w:rPr>
          <w:rFonts w:ascii="Arial" w:hAnsi="Arial" w:cs="Arial"/>
          <w:b/>
          <w:sz w:val="18"/>
          <w:szCs w:val="18"/>
          <w:lang w:val="es-ES_tradnl"/>
        </w:rPr>
        <w:t>Quien intenta hacer muchas cosas, las hace todas mal</w:t>
      </w:r>
    </w:p>
    <w:p w14:paraId="78A6BCDB" w14:textId="2DF222D5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Quien coge muchas cosas, no tiene fuerza</w:t>
      </w:r>
    </w:p>
    <w:p w14:paraId="7FD1C7FD" w14:textId="61D7E595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Quien va en un barco, hace poco esfuerzo 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00D66AB5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boca cerrada no entran moscas</w:t>
      </w:r>
    </w:p>
    <w:p w14:paraId="2051E54C" w14:textId="77777777" w:rsidR="0043239C" w:rsidRPr="009510B5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6B598" w14:textId="2E409943" w:rsidR="0043239C" w:rsidRPr="004D287C" w:rsidRDefault="004D287C" w:rsidP="0043239C">
      <w:pPr>
        <w:rPr>
          <w:rFonts w:ascii="Arial" w:hAnsi="Arial" w:cs="Arial"/>
          <w:sz w:val="18"/>
          <w:szCs w:val="18"/>
          <w:lang w:val="es-ES_tradnl"/>
        </w:rPr>
      </w:pPr>
      <w:r w:rsidRPr="004D287C">
        <w:rPr>
          <w:rFonts w:ascii="Arial" w:hAnsi="Arial" w:cs="Arial"/>
          <w:sz w:val="18"/>
          <w:szCs w:val="18"/>
          <w:lang w:val="es-ES_tradnl"/>
        </w:rPr>
        <w:t>Este refrán nos enseña a ser prudentes con las palabras que decimos y que hay ocasiones que es mejor guardar silencio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28889D2C" w:rsidR="002B0B2F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moscas suelen colarse en la boca</w:t>
      </w:r>
    </w:p>
    <w:p w14:paraId="6AC87DA2" w14:textId="2645C14B" w:rsidR="0043239C" w:rsidRDefault="0043239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Hay que cerrar la boca para evitar que entre algún insecto </w:t>
      </w:r>
    </w:p>
    <w:p w14:paraId="5D1512AA" w14:textId="0C79FB59" w:rsidR="0043239C" w:rsidRPr="0043239C" w:rsidRDefault="0043239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239C">
        <w:rPr>
          <w:rFonts w:ascii="Arial" w:hAnsi="Arial" w:cs="Arial"/>
          <w:b/>
          <w:sz w:val="18"/>
          <w:szCs w:val="18"/>
          <w:lang w:val="es-ES_tradnl"/>
        </w:rPr>
        <w:t>En ocasiones hay que estar callado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D38CD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239C"/>
    <w:rsid w:val="004375B6"/>
    <w:rsid w:val="0045712C"/>
    <w:rsid w:val="00485C72"/>
    <w:rsid w:val="00491BC6"/>
    <w:rsid w:val="00495119"/>
    <w:rsid w:val="004A4A9C"/>
    <w:rsid w:val="004D287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8E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158D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2015-03-12T21:44:00Z</dcterms:created>
  <dcterms:modified xsi:type="dcterms:W3CDTF">2015-03-24T19:26:00Z</dcterms:modified>
</cp:coreProperties>
</file>