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  <w:b/>
        </w:rPr>
        <w:t xml:space="preserve">Guía didáctica 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  <w:b/>
        </w:rPr>
        <w:t>Estándares Básicos de Competencias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  <w:b/>
        </w:rPr>
        <w:t>Estándar. Literatura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Determino en las obras literarias latinoamericanas, elementos textuales que dan cuenta de sus características estéticas, históricas y sociológicas</w:t>
      </w:r>
      <w:r w:rsidR="00CD148B">
        <w:rPr>
          <w:rFonts w:ascii="Arial" w:hAnsi="Arial" w:cs="Arial"/>
        </w:rPr>
        <w:t>;</w:t>
      </w:r>
      <w:r w:rsidR="00CD148B" w:rsidRPr="00D759AA">
        <w:rPr>
          <w:rFonts w:ascii="Arial" w:hAnsi="Arial" w:cs="Arial"/>
        </w:rPr>
        <w:t xml:space="preserve"> </w:t>
      </w:r>
      <w:r w:rsidRPr="00D759AA">
        <w:rPr>
          <w:rFonts w:ascii="Arial" w:hAnsi="Arial" w:cs="Arial"/>
        </w:rPr>
        <w:t xml:space="preserve">cuando sea pertinente. Para lo cual: 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Conozco y caracterizo producciones literarias de la tradición oral latinoamericana. 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Leo con sentido crítico obras literarias de autores latinoamericanos. 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Establezco relaciones entre </w:t>
      </w:r>
      <w:r w:rsidR="00CD148B">
        <w:rPr>
          <w:rFonts w:ascii="Arial" w:hAnsi="Arial" w:cs="Arial"/>
        </w:rPr>
        <w:t xml:space="preserve">las </w:t>
      </w:r>
      <w:r w:rsidRPr="00D759AA">
        <w:rPr>
          <w:rFonts w:ascii="Arial" w:hAnsi="Arial" w:cs="Arial"/>
        </w:rPr>
        <w:t xml:space="preserve">obras literarias latinoamericanas procedentes de fuentes escritas </w:t>
      </w:r>
      <w:r w:rsidR="001D28F8">
        <w:rPr>
          <w:rFonts w:ascii="Arial" w:hAnsi="Arial" w:cs="Arial"/>
        </w:rPr>
        <w:t xml:space="preserve">con aquellas de fuentes </w:t>
      </w:r>
      <w:r w:rsidRPr="00D759AA">
        <w:rPr>
          <w:rFonts w:ascii="Arial" w:hAnsi="Arial" w:cs="Arial"/>
        </w:rPr>
        <w:t xml:space="preserve">orales. 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  <w:b/>
        </w:rPr>
        <w:t>Estándar</w:t>
      </w:r>
      <w:r w:rsidR="00CD148B">
        <w:rPr>
          <w:rFonts w:ascii="Arial" w:hAnsi="Arial" w:cs="Arial"/>
          <w:b/>
        </w:rPr>
        <w:t>.</w:t>
      </w:r>
      <w:r w:rsidRPr="00D759AA">
        <w:rPr>
          <w:rFonts w:ascii="Arial" w:hAnsi="Arial" w:cs="Arial"/>
          <w:b/>
        </w:rPr>
        <w:t xml:space="preserve"> Producción textual 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</w:rPr>
        <w:t xml:space="preserve">Produzco textos escritos que evidencian el conocimiento que he alcanzado acerca del funcionamiento de la lengua en situaciones de comunicación y el uso de las estrategias de producción textual. Para lo cual: 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</w:rPr>
        <w:t xml:space="preserve">• Diseño un plan textual para la presentación de mis ideas, pensamientos y saberes en los contextos en que así </w:t>
      </w:r>
      <w:r w:rsidR="001D28F8">
        <w:rPr>
          <w:rFonts w:ascii="Arial" w:hAnsi="Arial" w:cs="Arial"/>
        </w:rPr>
        <w:t xml:space="preserve">se </w:t>
      </w:r>
      <w:r w:rsidRPr="00D759AA">
        <w:rPr>
          <w:rFonts w:ascii="Arial" w:hAnsi="Arial" w:cs="Arial"/>
        </w:rPr>
        <w:t>requiera.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• Tengo en cuenta reglas sintácticas, semánticas y pragmáticas para la producción de un texto.</w:t>
      </w:r>
    </w:p>
    <w:p w:rsidR="00FD7548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  <w:b/>
        </w:rPr>
        <w:t xml:space="preserve">Estándar. Comprensión e interpretación textual </w:t>
      </w:r>
    </w:p>
    <w:p w:rsidR="003C49C5" w:rsidRPr="00D759AA" w:rsidRDefault="003C49C5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</w:rPr>
        <w:t>Comprendo e interpreto textos, teniendo en cuenta el funcionamiento de la lengua en situaciones de comunicación, el uso de estrategias de lectura</w:t>
      </w:r>
      <w:r w:rsidR="001D28F8">
        <w:rPr>
          <w:rFonts w:ascii="Arial" w:hAnsi="Arial" w:cs="Arial"/>
        </w:rPr>
        <w:t>,</w:t>
      </w:r>
      <w:r w:rsidRPr="00D759AA">
        <w:rPr>
          <w:rFonts w:ascii="Arial" w:hAnsi="Arial" w:cs="Arial"/>
        </w:rPr>
        <w:t xml:space="preserve"> el papel del interlocutor y del contexto. Para lo cual: </w:t>
      </w:r>
    </w:p>
    <w:p w:rsidR="00D3317C" w:rsidRPr="00D759AA" w:rsidRDefault="00D3317C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Elaboro hipótesis de lectura de diferentes textos, </w:t>
      </w:r>
      <w:r w:rsidR="001D28F8">
        <w:rPr>
          <w:rFonts w:ascii="Arial" w:hAnsi="Arial" w:cs="Arial"/>
        </w:rPr>
        <w:t xml:space="preserve">comenzando con </w:t>
      </w:r>
      <w:r w:rsidRPr="00D759AA">
        <w:rPr>
          <w:rFonts w:ascii="Arial" w:hAnsi="Arial" w:cs="Arial"/>
        </w:rPr>
        <w:t>la revisión de sus características.</w:t>
      </w:r>
    </w:p>
    <w:p w:rsidR="00FD7548" w:rsidRPr="00D759AA" w:rsidRDefault="00D3317C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• Caracterizo los textos de acuerdo con la intención comunicativa de quien los produce.</w:t>
      </w:r>
    </w:p>
    <w:p w:rsidR="00D3317C" w:rsidRPr="00D759AA" w:rsidRDefault="00D3317C" w:rsidP="00AD0D72">
      <w:pPr>
        <w:spacing w:line="240" w:lineRule="auto"/>
        <w:rPr>
          <w:rFonts w:ascii="Arial" w:hAnsi="Arial" w:cs="Arial"/>
          <w:b/>
        </w:rPr>
      </w:pPr>
    </w:p>
    <w:p w:rsidR="00FD7548" w:rsidRPr="00D759AA" w:rsidRDefault="00FD7548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  <w:b/>
        </w:rPr>
        <w:t xml:space="preserve">Competencias </w:t>
      </w:r>
    </w:p>
    <w:p w:rsidR="00FD7548" w:rsidRPr="00D759AA" w:rsidRDefault="00A92ECE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Conocer e interpretar, de acuerdo con </w:t>
      </w:r>
      <w:r w:rsidR="001D28F8">
        <w:rPr>
          <w:rFonts w:ascii="Arial" w:hAnsi="Arial" w:cs="Arial"/>
        </w:rPr>
        <w:t xml:space="preserve">los </w:t>
      </w:r>
      <w:r w:rsidRPr="00D759AA">
        <w:rPr>
          <w:rFonts w:ascii="Arial" w:hAnsi="Arial" w:cs="Arial"/>
        </w:rPr>
        <w:t xml:space="preserve">contextos sociales y culturales, diversas manifestaciones de la literatura Precolombina. </w:t>
      </w:r>
    </w:p>
    <w:p w:rsidR="00A92ECE" w:rsidRPr="00D759AA" w:rsidRDefault="00A92ECE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•</w:t>
      </w:r>
      <w:r w:rsidR="00835EBD" w:rsidRPr="00D759AA">
        <w:rPr>
          <w:rFonts w:ascii="Arial" w:hAnsi="Arial" w:cs="Arial"/>
        </w:rPr>
        <w:t xml:space="preserve"> </w:t>
      </w:r>
      <w:r w:rsidR="005C5B72" w:rsidRPr="00D759AA">
        <w:rPr>
          <w:rFonts w:ascii="Arial" w:hAnsi="Arial" w:cs="Arial"/>
        </w:rPr>
        <w:t xml:space="preserve">Reconocer las principales características, los autores y las obras de la literatura Precolombina. </w:t>
      </w:r>
    </w:p>
    <w:p w:rsidR="00A92ECE" w:rsidRPr="00D759AA" w:rsidRDefault="00A92ECE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•</w:t>
      </w:r>
      <w:r w:rsidR="005C5B72" w:rsidRPr="00D759AA">
        <w:rPr>
          <w:rFonts w:ascii="Arial" w:hAnsi="Arial" w:cs="Arial"/>
        </w:rPr>
        <w:t xml:space="preserve"> </w:t>
      </w:r>
      <w:r w:rsidR="007F1D14" w:rsidRPr="00D759AA">
        <w:rPr>
          <w:rFonts w:ascii="Arial" w:hAnsi="Arial" w:cs="Arial"/>
        </w:rPr>
        <w:t xml:space="preserve">Diferenciar las oraciones reflexivas de las recíprocas. </w:t>
      </w:r>
    </w:p>
    <w:p w:rsidR="007F1D14" w:rsidRPr="00D759AA" w:rsidRDefault="007F1D14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• Incorporar en los textos que produce</w:t>
      </w:r>
      <w:r w:rsidR="00795400">
        <w:rPr>
          <w:rFonts w:ascii="Arial" w:hAnsi="Arial" w:cs="Arial"/>
        </w:rPr>
        <w:t xml:space="preserve"> oraciones reflexivas y recíprocas</w:t>
      </w:r>
      <w:r w:rsidRPr="00D759AA">
        <w:rPr>
          <w:rFonts w:ascii="Arial" w:hAnsi="Arial" w:cs="Arial"/>
        </w:rPr>
        <w:t xml:space="preserve">. </w:t>
      </w:r>
    </w:p>
    <w:p w:rsidR="007F1D14" w:rsidRPr="00D759AA" w:rsidRDefault="007F1D14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Escribir correctamente palabras con diptongo, triptongo e hiato. </w:t>
      </w:r>
    </w:p>
    <w:p w:rsidR="007F1D14" w:rsidRPr="00D759AA" w:rsidRDefault="007F1D14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Acentuar con las normas </w:t>
      </w:r>
      <w:r w:rsidR="00795400">
        <w:rPr>
          <w:rFonts w:ascii="Arial" w:hAnsi="Arial" w:cs="Arial"/>
        </w:rPr>
        <w:t xml:space="preserve">de ortografía las </w:t>
      </w:r>
      <w:r w:rsidRPr="00D759AA">
        <w:rPr>
          <w:rFonts w:ascii="Arial" w:hAnsi="Arial" w:cs="Arial"/>
        </w:rPr>
        <w:t xml:space="preserve">palabras con diptongo, triptongo e hiato. </w:t>
      </w:r>
    </w:p>
    <w:p w:rsidR="007F1D14" w:rsidRPr="00D759AA" w:rsidRDefault="007F1D14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Identificar la intención comunicativa de los anuncios publicitarios que lee. </w:t>
      </w:r>
    </w:p>
    <w:p w:rsidR="0090025E" w:rsidRPr="00D759AA" w:rsidRDefault="0090025E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lastRenderedPageBreak/>
        <w:t xml:space="preserve">• Analizar aspectos </w:t>
      </w:r>
      <w:r w:rsidR="00795400">
        <w:rPr>
          <w:rFonts w:ascii="Arial" w:hAnsi="Arial" w:cs="Arial"/>
        </w:rPr>
        <w:t xml:space="preserve">de </w:t>
      </w:r>
      <w:r w:rsidRPr="00D759AA">
        <w:rPr>
          <w:rFonts w:ascii="Arial" w:hAnsi="Arial" w:cs="Arial"/>
        </w:rPr>
        <w:t xml:space="preserve">contenido y forma de los textos que lee. </w:t>
      </w:r>
    </w:p>
    <w:p w:rsidR="007F1D14" w:rsidRPr="00D759AA" w:rsidRDefault="007F1D14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Aplicar la estrategia de lectura: identificar el emisor y el receptor de un mensaje. </w:t>
      </w:r>
    </w:p>
    <w:p w:rsidR="007F1D14" w:rsidRPr="00D759AA" w:rsidRDefault="007F1D14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Elaborar textos orales y escritos atendiendo un plan de trabajo que le </w:t>
      </w:r>
      <w:r w:rsidR="00795400">
        <w:rPr>
          <w:rFonts w:ascii="Arial" w:hAnsi="Arial" w:cs="Arial"/>
        </w:rPr>
        <w:t xml:space="preserve">permita </w:t>
      </w:r>
      <w:r w:rsidRPr="00D759AA">
        <w:rPr>
          <w:rFonts w:ascii="Arial" w:hAnsi="Arial" w:cs="Arial"/>
        </w:rPr>
        <w:t xml:space="preserve">corregir y mejorar sus producciones.  </w:t>
      </w:r>
    </w:p>
    <w:p w:rsidR="007F1D14" w:rsidRPr="00D759AA" w:rsidRDefault="007F1D14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</w:t>
      </w:r>
      <w:r w:rsidR="0090025E" w:rsidRPr="00D759AA">
        <w:rPr>
          <w:rFonts w:ascii="Arial" w:hAnsi="Arial" w:cs="Arial"/>
        </w:rPr>
        <w:t>Expresar opiniones y puntos de vista de forma razonada</w:t>
      </w:r>
      <w:r w:rsidR="00795400">
        <w:rPr>
          <w:rFonts w:ascii="Arial" w:hAnsi="Arial" w:cs="Arial"/>
        </w:rPr>
        <w:t xml:space="preserve">, argumentada, objetiva </w:t>
      </w:r>
      <w:r w:rsidR="0090025E" w:rsidRPr="00D759AA">
        <w:rPr>
          <w:rFonts w:ascii="Arial" w:hAnsi="Arial" w:cs="Arial"/>
        </w:rPr>
        <w:t xml:space="preserve"> y coherente. </w:t>
      </w:r>
    </w:p>
    <w:p w:rsidR="0090025E" w:rsidRPr="00D759AA" w:rsidRDefault="0090025E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• Evalúa sus participaciones y aportes en el desarrollo de las clases. </w:t>
      </w:r>
    </w:p>
    <w:p w:rsidR="00AD0D72" w:rsidRPr="00D759AA" w:rsidRDefault="00AD0D72" w:rsidP="00AD0D72">
      <w:pPr>
        <w:spacing w:line="240" w:lineRule="auto"/>
        <w:rPr>
          <w:rFonts w:ascii="Arial" w:hAnsi="Arial" w:cs="Arial"/>
        </w:rPr>
      </w:pPr>
    </w:p>
    <w:p w:rsidR="00A92ECE" w:rsidRPr="00D759AA" w:rsidRDefault="0090025E" w:rsidP="00AD0D72">
      <w:pPr>
        <w:spacing w:line="240" w:lineRule="auto"/>
        <w:rPr>
          <w:rFonts w:ascii="Arial" w:hAnsi="Arial" w:cs="Arial"/>
          <w:b/>
        </w:rPr>
      </w:pPr>
      <w:r w:rsidRPr="00D759AA">
        <w:rPr>
          <w:rFonts w:ascii="Arial" w:hAnsi="Arial" w:cs="Arial"/>
          <w:b/>
        </w:rPr>
        <w:t xml:space="preserve">Estrategia didáctica </w:t>
      </w:r>
    </w:p>
    <w:p w:rsidR="00585A0F" w:rsidRPr="00D759AA" w:rsidRDefault="005F7BBB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Los recursos y contenidos de esta unidad le permitirán abordar las temáticas de </w:t>
      </w:r>
      <w:r w:rsidR="000E6661">
        <w:rPr>
          <w:rFonts w:ascii="Arial" w:hAnsi="Arial" w:cs="Arial"/>
          <w:i/>
        </w:rPr>
        <w:t xml:space="preserve">la </w:t>
      </w:r>
      <w:r w:rsidRPr="00D759AA">
        <w:rPr>
          <w:rFonts w:ascii="Arial" w:hAnsi="Arial" w:cs="Arial"/>
          <w:i/>
        </w:rPr>
        <w:t xml:space="preserve">literatura de la época Precolombina, </w:t>
      </w:r>
      <w:r w:rsidR="000E6661">
        <w:rPr>
          <w:rFonts w:ascii="Arial" w:hAnsi="Arial" w:cs="Arial"/>
          <w:i/>
        </w:rPr>
        <w:t xml:space="preserve">las </w:t>
      </w:r>
      <w:r w:rsidRPr="00D759AA">
        <w:rPr>
          <w:rFonts w:ascii="Arial" w:hAnsi="Arial" w:cs="Arial"/>
          <w:i/>
        </w:rPr>
        <w:t>oraciones reflexivas y recíprocas, Los diptongos, los triptongos</w:t>
      </w:r>
      <w:r w:rsidR="000E6661">
        <w:rPr>
          <w:rFonts w:ascii="Arial" w:hAnsi="Arial" w:cs="Arial"/>
          <w:i/>
        </w:rPr>
        <w:t xml:space="preserve">, los hiatos </w:t>
      </w:r>
      <w:r w:rsidRPr="00D759AA">
        <w:rPr>
          <w:rFonts w:ascii="Arial" w:hAnsi="Arial" w:cs="Arial"/>
          <w:i/>
        </w:rPr>
        <w:t xml:space="preserve"> </w:t>
      </w:r>
      <w:r w:rsidRPr="00D759AA">
        <w:rPr>
          <w:rFonts w:ascii="Arial" w:hAnsi="Arial" w:cs="Arial"/>
        </w:rPr>
        <w:t>y</w:t>
      </w:r>
      <w:r w:rsidRPr="00D759AA">
        <w:rPr>
          <w:rFonts w:ascii="Arial" w:hAnsi="Arial" w:cs="Arial"/>
          <w:i/>
        </w:rPr>
        <w:t xml:space="preserve"> </w:t>
      </w:r>
      <w:r w:rsidR="000E6661">
        <w:rPr>
          <w:rFonts w:ascii="Arial" w:hAnsi="Arial" w:cs="Arial"/>
          <w:i/>
        </w:rPr>
        <w:t xml:space="preserve">el </w:t>
      </w:r>
      <w:r w:rsidRPr="00D759AA">
        <w:rPr>
          <w:rFonts w:ascii="Arial" w:hAnsi="Arial" w:cs="Arial"/>
          <w:i/>
        </w:rPr>
        <w:t>anuncio publicitario</w:t>
      </w:r>
      <w:r w:rsidRPr="00D759AA">
        <w:rPr>
          <w:rFonts w:ascii="Arial" w:hAnsi="Arial" w:cs="Arial"/>
        </w:rPr>
        <w:t xml:space="preserve">. </w:t>
      </w:r>
    </w:p>
    <w:p w:rsidR="00585A0F" w:rsidRPr="00D759AA" w:rsidRDefault="00585A0F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La primera sección (</w:t>
      </w:r>
      <w:r w:rsidRPr="00D759AA">
        <w:rPr>
          <w:rFonts w:ascii="Arial" w:hAnsi="Arial" w:cs="Arial"/>
          <w:i/>
        </w:rPr>
        <w:t>Lectura: el anuncio publicitario</w:t>
      </w:r>
      <w:r w:rsidRPr="00D759AA">
        <w:rPr>
          <w:rFonts w:ascii="Arial" w:hAnsi="Arial" w:cs="Arial"/>
        </w:rPr>
        <w:t xml:space="preserve">) funciona como una evaluación diagnóstica. Consta de seis recursos o actividades que corresponden a los contenidos que se abordarán. Recuerde compartir los resultados con sus estudiantes e indicarles que durante este bimestre profundizarán en esas temáticas. </w:t>
      </w:r>
    </w:p>
    <w:p w:rsidR="005F7BBB" w:rsidRPr="00D759AA" w:rsidRDefault="005F7BBB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>Tenga en cuenta que los recursos expositivos fueron diseñados para que usted desarrolle de forma interactiva los contenidos de la clase</w:t>
      </w:r>
      <w:r w:rsidR="00585A0F" w:rsidRPr="00D759AA">
        <w:rPr>
          <w:rFonts w:ascii="Arial" w:hAnsi="Arial" w:cs="Arial"/>
        </w:rPr>
        <w:t xml:space="preserve">. Estos recursos cumplen diferentes funciones: indagan por saberes previos, presentan información y afianzan los conocimientos adquiridos. </w:t>
      </w:r>
      <w:r w:rsidRPr="00D759AA">
        <w:rPr>
          <w:rFonts w:ascii="Arial" w:hAnsi="Arial" w:cs="Arial"/>
        </w:rPr>
        <w:t xml:space="preserve">Además, en la sección de </w:t>
      </w:r>
      <w:r w:rsidRPr="00D759AA">
        <w:rPr>
          <w:rFonts w:ascii="Arial" w:hAnsi="Arial" w:cs="Arial"/>
          <w:i/>
        </w:rPr>
        <w:t>Producción escrita</w:t>
      </w:r>
      <w:r w:rsidRPr="00D759AA">
        <w:rPr>
          <w:rFonts w:ascii="Arial" w:hAnsi="Arial" w:cs="Arial"/>
        </w:rPr>
        <w:t xml:space="preserve">, el uso de estos recursos permitirá a sus estudiantes escribir de forma guiada y planeada un texto. </w:t>
      </w:r>
    </w:p>
    <w:p w:rsidR="00A05CBE" w:rsidRPr="00D759AA" w:rsidRDefault="00AD0D72" w:rsidP="00AD0D72">
      <w:pPr>
        <w:spacing w:after="0" w:line="240" w:lineRule="auto"/>
        <w:rPr>
          <w:rFonts w:ascii="Arial" w:eastAsiaTheme="minorEastAsia" w:hAnsi="Arial" w:cs="Arial"/>
          <w:lang w:val="es-ES_tradnl" w:eastAsia="es-ES"/>
        </w:rPr>
      </w:pPr>
      <w:r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>V</w:t>
      </w:r>
      <w:r w:rsidR="00A05CBE"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>ale la pena aclarar que los recursos tienen diferentes niveles de dificultad para que pueda adaptar su clase al estudiantado y abordar la </w:t>
      </w:r>
      <w:r w:rsidR="00A05CBE" w:rsidRPr="00D759AA">
        <w:rPr>
          <w:rFonts w:ascii="Arial" w:eastAsiaTheme="minorEastAsia" w:hAnsi="Arial" w:cs="Arial"/>
          <w:b/>
          <w:bCs/>
          <w:shd w:val="clear" w:color="auto" w:fill="FFFFFF"/>
          <w:lang w:val="es-ES_tradnl" w:eastAsia="es-ES"/>
        </w:rPr>
        <w:t>diversidad en el aula</w:t>
      </w:r>
      <w:r w:rsidR="00A05CBE"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>. Así mismo, contribuyen al desarrollo de otras competencias, como la </w:t>
      </w:r>
      <w:r w:rsidR="00A05CBE" w:rsidRPr="00D759AA">
        <w:rPr>
          <w:rFonts w:ascii="Arial" w:eastAsiaTheme="minorEastAsia" w:hAnsi="Arial" w:cs="Arial"/>
          <w:b/>
          <w:bCs/>
          <w:shd w:val="clear" w:color="auto" w:fill="FFFFFF"/>
          <w:lang w:val="es-ES_tradnl" w:eastAsia="es-ES"/>
        </w:rPr>
        <w:t>competencia cultural y artística</w:t>
      </w:r>
      <w:r w:rsidR="00A05CBE"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 xml:space="preserve"> y la </w:t>
      </w:r>
      <w:r w:rsidR="00A05CBE" w:rsidRPr="00D759AA">
        <w:rPr>
          <w:rFonts w:ascii="Arial" w:eastAsiaTheme="minorEastAsia" w:hAnsi="Arial" w:cs="Arial"/>
          <w:b/>
          <w:bCs/>
          <w:shd w:val="clear" w:color="auto" w:fill="FFFFFF"/>
          <w:lang w:val="es-ES_tradnl" w:eastAsia="es-ES"/>
        </w:rPr>
        <w:t>competencia en autonomía e iniciativa personal</w:t>
      </w:r>
      <w:r w:rsidR="00A05CBE"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 xml:space="preserve">, pues las actividades </w:t>
      </w:r>
      <w:r w:rsidR="000E6661">
        <w:rPr>
          <w:rFonts w:ascii="Arial" w:eastAsiaTheme="minorEastAsia" w:hAnsi="Arial" w:cs="Arial"/>
          <w:shd w:val="clear" w:color="auto" w:fill="FFFFFF"/>
          <w:lang w:val="es-ES_tradnl" w:eastAsia="es-ES"/>
        </w:rPr>
        <w:t xml:space="preserve">propuestas </w:t>
      </w:r>
      <w:r w:rsidR="00A05CBE"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 xml:space="preserve">potencian la reflexión sobre la lengua, motivan a los estudiantes para que </w:t>
      </w:r>
      <w:r w:rsidR="004C44E5">
        <w:rPr>
          <w:rFonts w:ascii="Arial" w:eastAsiaTheme="minorEastAsia" w:hAnsi="Arial" w:cs="Arial"/>
          <w:shd w:val="clear" w:color="auto" w:fill="FFFFFF"/>
          <w:lang w:val="es-ES_tradnl" w:eastAsia="es-ES"/>
        </w:rPr>
        <w:t xml:space="preserve">reconozcan y </w:t>
      </w:r>
      <w:r w:rsidR="00A05CBE"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 xml:space="preserve">comprendan algunas manifestaciones culturales </w:t>
      </w:r>
      <w:r w:rsidR="004C44E5">
        <w:rPr>
          <w:rFonts w:ascii="Arial" w:eastAsiaTheme="minorEastAsia" w:hAnsi="Arial" w:cs="Arial"/>
          <w:shd w:val="clear" w:color="auto" w:fill="FFFFFF"/>
          <w:lang w:val="es-ES_tradnl" w:eastAsia="es-ES"/>
        </w:rPr>
        <w:t xml:space="preserve">presentes en el diario vivir, </w:t>
      </w:r>
      <w:r w:rsidR="00A05CBE" w:rsidRPr="00D759AA">
        <w:rPr>
          <w:rFonts w:ascii="Arial" w:eastAsiaTheme="minorEastAsia" w:hAnsi="Arial" w:cs="Arial"/>
          <w:shd w:val="clear" w:color="auto" w:fill="FFFFFF"/>
          <w:lang w:val="es-ES_tradnl" w:eastAsia="es-ES"/>
        </w:rPr>
        <w:t>aprendan a buscar información por sí solos y controlen su proceso de aprendizaje.</w:t>
      </w:r>
    </w:p>
    <w:p w:rsidR="0089435D" w:rsidRPr="00D759AA" w:rsidRDefault="0089435D" w:rsidP="00AD0D72">
      <w:pPr>
        <w:spacing w:line="240" w:lineRule="auto"/>
        <w:rPr>
          <w:rFonts w:ascii="Arial" w:hAnsi="Arial" w:cs="Arial"/>
          <w:b/>
        </w:rPr>
      </w:pPr>
    </w:p>
    <w:p w:rsidR="0089435D" w:rsidRPr="00D759AA" w:rsidRDefault="00AD0D72" w:rsidP="00AD0D72">
      <w:pPr>
        <w:spacing w:line="240" w:lineRule="auto"/>
        <w:rPr>
          <w:rFonts w:ascii="Arial" w:hAnsi="Arial" w:cs="Arial"/>
        </w:rPr>
      </w:pPr>
      <w:r w:rsidRPr="00D759AA">
        <w:rPr>
          <w:rFonts w:ascii="Arial" w:hAnsi="Arial" w:cs="Arial"/>
        </w:rPr>
        <w:t xml:space="preserve">Finalmente, en la siguiente tabla se relacionan los Derechos Básicos de Aprendizaje  pertenecientes al grado, junto con los recursos que los desarrollan. </w:t>
      </w:r>
    </w:p>
    <w:p w:rsidR="00753A1B" w:rsidRPr="00D759AA" w:rsidRDefault="00753A1B" w:rsidP="00AD0D72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3681"/>
        <w:gridCol w:w="6"/>
        <w:gridCol w:w="2710"/>
        <w:gridCol w:w="4094"/>
      </w:tblGrid>
      <w:tr w:rsidR="0089435D" w:rsidRPr="00D759AA" w:rsidTr="001A04EE">
        <w:tc>
          <w:tcPr>
            <w:tcW w:w="10491" w:type="dxa"/>
            <w:gridSpan w:val="4"/>
          </w:tcPr>
          <w:p w:rsidR="0089435D" w:rsidRPr="00D759A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D759AA">
              <w:rPr>
                <w:rFonts w:ascii="Arial" w:hAnsi="Arial" w:cs="Arial"/>
                <w:b/>
              </w:rPr>
              <w:t>DERECHOS BÁSICOS DE APRENDIZAJE EN AULA PLANETA</w:t>
            </w:r>
          </w:p>
        </w:tc>
      </w:tr>
      <w:tr w:rsidR="0089435D" w:rsidRPr="00D759A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68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435D" w:rsidRPr="00D759AA" w:rsidRDefault="0089435D" w:rsidP="001A04EE">
            <w:pPr>
              <w:rPr>
                <w:rFonts w:ascii="Arial" w:hAnsi="Arial" w:cs="Arial"/>
                <w:b/>
              </w:rPr>
            </w:pPr>
            <w:r w:rsidRPr="00D759AA">
              <w:rPr>
                <w:rFonts w:ascii="Arial" w:hAnsi="Arial" w:cs="Arial"/>
                <w:b/>
              </w:rPr>
              <w:t xml:space="preserve">DERECHOS BÁSICOS DE APRENDIZAJE  GRADO 8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D759A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D759AA">
              <w:rPr>
                <w:rFonts w:ascii="Arial" w:hAnsi="Arial" w:cs="Arial"/>
                <w:b/>
              </w:rPr>
              <w:t>RECURSOS AULA PLANETA</w:t>
            </w:r>
          </w:p>
        </w:tc>
      </w:tr>
      <w:tr w:rsidR="0089435D" w:rsidRPr="00D759A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6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D759AA" w:rsidRDefault="0089435D" w:rsidP="001A04EE">
            <w:pPr>
              <w:rPr>
                <w:rFonts w:ascii="Arial" w:hAnsi="Arial" w:cs="Arial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D759AA" w:rsidRDefault="0089435D" w:rsidP="001A04EE">
            <w:pPr>
              <w:rPr>
                <w:rFonts w:ascii="Arial" w:hAnsi="Arial" w:cs="Arial"/>
                <w:b/>
              </w:rPr>
            </w:pPr>
            <w:r w:rsidRPr="00D759AA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D759AA" w:rsidRDefault="0089435D" w:rsidP="001A04EE">
            <w:pPr>
              <w:ind w:left="1130"/>
              <w:rPr>
                <w:rFonts w:ascii="Arial" w:hAnsi="Arial" w:cs="Arial"/>
                <w:b/>
              </w:rPr>
            </w:pPr>
            <w:r w:rsidRPr="00D759A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89435D" w:rsidRPr="00D759A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3681" w:type="dxa"/>
            <w:vMerge w:val="restart"/>
          </w:tcPr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759AA">
              <w:rPr>
                <w:rFonts w:ascii="Arial" w:hAnsi="Arial" w:cs="Arial"/>
                <w:bCs/>
              </w:rPr>
              <w:t xml:space="preserve">1. Relaciona los significados de los textos que lee con los contextos sociales, culturales, políticos y </w:t>
            </w:r>
            <w:r w:rsidRPr="00D759AA">
              <w:rPr>
                <w:rFonts w:ascii="Arial" w:hAnsi="Arial" w:cs="Arial"/>
                <w:bCs/>
              </w:rPr>
              <w:lastRenderedPageBreak/>
              <w:t>económicos en que se han producido.</w:t>
            </w:r>
          </w:p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89435D" w:rsidRPr="00D759AA" w:rsidRDefault="0089435D" w:rsidP="001A04EE">
            <w:pPr>
              <w:spacing w:after="160"/>
              <w:rPr>
                <w:rFonts w:ascii="Arial" w:hAnsi="Arial" w:cs="Arial"/>
              </w:rPr>
            </w:pPr>
          </w:p>
        </w:tc>
        <w:tc>
          <w:tcPr>
            <w:tcW w:w="2716" w:type="dxa"/>
            <w:gridSpan w:val="2"/>
          </w:tcPr>
          <w:p w:rsidR="0089435D" w:rsidRPr="00D759AA" w:rsidRDefault="0089435D" w:rsidP="001A04EE">
            <w:pPr>
              <w:rPr>
                <w:rFonts w:ascii="Arial" w:hAnsi="Arial" w:cs="Arial"/>
              </w:rPr>
            </w:pPr>
            <w:r w:rsidRPr="00D759AA">
              <w:rPr>
                <w:rFonts w:ascii="Arial" w:hAnsi="Arial" w:cs="Arial"/>
              </w:rPr>
              <w:lastRenderedPageBreak/>
              <w:t>Conoce el mito de Chiminigagua</w:t>
            </w:r>
            <w:r w:rsidR="00687387">
              <w:rPr>
                <w:rFonts w:ascii="Arial" w:hAnsi="Arial" w:cs="Arial"/>
              </w:rPr>
              <w:t>.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Actividad para conocer un mito de una cultura precolombina y su contexto religioso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</w:tc>
      </w:tr>
      <w:tr w:rsidR="0089435D" w:rsidRPr="00D759A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02"/>
        </w:trPr>
        <w:tc>
          <w:tcPr>
            <w:tcW w:w="3681" w:type="dxa"/>
            <w:vMerge/>
          </w:tcPr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Refuerza tu aprendizaje: Antología de la literatura precolombina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  <w:p w:rsidR="0089435D" w:rsidRPr="00D759AA" w:rsidRDefault="0089435D" w:rsidP="001A04EE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Interactivo para profundizar en los textos literarios de la literatura precolombina relacionados con la época y enfatizar en los contextos sociales, culturales, políticos y económicos en que se han producido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</w:p>
        </w:tc>
      </w:tr>
      <w:tr w:rsidR="0089435D" w:rsidRPr="00D759A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12"/>
        </w:trPr>
        <w:tc>
          <w:tcPr>
            <w:tcW w:w="3681" w:type="dxa"/>
          </w:tcPr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759AA">
              <w:rPr>
                <w:rFonts w:ascii="Arial" w:hAnsi="Arial" w:cs="Arial"/>
                <w:bCs/>
              </w:rPr>
              <w:lastRenderedPageBreak/>
              <w:t xml:space="preserve">13. Hace un juicio valorativo de un aspecto característico como el tiempo, el lugar o los personajes de un texto literario. </w:t>
            </w:r>
          </w:p>
        </w:tc>
        <w:tc>
          <w:tcPr>
            <w:tcW w:w="2716" w:type="dxa"/>
            <w:gridSpan w:val="2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Refuerza tu aprendizaje</w:t>
            </w:r>
            <w:proofErr w:type="gramStart"/>
            <w:r w:rsidRPr="00D759AA">
              <w:rPr>
                <w:rFonts w:ascii="Arial" w:hAnsi="Arial" w:cs="Arial"/>
                <w:color w:val="000000"/>
              </w:rPr>
              <w:t>:  El</w:t>
            </w:r>
            <w:proofErr w:type="gramEnd"/>
            <w:r w:rsidRPr="00D759AA">
              <w:rPr>
                <w:rFonts w:ascii="Arial" w:hAnsi="Arial" w:cs="Arial"/>
                <w:color w:val="000000"/>
              </w:rPr>
              <w:t xml:space="preserve"> mito y la leyenda en las culturas precolombinas de Colombia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Actividad para repasar las características del mito y la leyenda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</w:p>
        </w:tc>
      </w:tr>
      <w:tr w:rsidR="0089435D" w:rsidRPr="00D759AA" w:rsidTr="0089435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50"/>
        </w:trPr>
        <w:tc>
          <w:tcPr>
            <w:tcW w:w="3681" w:type="dxa"/>
          </w:tcPr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759AA">
              <w:rPr>
                <w:rFonts w:ascii="Arial" w:hAnsi="Arial" w:cs="Arial"/>
                <w:bCs/>
              </w:rPr>
              <w:t>2. Identifica y jerarquiza la información más relevante de un texto para ampliar su comprensión.</w:t>
            </w:r>
          </w:p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89435D" w:rsidRPr="00D759AA" w:rsidRDefault="0089435D" w:rsidP="008943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Identifica y jerarquiza la información más relevante de un texto para ampliar su comprensión a partir de la intencionalidad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Actividad que posibilita identificar en los anuncios publicitarios la intencionalidad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</w:tc>
      </w:tr>
      <w:tr w:rsidR="0089435D" w:rsidRPr="00D759A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700"/>
        </w:trPr>
        <w:tc>
          <w:tcPr>
            <w:tcW w:w="3681" w:type="dxa"/>
          </w:tcPr>
          <w:p w:rsidR="0089435D" w:rsidRPr="00D759AA" w:rsidRDefault="00361008" w:rsidP="008943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89435D" w:rsidRPr="00D759AA">
              <w:rPr>
                <w:rFonts w:ascii="Arial" w:hAnsi="Arial" w:cs="Arial"/>
                <w:bCs/>
              </w:rPr>
              <w:t>. Elabora un plan textual para guiar el desarrollo de las ideas y eventos de su escrito, de acuerdo al propósito de cada texto: narrar, explicar, dar información y/o argumentar.</w:t>
            </w:r>
          </w:p>
        </w:tc>
        <w:tc>
          <w:tcPr>
            <w:tcW w:w="2716" w:type="dxa"/>
            <w:gridSpan w:val="2"/>
          </w:tcPr>
          <w:p w:rsidR="0089435D" w:rsidRPr="00D759AA" w:rsidRDefault="0089435D" w:rsidP="0089435D">
            <w:pPr>
              <w:rPr>
                <w:rFonts w:ascii="Arial" w:hAnsi="Arial" w:cs="Arial"/>
              </w:rPr>
            </w:pPr>
            <w:r w:rsidRPr="00D759AA">
              <w:rPr>
                <w:rFonts w:ascii="Arial" w:hAnsi="Arial" w:cs="Arial"/>
              </w:rPr>
              <w:t>Cómo producir un anuncio publicitario</w:t>
            </w:r>
            <w:r w:rsidR="00687387">
              <w:rPr>
                <w:rFonts w:ascii="Arial" w:hAnsi="Arial" w:cs="Arial"/>
              </w:rPr>
              <w:t>.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9435D" w:rsidRPr="00D759AA" w:rsidRDefault="0089435D" w:rsidP="0089435D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Interactivo que permite observar el proceso para producir un anuncio publicitario</w:t>
            </w:r>
            <w:r w:rsidR="00687387">
              <w:rPr>
                <w:rFonts w:ascii="Arial" w:hAnsi="Arial" w:cs="Arial"/>
                <w:color w:val="000000"/>
              </w:rPr>
              <w:t>.</w:t>
            </w:r>
            <w:bookmarkStart w:id="0" w:name="_GoBack"/>
            <w:bookmarkEnd w:id="0"/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</w:tr>
      <w:tr w:rsidR="0089435D" w:rsidRPr="00D759A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50"/>
        </w:trPr>
        <w:tc>
          <w:tcPr>
            <w:tcW w:w="3681" w:type="dxa"/>
          </w:tcPr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759AA">
              <w:rPr>
                <w:rFonts w:ascii="Arial" w:hAnsi="Arial" w:cs="Arial"/>
                <w:bCs/>
              </w:rPr>
              <w:t>5. Aplica todas las etapas de la escritura en la elaboración de textos coherentes y cohesionados, con criterios cercanos a los de una publicación.</w:t>
            </w:r>
          </w:p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Las etapas de la escritura para elaborar un anuncio publicitario</w:t>
            </w:r>
            <w:r w:rsidR="00687387">
              <w:rPr>
                <w:rFonts w:ascii="Arial" w:hAnsi="Arial" w:cs="Arial"/>
                <w:color w:val="000000"/>
              </w:rPr>
              <w:t>.</w:t>
            </w:r>
            <w:r w:rsidRPr="00D759AA">
              <w:rPr>
                <w:rFonts w:ascii="Arial" w:hAnsi="Arial" w:cs="Arial"/>
                <w:color w:val="000000"/>
              </w:rPr>
              <w:t xml:space="preserve"> 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Interactivo para diseñar un anuncio publicitario con criterios cercanos a los de una publicación</w:t>
            </w:r>
            <w:r w:rsidR="00687387">
              <w:rPr>
                <w:rFonts w:ascii="Arial" w:hAnsi="Arial" w:cs="Arial"/>
                <w:color w:val="000000"/>
              </w:rPr>
              <w:t>.</w:t>
            </w:r>
            <w:r w:rsidRPr="00D759AA">
              <w:rPr>
                <w:rFonts w:ascii="Arial" w:hAnsi="Arial" w:cs="Arial"/>
                <w:color w:val="000000"/>
              </w:rPr>
              <w:t xml:space="preserve"> 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</w:tr>
      <w:tr w:rsidR="0089435D" w:rsidRPr="00D759AA" w:rsidTr="007F2D0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03"/>
        </w:trPr>
        <w:tc>
          <w:tcPr>
            <w:tcW w:w="3681" w:type="dxa"/>
          </w:tcPr>
          <w:p w:rsidR="0089435D" w:rsidRPr="00D759AA" w:rsidRDefault="0089435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759AA">
              <w:rPr>
                <w:rFonts w:ascii="Arial" w:hAnsi="Arial" w:cs="Arial"/>
                <w:bCs/>
              </w:rPr>
              <w:t>12. Identifica el contexto social, histórico, político y cultural de las obras, para ampliar el análisis y la evaluación del texto.</w:t>
            </w:r>
          </w:p>
        </w:tc>
        <w:tc>
          <w:tcPr>
            <w:tcW w:w="2716" w:type="dxa"/>
            <w:gridSpan w:val="2"/>
          </w:tcPr>
          <w:p w:rsidR="0089435D" w:rsidRPr="00D759AA" w:rsidRDefault="0089435D" w:rsidP="001A04EE">
            <w:pPr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Literatura: comprende fragmentos literarios de la época Precolombina</w:t>
            </w:r>
            <w:r w:rsidR="00687387">
              <w:rPr>
                <w:rFonts w:ascii="Arial" w:hAnsi="Arial" w:cs="Arial"/>
                <w:color w:val="000000"/>
              </w:rPr>
              <w:t>.</w:t>
            </w:r>
            <w:r w:rsidRPr="00D759AA">
              <w:rPr>
                <w:rFonts w:ascii="Arial" w:hAnsi="Arial" w:cs="Arial"/>
                <w:color w:val="000000"/>
              </w:rPr>
              <w:t xml:space="preserve"> </w:t>
            </w:r>
          </w:p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9435D" w:rsidRPr="00D759AA" w:rsidRDefault="0089435D" w:rsidP="001A04EE">
            <w:pPr>
              <w:ind w:left="-5"/>
              <w:rPr>
                <w:rFonts w:ascii="Arial" w:hAnsi="Arial" w:cs="Arial"/>
                <w:color w:val="000000"/>
              </w:rPr>
            </w:pPr>
            <w:r w:rsidRPr="00D759AA">
              <w:rPr>
                <w:rFonts w:ascii="Arial" w:hAnsi="Arial" w:cs="Arial"/>
                <w:color w:val="000000"/>
              </w:rPr>
              <w:t>Actividad para interpretar y analizar fragmentos literarios de la época Precolombina</w:t>
            </w:r>
            <w:r w:rsidR="00687387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AD0D72" w:rsidRPr="00D759AA" w:rsidRDefault="00AD0D72" w:rsidP="00AD0D72">
      <w:pPr>
        <w:spacing w:line="240" w:lineRule="auto"/>
        <w:rPr>
          <w:rFonts w:ascii="Arial" w:hAnsi="Arial" w:cs="Arial"/>
          <w:b/>
        </w:rPr>
      </w:pPr>
    </w:p>
    <w:p w:rsidR="00C458D3" w:rsidRPr="00D759AA" w:rsidRDefault="00C458D3" w:rsidP="00AD0D72">
      <w:pPr>
        <w:spacing w:line="240" w:lineRule="auto"/>
        <w:rPr>
          <w:rFonts w:ascii="Arial" w:hAnsi="Arial" w:cs="Arial"/>
          <w:b/>
        </w:rPr>
      </w:pPr>
    </w:p>
    <w:p w:rsidR="00C458D3" w:rsidRPr="00D759AA" w:rsidRDefault="00C458D3" w:rsidP="00AD0D72">
      <w:pPr>
        <w:spacing w:line="240" w:lineRule="auto"/>
        <w:rPr>
          <w:rFonts w:ascii="Arial" w:hAnsi="Arial" w:cs="Arial"/>
          <w:b/>
        </w:rPr>
      </w:pPr>
    </w:p>
    <w:p w:rsidR="00C458D3" w:rsidRPr="00D759AA" w:rsidRDefault="00C458D3" w:rsidP="00AD0D72">
      <w:pPr>
        <w:spacing w:line="240" w:lineRule="auto"/>
        <w:rPr>
          <w:rFonts w:ascii="Arial" w:hAnsi="Arial" w:cs="Arial"/>
          <w:b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Pr="00450746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AD0D72" w:rsidRPr="00450746" w:rsidRDefault="00AD0D72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FD7548" w:rsidRPr="00450746" w:rsidRDefault="00FD7548" w:rsidP="00AD0D72">
      <w:pPr>
        <w:spacing w:line="240" w:lineRule="auto"/>
        <w:rPr>
          <w:rFonts w:ascii="Cambria" w:hAnsi="Cambria"/>
          <w:sz w:val="24"/>
          <w:szCs w:val="24"/>
        </w:rPr>
      </w:pPr>
    </w:p>
    <w:sectPr w:rsidR="00FD7548" w:rsidRPr="00450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E6661"/>
    <w:rsid w:val="001D28F8"/>
    <w:rsid w:val="00361008"/>
    <w:rsid w:val="003C49C5"/>
    <w:rsid w:val="003E3B60"/>
    <w:rsid w:val="00450746"/>
    <w:rsid w:val="004C44E5"/>
    <w:rsid w:val="00585A0F"/>
    <w:rsid w:val="005C5B72"/>
    <w:rsid w:val="005F7BBB"/>
    <w:rsid w:val="00687387"/>
    <w:rsid w:val="00753A1B"/>
    <w:rsid w:val="00795400"/>
    <w:rsid w:val="007F1D14"/>
    <w:rsid w:val="007F2D06"/>
    <w:rsid w:val="00835EBD"/>
    <w:rsid w:val="008541D4"/>
    <w:rsid w:val="0089435D"/>
    <w:rsid w:val="0090025E"/>
    <w:rsid w:val="00A05CBE"/>
    <w:rsid w:val="00A92ECE"/>
    <w:rsid w:val="00AD0D72"/>
    <w:rsid w:val="00AD254F"/>
    <w:rsid w:val="00B923B5"/>
    <w:rsid w:val="00BF74B8"/>
    <w:rsid w:val="00C11BA1"/>
    <w:rsid w:val="00C458D3"/>
    <w:rsid w:val="00CD148B"/>
    <w:rsid w:val="00D3317C"/>
    <w:rsid w:val="00D759AA"/>
    <w:rsid w:val="00DD6F37"/>
    <w:rsid w:val="00E25E47"/>
    <w:rsid w:val="00E913A5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76E5F16-36E4-4E0F-A609-A4EC778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Revisin">
    <w:name w:val="Revision"/>
    <w:hidden/>
    <w:uiPriority w:val="99"/>
    <w:semiHidden/>
    <w:rsid w:val="0079540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Carlos González Lesmes</cp:lastModifiedBy>
  <cp:revision>10</cp:revision>
  <dcterms:created xsi:type="dcterms:W3CDTF">2015-08-19T21:50:00Z</dcterms:created>
  <dcterms:modified xsi:type="dcterms:W3CDTF">2015-08-19T22:11:00Z</dcterms:modified>
</cp:coreProperties>
</file>