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B1C23" w:rsidRPr="00893A69" w14:paraId="6EFDDD40"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C2877F" w14:textId="77777777" w:rsidR="006B1C23" w:rsidRPr="00893A69" w:rsidRDefault="006B1C23" w:rsidP="00F76BCE">
            <w:pPr>
              <w:tabs>
                <w:tab w:val="right" w:pos="8498"/>
              </w:tabs>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503C2" w14:textId="62BFCC88" w:rsidR="006B1C23" w:rsidRPr="00893A69" w:rsidRDefault="001C5C14" w:rsidP="00F76BCE">
            <w:pPr>
              <w:tabs>
                <w:tab w:val="right" w:pos="8498"/>
              </w:tabs>
              <w:rPr>
                <w:rFonts w:ascii="Arial Unicode MS" w:eastAsia="Arial Unicode MS" w:hAnsi="Arial Unicode MS" w:cs="Arial Unicode MS"/>
                <w:sz w:val="22"/>
                <w:szCs w:val="22"/>
                <w:highlight w:val="yellow"/>
              </w:rPr>
            </w:pPr>
            <w:r w:rsidRPr="00893A69">
              <w:rPr>
                <w:rFonts w:ascii="Arial Unicode MS" w:eastAsia="Arial Unicode MS" w:hAnsi="Arial Unicode MS" w:cs="Arial Unicode MS"/>
                <w:sz w:val="22"/>
                <w:szCs w:val="22"/>
              </w:rPr>
              <w:t>La crónica</w:t>
            </w:r>
          </w:p>
        </w:tc>
      </w:tr>
      <w:tr w:rsidR="006B1C23" w:rsidRPr="00893A69" w14:paraId="70142CEA"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C1DCDCC" w14:textId="77777777" w:rsidR="006B1C23" w:rsidRPr="00893A69" w:rsidRDefault="006B1C23" w:rsidP="00F76BCE">
            <w:pPr>
              <w:tabs>
                <w:tab w:val="right" w:pos="8498"/>
              </w:tabs>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CD42A" w14:textId="62E7338D" w:rsidR="006B1C23" w:rsidRPr="00893A69" w:rsidRDefault="001A554C" w:rsidP="00F76BCE">
            <w:pPr>
              <w:tabs>
                <w:tab w:val="right" w:pos="8498"/>
              </w:tabs>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LE_0</w:t>
            </w:r>
            <w:r w:rsidR="00B25142" w:rsidRPr="00893A69">
              <w:rPr>
                <w:rFonts w:ascii="Arial Unicode MS" w:eastAsia="Arial Unicode MS" w:hAnsi="Arial Unicode MS" w:cs="Arial Unicode MS"/>
                <w:sz w:val="22"/>
                <w:szCs w:val="22"/>
              </w:rPr>
              <w:t>8</w:t>
            </w:r>
            <w:r w:rsidR="006B1C23" w:rsidRPr="00893A69">
              <w:rPr>
                <w:rFonts w:ascii="Arial Unicode MS" w:eastAsia="Arial Unicode MS" w:hAnsi="Arial Unicode MS" w:cs="Arial Unicode MS"/>
                <w:sz w:val="22"/>
                <w:szCs w:val="22"/>
              </w:rPr>
              <w:t>_0</w:t>
            </w:r>
            <w:r w:rsidR="001C5C14" w:rsidRPr="00893A69">
              <w:rPr>
                <w:rFonts w:ascii="Arial Unicode MS" w:eastAsia="Arial Unicode MS" w:hAnsi="Arial Unicode MS" w:cs="Arial Unicode MS"/>
                <w:sz w:val="22"/>
                <w:szCs w:val="22"/>
              </w:rPr>
              <w:t>5</w:t>
            </w:r>
            <w:r w:rsidR="006B1C23" w:rsidRPr="00893A69">
              <w:rPr>
                <w:rFonts w:ascii="Arial Unicode MS" w:eastAsia="Arial Unicode MS" w:hAnsi="Arial Unicode MS" w:cs="Arial Unicode MS"/>
                <w:sz w:val="22"/>
                <w:szCs w:val="22"/>
              </w:rPr>
              <w:t>_CO</w:t>
            </w:r>
          </w:p>
        </w:tc>
      </w:tr>
      <w:tr w:rsidR="006B1C23" w:rsidRPr="00893A69" w14:paraId="7A7F6B4C"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10C0F28" w14:textId="77777777" w:rsidR="006B1C23" w:rsidRPr="00893A69" w:rsidRDefault="006B1C23" w:rsidP="00F76BCE">
            <w:pPr>
              <w:tabs>
                <w:tab w:val="right" w:pos="8498"/>
              </w:tabs>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E5F00" w14:textId="74D14454" w:rsidR="006B1C23" w:rsidRPr="00893A69" w:rsidRDefault="00530B5F" w:rsidP="00530F77">
            <w:pPr>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lang w:val="es-CO"/>
              </w:rPr>
              <w:t xml:space="preserve">Los recursos y contenidos de esta unidad te permitirán conocer los principales rasgos estilísticos </w:t>
            </w:r>
            <w:r w:rsidR="00893A69">
              <w:rPr>
                <w:rFonts w:ascii="Arial Unicode MS" w:eastAsia="Arial Unicode MS" w:hAnsi="Arial Unicode MS" w:cs="Arial Unicode MS"/>
                <w:sz w:val="22"/>
                <w:szCs w:val="22"/>
                <w:lang w:val="es-CO"/>
              </w:rPr>
              <w:t xml:space="preserve">y el desarrollo de la literatura colombiana de la primera mitad del siglo </w:t>
            </w:r>
            <w:r w:rsidR="00895BB6">
              <w:rPr>
                <w:rFonts w:ascii="Arial Unicode MS" w:eastAsia="Arial Unicode MS" w:hAnsi="Arial Unicode MS" w:cs="Arial Unicode MS"/>
                <w:sz w:val="22"/>
                <w:szCs w:val="22"/>
                <w:lang w:val="es-CO"/>
              </w:rPr>
              <w:t>XX. Analizarás la estructura de las oraciones simples, conocerás la importancia de la tilde diacrítica en los monosílabos,</w:t>
            </w:r>
            <w:r w:rsidRPr="00893A69">
              <w:rPr>
                <w:rFonts w:ascii="Arial Unicode MS" w:eastAsia="Arial Unicode MS" w:hAnsi="Arial Unicode MS" w:cs="Arial Unicode MS"/>
                <w:sz w:val="22"/>
                <w:szCs w:val="22"/>
                <w:lang w:val="es-CO"/>
              </w:rPr>
              <w:t xml:space="preserve"> </w:t>
            </w:r>
            <w:r w:rsidR="00895BB6">
              <w:rPr>
                <w:rFonts w:ascii="Arial Unicode MS" w:eastAsia="Arial Unicode MS" w:hAnsi="Arial Unicode MS" w:cs="Arial Unicode MS"/>
                <w:sz w:val="22"/>
                <w:szCs w:val="22"/>
                <w:lang w:val="es-CO"/>
              </w:rPr>
              <w:t xml:space="preserve">comprenderás una crónica a partir de su estructura, </w:t>
            </w:r>
            <w:r w:rsidRPr="00893A69">
              <w:rPr>
                <w:rFonts w:ascii="Arial Unicode MS" w:eastAsia="Arial Unicode MS" w:hAnsi="Arial Unicode MS" w:cs="Arial Unicode MS"/>
                <w:sz w:val="22"/>
                <w:szCs w:val="22"/>
                <w:lang w:val="es-CO"/>
              </w:rPr>
              <w:t>y finalmente</w:t>
            </w:r>
            <w:r w:rsidR="00895BB6">
              <w:rPr>
                <w:rFonts w:ascii="Arial Unicode MS" w:eastAsia="Arial Unicode MS" w:hAnsi="Arial Unicode MS" w:cs="Arial Unicode MS"/>
                <w:sz w:val="22"/>
                <w:szCs w:val="22"/>
                <w:lang w:val="es-CO"/>
              </w:rPr>
              <w:t xml:space="preserve"> redactarás un</w:t>
            </w:r>
            <w:r w:rsidR="00530F77">
              <w:rPr>
                <w:rFonts w:ascii="Arial Unicode MS" w:eastAsia="Arial Unicode MS" w:hAnsi="Arial Unicode MS" w:cs="Arial Unicode MS"/>
                <w:sz w:val="22"/>
                <w:szCs w:val="22"/>
                <w:lang w:val="es-CO"/>
              </w:rPr>
              <w:t xml:space="preserve"> texto de este tipo</w:t>
            </w:r>
            <w:r w:rsidR="00895BB6">
              <w:rPr>
                <w:rFonts w:ascii="Arial Unicode MS" w:eastAsia="Arial Unicode MS" w:hAnsi="Arial Unicode MS" w:cs="Arial Unicode MS"/>
                <w:sz w:val="22"/>
                <w:szCs w:val="22"/>
                <w:lang w:val="es-CO"/>
              </w:rPr>
              <w:t xml:space="preserve">. </w:t>
            </w:r>
            <w:r w:rsidRPr="00893A69">
              <w:rPr>
                <w:rFonts w:ascii="Arial Unicode MS" w:eastAsia="Arial Unicode MS" w:hAnsi="Arial Unicode MS" w:cs="Arial Unicode MS"/>
                <w:sz w:val="22"/>
                <w:szCs w:val="22"/>
                <w:lang w:val="es-CO"/>
              </w:rPr>
              <w:t xml:space="preserve"> </w:t>
            </w:r>
          </w:p>
        </w:tc>
      </w:tr>
    </w:tbl>
    <w:p w14:paraId="50F25ACE" w14:textId="67B3DCE3" w:rsidR="006B1C23" w:rsidRPr="00893A69" w:rsidRDefault="0077612D"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1</w:t>
      </w:r>
      <w:r w:rsidRPr="00893A69">
        <w:rPr>
          <w:rFonts w:ascii="Arial Unicode MS" w:eastAsia="Arial Unicode MS" w:hAnsi="Arial Unicode MS" w:cs="Arial Unicode MS"/>
          <w:b/>
          <w:sz w:val="22"/>
          <w:szCs w:val="22"/>
          <w:highlight w:val="yellow"/>
        </w:rPr>
        <w:t>]</w:t>
      </w:r>
      <w:r w:rsidRPr="00893A69">
        <w:rPr>
          <w:rFonts w:ascii="Arial Unicode MS" w:eastAsia="Arial Unicode MS" w:hAnsi="Arial Unicode MS" w:cs="Arial Unicode MS"/>
          <w:b/>
          <w:sz w:val="22"/>
          <w:szCs w:val="22"/>
        </w:rPr>
        <w:t xml:space="preserve"> </w:t>
      </w:r>
      <w:r w:rsidR="006B1C23" w:rsidRPr="00893A69">
        <w:rPr>
          <w:rFonts w:ascii="Arial Unicode MS" w:eastAsia="Arial Unicode MS" w:hAnsi="Arial Unicode MS" w:cs="Arial Unicode MS"/>
          <w:b/>
          <w:sz w:val="22"/>
          <w:szCs w:val="22"/>
        </w:rPr>
        <w:t xml:space="preserve">1 Lectura: </w:t>
      </w:r>
      <w:r w:rsidRPr="00893A69">
        <w:rPr>
          <w:rFonts w:ascii="Arial Unicode MS" w:eastAsia="Arial Unicode MS" w:hAnsi="Arial Unicode MS" w:cs="Arial Unicode MS"/>
          <w:b/>
          <w:sz w:val="22"/>
          <w:szCs w:val="22"/>
        </w:rPr>
        <w:t>l</w:t>
      </w:r>
      <w:r w:rsidR="00B25142" w:rsidRPr="00893A69">
        <w:rPr>
          <w:rFonts w:ascii="Arial Unicode MS" w:eastAsia="Arial Unicode MS" w:hAnsi="Arial Unicode MS" w:cs="Arial Unicode MS"/>
          <w:b/>
          <w:sz w:val="22"/>
          <w:szCs w:val="22"/>
        </w:rPr>
        <w:t xml:space="preserve">a </w:t>
      </w:r>
      <w:r w:rsidR="001C5C14" w:rsidRPr="00893A69">
        <w:rPr>
          <w:rFonts w:ascii="Arial Unicode MS" w:eastAsia="Arial Unicode MS" w:hAnsi="Arial Unicode MS" w:cs="Arial Unicode MS"/>
          <w:b/>
          <w:sz w:val="22"/>
          <w:szCs w:val="22"/>
        </w:rPr>
        <w:t>crónica</w:t>
      </w:r>
      <w:r w:rsidR="006B1C23" w:rsidRPr="00893A69">
        <w:rPr>
          <w:rFonts w:ascii="Arial Unicode MS" w:eastAsia="Arial Unicode MS" w:hAnsi="Arial Unicode MS" w:cs="Arial Unicode MS"/>
          <w:b/>
          <w:sz w:val="22"/>
          <w:szCs w:val="22"/>
        </w:rPr>
        <w:t xml:space="preserve">  </w:t>
      </w:r>
    </w:p>
    <w:p w14:paraId="7C926354" w14:textId="3A135B78" w:rsidR="006B1C23" w:rsidRDefault="00C10DA8"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w:t>
      </w:r>
      <w:r w:rsidR="007E39AF" w:rsidRPr="00893A69">
        <w:rPr>
          <w:rFonts w:ascii="Arial Unicode MS" w:eastAsia="Arial Unicode MS" w:hAnsi="Arial Unicode MS" w:cs="Arial Unicode MS"/>
          <w:sz w:val="22"/>
          <w:szCs w:val="22"/>
          <w:lang w:val="es-CO" w:eastAsia="es-CO"/>
        </w:rPr>
        <w:t>Has leído crónicas alguna vez</w:t>
      </w:r>
      <w:r w:rsidR="006B1C23" w:rsidRPr="00893A69">
        <w:rPr>
          <w:rFonts w:ascii="Arial Unicode MS" w:eastAsia="Arial Unicode MS" w:hAnsi="Arial Unicode MS" w:cs="Arial Unicode MS"/>
          <w:sz w:val="22"/>
          <w:szCs w:val="22"/>
          <w:lang w:val="es-CO" w:eastAsia="es-CO"/>
        </w:rPr>
        <w:t>? ¿</w:t>
      </w:r>
      <w:r w:rsidR="007E39AF" w:rsidRPr="00893A69">
        <w:rPr>
          <w:rFonts w:ascii="Arial Unicode MS" w:eastAsia="Arial Unicode MS" w:hAnsi="Arial Unicode MS" w:cs="Arial Unicode MS"/>
          <w:sz w:val="22"/>
          <w:szCs w:val="22"/>
          <w:lang w:val="es-CO" w:eastAsia="es-CO"/>
        </w:rPr>
        <w:t>En qué medio de comunicación es común encontrar crónicas</w:t>
      </w:r>
      <w:r w:rsidR="006B1C23" w:rsidRPr="00893A69">
        <w:rPr>
          <w:rFonts w:ascii="Arial Unicode MS" w:eastAsia="Arial Unicode MS" w:hAnsi="Arial Unicode MS" w:cs="Arial Unicode MS"/>
          <w:sz w:val="22"/>
          <w:szCs w:val="22"/>
          <w:lang w:val="es-CO" w:eastAsia="es-CO"/>
        </w:rPr>
        <w:t>? ¿</w:t>
      </w:r>
      <w:r w:rsidR="002E16D0" w:rsidRPr="00893A69">
        <w:rPr>
          <w:rFonts w:ascii="Arial Unicode MS" w:eastAsia="Arial Unicode MS" w:hAnsi="Arial Unicode MS" w:cs="Arial Unicode MS"/>
          <w:sz w:val="22"/>
          <w:szCs w:val="22"/>
          <w:lang w:val="es-CO" w:eastAsia="es-CO"/>
        </w:rPr>
        <w:t>Crees que este género se vale de la ficción o de la realidad</w:t>
      </w:r>
      <w:r w:rsidR="006B1C23" w:rsidRPr="00893A69">
        <w:rPr>
          <w:rFonts w:ascii="Arial Unicode MS" w:eastAsia="Arial Unicode MS" w:hAnsi="Arial Unicode MS" w:cs="Arial Unicode MS"/>
          <w:sz w:val="22"/>
          <w:szCs w:val="22"/>
          <w:lang w:val="es-CO" w:eastAsia="es-CO"/>
        </w:rPr>
        <w:t>? ¿</w:t>
      </w:r>
      <w:r w:rsidR="002E16D0" w:rsidRPr="00893A69">
        <w:rPr>
          <w:rFonts w:ascii="Arial Unicode MS" w:eastAsia="Arial Unicode MS" w:hAnsi="Arial Unicode MS" w:cs="Arial Unicode MS"/>
          <w:sz w:val="22"/>
          <w:szCs w:val="22"/>
          <w:lang w:val="es-CO" w:eastAsia="es-CO"/>
        </w:rPr>
        <w:t>Conoces algún cronista famoso</w:t>
      </w:r>
      <w:r w:rsidR="006B1C23" w:rsidRPr="00893A69">
        <w:rPr>
          <w:rFonts w:ascii="Arial Unicode MS" w:eastAsia="Arial Unicode MS" w:hAnsi="Arial Unicode MS" w:cs="Arial Unicode MS"/>
          <w:sz w:val="22"/>
          <w:szCs w:val="22"/>
          <w:lang w:val="es-CO" w:eastAsia="es-CO"/>
        </w:rPr>
        <w:t>?</w:t>
      </w:r>
    </w:p>
    <w:p w14:paraId="2A5F43D4" w14:textId="77777777" w:rsidR="007330F2" w:rsidRDefault="007330F2" w:rsidP="007330F2">
      <w:pPr>
        <w:shd w:val="clear" w:color="auto" w:fill="FFFFFF"/>
        <w:spacing w:before="240"/>
        <w:rPr>
          <w:rFonts w:ascii="Arial Unicode MS" w:eastAsia="Arial Unicode MS" w:hAnsi="Arial Unicode MS" w:cs="Arial Unicode MS"/>
          <w:sz w:val="22"/>
          <w:szCs w:val="22"/>
          <w:lang w:val="es-CO" w:eastAsia="es-CO"/>
        </w:rPr>
      </w:pPr>
    </w:p>
    <w:tbl>
      <w:tblPr>
        <w:tblStyle w:val="Tablaconcuadrcula"/>
        <w:tblW w:w="8714" w:type="dxa"/>
        <w:tblLook w:val="04A0" w:firstRow="1" w:lastRow="0" w:firstColumn="1" w:lastColumn="0" w:noHBand="0" w:noVBand="1"/>
      </w:tblPr>
      <w:tblGrid>
        <w:gridCol w:w="3085"/>
        <w:gridCol w:w="5629"/>
      </w:tblGrid>
      <w:tr w:rsidR="006B1C23" w:rsidRPr="00893A69" w14:paraId="6DC0C51B" w14:textId="77777777" w:rsidTr="006B1C23">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EAA7E6B" w14:textId="77777777" w:rsidR="006B1C23" w:rsidRPr="00893A69" w:rsidRDefault="006B1C23" w:rsidP="00E33810">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b/>
                <w:sz w:val="22"/>
                <w:szCs w:val="22"/>
              </w:rPr>
              <w:t>Imagen (fotografía, gráfica o ilustración)</w:t>
            </w:r>
          </w:p>
        </w:tc>
      </w:tr>
      <w:tr w:rsidR="006B1C23" w:rsidRPr="00893A69" w14:paraId="534B27A8" w14:textId="77777777" w:rsidTr="005D299D">
        <w:tc>
          <w:tcPr>
            <w:tcW w:w="3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68EED" w14:textId="77777777" w:rsidR="006B1C23" w:rsidRPr="00893A69" w:rsidRDefault="006B1C23"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5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5E626" w14:textId="5CCEB5C0" w:rsidR="006B1C23" w:rsidRPr="00893A69" w:rsidRDefault="001A554C"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LE_0</w:t>
            </w:r>
            <w:r w:rsidR="00484FF9" w:rsidRPr="00893A69">
              <w:rPr>
                <w:rFonts w:ascii="Arial Unicode MS" w:eastAsia="Arial Unicode MS" w:hAnsi="Arial Unicode MS" w:cs="Arial Unicode MS"/>
                <w:sz w:val="22"/>
                <w:szCs w:val="22"/>
              </w:rPr>
              <w:t>8</w:t>
            </w:r>
            <w:r w:rsidR="006B1C23" w:rsidRPr="00893A69">
              <w:rPr>
                <w:rFonts w:ascii="Arial Unicode MS" w:eastAsia="Arial Unicode MS" w:hAnsi="Arial Unicode MS" w:cs="Arial Unicode MS"/>
                <w:sz w:val="22"/>
                <w:szCs w:val="22"/>
              </w:rPr>
              <w:t>_0</w:t>
            </w:r>
            <w:r w:rsidR="001C5C14" w:rsidRPr="00893A69">
              <w:rPr>
                <w:rFonts w:ascii="Arial Unicode MS" w:eastAsia="Arial Unicode MS" w:hAnsi="Arial Unicode MS" w:cs="Arial Unicode MS"/>
                <w:sz w:val="22"/>
                <w:szCs w:val="22"/>
              </w:rPr>
              <w:t>5</w:t>
            </w:r>
            <w:r w:rsidR="006B1C23" w:rsidRPr="00893A69">
              <w:rPr>
                <w:rFonts w:ascii="Arial Unicode MS" w:eastAsia="Arial Unicode MS" w:hAnsi="Arial Unicode MS" w:cs="Arial Unicode MS"/>
                <w:sz w:val="22"/>
                <w:szCs w:val="22"/>
              </w:rPr>
              <w:t>_IMG</w:t>
            </w:r>
            <w:r w:rsidR="00E33810">
              <w:rPr>
                <w:rFonts w:ascii="Arial Unicode MS" w:eastAsia="Arial Unicode MS" w:hAnsi="Arial Unicode MS" w:cs="Arial Unicode MS"/>
                <w:sz w:val="22"/>
                <w:szCs w:val="22"/>
              </w:rPr>
              <w:t>01</w:t>
            </w:r>
          </w:p>
        </w:tc>
      </w:tr>
      <w:tr w:rsidR="006B1C23" w:rsidRPr="00893A69" w14:paraId="46F80D85" w14:textId="77777777" w:rsidTr="005D299D">
        <w:tc>
          <w:tcPr>
            <w:tcW w:w="3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3D2895" w14:textId="77777777" w:rsidR="006B1C23" w:rsidRPr="00893A69" w:rsidRDefault="006B1C23"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4A99B9" w14:textId="5E89D5CB" w:rsidR="006B1C23" w:rsidRPr="00893A69" w:rsidRDefault="002E16D0" w:rsidP="00E33810">
            <w:pPr>
              <w:shd w:val="clear" w:color="auto" w:fill="FFFFFF"/>
              <w:outlineLvl w:val="3"/>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Manos tocando el tambor</w:t>
            </w:r>
            <w:r w:rsidR="006B1C23" w:rsidRPr="00893A69">
              <w:rPr>
                <w:rFonts w:ascii="Arial Unicode MS" w:eastAsia="Arial Unicode MS" w:hAnsi="Arial Unicode MS" w:cs="Arial Unicode MS"/>
                <w:sz w:val="22"/>
                <w:szCs w:val="22"/>
              </w:rPr>
              <w:t xml:space="preserve"> </w:t>
            </w:r>
          </w:p>
        </w:tc>
      </w:tr>
      <w:tr w:rsidR="006B1C23" w:rsidRPr="00893A69" w14:paraId="662003DE" w14:textId="77777777" w:rsidTr="005D299D">
        <w:tc>
          <w:tcPr>
            <w:tcW w:w="3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2B93D0" w14:textId="77777777" w:rsidR="006B1C23" w:rsidRPr="00893A69" w:rsidRDefault="006B1C23"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Código Shutterstock (o URL o la ruta en AulaPlaneta)</w:t>
            </w:r>
          </w:p>
        </w:tc>
        <w:tc>
          <w:tcPr>
            <w:tcW w:w="5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C7C0F" w14:textId="67B175D3" w:rsidR="006B1C23" w:rsidRPr="00893A69" w:rsidRDefault="002E16D0" w:rsidP="00E33810">
            <w:pPr>
              <w:shd w:val="clear" w:color="auto" w:fill="FFFFFF"/>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239384167</w:t>
            </w:r>
          </w:p>
        </w:tc>
      </w:tr>
      <w:tr w:rsidR="006B1C23" w:rsidRPr="00893A69" w14:paraId="66FA0BAF" w14:textId="77777777" w:rsidTr="005D299D">
        <w:tc>
          <w:tcPr>
            <w:tcW w:w="3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1533B" w14:textId="77777777" w:rsidR="006B1C23" w:rsidRPr="00893A69" w:rsidRDefault="006B1C23"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2FABD" w14:textId="08BD4900" w:rsidR="006B1C23" w:rsidRPr="00893A69" w:rsidRDefault="00603D02" w:rsidP="00E33810">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w:t>
            </w:r>
            <w:r w:rsidR="002E16D0" w:rsidRPr="00893A69">
              <w:rPr>
                <w:rFonts w:ascii="Arial Unicode MS" w:eastAsia="Arial Unicode MS" w:hAnsi="Arial Unicode MS" w:cs="Arial Unicode MS"/>
                <w:sz w:val="22"/>
                <w:szCs w:val="22"/>
                <w:lang w:val="es-ES"/>
              </w:rPr>
              <w:t>Con qué región del país asocias la fotografía</w:t>
            </w:r>
            <w:r w:rsidRPr="00893A69">
              <w:rPr>
                <w:rFonts w:ascii="Arial Unicode MS" w:eastAsia="Arial Unicode MS" w:hAnsi="Arial Unicode MS" w:cs="Arial Unicode MS"/>
                <w:sz w:val="22"/>
                <w:szCs w:val="22"/>
                <w:lang w:val="es-ES"/>
              </w:rPr>
              <w:t>?</w:t>
            </w:r>
            <w:r w:rsidR="006B1C23" w:rsidRPr="00893A69">
              <w:rPr>
                <w:rFonts w:ascii="Arial Unicode MS" w:eastAsia="Arial Unicode MS" w:hAnsi="Arial Unicode MS" w:cs="Arial Unicode MS"/>
                <w:sz w:val="22"/>
                <w:szCs w:val="22"/>
                <w:lang w:val="es-ES"/>
              </w:rPr>
              <w:t xml:space="preserve"> </w:t>
            </w:r>
          </w:p>
        </w:tc>
      </w:tr>
      <w:tr w:rsidR="00194B64" w:rsidRPr="00893A69" w14:paraId="38928D4F" w14:textId="77777777" w:rsidTr="005D299D">
        <w:tc>
          <w:tcPr>
            <w:tcW w:w="3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2D026" w14:textId="4D64DCDB" w:rsidR="00194B64" w:rsidRPr="00893A69" w:rsidRDefault="00194B64" w:rsidP="00194B64">
            <w:pPr>
              <w:rPr>
                <w:rFonts w:ascii="Arial Unicode MS" w:eastAsia="Arial Unicode MS" w:hAnsi="Arial Unicode MS" w:cs="Arial Unicode MS"/>
                <w:b/>
                <w:sz w:val="22"/>
                <w:szCs w:val="22"/>
              </w:rPr>
            </w:pPr>
            <w:r w:rsidRPr="00893A69">
              <w:rPr>
                <w:rFonts w:ascii="Arial Unicode MS" w:eastAsia="Arial Unicode MS" w:hAnsi="Arial Unicode MS" w:cs="Arial Unicode MS"/>
                <w:b/>
                <w:color w:val="000000"/>
                <w:sz w:val="22"/>
                <w:szCs w:val="22"/>
              </w:rPr>
              <w:t>Ubicación del pie de imagen</w:t>
            </w:r>
          </w:p>
        </w:tc>
        <w:tc>
          <w:tcPr>
            <w:tcW w:w="5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7FE46" w14:textId="0B86CA3F" w:rsidR="00194B64" w:rsidRPr="00194B64" w:rsidRDefault="00194B64" w:rsidP="00194B64">
            <w:pPr>
              <w:rPr>
                <w:rFonts w:ascii="Arial Unicode MS" w:eastAsia="Arial Unicode MS" w:hAnsi="Arial Unicode MS" w:cs="Arial Unicode MS"/>
                <w:sz w:val="22"/>
                <w:szCs w:val="22"/>
                <w:lang w:val="es-ES"/>
              </w:rPr>
            </w:pPr>
            <w:r w:rsidRPr="00194B64">
              <w:rPr>
                <w:rFonts w:ascii="Arial Unicode MS" w:eastAsia="Arial Unicode MS" w:hAnsi="Arial Unicode MS" w:cs="Arial Unicode MS"/>
                <w:sz w:val="22"/>
                <w:szCs w:val="22"/>
              </w:rPr>
              <w:t>Inferior</w:t>
            </w:r>
          </w:p>
        </w:tc>
      </w:tr>
    </w:tbl>
    <w:p w14:paraId="219F2F6A" w14:textId="77777777" w:rsidR="006B1C23" w:rsidRDefault="006B1C23" w:rsidP="007330F2">
      <w:pPr>
        <w:shd w:val="clear" w:color="auto" w:fill="FFFFFF"/>
        <w:spacing w:before="240"/>
        <w:rPr>
          <w:rFonts w:ascii="Arial Unicode MS" w:eastAsia="Arial Unicode MS" w:hAnsi="Arial Unicode MS" w:cs="Arial Unicode MS"/>
          <w:color w:val="333333"/>
          <w:sz w:val="22"/>
          <w:szCs w:val="22"/>
          <w:lang w:val="es-CO" w:eastAsia="es-CO"/>
        </w:rPr>
      </w:pPr>
    </w:p>
    <w:tbl>
      <w:tblPr>
        <w:tblStyle w:val="Tablaconcuadrcula"/>
        <w:tblW w:w="8715" w:type="dxa"/>
        <w:tblLook w:val="04A0" w:firstRow="1" w:lastRow="0" w:firstColumn="1" w:lastColumn="0" w:noHBand="0" w:noVBand="1"/>
      </w:tblPr>
      <w:tblGrid>
        <w:gridCol w:w="2470"/>
        <w:gridCol w:w="6245"/>
      </w:tblGrid>
      <w:tr w:rsidR="006B1C23" w:rsidRPr="00893A69" w14:paraId="2FDA57CA" w14:textId="77777777" w:rsidTr="006B1C23">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2EAAC21" w14:textId="77777777" w:rsidR="006B1C23" w:rsidRPr="00893A69" w:rsidRDefault="006B1C23" w:rsidP="00E33810">
            <w:pPr>
              <w:jc w:val="center"/>
              <w:rPr>
                <w:rFonts w:ascii="Arial Unicode MS" w:eastAsia="Arial Unicode MS" w:hAnsi="Arial Unicode MS" w:cs="Arial Unicode MS"/>
                <w:b/>
                <w:color w:val="FFFFFF" w:themeColor="background1"/>
                <w:sz w:val="22"/>
                <w:szCs w:val="22"/>
                <w:lang w:val="es-MX" w:eastAsia="en-US"/>
              </w:rPr>
            </w:pPr>
            <w:r w:rsidRPr="00893A69">
              <w:rPr>
                <w:rFonts w:ascii="Arial Unicode MS" w:eastAsia="Arial Unicode MS" w:hAnsi="Arial Unicode MS" w:cs="Arial Unicode MS"/>
                <w:b/>
                <w:color w:val="FFFFFF" w:themeColor="background1"/>
                <w:sz w:val="22"/>
                <w:szCs w:val="22"/>
              </w:rPr>
              <w:t>Destacado</w:t>
            </w:r>
          </w:p>
        </w:tc>
      </w:tr>
      <w:tr w:rsidR="006B1C23" w:rsidRPr="00893A69" w14:paraId="2FC8FDEE" w14:textId="77777777" w:rsidTr="006B1C23">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6A624" w14:textId="77777777" w:rsidR="006B1C23" w:rsidRPr="00893A69" w:rsidRDefault="006B1C23"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0910B" w14:textId="1E01FEBD" w:rsidR="006B1C23" w:rsidRPr="00893A69" w:rsidRDefault="002E16D0"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Ese pueblo de los tambores</w:t>
            </w:r>
          </w:p>
        </w:tc>
      </w:tr>
      <w:tr w:rsidR="006B1C23" w:rsidRPr="00893A69" w14:paraId="5BE82CD9" w14:textId="77777777" w:rsidTr="006B1C23">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2705F" w14:textId="77777777" w:rsidR="006B1C23" w:rsidRPr="00893A69" w:rsidRDefault="006B1C23"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5A5DCF57" w14:textId="0115F5A7" w:rsidR="006B1C23" w:rsidRPr="00893A69" w:rsidRDefault="00CF094E" w:rsidP="00CF094E">
            <w:pPr>
              <w:rPr>
                <w:rFonts w:ascii="Arial Unicode MS" w:eastAsia="Arial Unicode MS" w:hAnsi="Arial Unicode MS" w:cs="Arial Unicode MS"/>
                <w:sz w:val="22"/>
                <w:szCs w:val="22"/>
              </w:rPr>
            </w:pPr>
            <w:r w:rsidRPr="00CF094E">
              <w:rPr>
                <w:rFonts w:ascii="Arial Unicode MS" w:eastAsia="Arial Unicode MS" w:hAnsi="Arial Unicode MS" w:cs="Arial Unicode MS"/>
                <w:sz w:val="22"/>
                <w:szCs w:val="22"/>
                <w:lang w:val="es-ES"/>
              </w:rPr>
              <w:t>En esta crónica se evidencia el talento narrativo de Rojas Herazo. A través de las palabras del escritor, el lector es testigo de un breve recorrido por las tradiciones más arraigadas y familiares de una región del país. Además de sus expresiones artísticas que empiezan a llegar a poblaciones lejanas con un acervo cultural tan distante como su geografía.</w:t>
            </w:r>
          </w:p>
        </w:tc>
      </w:tr>
    </w:tbl>
    <w:p w14:paraId="750D5E6A" w14:textId="77777777" w:rsidR="006B1C23" w:rsidRPr="00893A69" w:rsidRDefault="006B1C23" w:rsidP="007330F2">
      <w:pPr>
        <w:shd w:val="clear" w:color="auto" w:fill="FFFFFF"/>
        <w:spacing w:before="240"/>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8828"/>
      </w:tblGrid>
      <w:tr w:rsidR="006B1C23" w:rsidRPr="00893A69" w14:paraId="07B3D544" w14:textId="77777777" w:rsidTr="006B1C23">
        <w:tc>
          <w:tcPr>
            <w:tcW w:w="8828" w:type="dxa"/>
          </w:tcPr>
          <w:p w14:paraId="367A2D97" w14:textId="1724C0A6" w:rsidR="0092246B" w:rsidRPr="00893A69" w:rsidRDefault="006B1C23" w:rsidP="007330F2">
            <w:p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b/>
                <w:sz w:val="22"/>
                <w:szCs w:val="22"/>
                <w:lang w:val="es-CO" w:eastAsia="es-CO"/>
              </w:rPr>
              <w:t xml:space="preserve">Lectura: </w:t>
            </w:r>
            <w:r w:rsidR="0092246B" w:rsidRPr="00C16EAB">
              <w:rPr>
                <w:rFonts w:ascii="Arial Unicode MS" w:eastAsia="Arial Unicode MS" w:hAnsi="Arial Unicode MS" w:cs="Arial Unicode MS"/>
                <w:b/>
                <w:sz w:val="22"/>
                <w:szCs w:val="22"/>
                <w:lang w:eastAsia="es-CO"/>
              </w:rPr>
              <w:t>Ese pueblo de los tambores</w:t>
            </w:r>
          </w:p>
          <w:p w14:paraId="38A82C72" w14:textId="3F750F76" w:rsidR="0092246B" w:rsidRDefault="0092246B" w:rsidP="007330F2">
            <w:pPr>
              <w:spacing w:before="240"/>
              <w:rPr>
                <w:rFonts w:ascii="Arial Unicode MS" w:eastAsia="Arial Unicode MS" w:hAnsi="Arial Unicode MS" w:cs="Arial Unicode MS"/>
                <w:sz w:val="22"/>
                <w:szCs w:val="22"/>
                <w:lang w:eastAsia="es-CO"/>
              </w:rPr>
            </w:pPr>
            <w:r w:rsidRPr="00893A69">
              <w:rPr>
                <w:rFonts w:ascii="Arial Unicode MS" w:eastAsia="Arial Unicode MS" w:hAnsi="Arial Unicode MS" w:cs="Arial Unicode MS"/>
                <w:sz w:val="22"/>
                <w:szCs w:val="22"/>
                <w:lang w:eastAsia="es-CO"/>
              </w:rPr>
              <w:t xml:space="preserve">El pueblo de nuestra costa </w:t>
            </w:r>
            <w:r w:rsidR="00530F77">
              <w:rPr>
                <w:rFonts w:ascii="Arial Unicode MS" w:eastAsia="Arial Unicode MS" w:hAnsi="Arial Unicode MS" w:cs="Arial Unicode MS"/>
                <w:sz w:val="22"/>
                <w:szCs w:val="22"/>
                <w:lang w:eastAsia="es-CO"/>
              </w:rPr>
              <w:t>A</w:t>
            </w:r>
            <w:r w:rsidR="00530F77" w:rsidRPr="00893A69">
              <w:rPr>
                <w:rFonts w:ascii="Arial Unicode MS" w:eastAsia="Arial Unicode MS" w:hAnsi="Arial Unicode MS" w:cs="Arial Unicode MS"/>
                <w:sz w:val="22"/>
                <w:szCs w:val="22"/>
                <w:lang w:eastAsia="es-CO"/>
              </w:rPr>
              <w:t xml:space="preserve">tlántica </w:t>
            </w:r>
            <w:r w:rsidRPr="00893A69">
              <w:rPr>
                <w:rFonts w:ascii="Arial Unicode MS" w:eastAsia="Arial Unicode MS" w:hAnsi="Arial Unicode MS" w:cs="Arial Unicode MS"/>
                <w:sz w:val="22"/>
                <w:szCs w:val="22"/>
                <w:lang w:eastAsia="es-CO"/>
              </w:rPr>
              <w:t>es un pueblo hechizado. Nuestro campesino vive, ama, siembra, llora en el velorio o baila en la cumbiamba empujado por un hálito misterioso. Es un hombre rodeado de transmundo por todas partes. Cuando llega la fiesta de San Bartolo, por ejemplo, se pone —muy serio, muy reconcentrado, muy minucioso— a fabricar crucecitas de paja para colgárselas a los niños en el pecho. El campesino no quiere que el diablo —el diablo con cuernos de alcanfor y patas de azufre, el diablo que echa fuego por los ojos y por la boca y le mete el rabo a sus víctimas por las narices— se lleve a sus hijitos para el monte. Por eso riega, también, agua bendita detrás de los escaparates y los baúles. (…)</w:t>
            </w:r>
          </w:p>
          <w:p w14:paraId="26BDE39D" w14:textId="42716647" w:rsidR="0092246B" w:rsidRPr="00893A69" w:rsidRDefault="0092246B" w:rsidP="007330F2">
            <w:p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eastAsia="es-CO"/>
              </w:rPr>
              <w:t>Nuestro campesino ha hecho de todo esto una poética y aplastante realidad. Muchos de ellos han visto, en el centro de la noche, al espíritu Lara. Lo han visto escribiendo sobre el agua, vocablos de fuego, el nombre de una mujer encinta para hacerla malparir y torcerle, con el alambre del vómito, las muelas y las tripas. Y hay viejos que nos hablan del brazo palpitante que quedó entre sus manos cuando tajaron, con un limpio círculo de su machete, el ala de una bruja convertida en gallina (…).</w:t>
            </w:r>
          </w:p>
          <w:p w14:paraId="52120F10" w14:textId="61A33587" w:rsidR="0092246B" w:rsidRPr="00893A69" w:rsidRDefault="0092246B" w:rsidP="007330F2">
            <w:p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eastAsia="es-CO"/>
              </w:rPr>
              <w:t>Nuestro campesino cree en todo esto porque lo ama, porque lo necesita, porque sin todo esto se quedaría solo, vacío e inútil. Es más: porque, sin ese cúmulo de creencias, no podría hacerle frente al implacable empuje de la fatalidad y de los elementos. Sin el hechizo no resistiría la mala siembra, ni el luto sobre la familia, ni las gusaneras que hacen caer a pedazos la carne de los ganados. Por eso en nuestros pueblos todavía existen brujos (…</w:t>
            </w:r>
            <w:r w:rsidR="00FF2A6A" w:rsidRPr="00893A69">
              <w:rPr>
                <w:rFonts w:ascii="Arial Unicode MS" w:eastAsia="Arial Unicode MS" w:hAnsi="Arial Unicode MS" w:cs="Arial Unicode MS"/>
                <w:sz w:val="22"/>
                <w:szCs w:val="22"/>
                <w:lang w:eastAsia="es-CO"/>
              </w:rPr>
              <w:t>)</w:t>
            </w:r>
            <w:r w:rsidRPr="00893A69">
              <w:rPr>
                <w:rFonts w:ascii="Arial Unicode MS" w:eastAsia="Arial Unicode MS" w:hAnsi="Arial Unicode MS" w:cs="Arial Unicode MS"/>
                <w:sz w:val="22"/>
                <w:szCs w:val="22"/>
                <w:lang w:eastAsia="es-CO"/>
              </w:rPr>
              <w:t>.</w:t>
            </w:r>
          </w:p>
          <w:p w14:paraId="2792B621" w14:textId="61445564" w:rsidR="0092246B" w:rsidRPr="00893A69" w:rsidRDefault="0092246B" w:rsidP="007330F2">
            <w:p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eastAsia="es-CO"/>
              </w:rPr>
              <w:t xml:space="preserve">Este es nuestro pueblo. Un pueblo hechizado que ha buscado el tambor, la gaita, las guachas, el acordeón y el carángano, para darle nombre propio a un universo de polvo, de clorofila y de azufre. De allí ese extraño sedimento </w:t>
            </w:r>
            <w:r w:rsidR="00985FBE">
              <w:rPr>
                <w:rFonts w:ascii="Arial Unicode MS" w:eastAsia="Arial Unicode MS" w:hAnsi="Arial Unicode MS" w:cs="Arial Unicode MS"/>
                <w:sz w:val="22"/>
                <w:szCs w:val="22"/>
                <w:lang w:eastAsia="es-CO"/>
              </w:rPr>
              <w:t>e</w:t>
            </w:r>
            <w:r w:rsidRPr="00893A69">
              <w:rPr>
                <w:rFonts w:ascii="Arial Unicode MS" w:eastAsia="Arial Unicode MS" w:hAnsi="Arial Unicode MS" w:cs="Arial Unicode MS"/>
                <w:sz w:val="22"/>
                <w:szCs w:val="22"/>
                <w:lang w:eastAsia="es-CO"/>
              </w:rPr>
              <w:t>legíaco que nutre el hípido de nuestras coplas. De allí esa nostalgia, ese acento de miedo y hermosura, que podemos apreciar en todo nuestro folklore (…). Todo eso se encierra en esos instrumentos toscos, humildes, construidos con los elementos de una comarca misteriosa.</w:t>
            </w:r>
          </w:p>
          <w:p w14:paraId="3E0441D7" w14:textId="6FCA21CE" w:rsidR="0092246B" w:rsidRPr="00893A69" w:rsidRDefault="0092246B" w:rsidP="007330F2">
            <w:p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eastAsia="es-CO"/>
              </w:rPr>
              <w:lastRenderedPageBreak/>
              <w:t>La gaita es el agua, el tambor es la tierra, en las guachas y las raspaderas está ese viento, cálido y tenso, que aprieta, como una arcilla tostada a fuego lento, las facciones de nuestros labriegos. Cuando uno escucha una gaita parece que el agua estuviera sollozando. Es una fuerza líquida, otra sangre la que navega por la nuestra. Sangre de toro, de yerba, de pegujal y de azucena. Y el tambor es un gran corazón, una gran mano que nos pega en el puro centro de las vísceras. Que nos recuerda quiénes somos, dónde estamos, de qué barro, exactamente, están amasadas nuestras costillas y nuestra epidermis. (…). Y está el pueblo. Ese pueblo costeño que se disfraza de alegría pero que, por dentro, tiene caballos desbocados, plegarias de cuero, crucecitas de paja para que el diablo no se lleve a los niños.</w:t>
            </w:r>
          </w:p>
          <w:p w14:paraId="7D9000EC" w14:textId="77777777" w:rsidR="0092246B" w:rsidRDefault="0092246B" w:rsidP="007330F2">
            <w:pPr>
              <w:spacing w:before="240"/>
              <w:rPr>
                <w:rFonts w:ascii="Arial Unicode MS" w:eastAsia="Arial Unicode MS" w:hAnsi="Arial Unicode MS" w:cs="Arial Unicode MS"/>
                <w:sz w:val="22"/>
                <w:szCs w:val="22"/>
                <w:lang w:eastAsia="es-CO"/>
              </w:rPr>
            </w:pPr>
            <w:r w:rsidRPr="00893A69">
              <w:rPr>
                <w:rFonts w:ascii="Arial Unicode MS" w:eastAsia="Arial Unicode MS" w:hAnsi="Arial Unicode MS" w:cs="Arial Unicode MS"/>
                <w:sz w:val="22"/>
                <w:szCs w:val="22"/>
                <w:lang w:eastAsia="es-CO"/>
              </w:rPr>
              <w:t>Por eso el hechizo es el clima natural de esa porción de la geografía colombiana. Por eso el grupo de hombres y mujeres que Manuel y Delia Zapata Olivella acaban de traer a Bogotá tiene importancia. Una importancia recóndita. Cuando Delia y Manuel ambulaban por pueblos y veredas y se ponían a escuchar a una viejita cantando canciones olvidadas, sabían muy bien lo que estaban haciendo. Delia misma ha buscado las telas y ha cortado y cosido los trajes con que han de presentarse estos hombres de nuestra tierra. Delia consiguió el barro para fabricar múcuras y el bejuco para trenzar los catabres y ella misma midió los compases y balanceó los volúmenes de esta coreografía alucinante y se puso a danzar —en el centro de todos ellos— hasta que el baile de los cabildantes y del gallinazo y los cartones de la vida del mar quedaron terminados. Por eso tienen todo el derecho a ser nuestros intérpretes. Por eso han podido reunir un poco de gente y un poco de instrumentos musicales y traerlos a Bogotá para que aquí se sepa, de verdad verdad, cómo es el mundo colombiano que vive asomado al océano. Aquí los tenemos ahora. Los hermanos Zapata Olivella y el trozo de pueblo y geografía que han traído consigo nos dirán el resto.</w:t>
            </w:r>
          </w:p>
          <w:p w14:paraId="6F9A2615" w14:textId="158CBF0A" w:rsidR="006B1C23" w:rsidRPr="00893A69" w:rsidRDefault="0092246B"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sz w:val="22"/>
                <w:szCs w:val="22"/>
                <w:lang w:val="es-CO" w:eastAsia="es-CO"/>
              </w:rPr>
              <w:t>H</w:t>
            </w:r>
            <w:r w:rsidR="00530F77">
              <w:rPr>
                <w:rFonts w:ascii="Arial Unicode MS" w:eastAsia="Arial Unicode MS" w:hAnsi="Arial Unicode MS" w:cs="Arial Unicode MS"/>
                <w:sz w:val="22"/>
                <w:szCs w:val="22"/>
                <w:lang w:val="es-CO" w:eastAsia="es-CO"/>
              </w:rPr>
              <w:t>é</w:t>
            </w:r>
            <w:r w:rsidRPr="00893A69">
              <w:rPr>
                <w:rFonts w:ascii="Arial Unicode MS" w:eastAsia="Arial Unicode MS" w:hAnsi="Arial Unicode MS" w:cs="Arial Unicode MS"/>
                <w:sz w:val="22"/>
                <w:szCs w:val="22"/>
                <w:lang w:val="es-CO" w:eastAsia="es-CO"/>
              </w:rPr>
              <w:t xml:space="preserve">ctor Rojas Herazo. En: Maryluz Vallejo Mejía (1997). </w:t>
            </w:r>
            <w:r w:rsidRPr="00893A69">
              <w:rPr>
                <w:rFonts w:ascii="Arial Unicode MS" w:eastAsia="Arial Unicode MS" w:hAnsi="Arial Unicode MS" w:cs="Arial Unicode MS"/>
                <w:i/>
                <w:sz w:val="22"/>
                <w:szCs w:val="22"/>
                <w:lang w:val="es-CO" w:eastAsia="es-CO"/>
              </w:rPr>
              <w:t xml:space="preserve">La crónica en Colombia: medio siglo de oro. </w:t>
            </w:r>
            <w:r w:rsidRPr="00893A69">
              <w:rPr>
                <w:rFonts w:ascii="Arial Unicode MS" w:eastAsia="Arial Unicode MS" w:hAnsi="Arial Unicode MS" w:cs="Arial Unicode MS"/>
                <w:sz w:val="22"/>
                <w:szCs w:val="22"/>
                <w:lang w:val="es-CO" w:eastAsia="es-CO"/>
              </w:rPr>
              <w:t>Biblioteca familiar colombiana. Bogotá (Fragmento)</w:t>
            </w:r>
            <w:r w:rsidR="00A61943">
              <w:rPr>
                <w:rFonts w:ascii="Arial Unicode MS" w:eastAsia="Arial Unicode MS" w:hAnsi="Arial Unicode MS" w:cs="Arial Unicode MS"/>
                <w:sz w:val="22"/>
                <w:szCs w:val="22"/>
                <w:lang w:val="es-CO" w:eastAsia="es-CO"/>
              </w:rPr>
              <w:t>.</w:t>
            </w:r>
          </w:p>
        </w:tc>
      </w:tr>
    </w:tbl>
    <w:p w14:paraId="190938E5" w14:textId="77777777" w:rsidR="006B1C23" w:rsidRPr="00893A69" w:rsidRDefault="006B1C23" w:rsidP="007330F2">
      <w:pPr>
        <w:shd w:val="clear" w:color="auto" w:fill="FFFFFF"/>
        <w:spacing w:before="240"/>
        <w:rPr>
          <w:rFonts w:ascii="Arial Unicode MS" w:eastAsia="Arial Unicode MS" w:hAnsi="Arial Unicode MS" w:cs="Arial Unicode MS"/>
          <w:color w:val="333333"/>
          <w:sz w:val="22"/>
          <w:szCs w:val="22"/>
          <w:lang w:eastAsia="es-CO"/>
        </w:rPr>
      </w:pPr>
    </w:p>
    <w:tbl>
      <w:tblPr>
        <w:tblStyle w:val="Tablaconcuadrcula"/>
        <w:tblW w:w="0" w:type="auto"/>
        <w:tblLook w:val="04A0" w:firstRow="1" w:lastRow="0" w:firstColumn="1" w:lastColumn="0" w:noHBand="0" w:noVBand="1"/>
      </w:tblPr>
      <w:tblGrid>
        <w:gridCol w:w="8828"/>
      </w:tblGrid>
      <w:tr w:rsidR="001A554C" w:rsidRPr="00893A69" w14:paraId="09636E2C" w14:textId="77777777" w:rsidTr="001A554C">
        <w:tc>
          <w:tcPr>
            <w:tcW w:w="8828" w:type="dxa"/>
          </w:tcPr>
          <w:p w14:paraId="11D85C98" w14:textId="77777777" w:rsidR="001A554C" w:rsidRPr="00893A69" w:rsidRDefault="001A554C" w:rsidP="007330F2">
            <w:pPr>
              <w:spacing w:before="240"/>
              <w:rPr>
                <w:rFonts w:ascii="Arial Unicode MS" w:eastAsia="Arial Unicode MS" w:hAnsi="Arial Unicode MS" w:cs="Arial Unicode MS"/>
                <w:b/>
                <w:sz w:val="22"/>
                <w:szCs w:val="22"/>
                <w:lang w:val="es-CO" w:eastAsia="es-CO"/>
              </w:rPr>
            </w:pPr>
            <w:r w:rsidRPr="00893A69">
              <w:rPr>
                <w:rFonts w:ascii="Arial Unicode MS" w:eastAsia="Arial Unicode MS" w:hAnsi="Arial Unicode MS" w:cs="Arial Unicode MS"/>
                <w:b/>
                <w:sz w:val="22"/>
                <w:szCs w:val="22"/>
                <w:lang w:val="es-CO" w:eastAsia="es-CO"/>
              </w:rPr>
              <w:t>¿Qué sabes sobre el tema?</w:t>
            </w:r>
          </w:p>
          <w:p w14:paraId="3464FDEC" w14:textId="125D6695" w:rsidR="001A554C" w:rsidRPr="00893A69" w:rsidRDefault="00835A1C" w:rsidP="007330F2">
            <w:p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lastRenderedPageBreak/>
              <w:t xml:space="preserve">Responde las siguientes preguntas a propósito de la lectura de </w:t>
            </w:r>
            <w:r w:rsidRPr="00893A69">
              <w:rPr>
                <w:rFonts w:ascii="Arial Unicode MS" w:eastAsia="Arial Unicode MS" w:hAnsi="Arial Unicode MS" w:cs="Arial Unicode MS"/>
                <w:i/>
                <w:sz w:val="22"/>
                <w:szCs w:val="22"/>
                <w:lang w:val="es-CO" w:eastAsia="es-CO"/>
              </w:rPr>
              <w:t>Ese pueblo de tambores</w:t>
            </w:r>
            <w:r w:rsidR="001A554C" w:rsidRPr="00893A69">
              <w:rPr>
                <w:rFonts w:ascii="Arial Unicode MS" w:eastAsia="Arial Unicode MS" w:hAnsi="Arial Unicode MS" w:cs="Arial Unicode MS"/>
                <w:sz w:val="22"/>
                <w:szCs w:val="22"/>
                <w:lang w:val="es-CO" w:eastAsia="es-CO"/>
              </w:rPr>
              <w:t xml:space="preserve">. </w:t>
            </w:r>
          </w:p>
          <w:p w14:paraId="227B1989" w14:textId="538990B6" w:rsidR="001B27F5" w:rsidRPr="00893A69" w:rsidRDefault="00FB2A91" w:rsidP="007330F2">
            <w:pPr>
              <w:pStyle w:val="Prrafodelista"/>
              <w:numPr>
                <w:ilvl w:val="0"/>
                <w:numId w:val="2"/>
              </w:num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w:t>
            </w:r>
            <w:r w:rsidR="00835A1C" w:rsidRPr="00893A69">
              <w:rPr>
                <w:rFonts w:ascii="Arial Unicode MS" w:eastAsia="Arial Unicode MS" w:hAnsi="Arial Unicode MS" w:cs="Arial Unicode MS"/>
                <w:sz w:val="22"/>
                <w:szCs w:val="22"/>
                <w:lang w:val="es-CO" w:eastAsia="es-CO"/>
              </w:rPr>
              <w:t xml:space="preserve">Qué elementos literarios y qué elementos periodísticos </w:t>
            </w:r>
            <w:r w:rsidR="00A61943">
              <w:rPr>
                <w:rFonts w:ascii="Arial Unicode MS" w:eastAsia="Arial Unicode MS" w:hAnsi="Arial Unicode MS" w:cs="Arial Unicode MS"/>
                <w:sz w:val="22"/>
                <w:szCs w:val="22"/>
                <w:lang w:val="es-CO" w:eastAsia="es-CO"/>
              </w:rPr>
              <w:t>encuentras</w:t>
            </w:r>
            <w:r w:rsidR="00A61943" w:rsidRPr="00893A69">
              <w:rPr>
                <w:rFonts w:ascii="Arial Unicode MS" w:eastAsia="Arial Unicode MS" w:hAnsi="Arial Unicode MS" w:cs="Arial Unicode MS"/>
                <w:sz w:val="22"/>
                <w:szCs w:val="22"/>
                <w:lang w:val="es-CO" w:eastAsia="es-CO"/>
              </w:rPr>
              <w:t xml:space="preserve"> </w:t>
            </w:r>
            <w:r w:rsidR="00835A1C" w:rsidRPr="00893A69">
              <w:rPr>
                <w:rFonts w:ascii="Arial Unicode MS" w:eastAsia="Arial Unicode MS" w:hAnsi="Arial Unicode MS" w:cs="Arial Unicode MS"/>
                <w:sz w:val="22"/>
                <w:szCs w:val="22"/>
                <w:lang w:val="es-CO" w:eastAsia="es-CO"/>
              </w:rPr>
              <w:t>en esta crónica</w:t>
            </w:r>
            <w:r w:rsidRPr="00893A69">
              <w:rPr>
                <w:rFonts w:ascii="Arial Unicode MS" w:eastAsia="Arial Unicode MS" w:hAnsi="Arial Unicode MS" w:cs="Arial Unicode MS"/>
                <w:sz w:val="22"/>
                <w:szCs w:val="22"/>
                <w:lang w:val="es-CO" w:eastAsia="es-CO"/>
              </w:rPr>
              <w:t>?</w:t>
            </w:r>
          </w:p>
          <w:p w14:paraId="216E243F" w14:textId="4C5F452F" w:rsidR="00FB2A91" w:rsidRPr="00893A69" w:rsidRDefault="001B27F5" w:rsidP="007330F2">
            <w:pPr>
              <w:pStyle w:val="Prrafodelista"/>
              <w:numPr>
                <w:ilvl w:val="0"/>
                <w:numId w:val="2"/>
              </w:num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¿Cuántas oraciones simples hay en el texto?</w:t>
            </w:r>
          </w:p>
          <w:p w14:paraId="197152BD" w14:textId="0CEB7700" w:rsidR="00FB2A91" w:rsidRPr="00893A69" w:rsidRDefault="00835A1C" w:rsidP="007330F2">
            <w:pPr>
              <w:pStyle w:val="Prrafodelista"/>
              <w:numPr>
                <w:ilvl w:val="0"/>
                <w:numId w:val="2"/>
              </w:num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Señala los casos en que se usa la tilde diacrítica en el texto.</w:t>
            </w:r>
            <w:r w:rsidR="00FB2A91" w:rsidRPr="00893A69">
              <w:rPr>
                <w:rFonts w:ascii="Arial Unicode MS" w:eastAsia="Arial Unicode MS" w:hAnsi="Arial Unicode MS" w:cs="Arial Unicode MS"/>
                <w:sz w:val="22"/>
                <w:szCs w:val="22"/>
                <w:lang w:val="es-CO" w:eastAsia="es-CO"/>
              </w:rPr>
              <w:t xml:space="preserve"> </w:t>
            </w:r>
          </w:p>
          <w:p w14:paraId="658B1068" w14:textId="27906322" w:rsidR="00FB2A91" w:rsidRPr="00893A69" w:rsidRDefault="001B27F5" w:rsidP="007330F2">
            <w:pPr>
              <w:pStyle w:val="Prrafodelista"/>
              <w:numPr>
                <w:ilvl w:val="0"/>
                <w:numId w:val="2"/>
              </w:num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Escribe una lista de los monosílabos presentes en la crónica.</w:t>
            </w:r>
          </w:p>
          <w:p w14:paraId="230144CB" w14:textId="1E131D81" w:rsidR="00FB2A91" w:rsidRPr="00C16EAB" w:rsidRDefault="001B27F5" w:rsidP="007330F2">
            <w:pPr>
              <w:pStyle w:val="Prrafodelista"/>
              <w:numPr>
                <w:ilvl w:val="0"/>
                <w:numId w:val="2"/>
              </w:num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Identifica la cronología, los personajes y el lugar presentes en </w:t>
            </w:r>
            <w:r w:rsidR="00C16EAB">
              <w:rPr>
                <w:rFonts w:ascii="Arial Unicode MS" w:eastAsia="Arial Unicode MS" w:hAnsi="Arial Unicode MS" w:cs="Arial Unicode MS"/>
                <w:sz w:val="22"/>
                <w:szCs w:val="22"/>
                <w:lang w:val="es-CO" w:eastAsia="es-CO"/>
              </w:rPr>
              <w:t xml:space="preserve">el texto </w:t>
            </w:r>
            <w:r w:rsidRPr="00985FBE">
              <w:rPr>
                <w:rFonts w:ascii="Arial Unicode MS" w:eastAsia="Arial Unicode MS" w:hAnsi="Arial Unicode MS" w:cs="Arial Unicode MS"/>
                <w:i/>
                <w:sz w:val="22"/>
                <w:szCs w:val="22"/>
                <w:lang w:val="es-CO" w:eastAsia="es-CO"/>
              </w:rPr>
              <w:t>Ese pueblo de tambores</w:t>
            </w:r>
            <w:r w:rsidRPr="00893A69">
              <w:rPr>
                <w:rFonts w:ascii="Arial Unicode MS" w:eastAsia="Arial Unicode MS" w:hAnsi="Arial Unicode MS" w:cs="Arial Unicode MS"/>
                <w:sz w:val="22"/>
                <w:szCs w:val="22"/>
                <w:lang w:val="es-CO" w:eastAsia="es-CO"/>
              </w:rPr>
              <w:t>.</w:t>
            </w:r>
            <w:r w:rsidR="002A533D" w:rsidRPr="00893A69">
              <w:rPr>
                <w:rFonts w:ascii="Arial Unicode MS" w:eastAsia="Arial Unicode MS" w:hAnsi="Arial Unicode MS" w:cs="Arial Unicode MS"/>
                <w:sz w:val="22"/>
                <w:szCs w:val="22"/>
                <w:lang w:val="es-CO" w:eastAsia="es-CO"/>
              </w:rPr>
              <w:t xml:space="preserve"> </w:t>
            </w:r>
          </w:p>
          <w:p w14:paraId="02B8DF84" w14:textId="47C1489E" w:rsidR="001A554C" w:rsidRPr="00893A69" w:rsidRDefault="001B27F5" w:rsidP="007330F2">
            <w:pPr>
              <w:pStyle w:val="Prrafodelista"/>
              <w:numPr>
                <w:ilvl w:val="0"/>
                <w:numId w:val="2"/>
              </w:num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sz w:val="22"/>
                <w:szCs w:val="22"/>
                <w:lang w:val="es-CO" w:eastAsia="es-CO"/>
              </w:rPr>
              <w:t>¿Qué similitudes encuentras entre la escritura de una crónica y la de una noticia?</w:t>
            </w:r>
          </w:p>
        </w:tc>
      </w:tr>
    </w:tbl>
    <w:p w14:paraId="46864FB3" w14:textId="77777777" w:rsidR="006B1C23" w:rsidRPr="00893A69" w:rsidRDefault="006B1C23" w:rsidP="007330F2">
      <w:pPr>
        <w:shd w:val="clear" w:color="auto" w:fill="FFFFFF"/>
        <w:spacing w:before="240"/>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2476"/>
        <w:gridCol w:w="6352"/>
      </w:tblGrid>
      <w:tr w:rsidR="009B2868" w:rsidRPr="00893A69" w14:paraId="397D54AD"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50C408" w14:textId="77777777" w:rsidR="009B2868" w:rsidRPr="00893A69" w:rsidRDefault="009B2868" w:rsidP="00D623C6">
            <w:pPr>
              <w:jc w:val="center"/>
              <w:rPr>
                <w:rFonts w:ascii="Arial Unicode MS" w:eastAsia="Arial Unicode MS" w:hAnsi="Arial Unicode MS" w:cs="Arial Unicode MS"/>
                <w:b/>
                <w:color w:val="FFFFFF" w:themeColor="background1"/>
                <w:sz w:val="22"/>
                <w:szCs w:val="22"/>
                <w:lang w:val="es-MX" w:eastAsia="en-US"/>
              </w:rPr>
            </w:pPr>
            <w:r w:rsidRPr="00893A69">
              <w:rPr>
                <w:rFonts w:ascii="Arial Unicode MS" w:eastAsia="Arial Unicode MS" w:hAnsi="Arial Unicode MS" w:cs="Arial Unicode MS"/>
                <w:b/>
                <w:color w:val="FFFFFF" w:themeColor="background1"/>
                <w:sz w:val="22"/>
                <w:szCs w:val="22"/>
              </w:rPr>
              <w:t>Practica: (recurso de ejercitación)</w:t>
            </w:r>
          </w:p>
        </w:tc>
      </w:tr>
      <w:tr w:rsidR="009B2868" w:rsidRPr="00893A69" w14:paraId="0EED0D4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64EA9" w14:textId="77777777" w:rsidR="009B2868" w:rsidRPr="00893A69" w:rsidRDefault="009B2868"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46CC2" w14:textId="39F285E5" w:rsidR="009B2868" w:rsidRPr="00893A69" w:rsidRDefault="00C66CF0"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color w:val="000000"/>
                <w:sz w:val="22"/>
                <w:szCs w:val="22"/>
              </w:rPr>
              <w:t>LE_0</w:t>
            </w:r>
            <w:r w:rsidR="00E422B8" w:rsidRPr="00893A69">
              <w:rPr>
                <w:rFonts w:ascii="Arial Unicode MS" w:eastAsia="Arial Unicode MS" w:hAnsi="Arial Unicode MS" w:cs="Arial Unicode MS"/>
                <w:color w:val="000000"/>
                <w:sz w:val="22"/>
                <w:szCs w:val="22"/>
              </w:rPr>
              <w:t>8</w:t>
            </w:r>
            <w:r w:rsidRPr="00893A69">
              <w:rPr>
                <w:rFonts w:ascii="Arial Unicode MS" w:eastAsia="Arial Unicode MS" w:hAnsi="Arial Unicode MS" w:cs="Arial Unicode MS"/>
                <w:color w:val="000000"/>
                <w:sz w:val="22"/>
                <w:szCs w:val="22"/>
              </w:rPr>
              <w:t>_0</w:t>
            </w:r>
            <w:r w:rsidR="00FF2A6A" w:rsidRPr="00893A69">
              <w:rPr>
                <w:rFonts w:ascii="Arial Unicode MS" w:eastAsia="Arial Unicode MS" w:hAnsi="Arial Unicode MS" w:cs="Arial Unicode MS"/>
                <w:color w:val="000000"/>
                <w:sz w:val="22"/>
                <w:szCs w:val="22"/>
              </w:rPr>
              <w:t>5</w:t>
            </w:r>
            <w:r w:rsidRPr="00893A69">
              <w:rPr>
                <w:rFonts w:ascii="Arial Unicode MS" w:eastAsia="Arial Unicode MS" w:hAnsi="Arial Unicode MS" w:cs="Arial Unicode MS"/>
                <w:color w:val="000000"/>
                <w:sz w:val="22"/>
                <w:szCs w:val="22"/>
              </w:rPr>
              <w:t>_REC10</w:t>
            </w:r>
          </w:p>
        </w:tc>
      </w:tr>
      <w:tr w:rsidR="009B2868" w:rsidRPr="00893A69" w14:paraId="487433FC"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2CBC9"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0AEF1" w14:textId="73901368" w:rsidR="009B2868" w:rsidRPr="00893A69" w:rsidRDefault="00FF2A6A"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Literatura: reconoce la literatura de la primera mitad del siglo XX</w:t>
            </w:r>
          </w:p>
        </w:tc>
      </w:tr>
      <w:tr w:rsidR="009B2868" w:rsidRPr="00893A69" w14:paraId="3F8FD066"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B1B9F"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F6AC5" w14:textId="50581A98" w:rsidR="009B2868" w:rsidRPr="00893A69" w:rsidRDefault="00FF2A6A"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 xml:space="preserve">Actividad para explorar las características de la literatura  </w:t>
            </w:r>
            <w:r w:rsidR="00C16EAB">
              <w:rPr>
                <w:rFonts w:ascii="Arial Unicode MS" w:eastAsia="Arial Unicode MS" w:hAnsi="Arial Unicode MS" w:cs="Arial Unicode MS"/>
                <w:color w:val="000000"/>
                <w:sz w:val="22"/>
                <w:szCs w:val="22"/>
              </w:rPr>
              <w:t xml:space="preserve">de  la </w:t>
            </w:r>
            <w:r w:rsidRPr="00893A69">
              <w:rPr>
                <w:rFonts w:ascii="Arial Unicode MS" w:eastAsia="Arial Unicode MS" w:hAnsi="Arial Unicode MS" w:cs="Arial Unicode MS"/>
                <w:color w:val="000000"/>
                <w:sz w:val="22"/>
                <w:szCs w:val="22"/>
              </w:rPr>
              <w:t>primera mitad del siglo XX</w:t>
            </w:r>
          </w:p>
        </w:tc>
      </w:tr>
    </w:tbl>
    <w:p w14:paraId="0B3AA1D0" w14:textId="77777777" w:rsidR="006B1C23" w:rsidRPr="00893A69" w:rsidRDefault="006B1C23" w:rsidP="00D623C6">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893A69" w14:paraId="3822C49B"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5E6A59" w14:textId="77777777" w:rsidR="009B2868" w:rsidRPr="00893A69" w:rsidRDefault="009B2868" w:rsidP="00D623C6">
            <w:pPr>
              <w:jc w:val="center"/>
              <w:rPr>
                <w:rFonts w:ascii="Arial Unicode MS" w:eastAsia="Arial Unicode MS" w:hAnsi="Arial Unicode MS" w:cs="Arial Unicode MS"/>
                <w:b/>
                <w:color w:val="FFFFFF" w:themeColor="background1"/>
                <w:sz w:val="22"/>
                <w:szCs w:val="22"/>
                <w:lang w:val="es-MX" w:eastAsia="en-US"/>
              </w:rPr>
            </w:pPr>
            <w:r w:rsidRPr="00893A69">
              <w:rPr>
                <w:rFonts w:ascii="Arial Unicode MS" w:eastAsia="Arial Unicode MS" w:hAnsi="Arial Unicode MS" w:cs="Arial Unicode MS"/>
                <w:b/>
                <w:color w:val="FFFFFF" w:themeColor="background1"/>
                <w:sz w:val="22"/>
                <w:szCs w:val="22"/>
              </w:rPr>
              <w:t>Practica: (recurso de ejercitación)</w:t>
            </w:r>
          </w:p>
        </w:tc>
      </w:tr>
      <w:tr w:rsidR="009B2868" w:rsidRPr="00893A69" w14:paraId="1FA62858"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D33D8" w14:textId="77777777" w:rsidR="009B2868" w:rsidRPr="00893A69" w:rsidRDefault="009B2868"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AAE86" w14:textId="42FD0744" w:rsidR="009B2868" w:rsidRPr="00893A69" w:rsidRDefault="00C66CF0"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color w:val="000000"/>
                <w:sz w:val="22"/>
                <w:szCs w:val="22"/>
              </w:rPr>
              <w:t>LE_0</w:t>
            </w:r>
            <w:r w:rsidR="00E422B8" w:rsidRPr="00893A69">
              <w:rPr>
                <w:rFonts w:ascii="Arial Unicode MS" w:eastAsia="Arial Unicode MS" w:hAnsi="Arial Unicode MS" w:cs="Arial Unicode MS"/>
                <w:color w:val="000000"/>
                <w:sz w:val="22"/>
                <w:szCs w:val="22"/>
              </w:rPr>
              <w:t>8</w:t>
            </w:r>
            <w:r w:rsidRPr="00893A69">
              <w:rPr>
                <w:rFonts w:ascii="Arial Unicode MS" w:eastAsia="Arial Unicode MS" w:hAnsi="Arial Unicode MS" w:cs="Arial Unicode MS"/>
                <w:color w:val="000000"/>
                <w:sz w:val="22"/>
                <w:szCs w:val="22"/>
              </w:rPr>
              <w:t>_0</w:t>
            </w:r>
            <w:r w:rsidR="00FF2A6A" w:rsidRPr="00893A69">
              <w:rPr>
                <w:rFonts w:ascii="Arial Unicode MS" w:eastAsia="Arial Unicode MS" w:hAnsi="Arial Unicode MS" w:cs="Arial Unicode MS"/>
                <w:color w:val="000000"/>
                <w:sz w:val="22"/>
                <w:szCs w:val="22"/>
              </w:rPr>
              <w:t>5</w:t>
            </w:r>
            <w:r w:rsidRPr="00893A69">
              <w:rPr>
                <w:rFonts w:ascii="Arial Unicode MS" w:eastAsia="Arial Unicode MS" w:hAnsi="Arial Unicode MS" w:cs="Arial Unicode MS"/>
                <w:color w:val="000000"/>
                <w:sz w:val="22"/>
                <w:szCs w:val="22"/>
              </w:rPr>
              <w:t>_REC</w:t>
            </w:r>
            <w:r w:rsidR="009B2868" w:rsidRPr="00893A69">
              <w:rPr>
                <w:rFonts w:ascii="Arial Unicode MS" w:eastAsia="Arial Unicode MS" w:hAnsi="Arial Unicode MS" w:cs="Arial Unicode MS"/>
                <w:color w:val="000000"/>
                <w:sz w:val="22"/>
                <w:szCs w:val="22"/>
              </w:rPr>
              <w:t>20</w:t>
            </w:r>
          </w:p>
        </w:tc>
      </w:tr>
      <w:tr w:rsidR="009B2868" w:rsidRPr="00893A69" w14:paraId="3EC6D48A"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666D65"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F82BA" w14:textId="6B1493CD" w:rsidR="009B2868" w:rsidRPr="00893A69" w:rsidRDefault="00DB2AEC"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Gramática: identifica las oraciones simples</w:t>
            </w:r>
          </w:p>
        </w:tc>
      </w:tr>
      <w:tr w:rsidR="009B2868" w:rsidRPr="00893A69" w14:paraId="3AF3F130"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48A19"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2C45D" w14:textId="5F011DD9" w:rsidR="009B2868" w:rsidRPr="00893A69" w:rsidRDefault="00DB2AEC"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para reconocer las oraciones simples</w:t>
            </w:r>
          </w:p>
        </w:tc>
      </w:tr>
    </w:tbl>
    <w:p w14:paraId="3B788A44" w14:textId="77777777" w:rsidR="009B2868" w:rsidRDefault="009B2868" w:rsidP="00D623C6">
      <w:pPr>
        <w:rPr>
          <w:rFonts w:ascii="Arial Unicode MS" w:eastAsia="Arial Unicode MS" w:hAnsi="Arial Unicode MS" w:cs="Arial Unicode MS"/>
          <w:b/>
          <w:sz w:val="22"/>
          <w:szCs w:val="22"/>
        </w:rPr>
      </w:pPr>
    </w:p>
    <w:p w14:paraId="23B9D317" w14:textId="77777777" w:rsidR="007330F2" w:rsidRPr="00893A69" w:rsidRDefault="007330F2" w:rsidP="00D623C6">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893A69" w14:paraId="027A2E12"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A5D25A7" w14:textId="77777777" w:rsidR="009B2868" w:rsidRPr="00893A69" w:rsidRDefault="009B2868" w:rsidP="00D623C6">
            <w:pPr>
              <w:jc w:val="center"/>
              <w:rPr>
                <w:rFonts w:ascii="Arial Unicode MS" w:eastAsia="Arial Unicode MS" w:hAnsi="Arial Unicode MS" w:cs="Arial Unicode MS"/>
                <w:b/>
                <w:color w:val="FFFFFF" w:themeColor="background1"/>
                <w:sz w:val="22"/>
                <w:szCs w:val="22"/>
                <w:lang w:val="es-MX" w:eastAsia="en-US"/>
              </w:rPr>
            </w:pPr>
            <w:r w:rsidRPr="00893A69">
              <w:rPr>
                <w:rFonts w:ascii="Arial Unicode MS" w:eastAsia="Arial Unicode MS" w:hAnsi="Arial Unicode MS" w:cs="Arial Unicode MS"/>
                <w:b/>
                <w:color w:val="FFFFFF" w:themeColor="background1"/>
                <w:sz w:val="22"/>
                <w:szCs w:val="22"/>
              </w:rPr>
              <w:t>Practica: (recurso de ejercitación)</w:t>
            </w:r>
          </w:p>
        </w:tc>
      </w:tr>
      <w:tr w:rsidR="009B2868" w:rsidRPr="00893A69" w14:paraId="20644A3C"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461712" w14:textId="77777777" w:rsidR="009B2868" w:rsidRPr="00893A69" w:rsidRDefault="009B2868"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FDFAA" w14:textId="6151BB81" w:rsidR="009B2868" w:rsidRPr="00893A69" w:rsidRDefault="00C66CF0"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color w:val="000000"/>
                <w:sz w:val="22"/>
                <w:szCs w:val="22"/>
              </w:rPr>
              <w:t>LE_0</w:t>
            </w:r>
            <w:r w:rsidR="00E422B8" w:rsidRPr="00893A69">
              <w:rPr>
                <w:rFonts w:ascii="Arial Unicode MS" w:eastAsia="Arial Unicode MS" w:hAnsi="Arial Unicode MS" w:cs="Arial Unicode MS"/>
                <w:color w:val="000000"/>
                <w:sz w:val="22"/>
                <w:szCs w:val="22"/>
              </w:rPr>
              <w:t>8</w:t>
            </w:r>
            <w:r w:rsidRPr="00893A69">
              <w:rPr>
                <w:rFonts w:ascii="Arial Unicode MS" w:eastAsia="Arial Unicode MS" w:hAnsi="Arial Unicode MS" w:cs="Arial Unicode MS"/>
                <w:color w:val="000000"/>
                <w:sz w:val="22"/>
                <w:szCs w:val="22"/>
              </w:rPr>
              <w:t>_0</w:t>
            </w:r>
            <w:r w:rsidR="00DB2AEC" w:rsidRPr="00893A69">
              <w:rPr>
                <w:rFonts w:ascii="Arial Unicode MS" w:eastAsia="Arial Unicode MS" w:hAnsi="Arial Unicode MS" w:cs="Arial Unicode MS"/>
                <w:color w:val="000000"/>
                <w:sz w:val="22"/>
                <w:szCs w:val="22"/>
              </w:rPr>
              <w:t>5</w:t>
            </w:r>
            <w:r w:rsidRPr="00893A69">
              <w:rPr>
                <w:rFonts w:ascii="Arial Unicode MS" w:eastAsia="Arial Unicode MS" w:hAnsi="Arial Unicode MS" w:cs="Arial Unicode MS"/>
                <w:color w:val="000000"/>
                <w:sz w:val="22"/>
                <w:szCs w:val="22"/>
              </w:rPr>
              <w:t>_REC30</w:t>
            </w:r>
          </w:p>
        </w:tc>
      </w:tr>
      <w:tr w:rsidR="009B2868" w:rsidRPr="00893A69" w14:paraId="47B5C322" w14:textId="77777777" w:rsidTr="00985FBE">
        <w:trPr>
          <w:trHeight w:val="32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80B298"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0400B" w14:textId="56F43290" w:rsidR="009B2868" w:rsidRPr="00893A69" w:rsidRDefault="00DB2AEC"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Ortografía: reconoce las palabras con tilde diacrítica</w:t>
            </w:r>
          </w:p>
        </w:tc>
      </w:tr>
      <w:tr w:rsidR="009B2868" w:rsidRPr="00893A69" w14:paraId="7118F3B3"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BC0BA"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D5D17" w14:textId="48E2E57F" w:rsidR="009B2868" w:rsidRPr="00893A69" w:rsidRDefault="00DB2AEC"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que permite identificar las palabras con tilde</w:t>
            </w:r>
          </w:p>
        </w:tc>
      </w:tr>
    </w:tbl>
    <w:p w14:paraId="654A0AA5" w14:textId="77777777" w:rsidR="009B2868" w:rsidRDefault="009B2868" w:rsidP="00D623C6">
      <w:pPr>
        <w:rPr>
          <w:rFonts w:ascii="Arial Unicode MS" w:eastAsia="Arial Unicode MS" w:hAnsi="Arial Unicode MS" w:cs="Arial Unicode MS"/>
          <w:b/>
          <w:sz w:val="22"/>
          <w:szCs w:val="22"/>
        </w:rPr>
      </w:pPr>
    </w:p>
    <w:p w14:paraId="0E160D02" w14:textId="77777777" w:rsidR="00D623C6" w:rsidRPr="00893A69" w:rsidRDefault="00D623C6" w:rsidP="00D623C6">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893A69" w14:paraId="32328AD0"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4873614" w14:textId="77777777" w:rsidR="009B2868" w:rsidRPr="00893A69" w:rsidRDefault="009B2868" w:rsidP="00D623C6">
            <w:pPr>
              <w:jc w:val="center"/>
              <w:rPr>
                <w:rFonts w:ascii="Arial Unicode MS" w:eastAsia="Arial Unicode MS" w:hAnsi="Arial Unicode MS" w:cs="Arial Unicode MS"/>
                <w:b/>
                <w:color w:val="FFFFFF" w:themeColor="background1"/>
                <w:sz w:val="22"/>
                <w:szCs w:val="22"/>
                <w:lang w:val="es-MX" w:eastAsia="en-US"/>
              </w:rPr>
            </w:pPr>
            <w:r w:rsidRPr="00893A69">
              <w:rPr>
                <w:rFonts w:ascii="Arial Unicode MS" w:eastAsia="Arial Unicode MS" w:hAnsi="Arial Unicode MS" w:cs="Arial Unicode MS"/>
                <w:b/>
                <w:color w:val="FFFFFF" w:themeColor="background1"/>
                <w:sz w:val="22"/>
                <w:szCs w:val="22"/>
              </w:rPr>
              <w:lastRenderedPageBreak/>
              <w:t>Practica: (recurso de ejercitación)</w:t>
            </w:r>
          </w:p>
        </w:tc>
      </w:tr>
      <w:tr w:rsidR="009B2868" w:rsidRPr="00893A69" w14:paraId="10DE0C7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41677" w14:textId="77777777" w:rsidR="009B2868" w:rsidRPr="00893A69" w:rsidRDefault="009B2868"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EC952" w14:textId="76F6C1D1" w:rsidR="009B2868" w:rsidRPr="00893A69" w:rsidRDefault="00C66CF0"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color w:val="000000"/>
                <w:sz w:val="22"/>
                <w:szCs w:val="22"/>
              </w:rPr>
              <w:t>LE_0</w:t>
            </w:r>
            <w:r w:rsidR="00E422B8" w:rsidRPr="00893A69">
              <w:rPr>
                <w:rFonts w:ascii="Arial Unicode MS" w:eastAsia="Arial Unicode MS" w:hAnsi="Arial Unicode MS" w:cs="Arial Unicode MS"/>
                <w:color w:val="000000"/>
                <w:sz w:val="22"/>
                <w:szCs w:val="22"/>
              </w:rPr>
              <w:t>8</w:t>
            </w:r>
            <w:r w:rsidRPr="00893A69">
              <w:rPr>
                <w:rFonts w:ascii="Arial Unicode MS" w:eastAsia="Arial Unicode MS" w:hAnsi="Arial Unicode MS" w:cs="Arial Unicode MS"/>
                <w:color w:val="000000"/>
                <w:sz w:val="22"/>
                <w:szCs w:val="22"/>
              </w:rPr>
              <w:t>_0</w:t>
            </w:r>
            <w:r w:rsidR="00DB2AEC" w:rsidRPr="00893A69">
              <w:rPr>
                <w:rFonts w:ascii="Arial Unicode MS" w:eastAsia="Arial Unicode MS" w:hAnsi="Arial Unicode MS" w:cs="Arial Unicode MS"/>
                <w:color w:val="000000"/>
                <w:sz w:val="22"/>
                <w:szCs w:val="22"/>
              </w:rPr>
              <w:t>5</w:t>
            </w:r>
            <w:r w:rsidRPr="00893A69">
              <w:rPr>
                <w:rFonts w:ascii="Arial Unicode MS" w:eastAsia="Arial Unicode MS" w:hAnsi="Arial Unicode MS" w:cs="Arial Unicode MS"/>
                <w:color w:val="000000"/>
                <w:sz w:val="22"/>
                <w:szCs w:val="22"/>
              </w:rPr>
              <w:t>_REC40</w:t>
            </w:r>
          </w:p>
        </w:tc>
      </w:tr>
      <w:tr w:rsidR="009B2868" w:rsidRPr="00893A69" w14:paraId="6ADF0281"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0AACA"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4C966" w14:textId="09A1841D" w:rsidR="009B2868" w:rsidRPr="00893A69" w:rsidRDefault="00DB2AEC" w:rsidP="000C70EF">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 xml:space="preserve">Ortografía: selecciona </w:t>
            </w:r>
            <w:r w:rsidR="000C70EF">
              <w:rPr>
                <w:rFonts w:ascii="Arial Unicode MS" w:eastAsia="Arial Unicode MS" w:hAnsi="Arial Unicode MS" w:cs="Arial Unicode MS"/>
                <w:color w:val="000000"/>
                <w:sz w:val="22"/>
                <w:szCs w:val="22"/>
              </w:rPr>
              <w:t>los</w:t>
            </w:r>
            <w:r w:rsidRPr="00893A69">
              <w:rPr>
                <w:rFonts w:ascii="Arial Unicode MS" w:eastAsia="Arial Unicode MS" w:hAnsi="Arial Unicode MS" w:cs="Arial Unicode MS"/>
                <w:color w:val="000000"/>
                <w:sz w:val="22"/>
                <w:szCs w:val="22"/>
              </w:rPr>
              <w:t xml:space="preserve"> monosílabo</w:t>
            </w:r>
            <w:r w:rsidR="000C70EF">
              <w:rPr>
                <w:rFonts w:ascii="Arial Unicode MS" w:eastAsia="Arial Unicode MS" w:hAnsi="Arial Unicode MS" w:cs="Arial Unicode MS"/>
                <w:color w:val="000000"/>
                <w:sz w:val="22"/>
                <w:szCs w:val="22"/>
              </w:rPr>
              <w:t>s</w:t>
            </w:r>
            <w:r w:rsidRPr="00893A69">
              <w:rPr>
                <w:rFonts w:ascii="Arial Unicode MS" w:eastAsia="Arial Unicode MS" w:hAnsi="Arial Unicode MS" w:cs="Arial Unicode MS"/>
                <w:color w:val="000000"/>
                <w:sz w:val="22"/>
                <w:szCs w:val="22"/>
              </w:rPr>
              <w:t xml:space="preserve"> </w:t>
            </w:r>
          </w:p>
        </w:tc>
      </w:tr>
      <w:tr w:rsidR="009B2868" w:rsidRPr="00893A69" w14:paraId="73B575C3"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FEE67"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9894F" w14:textId="0F824D2D" w:rsidR="009B2868" w:rsidRPr="00893A69" w:rsidRDefault="00DB2AEC" w:rsidP="000C70EF">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para completar oraciones con monosílabo</w:t>
            </w:r>
            <w:r w:rsidR="000C70EF">
              <w:rPr>
                <w:rFonts w:ascii="Arial Unicode MS" w:eastAsia="Arial Unicode MS" w:hAnsi="Arial Unicode MS" w:cs="Arial Unicode MS"/>
                <w:color w:val="000000"/>
                <w:sz w:val="22"/>
                <w:szCs w:val="22"/>
              </w:rPr>
              <w:t>s</w:t>
            </w:r>
            <w:r w:rsidRPr="00893A69">
              <w:rPr>
                <w:rFonts w:ascii="Arial Unicode MS" w:eastAsia="Arial Unicode MS" w:hAnsi="Arial Unicode MS" w:cs="Arial Unicode MS"/>
                <w:color w:val="000000"/>
                <w:sz w:val="22"/>
                <w:szCs w:val="22"/>
              </w:rPr>
              <w:t xml:space="preserve"> </w:t>
            </w:r>
          </w:p>
        </w:tc>
      </w:tr>
    </w:tbl>
    <w:p w14:paraId="1373A06B" w14:textId="77777777" w:rsidR="009B2868" w:rsidRDefault="009B2868" w:rsidP="00D623C6">
      <w:pPr>
        <w:rPr>
          <w:rFonts w:ascii="Arial Unicode MS" w:eastAsia="Arial Unicode MS" w:hAnsi="Arial Unicode MS" w:cs="Arial Unicode MS"/>
          <w:b/>
          <w:sz w:val="22"/>
          <w:szCs w:val="22"/>
        </w:rPr>
      </w:pPr>
    </w:p>
    <w:p w14:paraId="05F9B0B7" w14:textId="77777777" w:rsidR="00EF440A" w:rsidRPr="00893A69" w:rsidRDefault="00EF440A" w:rsidP="00D623C6">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893A69" w14:paraId="022CBA5D"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F3227C6" w14:textId="77777777" w:rsidR="009B2868" w:rsidRPr="00893A69" w:rsidRDefault="009B2868" w:rsidP="00D623C6">
            <w:pPr>
              <w:jc w:val="center"/>
              <w:rPr>
                <w:rFonts w:ascii="Arial Unicode MS" w:eastAsia="Arial Unicode MS" w:hAnsi="Arial Unicode MS" w:cs="Arial Unicode MS"/>
                <w:b/>
                <w:color w:val="FFFFFF" w:themeColor="background1"/>
                <w:sz w:val="22"/>
                <w:szCs w:val="22"/>
                <w:lang w:val="es-MX" w:eastAsia="en-US"/>
              </w:rPr>
            </w:pPr>
            <w:r w:rsidRPr="00893A69">
              <w:rPr>
                <w:rFonts w:ascii="Arial Unicode MS" w:eastAsia="Arial Unicode MS" w:hAnsi="Arial Unicode MS" w:cs="Arial Unicode MS"/>
                <w:b/>
                <w:color w:val="FFFFFF" w:themeColor="background1"/>
                <w:sz w:val="22"/>
                <w:szCs w:val="22"/>
              </w:rPr>
              <w:t>Practica: (recurso de ejercitación)</w:t>
            </w:r>
          </w:p>
        </w:tc>
      </w:tr>
      <w:tr w:rsidR="009B2868" w:rsidRPr="00893A69" w14:paraId="5FADC86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636B0" w14:textId="77777777" w:rsidR="009B2868" w:rsidRPr="00893A69" w:rsidRDefault="009B2868"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CBA8E" w14:textId="13E24C0B" w:rsidR="009B2868" w:rsidRPr="00893A69" w:rsidRDefault="00C66CF0"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color w:val="000000"/>
                <w:sz w:val="22"/>
                <w:szCs w:val="22"/>
              </w:rPr>
              <w:t>LE_0</w:t>
            </w:r>
            <w:r w:rsidR="00DB2AEC" w:rsidRPr="00893A69">
              <w:rPr>
                <w:rFonts w:ascii="Arial Unicode MS" w:eastAsia="Arial Unicode MS" w:hAnsi="Arial Unicode MS" w:cs="Arial Unicode MS"/>
                <w:color w:val="000000"/>
                <w:sz w:val="22"/>
                <w:szCs w:val="22"/>
              </w:rPr>
              <w:t>8</w:t>
            </w:r>
            <w:r w:rsidRPr="00893A69">
              <w:rPr>
                <w:rFonts w:ascii="Arial Unicode MS" w:eastAsia="Arial Unicode MS" w:hAnsi="Arial Unicode MS" w:cs="Arial Unicode MS"/>
                <w:color w:val="000000"/>
                <w:sz w:val="22"/>
                <w:szCs w:val="22"/>
              </w:rPr>
              <w:t>_0</w:t>
            </w:r>
            <w:r w:rsidR="00DB2AEC" w:rsidRPr="00893A69">
              <w:rPr>
                <w:rFonts w:ascii="Arial Unicode MS" w:eastAsia="Arial Unicode MS" w:hAnsi="Arial Unicode MS" w:cs="Arial Unicode MS"/>
                <w:color w:val="000000"/>
                <w:sz w:val="22"/>
                <w:szCs w:val="22"/>
              </w:rPr>
              <w:t>5</w:t>
            </w:r>
            <w:r w:rsidRPr="00893A69">
              <w:rPr>
                <w:rFonts w:ascii="Arial Unicode MS" w:eastAsia="Arial Unicode MS" w:hAnsi="Arial Unicode MS" w:cs="Arial Unicode MS"/>
                <w:color w:val="000000"/>
                <w:sz w:val="22"/>
                <w:szCs w:val="22"/>
              </w:rPr>
              <w:t>_REC50</w:t>
            </w:r>
          </w:p>
        </w:tc>
      </w:tr>
      <w:tr w:rsidR="009B2868" w:rsidRPr="00893A69" w14:paraId="0949ABC6"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DAE0C"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3AD6A7" w14:textId="76DDCF77" w:rsidR="009B2868" w:rsidRPr="00893A69" w:rsidRDefault="00DB2AEC"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Comprensión textual: la crónica</w:t>
            </w:r>
          </w:p>
        </w:tc>
      </w:tr>
      <w:tr w:rsidR="009B2868" w:rsidRPr="00893A69" w14:paraId="0D5C5808"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7C01"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553198" w14:textId="46A1EA6C" w:rsidR="009B2868" w:rsidRPr="00893A69" w:rsidRDefault="00DB2AEC"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para inferir las características de la crónica</w:t>
            </w:r>
          </w:p>
        </w:tc>
      </w:tr>
    </w:tbl>
    <w:p w14:paraId="2AA9ED25" w14:textId="77777777" w:rsidR="009B2868" w:rsidRPr="00893A69" w:rsidRDefault="009B2868" w:rsidP="00D623C6">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893A69" w14:paraId="6FAFFE47"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FB6DCC" w14:textId="77777777" w:rsidR="009B2868" w:rsidRPr="00893A69" w:rsidRDefault="009B2868" w:rsidP="00D623C6">
            <w:pPr>
              <w:jc w:val="center"/>
              <w:rPr>
                <w:rFonts w:ascii="Arial Unicode MS" w:eastAsia="Arial Unicode MS" w:hAnsi="Arial Unicode MS" w:cs="Arial Unicode MS"/>
                <w:b/>
                <w:color w:val="FFFFFF" w:themeColor="background1"/>
                <w:sz w:val="22"/>
                <w:szCs w:val="22"/>
                <w:lang w:val="es-MX" w:eastAsia="en-US"/>
              </w:rPr>
            </w:pPr>
            <w:r w:rsidRPr="00893A69">
              <w:rPr>
                <w:rFonts w:ascii="Arial Unicode MS" w:eastAsia="Arial Unicode MS" w:hAnsi="Arial Unicode MS" w:cs="Arial Unicode MS"/>
                <w:b/>
                <w:color w:val="FFFFFF" w:themeColor="background1"/>
                <w:sz w:val="22"/>
                <w:szCs w:val="22"/>
              </w:rPr>
              <w:t>Practica: (recurso de ejercitación)</w:t>
            </w:r>
          </w:p>
        </w:tc>
      </w:tr>
      <w:tr w:rsidR="009B2868" w:rsidRPr="00893A69" w14:paraId="5B3F2A2B"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ADB75" w14:textId="77777777" w:rsidR="009B2868" w:rsidRPr="00893A69" w:rsidRDefault="009B2868"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2067A" w14:textId="52D33F26" w:rsidR="009B2868" w:rsidRPr="00893A69" w:rsidRDefault="00C66CF0"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color w:val="000000"/>
                <w:sz w:val="22"/>
                <w:szCs w:val="22"/>
              </w:rPr>
              <w:t>LE_0</w:t>
            </w:r>
            <w:r w:rsidR="00DB2AEC" w:rsidRPr="00893A69">
              <w:rPr>
                <w:rFonts w:ascii="Arial Unicode MS" w:eastAsia="Arial Unicode MS" w:hAnsi="Arial Unicode MS" w:cs="Arial Unicode MS"/>
                <w:color w:val="000000"/>
                <w:sz w:val="22"/>
                <w:szCs w:val="22"/>
              </w:rPr>
              <w:t>8</w:t>
            </w:r>
            <w:r w:rsidRPr="00893A69">
              <w:rPr>
                <w:rFonts w:ascii="Arial Unicode MS" w:eastAsia="Arial Unicode MS" w:hAnsi="Arial Unicode MS" w:cs="Arial Unicode MS"/>
                <w:color w:val="000000"/>
                <w:sz w:val="22"/>
                <w:szCs w:val="22"/>
              </w:rPr>
              <w:t>_0</w:t>
            </w:r>
            <w:r w:rsidR="00DB2AEC" w:rsidRPr="00893A69">
              <w:rPr>
                <w:rFonts w:ascii="Arial Unicode MS" w:eastAsia="Arial Unicode MS" w:hAnsi="Arial Unicode MS" w:cs="Arial Unicode MS"/>
                <w:color w:val="000000"/>
                <w:sz w:val="22"/>
                <w:szCs w:val="22"/>
              </w:rPr>
              <w:t>5</w:t>
            </w:r>
            <w:r w:rsidRPr="00893A69">
              <w:rPr>
                <w:rFonts w:ascii="Arial Unicode MS" w:eastAsia="Arial Unicode MS" w:hAnsi="Arial Unicode MS" w:cs="Arial Unicode MS"/>
                <w:color w:val="000000"/>
                <w:sz w:val="22"/>
                <w:szCs w:val="22"/>
              </w:rPr>
              <w:t>_REC60</w:t>
            </w:r>
          </w:p>
        </w:tc>
      </w:tr>
      <w:tr w:rsidR="009B2868" w:rsidRPr="00893A69" w14:paraId="0AB1FD9A"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1A823"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C0B7F" w14:textId="66DF3117" w:rsidR="009B2868" w:rsidRPr="00893A69" w:rsidRDefault="00DB2AEC"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Producción textual: la crónica</w:t>
            </w:r>
          </w:p>
        </w:tc>
      </w:tr>
      <w:tr w:rsidR="009B2868" w:rsidRPr="00893A69" w14:paraId="039E07D6"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AB72A" w14:textId="77777777" w:rsidR="009B2868" w:rsidRPr="00893A69" w:rsidRDefault="009B2868"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31A544" w14:textId="4C607017" w:rsidR="009B2868" w:rsidRPr="00893A69" w:rsidRDefault="00DB2AEC"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para identificar los elementos clave para escribir una crónica</w:t>
            </w:r>
          </w:p>
        </w:tc>
      </w:tr>
    </w:tbl>
    <w:p w14:paraId="5DF27EC6" w14:textId="77777777" w:rsidR="00F05E65" w:rsidRPr="00893A69" w:rsidRDefault="00F05E65" w:rsidP="007330F2">
      <w:pPr>
        <w:pStyle w:val="Encabezado"/>
        <w:spacing w:before="240"/>
        <w:ind w:right="360"/>
        <w:rPr>
          <w:rFonts w:ascii="Arial Unicode MS" w:eastAsia="Arial Unicode MS" w:hAnsi="Arial Unicode MS" w:cs="Arial Unicode MS"/>
          <w:sz w:val="22"/>
          <w:szCs w:val="22"/>
          <w:lang w:val="es-CO"/>
        </w:rPr>
      </w:pPr>
      <w:r w:rsidRPr="00893A69">
        <w:rPr>
          <w:rFonts w:ascii="Arial Unicode MS" w:eastAsia="Arial Unicode MS" w:hAnsi="Arial Unicode MS" w:cs="Arial Unicode MS"/>
          <w:sz w:val="22"/>
          <w:szCs w:val="22"/>
          <w:highlight w:val="yellow"/>
        </w:rPr>
        <w:t>[SECCIÓN 1</w:t>
      </w:r>
      <w:r w:rsidRPr="00893A69">
        <w:rPr>
          <w:rFonts w:ascii="Arial Unicode MS" w:eastAsia="Arial Unicode MS" w:hAnsi="Arial Unicode MS" w:cs="Arial Unicode MS"/>
          <w:b/>
          <w:sz w:val="22"/>
          <w:szCs w:val="22"/>
          <w:highlight w:val="yellow"/>
        </w:rPr>
        <w:t>]</w:t>
      </w:r>
      <w:r w:rsidRPr="00893A69">
        <w:rPr>
          <w:rFonts w:ascii="Arial Unicode MS" w:eastAsia="Arial Unicode MS" w:hAnsi="Arial Unicode MS" w:cs="Arial Unicode MS"/>
          <w:b/>
          <w:sz w:val="22"/>
          <w:szCs w:val="22"/>
        </w:rPr>
        <w:t xml:space="preserve"> 2 </w:t>
      </w:r>
      <w:r w:rsidRPr="00893A69">
        <w:rPr>
          <w:rFonts w:ascii="Arial Unicode MS" w:eastAsia="Arial Unicode MS" w:hAnsi="Arial Unicode MS" w:cs="Arial Unicode MS"/>
          <w:b/>
          <w:sz w:val="22"/>
          <w:szCs w:val="22"/>
          <w:lang w:val="es-CO"/>
        </w:rPr>
        <w:t>La literatura colombiana de primera mitad del siglo XX</w:t>
      </w:r>
    </w:p>
    <w:p w14:paraId="17ED7D69" w14:textId="23AA1C04" w:rsidR="00F05E65" w:rsidRDefault="005D299D" w:rsidP="007330F2">
      <w:pPr>
        <w:spacing w:before="240"/>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En honor al primer centenario </w:t>
      </w:r>
      <w:r w:rsidR="00F05E65" w:rsidRPr="00893A69">
        <w:rPr>
          <w:rFonts w:ascii="Arial Unicode MS" w:eastAsia="Arial Unicode MS" w:hAnsi="Arial Unicode MS" w:cs="Arial Unicode MS"/>
          <w:sz w:val="22"/>
          <w:szCs w:val="22"/>
        </w:rPr>
        <w:t>de</w:t>
      </w:r>
      <w:r>
        <w:rPr>
          <w:rFonts w:ascii="Arial Unicode MS" w:eastAsia="Arial Unicode MS" w:hAnsi="Arial Unicode MS" w:cs="Arial Unicode MS"/>
          <w:sz w:val="22"/>
          <w:szCs w:val="22"/>
        </w:rPr>
        <w:t xml:space="preserve"> la República (1910) surgió una </w:t>
      </w:r>
      <w:r w:rsidR="00F05E65" w:rsidRPr="00893A69">
        <w:rPr>
          <w:rFonts w:ascii="Arial Unicode MS" w:eastAsia="Arial Unicode MS" w:hAnsi="Arial Unicode MS" w:cs="Arial Unicode MS"/>
          <w:sz w:val="22"/>
          <w:szCs w:val="22"/>
        </w:rPr>
        <w:t xml:space="preserve">corriente literaria de transición que se alejaba de los preceptos modernistas y que desdeñaba el preciosismo y la evasión que </w:t>
      </w:r>
      <w:r w:rsidRPr="00893A69">
        <w:rPr>
          <w:rFonts w:ascii="Arial Unicode MS" w:eastAsia="Arial Unicode MS" w:hAnsi="Arial Unicode MS" w:cs="Arial Unicode MS"/>
          <w:sz w:val="22"/>
          <w:szCs w:val="22"/>
        </w:rPr>
        <w:t>invadían</w:t>
      </w:r>
      <w:r w:rsidR="00F05E65" w:rsidRPr="00893A69">
        <w:rPr>
          <w:rFonts w:ascii="Arial Unicode MS" w:eastAsia="Arial Unicode MS" w:hAnsi="Arial Unicode MS" w:cs="Arial Unicode MS"/>
          <w:sz w:val="22"/>
          <w:szCs w:val="22"/>
        </w:rPr>
        <w:t xml:space="preserve"> a las letras del último período finisecular. </w:t>
      </w:r>
      <w:r>
        <w:rPr>
          <w:rFonts w:ascii="Arial Unicode MS" w:eastAsia="Arial Unicode MS" w:hAnsi="Arial Unicode MS" w:cs="Arial Unicode MS"/>
          <w:sz w:val="22"/>
          <w:szCs w:val="22"/>
        </w:rPr>
        <w:t>E</w:t>
      </w:r>
      <w:r w:rsidR="00F05E65" w:rsidRPr="00893A69">
        <w:rPr>
          <w:rFonts w:ascii="Arial Unicode MS" w:eastAsia="Arial Unicode MS" w:hAnsi="Arial Unicode MS" w:cs="Arial Unicode MS"/>
          <w:sz w:val="22"/>
          <w:szCs w:val="22"/>
        </w:rPr>
        <w:t xml:space="preserve">l </w:t>
      </w:r>
      <w:r w:rsidR="00F05E65" w:rsidRPr="00893A69">
        <w:rPr>
          <w:rFonts w:ascii="Arial Unicode MS" w:eastAsia="Arial Unicode MS" w:hAnsi="Arial Unicode MS" w:cs="Arial Unicode MS"/>
          <w:b/>
          <w:sz w:val="22"/>
          <w:szCs w:val="22"/>
        </w:rPr>
        <w:t>Centenarismo</w:t>
      </w:r>
      <w:r w:rsidR="00F05E65" w:rsidRPr="00893A69">
        <w:rPr>
          <w:rFonts w:ascii="Arial Unicode MS" w:eastAsia="Arial Unicode MS" w:hAnsi="Arial Unicode MS" w:cs="Arial Unicode MS"/>
          <w:sz w:val="22"/>
          <w:szCs w:val="22"/>
        </w:rPr>
        <w:t xml:space="preserve"> surgió como un puente en el que la tradición empezaba a difuminarse con las necesidades de</w:t>
      </w:r>
      <w:r>
        <w:rPr>
          <w:rFonts w:ascii="Arial Unicode MS" w:eastAsia="Arial Unicode MS" w:hAnsi="Arial Unicode MS" w:cs="Arial Unicode MS"/>
          <w:sz w:val="22"/>
          <w:szCs w:val="22"/>
        </w:rPr>
        <w:t xml:space="preserve"> </w:t>
      </w:r>
      <w:r w:rsidR="00F05E65" w:rsidRPr="00893A69">
        <w:rPr>
          <w:rFonts w:ascii="Arial Unicode MS" w:eastAsia="Arial Unicode MS" w:hAnsi="Arial Unicode MS" w:cs="Arial Unicode MS"/>
          <w:sz w:val="22"/>
          <w:szCs w:val="22"/>
        </w:rPr>
        <w:t>l</w:t>
      </w:r>
      <w:r>
        <w:rPr>
          <w:rFonts w:ascii="Arial Unicode MS" w:eastAsia="Arial Unicode MS" w:hAnsi="Arial Unicode MS" w:cs="Arial Unicode MS"/>
          <w:sz w:val="22"/>
          <w:szCs w:val="22"/>
        </w:rPr>
        <w:t xml:space="preserve">o cotidiano, </w:t>
      </w:r>
      <w:r w:rsidR="00F05E65" w:rsidRPr="00893A69">
        <w:rPr>
          <w:rFonts w:ascii="Arial Unicode MS" w:eastAsia="Arial Unicode MS" w:hAnsi="Arial Unicode MS" w:cs="Arial Unicode MS"/>
          <w:sz w:val="22"/>
          <w:szCs w:val="22"/>
        </w:rPr>
        <w:t xml:space="preserve">con la búsqueda pragmática de la sencillez y de un sentido político y unificador de la vida. Los centenaristas se </w:t>
      </w:r>
      <w:r w:rsidRPr="00893A69">
        <w:rPr>
          <w:rFonts w:ascii="Arial Unicode MS" w:eastAsia="Arial Unicode MS" w:hAnsi="Arial Unicode MS" w:cs="Arial Unicode MS"/>
          <w:sz w:val="22"/>
          <w:szCs w:val="22"/>
        </w:rPr>
        <w:t>perfeccionaron</w:t>
      </w:r>
      <w:r w:rsidR="00F05E65" w:rsidRPr="00893A69">
        <w:rPr>
          <w:rFonts w:ascii="Arial Unicode MS" w:eastAsia="Arial Unicode MS" w:hAnsi="Arial Unicode MS" w:cs="Arial Unicode MS"/>
          <w:sz w:val="22"/>
          <w:szCs w:val="22"/>
        </w:rPr>
        <w:t xml:space="preserve"> en un férreo sentimiento patrio en el que concibieron la literatura como medio para develar las injusticias sociales y reflexionar sobre el regionalismo y la variedad de la geografía humana del país. Temas como la identidad y el encuentro de lo colombiano son algunos de los intereses más notables de esta generación.</w:t>
      </w:r>
    </w:p>
    <w:p w14:paraId="0CF0E68F" w14:textId="5D977D7C" w:rsidR="00F05E65" w:rsidRPr="00893A69" w:rsidRDefault="00F05E65" w:rsidP="007330F2">
      <w:pPr>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Por </w:t>
      </w:r>
      <w:r w:rsidR="007330F2">
        <w:rPr>
          <w:rFonts w:ascii="Arial Unicode MS" w:eastAsia="Arial Unicode MS" w:hAnsi="Arial Unicode MS" w:cs="Arial Unicode MS"/>
          <w:sz w:val="22"/>
          <w:szCs w:val="22"/>
        </w:rPr>
        <w:t>otra lado</w:t>
      </w:r>
      <w:r w:rsidRPr="00893A69">
        <w:rPr>
          <w:rFonts w:ascii="Arial Unicode MS" w:eastAsia="Arial Unicode MS" w:hAnsi="Arial Unicode MS" w:cs="Arial Unicode MS"/>
          <w:sz w:val="22"/>
          <w:szCs w:val="22"/>
        </w:rPr>
        <w:t xml:space="preserve">, el movimiento conocido como </w:t>
      </w:r>
      <w:r w:rsidRPr="00893A69">
        <w:rPr>
          <w:rFonts w:ascii="Arial Unicode MS" w:eastAsia="Arial Unicode MS" w:hAnsi="Arial Unicode MS" w:cs="Arial Unicode MS"/>
          <w:b/>
          <w:sz w:val="22"/>
          <w:szCs w:val="22"/>
        </w:rPr>
        <w:t>Los Nuevos</w:t>
      </w:r>
      <w:r w:rsidRPr="00893A69">
        <w:rPr>
          <w:rFonts w:ascii="Arial Unicode MS" w:eastAsia="Arial Unicode MS" w:hAnsi="Arial Unicode MS" w:cs="Arial Unicode MS"/>
          <w:sz w:val="22"/>
          <w:szCs w:val="22"/>
        </w:rPr>
        <w:t xml:space="preserve">, es decir, el de aquellos nacidos en la frontera de finales del siglo diecinueve y principios del veinte, irrumpe en la literatura colombiana con estímulos, programas estéticos e ideales políticos de vanguardia. </w:t>
      </w:r>
    </w:p>
    <w:p w14:paraId="10C9C562" w14:textId="7D923729" w:rsidR="00F05E65" w:rsidRPr="00893A69" w:rsidRDefault="00F05E65" w:rsidP="007330F2">
      <w:pPr>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lastRenderedPageBreak/>
        <w:t>Los Nuevos</w:t>
      </w:r>
      <w:r w:rsidRPr="00893A69">
        <w:rPr>
          <w:rFonts w:ascii="Arial Unicode MS" w:eastAsia="Arial Unicode MS" w:hAnsi="Arial Unicode MS" w:cs="Arial Unicode MS"/>
          <w:sz w:val="22"/>
          <w:szCs w:val="22"/>
        </w:rPr>
        <w:t xml:space="preserve"> se apartan de la poesía romántica y dejan de lado las corrientes simbolistas y parnasianas, las cuales habían derivado en las expresiones fundamentales del Modernismo latinoamericano. Una vez superada la transición de las formas estilizadas, nostálgicas y a veces fantásticas del estilo modernista, los poetas de esta generación se desligan de la búsqueda de un ideal de belleza salvaje y prodigioso para introducir, con un tono mucho más intimista y personal, una poesía intelectualizada y difícil. Por lo que la solemnidad de </w:t>
      </w:r>
      <w:r w:rsidR="007330F2">
        <w:rPr>
          <w:rFonts w:ascii="Arial Unicode MS" w:eastAsia="Arial Unicode MS" w:hAnsi="Arial Unicode MS" w:cs="Arial Unicode MS"/>
          <w:sz w:val="22"/>
          <w:szCs w:val="22"/>
        </w:rPr>
        <w:t>José Asunción</w:t>
      </w:r>
      <w:r w:rsidRPr="00893A69">
        <w:rPr>
          <w:rFonts w:ascii="Arial Unicode MS" w:eastAsia="Arial Unicode MS" w:hAnsi="Arial Unicode MS" w:cs="Arial Unicode MS"/>
          <w:sz w:val="22"/>
          <w:szCs w:val="22"/>
        </w:rPr>
        <w:t xml:space="preserve"> Silva o de Guillermo Valencia quedan enterradas para abrir y fortalecer el camino de un nuevo derrotero literario.</w:t>
      </w:r>
    </w:p>
    <w:p w14:paraId="27A5F461" w14:textId="08E370AE" w:rsidR="00F05E65" w:rsidRPr="00893A69" w:rsidRDefault="00F05E65" w:rsidP="007330F2">
      <w:pPr>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Acorde a esta búsqueda por una expresión literaria renovada y vibrante, el panorama nacional va dejando atrás su concha decimonónica y se pone a tono con el mundo exterior. Al estar entramados los contextos socioculturales con el mundo del arte, sucede que la</w:t>
      </w:r>
      <w:r w:rsidR="00D85478">
        <w:rPr>
          <w:rFonts w:ascii="Arial Unicode MS" w:eastAsia="Arial Unicode MS" w:hAnsi="Arial Unicode MS" w:cs="Arial Unicode MS"/>
          <w:sz w:val="22"/>
          <w:szCs w:val="22"/>
        </w:rPr>
        <w:t>s</w:t>
      </w:r>
      <w:r w:rsidRPr="00893A69">
        <w:rPr>
          <w:rFonts w:ascii="Arial Unicode MS" w:eastAsia="Arial Unicode MS" w:hAnsi="Arial Unicode MS" w:cs="Arial Unicode MS"/>
          <w:sz w:val="22"/>
          <w:szCs w:val="22"/>
        </w:rPr>
        <w:t xml:space="preserve"> apertura</w:t>
      </w:r>
      <w:r w:rsidR="00D85478">
        <w:rPr>
          <w:rFonts w:ascii="Arial Unicode MS" w:eastAsia="Arial Unicode MS" w:hAnsi="Arial Unicode MS" w:cs="Arial Unicode MS"/>
          <w:sz w:val="22"/>
          <w:szCs w:val="22"/>
        </w:rPr>
        <w:t>s</w:t>
      </w:r>
      <w:r w:rsidRPr="00893A69">
        <w:rPr>
          <w:rFonts w:ascii="Arial Unicode MS" w:eastAsia="Arial Unicode MS" w:hAnsi="Arial Unicode MS" w:cs="Arial Unicode MS"/>
          <w:sz w:val="22"/>
          <w:szCs w:val="22"/>
        </w:rPr>
        <w:t xml:space="preserve"> política, económica e ideológica colisionan la intuición e inteligencia de un grupo de intelectuales, escritores y artistas que aprovechan la altisonancia de un momento histórico de grandes transformaciones en las que el lenguaje se torna hermético, vasto y análogo a expresiones musicales y sensoriales que irán de la mano con una ironía recalcitrante y un amargo sentido del humor.</w:t>
      </w:r>
    </w:p>
    <w:p w14:paraId="249CF46C" w14:textId="3610F22C" w:rsidR="00F05E65" w:rsidRDefault="007330F2" w:rsidP="007330F2">
      <w:pPr>
        <w:spacing w:before="240"/>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Finalmente</w:t>
      </w:r>
      <w:r w:rsidR="00F05E65" w:rsidRPr="00893A69">
        <w:rPr>
          <w:rFonts w:ascii="Arial Unicode MS" w:eastAsia="Arial Unicode MS" w:hAnsi="Arial Unicode MS" w:cs="Arial Unicode MS"/>
          <w:sz w:val="22"/>
          <w:szCs w:val="22"/>
        </w:rPr>
        <w:t xml:space="preserve">, el movimiento </w:t>
      </w:r>
      <w:r w:rsidR="00F05E65" w:rsidRPr="00893A69">
        <w:rPr>
          <w:rFonts w:ascii="Arial Unicode MS" w:eastAsia="Arial Unicode MS" w:hAnsi="Arial Unicode MS" w:cs="Arial Unicode MS"/>
          <w:b/>
          <w:sz w:val="22"/>
          <w:szCs w:val="22"/>
        </w:rPr>
        <w:t>Piedra y Cielo</w:t>
      </w:r>
      <w:r w:rsidR="00F05E65" w:rsidRPr="00893A69">
        <w:rPr>
          <w:rFonts w:ascii="Arial Unicode MS" w:eastAsia="Arial Unicode MS" w:hAnsi="Arial Unicode MS" w:cs="Arial Unicode MS"/>
          <w:sz w:val="22"/>
          <w:szCs w:val="22"/>
        </w:rPr>
        <w:t xml:space="preserve">, surgido en 1939 e influenciado por el poemario del poeta español </w:t>
      </w:r>
      <w:r w:rsidR="00F05E65" w:rsidRPr="00893A69">
        <w:rPr>
          <w:rFonts w:ascii="Arial Unicode MS" w:eastAsia="Arial Unicode MS" w:hAnsi="Arial Unicode MS" w:cs="Arial Unicode MS"/>
          <w:b/>
          <w:sz w:val="22"/>
          <w:szCs w:val="22"/>
        </w:rPr>
        <w:t>Juan Ramón Jiménez</w:t>
      </w:r>
      <w:r w:rsidR="00F05E65" w:rsidRPr="00893A69">
        <w:rPr>
          <w:rFonts w:ascii="Arial Unicode MS" w:eastAsia="Arial Unicode MS" w:hAnsi="Arial Unicode MS" w:cs="Arial Unicode MS"/>
          <w:sz w:val="22"/>
          <w:szCs w:val="22"/>
        </w:rPr>
        <w:t xml:space="preserve"> aboga por una expresión estética cristalina y profunda. En cabeza de Eduardo Carranza, los piedracielistas aunaron sus esfuerzos para la creación de una poesía pura y liberada de cualquier mácula innecesaria de intelectualismo. Tomaron ejemplo de los centenaristas en cuanto a su gusto por el paisaje americano y su afán para destacar las virtudes del paisaje colombiano.</w:t>
      </w:r>
    </w:p>
    <w:p w14:paraId="09C42DE2" w14:textId="77777777" w:rsidR="00D623C6" w:rsidRDefault="00D623C6" w:rsidP="007330F2">
      <w:pPr>
        <w:spacing w:before="240"/>
        <w:jc w:val="both"/>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F05E65" w:rsidRPr="00893A69" w14:paraId="6CC7E0CD" w14:textId="77777777" w:rsidTr="00D163D1">
        <w:tc>
          <w:tcPr>
            <w:tcW w:w="9054" w:type="dxa"/>
            <w:gridSpan w:val="2"/>
            <w:shd w:val="clear" w:color="auto" w:fill="0D0D0D" w:themeFill="text1" w:themeFillTint="F2"/>
          </w:tcPr>
          <w:p w14:paraId="34599C24" w14:textId="77777777" w:rsidR="00F05E65" w:rsidRPr="00893A69" w:rsidRDefault="00F05E65" w:rsidP="00D623C6">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Imagen (fotografía, gráfica o ilustración)</w:t>
            </w:r>
          </w:p>
        </w:tc>
      </w:tr>
      <w:tr w:rsidR="00F05E65" w:rsidRPr="00893A69" w14:paraId="0C11FEB1" w14:textId="77777777" w:rsidTr="00D163D1">
        <w:tc>
          <w:tcPr>
            <w:tcW w:w="2376" w:type="dxa"/>
          </w:tcPr>
          <w:p w14:paraId="4B07FC80" w14:textId="77777777" w:rsidR="00F05E65" w:rsidRPr="00893A69" w:rsidRDefault="00F05E65" w:rsidP="00D623C6">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6678" w:type="dxa"/>
          </w:tcPr>
          <w:p w14:paraId="0C6EA739" w14:textId="2B5657B4" w:rsidR="00F05E65" w:rsidRPr="00893A69" w:rsidRDefault="00F05E65" w:rsidP="00E33810">
            <w:pPr>
              <w:rPr>
                <w:rFonts w:ascii="Arial Unicode MS" w:eastAsia="Arial Unicode MS" w:hAnsi="Arial Unicode MS" w:cs="Arial Unicode MS"/>
                <w:b/>
                <w:sz w:val="22"/>
                <w:szCs w:val="22"/>
              </w:rPr>
            </w:pPr>
            <w:r w:rsidRPr="007330F2">
              <w:rPr>
                <w:rFonts w:ascii="Arial Unicode MS" w:eastAsia="Arial Unicode MS" w:hAnsi="Arial Unicode MS" w:cs="Arial Unicode MS"/>
                <w:sz w:val="22"/>
                <w:szCs w:val="22"/>
              </w:rPr>
              <w:t>LE_08_05_IMG</w:t>
            </w:r>
            <w:r w:rsidR="00E33810">
              <w:rPr>
                <w:rFonts w:ascii="Arial Unicode MS" w:eastAsia="Arial Unicode MS" w:hAnsi="Arial Unicode MS" w:cs="Arial Unicode MS"/>
                <w:sz w:val="22"/>
                <w:szCs w:val="22"/>
              </w:rPr>
              <w:t>02</w:t>
            </w:r>
          </w:p>
        </w:tc>
      </w:tr>
      <w:tr w:rsidR="00F05E65" w:rsidRPr="00893A69" w14:paraId="437709F9" w14:textId="77777777" w:rsidTr="00D163D1">
        <w:trPr>
          <w:trHeight w:val="70"/>
        </w:trPr>
        <w:tc>
          <w:tcPr>
            <w:tcW w:w="2376" w:type="dxa"/>
          </w:tcPr>
          <w:p w14:paraId="29647CA2" w14:textId="77777777" w:rsidR="00F05E65" w:rsidRPr="00893A69" w:rsidRDefault="00F05E65" w:rsidP="00D623C6">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6678" w:type="dxa"/>
          </w:tcPr>
          <w:p w14:paraId="28FE6BB7" w14:textId="6B1869AE" w:rsidR="00F05E65" w:rsidRPr="00893A69" w:rsidRDefault="00D163D1" w:rsidP="00D623C6">
            <w:pPr>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Juan Ramón Jiménez</w:t>
            </w:r>
          </w:p>
        </w:tc>
      </w:tr>
      <w:tr w:rsidR="00F05E65" w:rsidRPr="00893A69" w14:paraId="348AB309" w14:textId="77777777" w:rsidTr="00D163D1">
        <w:tc>
          <w:tcPr>
            <w:tcW w:w="2376" w:type="dxa"/>
          </w:tcPr>
          <w:p w14:paraId="48C65BAA" w14:textId="77777777" w:rsidR="00F05E65" w:rsidRPr="00893A69" w:rsidRDefault="00F05E65" w:rsidP="00D623C6">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 xml:space="preserve">Código Shutterstock </w:t>
            </w:r>
          </w:p>
        </w:tc>
        <w:tc>
          <w:tcPr>
            <w:tcW w:w="6678" w:type="dxa"/>
          </w:tcPr>
          <w:p w14:paraId="2370AC32" w14:textId="1389B131" w:rsidR="001F7AC2" w:rsidRPr="00893A69" w:rsidRDefault="00982420" w:rsidP="00D623C6">
            <w:pPr>
              <w:rPr>
                <w:rFonts w:ascii="Arial Unicode MS" w:eastAsia="Arial Unicode MS" w:hAnsi="Arial Unicode MS" w:cs="Arial Unicode MS"/>
                <w:sz w:val="22"/>
                <w:szCs w:val="22"/>
              </w:rPr>
            </w:pPr>
            <w:hyperlink r:id="rId8" w:history="1">
              <w:r w:rsidR="001F7AC2" w:rsidRPr="003E182D">
                <w:rPr>
                  <w:rStyle w:val="Hipervnculo"/>
                  <w:rFonts w:ascii="Arial Unicode MS" w:eastAsia="Arial Unicode MS" w:hAnsi="Arial Unicode MS" w:cs="Arial Unicode MS"/>
                  <w:sz w:val="22"/>
                  <w:szCs w:val="22"/>
                </w:rPr>
                <w:t>http://hispanicasaber.planetasaber.com/encyclopedia/default.asp?idreg=120305&amp;ruta=Buscador</w:t>
              </w:r>
            </w:hyperlink>
          </w:p>
        </w:tc>
      </w:tr>
      <w:tr w:rsidR="00F05E65" w:rsidRPr="00893A69" w14:paraId="702D4E66" w14:textId="77777777" w:rsidTr="00D163D1">
        <w:tc>
          <w:tcPr>
            <w:tcW w:w="2376" w:type="dxa"/>
          </w:tcPr>
          <w:p w14:paraId="480334F0" w14:textId="77777777" w:rsidR="00F05E65" w:rsidRPr="00893A69" w:rsidRDefault="00F05E65" w:rsidP="00D623C6">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6678" w:type="dxa"/>
          </w:tcPr>
          <w:p w14:paraId="3E12BEC5" w14:textId="77777777" w:rsidR="00F05E65" w:rsidRPr="00893A69" w:rsidRDefault="00F05E65" w:rsidP="00D623C6">
            <w:pPr>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Juan Ramón Jiménez fue el poeta insigne de la generación del 27 que se desarrolló en España. Los poetas piedracielistas se </w:t>
            </w:r>
            <w:r w:rsidRPr="00893A69">
              <w:rPr>
                <w:rFonts w:ascii="Arial Unicode MS" w:eastAsia="Arial Unicode MS" w:hAnsi="Arial Unicode MS" w:cs="Arial Unicode MS"/>
                <w:sz w:val="22"/>
                <w:szCs w:val="22"/>
              </w:rPr>
              <w:lastRenderedPageBreak/>
              <w:t xml:space="preserve">interesan por la forma en la que Jiménez abarca la poesía pura mediante la inspiración, el ingenio y la lógica abigarrada. </w:t>
            </w:r>
          </w:p>
        </w:tc>
      </w:tr>
      <w:tr w:rsidR="00F05E65" w:rsidRPr="00893A69" w14:paraId="7E802840" w14:textId="77777777" w:rsidTr="00D163D1">
        <w:tc>
          <w:tcPr>
            <w:tcW w:w="2376" w:type="dxa"/>
          </w:tcPr>
          <w:p w14:paraId="1525A029" w14:textId="77777777" w:rsidR="00F05E65" w:rsidRPr="00893A69" w:rsidRDefault="00F05E65" w:rsidP="00D623C6">
            <w:pPr>
              <w:rPr>
                <w:rFonts w:ascii="Arial Unicode MS" w:eastAsia="Arial Unicode MS" w:hAnsi="Arial Unicode MS" w:cs="Arial Unicode MS"/>
                <w:b/>
                <w:sz w:val="22"/>
                <w:szCs w:val="22"/>
              </w:rPr>
            </w:pPr>
            <w:r w:rsidRPr="00893A69">
              <w:rPr>
                <w:rFonts w:ascii="Arial Unicode MS" w:eastAsia="Arial Unicode MS" w:hAnsi="Arial Unicode MS" w:cs="Arial Unicode MS"/>
                <w:b/>
                <w:color w:val="000000"/>
                <w:sz w:val="22"/>
                <w:szCs w:val="22"/>
              </w:rPr>
              <w:lastRenderedPageBreak/>
              <w:t>Ubicación del pie de imagen</w:t>
            </w:r>
          </w:p>
        </w:tc>
        <w:tc>
          <w:tcPr>
            <w:tcW w:w="6678" w:type="dxa"/>
          </w:tcPr>
          <w:p w14:paraId="5F7DF72B" w14:textId="76080927" w:rsidR="00F05E65" w:rsidRPr="001F7AC2" w:rsidRDefault="00D163D1" w:rsidP="00D623C6">
            <w:pPr>
              <w:rPr>
                <w:rFonts w:ascii="Arial Unicode MS" w:eastAsia="Arial Unicode MS" w:hAnsi="Arial Unicode MS" w:cs="Arial Unicode MS"/>
                <w:sz w:val="22"/>
                <w:szCs w:val="22"/>
              </w:rPr>
            </w:pPr>
            <w:r w:rsidRPr="001F7AC2">
              <w:rPr>
                <w:rFonts w:ascii="Arial Unicode MS" w:eastAsia="Arial Unicode MS" w:hAnsi="Arial Unicode MS" w:cs="Arial Unicode MS"/>
                <w:sz w:val="22"/>
                <w:szCs w:val="22"/>
              </w:rPr>
              <w:t>Lateral</w:t>
            </w:r>
          </w:p>
        </w:tc>
      </w:tr>
    </w:tbl>
    <w:p w14:paraId="15951437" w14:textId="77777777" w:rsidR="00F05E65" w:rsidRPr="00893A69"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 </w:t>
      </w:r>
    </w:p>
    <w:p w14:paraId="13354A4A"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2]</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2.1 Los contextos histórico, social y cultural de la literatura colombiana de la primera mitad del siglo XX</w:t>
      </w:r>
    </w:p>
    <w:p w14:paraId="7E6FB738" w14:textId="17237F3E" w:rsidR="00F05E65" w:rsidRDefault="00F05E65" w:rsidP="007330F2">
      <w:pPr>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A finales del siglo XIX y a principios del siglo XX, la mayoría de los países europeos estaban preocupados por ampliar y consolidar su poderío económico. Las tensiones por la supremacía derivaron a un clima generalizado de tensión en Europa, por lo que cada potencia creyó conveniente buscar alianzas con los países que tuvieran los mismos intereses para así iniciar una guerra por el control político y económico de la civilización</w:t>
      </w:r>
      <w:r w:rsidR="00704823"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sz w:val="22"/>
          <w:szCs w:val="22"/>
        </w:rPr>
        <w:t>occidental. Lo anterior dio paso a una sucesión de eventos bélicos de gran magnitud y a la</w:t>
      </w:r>
      <w:r w:rsidR="00D2002E">
        <w:rPr>
          <w:rFonts w:ascii="Arial Unicode MS" w:eastAsia="Arial Unicode MS" w:hAnsi="Arial Unicode MS" w:cs="Arial Unicode MS"/>
          <w:sz w:val="22"/>
          <w:szCs w:val="22"/>
        </w:rPr>
        <w:t>s</w:t>
      </w:r>
      <w:r w:rsidRPr="00893A69">
        <w:rPr>
          <w:rFonts w:ascii="Arial Unicode MS" w:eastAsia="Arial Unicode MS" w:hAnsi="Arial Unicode MS" w:cs="Arial Unicode MS"/>
          <w:sz w:val="22"/>
          <w:szCs w:val="22"/>
        </w:rPr>
        <w:t xml:space="preserve"> </w:t>
      </w:r>
      <w:r w:rsidR="00D2002E">
        <w:rPr>
          <w:rFonts w:ascii="Arial Unicode MS" w:eastAsia="Arial Unicode MS" w:hAnsi="Arial Unicode MS" w:cs="Arial Unicode MS"/>
          <w:sz w:val="22"/>
          <w:szCs w:val="22"/>
        </w:rPr>
        <w:t>dos</w:t>
      </w:r>
      <w:r w:rsidR="00D85478" w:rsidRPr="00893A69">
        <w:rPr>
          <w:rFonts w:ascii="Arial Unicode MS" w:eastAsia="Arial Unicode MS" w:hAnsi="Arial Unicode MS" w:cs="Arial Unicode MS"/>
          <w:sz w:val="22"/>
          <w:szCs w:val="22"/>
        </w:rPr>
        <w:t xml:space="preserve"> </w:t>
      </w:r>
      <w:r w:rsidR="00D2002E">
        <w:rPr>
          <w:rFonts w:ascii="Arial Unicode MS" w:eastAsia="Arial Unicode MS" w:hAnsi="Arial Unicode MS" w:cs="Arial Unicode MS"/>
          <w:sz w:val="22"/>
          <w:szCs w:val="22"/>
        </w:rPr>
        <w:t>g</w:t>
      </w:r>
      <w:r w:rsidR="00D85478" w:rsidRPr="00893A69">
        <w:rPr>
          <w:rFonts w:ascii="Arial Unicode MS" w:eastAsia="Arial Unicode MS" w:hAnsi="Arial Unicode MS" w:cs="Arial Unicode MS"/>
          <w:sz w:val="22"/>
          <w:szCs w:val="22"/>
        </w:rPr>
        <w:t>uerra</w:t>
      </w:r>
      <w:r w:rsidR="00D2002E">
        <w:rPr>
          <w:rFonts w:ascii="Arial Unicode MS" w:eastAsia="Arial Unicode MS" w:hAnsi="Arial Unicode MS" w:cs="Arial Unicode MS"/>
          <w:sz w:val="22"/>
          <w:szCs w:val="22"/>
        </w:rPr>
        <w:t>s</w:t>
      </w:r>
      <w:r w:rsidR="00D85478" w:rsidRPr="00893A69">
        <w:rPr>
          <w:rFonts w:ascii="Arial Unicode MS" w:eastAsia="Arial Unicode MS" w:hAnsi="Arial Unicode MS" w:cs="Arial Unicode MS"/>
          <w:sz w:val="22"/>
          <w:szCs w:val="22"/>
        </w:rPr>
        <w:t xml:space="preserve"> </w:t>
      </w:r>
      <w:r w:rsidR="00D2002E">
        <w:rPr>
          <w:rFonts w:ascii="Arial Unicode MS" w:eastAsia="Arial Unicode MS" w:hAnsi="Arial Unicode MS" w:cs="Arial Unicode MS"/>
          <w:sz w:val="22"/>
          <w:szCs w:val="22"/>
        </w:rPr>
        <w:t>m</w:t>
      </w:r>
      <w:r w:rsidR="00D85478" w:rsidRPr="00893A69">
        <w:rPr>
          <w:rFonts w:ascii="Arial Unicode MS" w:eastAsia="Arial Unicode MS" w:hAnsi="Arial Unicode MS" w:cs="Arial Unicode MS"/>
          <w:sz w:val="22"/>
          <w:szCs w:val="22"/>
        </w:rPr>
        <w:t>undial</w:t>
      </w:r>
      <w:r w:rsidR="00D2002E">
        <w:rPr>
          <w:rFonts w:ascii="Arial Unicode MS" w:eastAsia="Arial Unicode MS" w:hAnsi="Arial Unicode MS" w:cs="Arial Unicode MS"/>
          <w:sz w:val="22"/>
          <w:szCs w:val="22"/>
        </w:rPr>
        <w:t>es</w:t>
      </w:r>
      <w:r w:rsidRPr="00893A69">
        <w:rPr>
          <w:rFonts w:ascii="Arial Unicode MS" w:eastAsia="Arial Unicode MS" w:hAnsi="Arial Unicode MS" w:cs="Arial Unicode MS"/>
          <w:sz w:val="22"/>
          <w:szCs w:val="22"/>
        </w:rPr>
        <w:t xml:space="preserve">. En la siguiente tabla haremos un repaso por las causas de </w:t>
      </w:r>
      <w:r w:rsidR="00D2002E">
        <w:rPr>
          <w:rFonts w:ascii="Arial Unicode MS" w:eastAsia="Arial Unicode MS" w:hAnsi="Arial Unicode MS" w:cs="Arial Unicode MS"/>
          <w:sz w:val="22"/>
          <w:szCs w:val="22"/>
        </w:rPr>
        <w:t>est</w:t>
      </w:r>
      <w:r w:rsidR="00D2002E" w:rsidRPr="00893A69">
        <w:rPr>
          <w:rFonts w:ascii="Arial Unicode MS" w:eastAsia="Arial Unicode MS" w:hAnsi="Arial Unicode MS" w:cs="Arial Unicode MS"/>
          <w:sz w:val="22"/>
          <w:szCs w:val="22"/>
        </w:rPr>
        <w:t xml:space="preserve">as </w:t>
      </w:r>
      <w:r w:rsidRPr="00893A69">
        <w:rPr>
          <w:rFonts w:ascii="Arial Unicode MS" w:eastAsia="Arial Unicode MS" w:hAnsi="Arial Unicode MS" w:cs="Arial Unicode MS"/>
          <w:sz w:val="22"/>
          <w:szCs w:val="22"/>
        </w:rPr>
        <w:t>dos guerras y sus consecuencias, y de igual forma te explicaremos cómo esta situación afectó al país.</w:t>
      </w:r>
    </w:p>
    <w:p w14:paraId="021AC912" w14:textId="77777777" w:rsidR="00284E27" w:rsidRPr="00893A69" w:rsidRDefault="00284E27" w:rsidP="007330F2">
      <w:pPr>
        <w:spacing w:before="240"/>
        <w:jc w:val="both"/>
        <w:rPr>
          <w:rFonts w:ascii="Arial Unicode MS" w:eastAsia="Arial Unicode MS" w:hAnsi="Arial Unicode MS" w:cs="Arial Unicode MS"/>
          <w:sz w:val="22"/>
          <w:szCs w:val="22"/>
        </w:rPr>
      </w:pPr>
    </w:p>
    <w:tbl>
      <w:tblPr>
        <w:tblStyle w:val="Tablaconcuadrcula"/>
        <w:tblW w:w="0" w:type="auto"/>
        <w:tblInd w:w="38" w:type="dxa"/>
        <w:tblLook w:val="04A0" w:firstRow="1" w:lastRow="0" w:firstColumn="1" w:lastColumn="0" w:noHBand="0" w:noVBand="1"/>
      </w:tblPr>
      <w:tblGrid>
        <w:gridCol w:w="2852"/>
        <w:gridCol w:w="5938"/>
      </w:tblGrid>
      <w:tr w:rsidR="00B33C04" w14:paraId="217B09EF" w14:textId="77777777" w:rsidTr="00B33C04">
        <w:tc>
          <w:tcPr>
            <w:tcW w:w="2905" w:type="dxa"/>
          </w:tcPr>
          <w:p w14:paraId="71996DDD" w14:textId="1C5572D2" w:rsidR="00B33C04" w:rsidRPr="00B33C04" w:rsidRDefault="00B33C04" w:rsidP="00B33C04">
            <w:pPr>
              <w:rPr>
                <w:rFonts w:ascii="Arial Unicode MS" w:eastAsia="Arial Unicode MS" w:hAnsi="Arial Unicode MS" w:cs="Arial Unicode MS"/>
                <w:b/>
                <w:sz w:val="22"/>
                <w:lang w:val="es-CO"/>
              </w:rPr>
            </w:pPr>
            <w:r w:rsidRPr="00B33C04">
              <w:rPr>
                <w:rFonts w:ascii="Arial Unicode MS" w:eastAsia="Arial Unicode MS" w:hAnsi="Arial Unicode MS" w:cs="Arial Unicode MS"/>
                <w:b/>
                <w:sz w:val="22"/>
                <w:lang w:val="es-CO"/>
              </w:rPr>
              <w:t>Primera Guerra Mundial</w:t>
            </w:r>
          </w:p>
          <w:p w14:paraId="2618B145" w14:textId="47D52A97" w:rsidR="00B33C04" w:rsidRPr="005F35A5" w:rsidRDefault="00B33C04" w:rsidP="00B33C04">
            <w:pPr>
              <w:rPr>
                <w:lang w:val="es-CO"/>
              </w:rPr>
            </w:pPr>
            <w:r>
              <w:rPr>
                <w:rFonts w:ascii="Arial Unicode MS" w:eastAsia="Arial Unicode MS" w:hAnsi="Arial Unicode MS" w:cs="Arial Unicode MS"/>
                <w:sz w:val="22"/>
                <w:lang w:val="es-CO"/>
              </w:rPr>
              <w:t>(</w:t>
            </w:r>
            <w:r w:rsidRPr="009132AF">
              <w:rPr>
                <w:rFonts w:ascii="Arial Unicode MS" w:eastAsia="Arial Unicode MS" w:hAnsi="Arial Unicode MS" w:cs="Arial Unicode MS"/>
                <w:sz w:val="22"/>
                <w:lang w:val="es-CO"/>
              </w:rPr>
              <w:t>1914-1918</w:t>
            </w:r>
            <w:r>
              <w:rPr>
                <w:rFonts w:ascii="Arial Unicode MS" w:eastAsia="Arial Unicode MS" w:hAnsi="Arial Unicode MS" w:cs="Arial Unicode MS"/>
                <w:sz w:val="22"/>
                <w:lang w:val="es-CO"/>
              </w:rPr>
              <w:t>)</w:t>
            </w:r>
          </w:p>
          <w:p w14:paraId="4FD6779B" w14:textId="21BD2DF9" w:rsidR="00B33C04" w:rsidRDefault="00B33C04" w:rsidP="00B33C04">
            <w:pPr>
              <w:tabs>
                <w:tab w:val="left" w:pos="1275"/>
              </w:tabs>
              <w:spacing w:before="240"/>
              <w:jc w:val="both"/>
              <w:rPr>
                <w:rFonts w:ascii="Arial Unicode MS" w:eastAsia="Arial Unicode MS" w:hAnsi="Arial Unicode MS" w:cs="Arial Unicode MS"/>
                <w:sz w:val="22"/>
                <w:szCs w:val="22"/>
              </w:rPr>
            </w:pPr>
          </w:p>
        </w:tc>
        <w:tc>
          <w:tcPr>
            <w:tcW w:w="6073" w:type="dxa"/>
          </w:tcPr>
          <w:p w14:paraId="6EF2DFA3" w14:textId="77777777" w:rsidR="00B33C04" w:rsidRPr="00B33C04" w:rsidRDefault="00B33C04" w:rsidP="00B33C04">
            <w:pPr>
              <w:jc w:val="both"/>
              <w:rPr>
                <w:rFonts w:ascii="Arial Unicode MS" w:eastAsia="Arial Unicode MS" w:hAnsi="Arial Unicode MS" w:cs="Arial Unicode MS"/>
                <w:sz w:val="22"/>
                <w:szCs w:val="22"/>
              </w:rPr>
            </w:pPr>
            <w:r w:rsidRPr="00B33C04">
              <w:rPr>
                <w:rFonts w:ascii="Arial Unicode MS" w:eastAsia="Arial Unicode MS" w:hAnsi="Arial Unicode MS" w:cs="Arial Unicode MS"/>
                <w:sz w:val="22"/>
                <w:szCs w:val="22"/>
              </w:rPr>
              <w:t xml:space="preserve">Este enfrentamiento se caracterizó por las alianzas industriales y militares de las potencias europeas. Dividida en dos coaliciones: la Triple Alianza, conformada por el Imperio alemán, el Imperio austrohúngaro e Italia, y por la Triple Entente de Francia, Rusia e Inglaterra. </w:t>
            </w:r>
          </w:p>
          <w:p w14:paraId="71B7566A" w14:textId="57BD67E1" w:rsidR="00B33C04" w:rsidRDefault="00B33C04" w:rsidP="00D85478">
            <w:pPr>
              <w:jc w:val="both"/>
              <w:rPr>
                <w:rFonts w:ascii="Arial Unicode MS" w:eastAsia="Arial Unicode MS" w:hAnsi="Arial Unicode MS" w:cs="Arial Unicode MS"/>
                <w:sz w:val="22"/>
                <w:szCs w:val="22"/>
              </w:rPr>
            </w:pPr>
            <w:r w:rsidRPr="00B33C04">
              <w:rPr>
                <w:rFonts w:ascii="Arial Unicode MS" w:eastAsia="Arial Unicode MS" w:hAnsi="Arial Unicode MS" w:cs="Arial Unicode MS"/>
                <w:sz w:val="22"/>
                <w:szCs w:val="22"/>
              </w:rPr>
              <w:t xml:space="preserve">El resultado de esta guerra fue devastador y dio como resultado la transferencia de las colonias alemanas a Francia y a otros imperios, también la disolución del imperio alemán, austrohúngaro, ruso y otomano y además, la formación de nuevos países en Oriente Medio y Europa. En Colombia, después de la </w:t>
            </w:r>
            <w:r w:rsidR="00D85478">
              <w:rPr>
                <w:rFonts w:ascii="Arial Unicode MS" w:eastAsia="Arial Unicode MS" w:hAnsi="Arial Unicode MS" w:cs="Arial Unicode MS"/>
                <w:sz w:val="22"/>
                <w:szCs w:val="22"/>
              </w:rPr>
              <w:t>P</w:t>
            </w:r>
            <w:r w:rsidR="00D85478" w:rsidRPr="00B33C04">
              <w:rPr>
                <w:rFonts w:ascii="Arial Unicode MS" w:eastAsia="Arial Unicode MS" w:hAnsi="Arial Unicode MS" w:cs="Arial Unicode MS"/>
                <w:sz w:val="22"/>
                <w:szCs w:val="22"/>
              </w:rPr>
              <w:t xml:space="preserve">rimera </w:t>
            </w:r>
            <w:r w:rsidR="00D85478">
              <w:rPr>
                <w:rFonts w:ascii="Arial Unicode MS" w:eastAsia="Arial Unicode MS" w:hAnsi="Arial Unicode MS" w:cs="Arial Unicode MS"/>
                <w:sz w:val="22"/>
                <w:szCs w:val="22"/>
              </w:rPr>
              <w:t>G</w:t>
            </w:r>
            <w:r w:rsidR="00D85478" w:rsidRPr="00B33C04">
              <w:rPr>
                <w:rFonts w:ascii="Arial Unicode MS" w:eastAsia="Arial Unicode MS" w:hAnsi="Arial Unicode MS" w:cs="Arial Unicode MS"/>
                <w:sz w:val="22"/>
                <w:szCs w:val="22"/>
              </w:rPr>
              <w:t>uerra</w:t>
            </w:r>
            <w:r w:rsidRPr="00B33C04">
              <w:rPr>
                <w:rFonts w:ascii="Arial Unicode MS" w:eastAsia="Arial Unicode MS" w:hAnsi="Arial Unicode MS" w:cs="Arial Unicode MS"/>
                <w:sz w:val="22"/>
                <w:szCs w:val="22"/>
              </w:rPr>
              <w:t xml:space="preserve">, sobrevino una época de rápido desarrollo económico y de grandes cambios sociales. Las ventas del café, el dinero que entró como indemnización por la separación de Panamá, entre </w:t>
            </w:r>
            <w:r w:rsidRPr="00B33C04">
              <w:rPr>
                <w:rFonts w:ascii="Arial Unicode MS" w:eastAsia="Arial Unicode MS" w:hAnsi="Arial Unicode MS" w:cs="Arial Unicode MS"/>
                <w:sz w:val="22"/>
                <w:szCs w:val="22"/>
              </w:rPr>
              <w:lastRenderedPageBreak/>
              <w:t>otras cosas, permitieron financiar la instalación de más industrias y múltiples obras públicas.</w:t>
            </w:r>
          </w:p>
        </w:tc>
      </w:tr>
      <w:tr w:rsidR="00B33C04" w14:paraId="30CC3B68" w14:textId="77777777" w:rsidTr="00B33C04">
        <w:tc>
          <w:tcPr>
            <w:tcW w:w="2905" w:type="dxa"/>
          </w:tcPr>
          <w:p w14:paraId="47BC9866" w14:textId="7606EEED" w:rsidR="00B33C04" w:rsidRPr="00B33C04" w:rsidRDefault="00B33C04" w:rsidP="00724975">
            <w:pPr>
              <w:rPr>
                <w:rFonts w:ascii="Arial Unicode MS" w:eastAsia="Arial Unicode MS" w:hAnsi="Arial Unicode MS" w:cs="Arial Unicode MS"/>
                <w:b/>
                <w:lang w:val="es-CO"/>
              </w:rPr>
            </w:pPr>
            <w:r w:rsidRPr="00B33C04">
              <w:rPr>
                <w:rFonts w:ascii="Arial Unicode MS" w:eastAsia="Arial Unicode MS" w:hAnsi="Arial Unicode MS" w:cs="Arial Unicode MS"/>
                <w:b/>
                <w:lang w:val="es-CO"/>
              </w:rPr>
              <w:lastRenderedPageBreak/>
              <w:t xml:space="preserve">Segunda </w:t>
            </w:r>
            <w:r w:rsidR="00D85478">
              <w:rPr>
                <w:rFonts w:ascii="Arial Unicode MS" w:eastAsia="Arial Unicode MS" w:hAnsi="Arial Unicode MS" w:cs="Arial Unicode MS"/>
                <w:b/>
                <w:lang w:val="es-CO"/>
              </w:rPr>
              <w:t>G</w:t>
            </w:r>
            <w:r w:rsidR="00D85478" w:rsidRPr="00B33C04">
              <w:rPr>
                <w:rFonts w:ascii="Arial Unicode MS" w:eastAsia="Arial Unicode MS" w:hAnsi="Arial Unicode MS" w:cs="Arial Unicode MS"/>
                <w:b/>
                <w:lang w:val="es-CO"/>
              </w:rPr>
              <w:t xml:space="preserve">uerra </w:t>
            </w:r>
            <w:r w:rsidR="00D85478">
              <w:rPr>
                <w:rFonts w:ascii="Arial Unicode MS" w:eastAsia="Arial Unicode MS" w:hAnsi="Arial Unicode MS" w:cs="Arial Unicode MS"/>
                <w:b/>
                <w:lang w:val="es-CO"/>
              </w:rPr>
              <w:t>M</w:t>
            </w:r>
            <w:r w:rsidR="00D85478" w:rsidRPr="00B33C04">
              <w:rPr>
                <w:rFonts w:ascii="Arial Unicode MS" w:eastAsia="Arial Unicode MS" w:hAnsi="Arial Unicode MS" w:cs="Arial Unicode MS"/>
                <w:b/>
                <w:lang w:val="es-CO"/>
              </w:rPr>
              <w:t>undial</w:t>
            </w:r>
          </w:p>
          <w:p w14:paraId="292F6A8F" w14:textId="0308F608" w:rsidR="00B33C04" w:rsidRPr="0063025C" w:rsidRDefault="00B33C04" w:rsidP="00985FBE">
            <w:pPr>
              <w:rPr>
                <w:rFonts w:ascii="Arial Unicode MS" w:eastAsia="Arial Unicode MS" w:hAnsi="Arial Unicode MS" w:cs="Arial Unicode MS"/>
                <w:lang w:val="es-CO"/>
              </w:rPr>
            </w:pPr>
            <w:r>
              <w:rPr>
                <w:rFonts w:ascii="Arial Unicode MS" w:eastAsia="Arial Unicode MS" w:hAnsi="Arial Unicode MS" w:cs="Arial Unicode MS"/>
                <w:lang w:val="es-CO"/>
              </w:rPr>
              <w:t>(</w:t>
            </w:r>
            <w:r w:rsidRPr="0063025C">
              <w:rPr>
                <w:rFonts w:ascii="Arial Unicode MS" w:eastAsia="Arial Unicode MS" w:hAnsi="Arial Unicode MS" w:cs="Arial Unicode MS"/>
                <w:lang w:val="es-CO"/>
              </w:rPr>
              <w:t>1939-1945</w:t>
            </w:r>
            <w:r>
              <w:rPr>
                <w:rFonts w:ascii="Arial Unicode MS" w:eastAsia="Arial Unicode MS" w:hAnsi="Arial Unicode MS" w:cs="Arial Unicode MS"/>
                <w:lang w:val="es-CO"/>
              </w:rPr>
              <w:t>)</w:t>
            </w:r>
          </w:p>
          <w:p w14:paraId="0838DF2F" w14:textId="77777777" w:rsidR="00B33C04" w:rsidRDefault="00B33C04" w:rsidP="00B33C04">
            <w:pPr>
              <w:spacing w:before="240"/>
              <w:ind w:firstLine="708"/>
              <w:jc w:val="both"/>
              <w:rPr>
                <w:rFonts w:ascii="Arial Unicode MS" w:eastAsia="Arial Unicode MS" w:hAnsi="Arial Unicode MS" w:cs="Arial Unicode MS"/>
                <w:sz w:val="22"/>
                <w:szCs w:val="22"/>
              </w:rPr>
            </w:pPr>
          </w:p>
        </w:tc>
        <w:tc>
          <w:tcPr>
            <w:tcW w:w="6073" w:type="dxa"/>
          </w:tcPr>
          <w:p w14:paraId="6251F55D" w14:textId="09D3552B" w:rsidR="00B33C04" w:rsidRPr="00B33C04" w:rsidRDefault="00B33C04" w:rsidP="00B33C04">
            <w:pPr>
              <w:jc w:val="both"/>
              <w:rPr>
                <w:rFonts w:ascii="Arial Unicode MS" w:eastAsia="Arial Unicode MS" w:hAnsi="Arial Unicode MS" w:cs="Arial Unicode MS"/>
                <w:sz w:val="22"/>
                <w:szCs w:val="22"/>
              </w:rPr>
            </w:pPr>
            <w:r w:rsidRPr="00B33C04">
              <w:rPr>
                <w:rFonts w:ascii="Arial Unicode MS" w:eastAsia="Arial Unicode MS" w:hAnsi="Arial Unicode MS" w:cs="Arial Unicode MS"/>
                <w:sz w:val="22"/>
                <w:szCs w:val="22"/>
              </w:rPr>
              <w:t xml:space="preserve">Inició cuando Alemania, dirigida por Adolfo Hitler, trató de apoderarse de Polonia y Francia. Para llevar a cabo esta guerra, los alemanes se aliaron con Italia, gobernada por Mussolini y con Japón, gobernada por el emperador Hirohito. Para derrotar a Hitler, se aliaron Francia, Estados Unidos, Inglaterra y la Unión </w:t>
            </w:r>
            <w:r w:rsidR="00D85478">
              <w:rPr>
                <w:rFonts w:ascii="Arial Unicode MS" w:eastAsia="Arial Unicode MS" w:hAnsi="Arial Unicode MS" w:cs="Arial Unicode MS"/>
                <w:sz w:val="22"/>
                <w:szCs w:val="22"/>
              </w:rPr>
              <w:t>S</w:t>
            </w:r>
            <w:r w:rsidR="00D85478" w:rsidRPr="00B33C04">
              <w:rPr>
                <w:rFonts w:ascii="Arial Unicode MS" w:eastAsia="Arial Unicode MS" w:hAnsi="Arial Unicode MS" w:cs="Arial Unicode MS"/>
                <w:sz w:val="22"/>
                <w:szCs w:val="22"/>
              </w:rPr>
              <w:t>oviética</w:t>
            </w:r>
            <w:r w:rsidRPr="00B33C04">
              <w:rPr>
                <w:rFonts w:ascii="Arial Unicode MS" w:eastAsia="Arial Unicode MS" w:hAnsi="Arial Unicode MS" w:cs="Arial Unicode MS"/>
                <w:sz w:val="22"/>
                <w:szCs w:val="22"/>
              </w:rPr>
              <w:t xml:space="preserve">. </w:t>
            </w:r>
          </w:p>
          <w:p w14:paraId="7D3ED230" w14:textId="72EC5652" w:rsidR="00B33C04" w:rsidRPr="00B33C04" w:rsidRDefault="00B33C04" w:rsidP="00B33C04">
            <w:pPr>
              <w:jc w:val="both"/>
              <w:rPr>
                <w:rFonts w:ascii="Arial Unicode MS" w:eastAsia="Arial Unicode MS" w:hAnsi="Arial Unicode MS" w:cs="Arial Unicode MS"/>
                <w:sz w:val="22"/>
                <w:szCs w:val="22"/>
              </w:rPr>
            </w:pPr>
            <w:r w:rsidRPr="00B33C04">
              <w:rPr>
                <w:rFonts w:ascii="Arial Unicode MS" w:eastAsia="Arial Unicode MS" w:hAnsi="Arial Unicode MS" w:cs="Arial Unicode MS"/>
                <w:sz w:val="22"/>
                <w:szCs w:val="22"/>
              </w:rPr>
              <w:t>La guerra duró seis años, en ella murieron millones de personas y terminó con la derrota de Alemania, Italia y Japón. Esta fue la primera guerra en la que se hizo uso de la bomba atómica que acababa de inventar Estados Unidos.</w:t>
            </w:r>
          </w:p>
          <w:p w14:paraId="08D6BAE3" w14:textId="535BBE0D" w:rsidR="00B33C04" w:rsidRDefault="00B33C04" w:rsidP="00D85478">
            <w:pPr>
              <w:jc w:val="both"/>
              <w:rPr>
                <w:rFonts w:ascii="Arial Unicode MS" w:eastAsia="Arial Unicode MS" w:hAnsi="Arial Unicode MS" w:cs="Arial Unicode MS"/>
                <w:sz w:val="22"/>
                <w:szCs w:val="22"/>
              </w:rPr>
            </w:pPr>
            <w:r w:rsidRPr="00B33C04">
              <w:rPr>
                <w:rFonts w:ascii="Arial Unicode MS" w:eastAsia="Arial Unicode MS" w:hAnsi="Arial Unicode MS" w:cs="Arial Unicode MS"/>
                <w:sz w:val="22"/>
                <w:szCs w:val="22"/>
              </w:rPr>
              <w:t xml:space="preserve">La </w:t>
            </w:r>
            <w:r w:rsidR="00D85478">
              <w:rPr>
                <w:rFonts w:ascii="Arial Unicode MS" w:eastAsia="Arial Unicode MS" w:hAnsi="Arial Unicode MS" w:cs="Arial Unicode MS"/>
                <w:sz w:val="22"/>
                <w:szCs w:val="22"/>
              </w:rPr>
              <w:t>S</w:t>
            </w:r>
            <w:r w:rsidR="00D85478" w:rsidRPr="00B33C04">
              <w:rPr>
                <w:rFonts w:ascii="Arial Unicode MS" w:eastAsia="Arial Unicode MS" w:hAnsi="Arial Unicode MS" w:cs="Arial Unicode MS"/>
                <w:sz w:val="22"/>
                <w:szCs w:val="22"/>
              </w:rPr>
              <w:t xml:space="preserve">egunda </w:t>
            </w:r>
            <w:r w:rsidR="00D85478">
              <w:rPr>
                <w:rFonts w:ascii="Arial Unicode MS" w:eastAsia="Arial Unicode MS" w:hAnsi="Arial Unicode MS" w:cs="Arial Unicode MS"/>
                <w:sz w:val="22"/>
                <w:szCs w:val="22"/>
              </w:rPr>
              <w:t>G</w:t>
            </w:r>
            <w:r w:rsidR="00D85478" w:rsidRPr="00B33C04">
              <w:rPr>
                <w:rFonts w:ascii="Arial Unicode MS" w:eastAsia="Arial Unicode MS" w:hAnsi="Arial Unicode MS" w:cs="Arial Unicode MS"/>
                <w:sz w:val="22"/>
                <w:szCs w:val="22"/>
              </w:rPr>
              <w:t xml:space="preserve">uerra </w:t>
            </w:r>
            <w:r w:rsidRPr="00B33C04">
              <w:rPr>
                <w:rFonts w:ascii="Arial Unicode MS" w:eastAsia="Arial Unicode MS" w:hAnsi="Arial Unicode MS" w:cs="Arial Unicode MS"/>
                <w:sz w:val="22"/>
                <w:szCs w:val="22"/>
              </w:rPr>
              <w:t>creó grandes dificultades al país</w:t>
            </w:r>
            <w:r w:rsidR="00D85478">
              <w:rPr>
                <w:rFonts w:ascii="Arial Unicode MS" w:eastAsia="Arial Unicode MS" w:hAnsi="Arial Unicode MS" w:cs="Arial Unicode MS"/>
                <w:sz w:val="22"/>
                <w:szCs w:val="22"/>
              </w:rPr>
              <w:t>;</w:t>
            </w:r>
            <w:r w:rsidRPr="00B33C04">
              <w:rPr>
                <w:rFonts w:ascii="Arial Unicode MS" w:eastAsia="Arial Unicode MS" w:hAnsi="Arial Unicode MS" w:cs="Arial Unicode MS"/>
                <w:sz w:val="22"/>
                <w:szCs w:val="22"/>
              </w:rPr>
              <w:t xml:space="preserve"> no obstante, se estableció el </w:t>
            </w:r>
            <w:r w:rsidR="00D85478">
              <w:rPr>
                <w:rFonts w:ascii="Arial Unicode MS" w:eastAsia="Arial Unicode MS" w:hAnsi="Arial Unicode MS" w:cs="Arial Unicode MS"/>
                <w:sz w:val="22"/>
                <w:szCs w:val="22"/>
              </w:rPr>
              <w:t>I</w:t>
            </w:r>
            <w:r w:rsidR="00D85478" w:rsidRPr="00B33C04">
              <w:rPr>
                <w:rFonts w:ascii="Arial Unicode MS" w:eastAsia="Arial Unicode MS" w:hAnsi="Arial Unicode MS" w:cs="Arial Unicode MS"/>
                <w:sz w:val="22"/>
                <w:szCs w:val="22"/>
              </w:rPr>
              <w:t xml:space="preserve">nstituto </w:t>
            </w:r>
            <w:r w:rsidRPr="00B33C04">
              <w:rPr>
                <w:rFonts w:ascii="Arial Unicode MS" w:eastAsia="Arial Unicode MS" w:hAnsi="Arial Unicode MS" w:cs="Arial Unicode MS"/>
                <w:sz w:val="22"/>
                <w:szCs w:val="22"/>
              </w:rPr>
              <w:t>de Fomento industrial, con el que varias empresas e industrias</w:t>
            </w:r>
            <w:r w:rsidR="00D85478">
              <w:rPr>
                <w:rFonts w:ascii="Arial Unicode MS" w:eastAsia="Arial Unicode MS" w:hAnsi="Arial Unicode MS" w:cs="Arial Unicode MS"/>
                <w:sz w:val="22"/>
                <w:szCs w:val="22"/>
              </w:rPr>
              <w:t>,</w:t>
            </w:r>
            <w:r w:rsidRPr="00B33C04">
              <w:rPr>
                <w:rFonts w:ascii="Arial Unicode MS" w:eastAsia="Arial Unicode MS" w:hAnsi="Arial Unicode MS" w:cs="Arial Unicode MS"/>
                <w:sz w:val="22"/>
                <w:szCs w:val="22"/>
              </w:rPr>
              <w:t xml:space="preserve"> como por ejemplo, de llantas, lograron funcionar de manera en que la economía pudo estabilizarse nuevamente.</w:t>
            </w:r>
          </w:p>
        </w:tc>
      </w:tr>
    </w:tbl>
    <w:p w14:paraId="7F7CE924" w14:textId="167E7428"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Durante estos años Colombia cambió rápidamente. El país dejó de estar conformado por campesinos para abrir paso a la </w:t>
      </w:r>
      <w:r w:rsidRPr="00893A69">
        <w:rPr>
          <w:rFonts w:ascii="Arial Unicode MS" w:eastAsia="Arial Unicode MS" w:hAnsi="Arial Unicode MS" w:cs="Arial Unicode MS"/>
          <w:b/>
          <w:sz w:val="22"/>
          <w:szCs w:val="22"/>
        </w:rPr>
        <w:t>burguesía</w:t>
      </w:r>
      <w:r w:rsidRPr="00893A69">
        <w:rPr>
          <w:rFonts w:ascii="Arial Unicode MS" w:eastAsia="Arial Unicode MS" w:hAnsi="Arial Unicode MS" w:cs="Arial Unicode MS"/>
          <w:sz w:val="22"/>
          <w:szCs w:val="22"/>
        </w:rPr>
        <w:t xml:space="preserve">, la cual vivía en </w:t>
      </w:r>
      <w:r w:rsidR="00AA6C1E">
        <w:rPr>
          <w:rFonts w:ascii="Arial Unicode MS" w:eastAsia="Arial Unicode MS" w:hAnsi="Arial Unicode MS" w:cs="Arial Unicode MS"/>
          <w:sz w:val="22"/>
          <w:szCs w:val="22"/>
        </w:rPr>
        <w:t xml:space="preserve">las </w:t>
      </w:r>
      <w:r w:rsidRPr="00893A69">
        <w:rPr>
          <w:rFonts w:ascii="Arial Unicode MS" w:eastAsia="Arial Unicode MS" w:hAnsi="Arial Unicode MS" w:cs="Arial Unicode MS"/>
          <w:sz w:val="22"/>
          <w:szCs w:val="22"/>
        </w:rPr>
        <w:t>ciudades. La industria se convirtió en la principal actividad productiva, mientras que los colombianos que se dedicaban a la agricultura eran cada vez menos. El comercio, los bancos, los servicios como la enseñanza y la salud se empleaban más que las labores del campo.</w:t>
      </w:r>
    </w:p>
    <w:p w14:paraId="76090183" w14:textId="0196CB4C"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La vida social también sufrió una enorme transformación, puesto que las mujeres</w:t>
      </w:r>
      <w:r w:rsidR="00D85478">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que antes eran relegadas al hogar y vistas como inferiores, ahora se desempeñaban en todo tipo de oficios. Como consecuencia</w:t>
      </w:r>
      <w:r w:rsidR="00D85478">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la idea tradicional de la familia cambió para dar </w:t>
      </w:r>
      <w:r w:rsidR="00D85478" w:rsidRPr="00893A69">
        <w:rPr>
          <w:rFonts w:ascii="Arial Unicode MS" w:eastAsia="Arial Unicode MS" w:hAnsi="Arial Unicode MS" w:cs="Arial Unicode MS"/>
          <w:sz w:val="22"/>
          <w:szCs w:val="22"/>
        </w:rPr>
        <w:t>pas</w:t>
      </w:r>
      <w:r w:rsidR="00D85478">
        <w:rPr>
          <w:rFonts w:ascii="Arial Unicode MS" w:eastAsia="Arial Unicode MS" w:hAnsi="Arial Unicode MS" w:cs="Arial Unicode MS"/>
          <w:sz w:val="22"/>
          <w:szCs w:val="22"/>
        </w:rPr>
        <w:t>o</w:t>
      </w:r>
      <w:r w:rsidR="00D85478"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sz w:val="22"/>
          <w:szCs w:val="22"/>
        </w:rPr>
        <w:t xml:space="preserve">a una relación más igualitaria entre los sexos. </w:t>
      </w:r>
    </w:p>
    <w:p w14:paraId="27B37F4C" w14:textId="77777777" w:rsidR="00704823" w:rsidRDefault="00704823" w:rsidP="007330F2">
      <w:pPr>
        <w:tabs>
          <w:tab w:val="right" w:pos="8498"/>
        </w:tabs>
        <w:spacing w:before="240"/>
        <w:jc w:val="both"/>
        <w:rPr>
          <w:rFonts w:ascii="Arial Unicode MS" w:eastAsia="Arial Unicode MS" w:hAnsi="Arial Unicode MS" w:cs="Arial Unicode MS"/>
          <w:sz w:val="22"/>
          <w:szCs w:val="22"/>
        </w:rPr>
      </w:pPr>
    </w:p>
    <w:p w14:paraId="5B4D486D" w14:textId="77777777" w:rsidR="00724975" w:rsidRDefault="00724975" w:rsidP="007330F2">
      <w:pPr>
        <w:tabs>
          <w:tab w:val="right" w:pos="8498"/>
        </w:tabs>
        <w:spacing w:before="240"/>
        <w:jc w:val="both"/>
        <w:rPr>
          <w:rFonts w:ascii="Arial Unicode MS" w:eastAsia="Arial Unicode MS" w:hAnsi="Arial Unicode MS" w:cs="Arial Unicode MS"/>
          <w:sz w:val="22"/>
          <w:szCs w:val="22"/>
        </w:rPr>
      </w:pPr>
    </w:p>
    <w:p w14:paraId="3EE05830" w14:textId="77777777" w:rsidR="00724975" w:rsidRPr="00893A69" w:rsidRDefault="00724975" w:rsidP="007330F2">
      <w:pPr>
        <w:tabs>
          <w:tab w:val="right" w:pos="8498"/>
        </w:tabs>
        <w:spacing w:before="240"/>
        <w:jc w:val="both"/>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F05E65" w:rsidRPr="00893A69" w14:paraId="5EC90E5B" w14:textId="77777777" w:rsidTr="00D163D1">
        <w:tc>
          <w:tcPr>
            <w:tcW w:w="9054" w:type="dxa"/>
            <w:gridSpan w:val="2"/>
            <w:shd w:val="clear" w:color="auto" w:fill="0D0D0D" w:themeFill="text1" w:themeFillTint="F2"/>
          </w:tcPr>
          <w:p w14:paraId="528BF87F" w14:textId="77777777" w:rsidR="00F05E65" w:rsidRPr="00893A69" w:rsidRDefault="00F05E65" w:rsidP="00D623C6">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lastRenderedPageBreak/>
              <w:t>Imagen (fotografía, gráfica o ilustración)</w:t>
            </w:r>
          </w:p>
        </w:tc>
      </w:tr>
      <w:tr w:rsidR="00F05E65" w:rsidRPr="00893A69" w14:paraId="7588A4A2" w14:textId="77777777" w:rsidTr="00D163D1">
        <w:tc>
          <w:tcPr>
            <w:tcW w:w="2376" w:type="dxa"/>
          </w:tcPr>
          <w:p w14:paraId="62389A50" w14:textId="77777777" w:rsidR="00F05E65" w:rsidRPr="00893A69" w:rsidRDefault="00F05E65" w:rsidP="00D623C6">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6678" w:type="dxa"/>
          </w:tcPr>
          <w:p w14:paraId="3084E66D" w14:textId="0BC899F2" w:rsidR="00F05E65" w:rsidRPr="00893A69" w:rsidRDefault="00E33810" w:rsidP="00D623C6">
            <w:pPr>
              <w:jc w:val="both"/>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LE_08_05_IMG03</w:t>
            </w:r>
          </w:p>
        </w:tc>
      </w:tr>
      <w:tr w:rsidR="00F05E65" w:rsidRPr="00893A69" w14:paraId="5B7EF9E3" w14:textId="77777777" w:rsidTr="00D163D1">
        <w:trPr>
          <w:trHeight w:val="70"/>
        </w:trPr>
        <w:tc>
          <w:tcPr>
            <w:tcW w:w="2376" w:type="dxa"/>
          </w:tcPr>
          <w:p w14:paraId="1620CE2B" w14:textId="77777777" w:rsidR="00F05E65" w:rsidRPr="00893A69" w:rsidRDefault="00F05E65" w:rsidP="00D623C6">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6678" w:type="dxa"/>
          </w:tcPr>
          <w:p w14:paraId="157F9B8C" w14:textId="2FA74BF3" w:rsidR="00F05E65" w:rsidRPr="00893A69" w:rsidRDefault="00AA6C1E" w:rsidP="00985FBE">
            <w:pPr>
              <w:tabs>
                <w:tab w:val="right" w:pos="8498"/>
              </w:tabs>
              <w:jc w:val="both"/>
              <w:rPr>
                <w:rFonts w:ascii="Arial Unicode MS" w:eastAsia="Arial Unicode MS" w:hAnsi="Arial Unicode MS" w:cs="Arial Unicode MS"/>
                <w:sz w:val="22"/>
                <w:szCs w:val="22"/>
              </w:rPr>
            </w:pPr>
            <w:r w:rsidRPr="00AA6C1E">
              <w:rPr>
                <w:rFonts w:ascii="Arial Unicode MS" w:eastAsia="Arial Unicode MS" w:hAnsi="Arial Unicode MS" w:cs="Arial Unicode MS"/>
                <w:sz w:val="22"/>
                <w:szCs w:val="22"/>
              </w:rPr>
              <w:t>Escena humorística de la vida con 'la nueva mujer'</w:t>
            </w:r>
            <w:r w:rsidR="00D85478">
              <w:rPr>
                <w:rFonts w:ascii="Arial Unicode MS" w:eastAsia="Arial Unicode MS" w:hAnsi="Arial Unicode MS" w:cs="Arial Unicode MS"/>
                <w:sz w:val="22"/>
                <w:szCs w:val="22"/>
              </w:rPr>
              <w:t>.</w:t>
            </w:r>
            <w:r w:rsidRPr="00AA6C1E">
              <w:rPr>
                <w:rFonts w:ascii="Arial Unicode MS" w:eastAsia="Arial Unicode MS" w:hAnsi="Arial Unicode MS" w:cs="Arial Unicode MS"/>
                <w:sz w:val="22"/>
                <w:szCs w:val="22"/>
              </w:rPr>
              <w:t xml:space="preserve"> Mujer que fuma y lleva bragas</w:t>
            </w:r>
            <w:r w:rsidR="00985FBE">
              <w:rPr>
                <w:rFonts w:ascii="Arial Unicode MS" w:eastAsia="Arial Unicode MS" w:hAnsi="Arial Unicode MS" w:cs="Arial Unicode MS"/>
                <w:sz w:val="22"/>
                <w:szCs w:val="22"/>
              </w:rPr>
              <w:t>, 1</w:t>
            </w:r>
            <w:r w:rsidRPr="00AA6C1E">
              <w:rPr>
                <w:rFonts w:ascii="Arial Unicode MS" w:eastAsia="Arial Unicode MS" w:hAnsi="Arial Unicode MS" w:cs="Arial Unicode MS"/>
                <w:sz w:val="22"/>
                <w:szCs w:val="22"/>
              </w:rPr>
              <w:t>901</w:t>
            </w:r>
            <w:r>
              <w:rPr>
                <w:rFonts w:ascii="Arial Unicode MS" w:eastAsia="Arial Unicode MS" w:hAnsi="Arial Unicode MS" w:cs="Arial Unicode MS"/>
                <w:sz w:val="22"/>
                <w:szCs w:val="22"/>
              </w:rPr>
              <w:t>.</w:t>
            </w:r>
          </w:p>
        </w:tc>
      </w:tr>
      <w:tr w:rsidR="00F05E65" w:rsidRPr="00893A69" w14:paraId="13BEF4F5" w14:textId="77777777" w:rsidTr="00D163D1">
        <w:tc>
          <w:tcPr>
            <w:tcW w:w="2376" w:type="dxa"/>
          </w:tcPr>
          <w:p w14:paraId="314563DD" w14:textId="77777777" w:rsidR="00F05E65" w:rsidRPr="00893A69" w:rsidRDefault="00F05E65" w:rsidP="00D623C6">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 xml:space="preserve">Código Shutterstock </w:t>
            </w:r>
          </w:p>
        </w:tc>
        <w:tc>
          <w:tcPr>
            <w:tcW w:w="6678" w:type="dxa"/>
          </w:tcPr>
          <w:p w14:paraId="4E14EC6D" w14:textId="77777777" w:rsidR="00F05E65" w:rsidRPr="00893A69" w:rsidRDefault="00982420" w:rsidP="00D623C6">
            <w:pPr>
              <w:tabs>
                <w:tab w:val="right" w:pos="8498"/>
              </w:tabs>
              <w:jc w:val="both"/>
              <w:rPr>
                <w:rFonts w:ascii="Arial Unicode MS" w:eastAsia="Arial Unicode MS" w:hAnsi="Arial Unicode MS" w:cs="Arial Unicode MS"/>
                <w:sz w:val="22"/>
                <w:szCs w:val="22"/>
              </w:rPr>
            </w:pPr>
            <w:hyperlink r:id="rId9" w:history="1">
              <w:r w:rsidR="00F05E65" w:rsidRPr="00AA6C1E">
                <w:rPr>
                  <w:rFonts w:ascii="Arial Unicode MS" w:eastAsia="Arial Unicode MS" w:hAnsi="Arial Unicode MS" w:cs="Arial Unicode MS"/>
                  <w:sz w:val="22"/>
                  <w:szCs w:val="22"/>
                </w:rPr>
                <w:t>242818753</w:t>
              </w:r>
            </w:hyperlink>
          </w:p>
        </w:tc>
      </w:tr>
      <w:tr w:rsidR="00F05E65" w:rsidRPr="00893A69" w14:paraId="51031E8A" w14:textId="77777777" w:rsidTr="00D163D1">
        <w:tc>
          <w:tcPr>
            <w:tcW w:w="2376" w:type="dxa"/>
          </w:tcPr>
          <w:p w14:paraId="1FC808F0" w14:textId="77777777" w:rsidR="00F05E65" w:rsidRPr="00893A69" w:rsidRDefault="00F05E65" w:rsidP="00D623C6">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6678" w:type="dxa"/>
          </w:tcPr>
          <w:p w14:paraId="580B9FED" w14:textId="40197481" w:rsidR="00F05E65" w:rsidRPr="00893A69" w:rsidRDefault="00F05E65" w:rsidP="002A036C">
            <w:pPr>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El feminismo es una corriente cultural, política, social y económica que busca la reivindicación de los derechos de las mujeres y el cuestionamiento de las estructuras tradicionales en las que el patriarcado determina los roles sociales de acuerdo con el género. Contrariamente a lo que se cree, el feminismo no demarca la supremacía de las mujeres </w:t>
            </w:r>
            <w:r w:rsidR="002A036C">
              <w:rPr>
                <w:rFonts w:ascii="Arial Unicode MS" w:eastAsia="Arial Unicode MS" w:hAnsi="Arial Unicode MS" w:cs="Arial Unicode MS"/>
                <w:sz w:val="22"/>
                <w:szCs w:val="22"/>
              </w:rPr>
              <w:t>frente a</w:t>
            </w:r>
            <w:r w:rsidR="002A036C"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sz w:val="22"/>
                <w:szCs w:val="22"/>
              </w:rPr>
              <w:t xml:space="preserve">los hombres, sino que busca un sentido equitativo de los derechos entre humanos. </w:t>
            </w:r>
          </w:p>
        </w:tc>
      </w:tr>
      <w:tr w:rsidR="00F05E65" w:rsidRPr="00893A69" w14:paraId="593E59DF" w14:textId="77777777" w:rsidTr="00D163D1">
        <w:tc>
          <w:tcPr>
            <w:tcW w:w="2376" w:type="dxa"/>
          </w:tcPr>
          <w:p w14:paraId="7FB76CFF" w14:textId="77777777" w:rsidR="00F05E65" w:rsidRPr="00893A69" w:rsidRDefault="00F05E65" w:rsidP="00D623C6">
            <w:pPr>
              <w:rPr>
                <w:rFonts w:ascii="Arial Unicode MS" w:eastAsia="Arial Unicode MS" w:hAnsi="Arial Unicode MS" w:cs="Arial Unicode MS"/>
                <w:b/>
                <w:sz w:val="22"/>
                <w:szCs w:val="22"/>
              </w:rPr>
            </w:pPr>
            <w:r w:rsidRPr="00893A69">
              <w:rPr>
                <w:rFonts w:ascii="Arial Unicode MS" w:eastAsia="Arial Unicode MS" w:hAnsi="Arial Unicode MS" w:cs="Arial Unicode MS"/>
                <w:b/>
                <w:color w:val="000000"/>
                <w:sz w:val="22"/>
                <w:szCs w:val="22"/>
              </w:rPr>
              <w:t>Ubicación del pie de imagen</w:t>
            </w:r>
          </w:p>
        </w:tc>
        <w:tc>
          <w:tcPr>
            <w:tcW w:w="6678" w:type="dxa"/>
          </w:tcPr>
          <w:p w14:paraId="3ADD5CD0" w14:textId="1A5D86BE" w:rsidR="00F05E65" w:rsidRPr="00B85B5D" w:rsidRDefault="00AA6C1E" w:rsidP="00D623C6">
            <w:pPr>
              <w:rPr>
                <w:rFonts w:ascii="Arial Unicode MS" w:eastAsia="Arial Unicode MS" w:hAnsi="Arial Unicode MS" w:cs="Arial Unicode MS"/>
                <w:sz w:val="22"/>
                <w:szCs w:val="22"/>
              </w:rPr>
            </w:pPr>
            <w:r w:rsidRPr="00B85B5D">
              <w:rPr>
                <w:rFonts w:ascii="Arial Unicode MS" w:eastAsia="Arial Unicode MS" w:hAnsi="Arial Unicode MS" w:cs="Arial Unicode MS"/>
                <w:sz w:val="22"/>
                <w:szCs w:val="22"/>
              </w:rPr>
              <w:t>Inferior</w:t>
            </w:r>
          </w:p>
        </w:tc>
      </w:tr>
    </w:tbl>
    <w:p w14:paraId="5E0FC013" w14:textId="6968FCBF"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Los cambios económicos que sucedieron simultáneamente con la situación social y política fueron trascendentales y definitorios para la actualidad. Los conflictos partidistas </w:t>
      </w:r>
      <w:r w:rsidR="0003609B">
        <w:rPr>
          <w:rFonts w:ascii="Arial Unicode MS" w:eastAsia="Arial Unicode MS" w:hAnsi="Arial Unicode MS" w:cs="Arial Unicode MS"/>
          <w:sz w:val="22"/>
          <w:szCs w:val="22"/>
        </w:rPr>
        <w:t>fueron cada vez más frecuentes</w:t>
      </w:r>
      <w:r w:rsidR="007003A1">
        <w:rPr>
          <w:rFonts w:ascii="Arial Unicode MS" w:eastAsia="Arial Unicode MS" w:hAnsi="Arial Unicode MS" w:cs="Arial Unicode MS"/>
          <w:sz w:val="22"/>
          <w:szCs w:val="22"/>
        </w:rPr>
        <w:t>;</w:t>
      </w:r>
      <w:r w:rsidR="0003609B">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sz w:val="22"/>
          <w:szCs w:val="22"/>
        </w:rPr>
        <w:t>a la época de paz le sucedió una de guerra y violencia. A pesar de lo anterior, como hecho aislado, se puede destacar el papel de la escolarización y de la lectura, la cual se volvió más frecuente debido a la masificación de la prensa. Algunos escritores colombianos eran muy leídos y sus novelas tenían mucho éxito. José María Vargas Vila, antes condenado por la Iglesia por inmoral, tenía un público numeroso.  De los autores vivos de ese entonces, Tomás Carrasquilla y José Antonio Lizarazo contaban con una excelente recepción, sobre todo en las regiones de Antioquia y Cundinamarca. Ambos describieron de manera detallada la vida en sus regiones.</w:t>
      </w:r>
    </w:p>
    <w:p w14:paraId="1D488AF2" w14:textId="2B9058BC"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José Asunción Silva era recordado por la juventud a causa de su </w:t>
      </w:r>
      <w:r w:rsidRPr="00985FBE">
        <w:rPr>
          <w:rFonts w:ascii="Arial Unicode MS" w:eastAsia="Arial Unicode MS" w:hAnsi="Arial Unicode MS" w:cs="Arial Unicode MS"/>
          <w:i/>
          <w:sz w:val="22"/>
          <w:szCs w:val="22"/>
        </w:rPr>
        <w:t>Nocturno</w:t>
      </w:r>
      <w:r w:rsidRPr="00893A69">
        <w:rPr>
          <w:rFonts w:ascii="Arial Unicode MS" w:eastAsia="Arial Unicode MS" w:hAnsi="Arial Unicode MS" w:cs="Arial Unicode MS"/>
          <w:sz w:val="22"/>
          <w:szCs w:val="22"/>
        </w:rPr>
        <w:t>, el cual muchos colombianos sabían de memoria. De igual manera, los niños leían poemas de Rafael Pombo y de José Manuel Marroquín</w:t>
      </w:r>
      <w:r w:rsidR="007003A1">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no obstante, no había novelistas para </w:t>
      </w:r>
      <w:r w:rsidR="002A036C">
        <w:rPr>
          <w:rFonts w:ascii="Arial Unicode MS" w:eastAsia="Arial Unicode MS" w:hAnsi="Arial Unicode MS" w:cs="Arial Unicode MS"/>
          <w:sz w:val="22"/>
          <w:szCs w:val="22"/>
        </w:rPr>
        <w:t>ell</w:t>
      </w:r>
      <w:r w:rsidR="002A036C" w:rsidRPr="00893A69">
        <w:rPr>
          <w:rFonts w:ascii="Arial Unicode MS" w:eastAsia="Arial Unicode MS" w:hAnsi="Arial Unicode MS" w:cs="Arial Unicode MS"/>
          <w:sz w:val="22"/>
          <w:szCs w:val="22"/>
        </w:rPr>
        <w:t>os</w:t>
      </w:r>
      <w:r w:rsidRPr="00893A69">
        <w:rPr>
          <w:rFonts w:ascii="Arial Unicode MS" w:eastAsia="Arial Unicode MS" w:hAnsi="Arial Unicode MS" w:cs="Arial Unicode MS"/>
          <w:sz w:val="22"/>
          <w:szCs w:val="22"/>
        </w:rPr>
        <w:t>, de manera que a la hora de leer prosa los más pequeños preferían las obras de Julio Verne y de Emilio Salgari</w:t>
      </w:r>
      <w:r w:rsidR="007003A1">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w:t>
      </w:r>
      <w:r w:rsidR="007003A1">
        <w:rPr>
          <w:rFonts w:ascii="Arial Unicode MS" w:eastAsia="Arial Unicode MS" w:hAnsi="Arial Unicode MS" w:cs="Arial Unicode MS"/>
          <w:sz w:val="22"/>
          <w:szCs w:val="22"/>
        </w:rPr>
        <w:t>a</w:t>
      </w:r>
      <w:r w:rsidR="007003A1" w:rsidRPr="00893A69">
        <w:rPr>
          <w:rFonts w:ascii="Arial Unicode MS" w:eastAsia="Arial Unicode MS" w:hAnsi="Arial Unicode MS" w:cs="Arial Unicode MS"/>
          <w:sz w:val="22"/>
          <w:szCs w:val="22"/>
        </w:rPr>
        <w:t xml:space="preserve">mbos </w:t>
      </w:r>
      <w:r w:rsidRPr="00893A69">
        <w:rPr>
          <w:rFonts w:ascii="Arial Unicode MS" w:eastAsia="Arial Unicode MS" w:hAnsi="Arial Unicode MS" w:cs="Arial Unicode MS"/>
          <w:sz w:val="22"/>
          <w:szCs w:val="22"/>
        </w:rPr>
        <w:t>escritores europeos.</w:t>
      </w:r>
    </w:p>
    <w:p w14:paraId="456585A3" w14:textId="77777777" w:rsidR="00F05E65" w:rsidRPr="00893A69" w:rsidRDefault="00F05E65" w:rsidP="007330F2">
      <w:pPr>
        <w:tabs>
          <w:tab w:val="right" w:pos="8498"/>
        </w:tabs>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3]</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2.1.1 El contexto histórico</w:t>
      </w:r>
    </w:p>
    <w:p w14:paraId="62C4973A" w14:textId="73DA42BE"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lastRenderedPageBreak/>
        <w:t xml:space="preserve">Después de la </w:t>
      </w:r>
      <w:r w:rsidR="007003A1">
        <w:rPr>
          <w:rFonts w:ascii="Arial Unicode MS" w:eastAsia="Arial Unicode MS" w:hAnsi="Arial Unicode MS" w:cs="Arial Unicode MS"/>
          <w:sz w:val="22"/>
          <w:szCs w:val="22"/>
        </w:rPr>
        <w:t>P</w:t>
      </w:r>
      <w:r w:rsidR="007003A1" w:rsidRPr="00893A69">
        <w:rPr>
          <w:rFonts w:ascii="Arial Unicode MS" w:eastAsia="Arial Unicode MS" w:hAnsi="Arial Unicode MS" w:cs="Arial Unicode MS"/>
          <w:sz w:val="22"/>
          <w:szCs w:val="22"/>
        </w:rPr>
        <w:t xml:space="preserve">rimera </w:t>
      </w:r>
      <w:r w:rsidR="007003A1">
        <w:rPr>
          <w:rFonts w:ascii="Arial Unicode MS" w:eastAsia="Arial Unicode MS" w:hAnsi="Arial Unicode MS" w:cs="Arial Unicode MS"/>
          <w:sz w:val="22"/>
          <w:szCs w:val="22"/>
        </w:rPr>
        <w:t>G</w:t>
      </w:r>
      <w:r w:rsidR="007003A1" w:rsidRPr="00893A69">
        <w:rPr>
          <w:rFonts w:ascii="Arial Unicode MS" w:eastAsia="Arial Unicode MS" w:hAnsi="Arial Unicode MS" w:cs="Arial Unicode MS"/>
          <w:sz w:val="22"/>
          <w:szCs w:val="22"/>
        </w:rPr>
        <w:t xml:space="preserve">uerra </w:t>
      </w:r>
      <w:r w:rsidR="007003A1">
        <w:rPr>
          <w:rFonts w:ascii="Arial Unicode MS" w:eastAsia="Arial Unicode MS" w:hAnsi="Arial Unicode MS" w:cs="Arial Unicode MS"/>
          <w:sz w:val="22"/>
          <w:szCs w:val="22"/>
        </w:rPr>
        <w:t>M</w:t>
      </w:r>
      <w:r w:rsidR="007003A1" w:rsidRPr="00893A69">
        <w:rPr>
          <w:rFonts w:ascii="Arial Unicode MS" w:eastAsia="Arial Unicode MS" w:hAnsi="Arial Unicode MS" w:cs="Arial Unicode MS"/>
          <w:sz w:val="22"/>
          <w:szCs w:val="22"/>
        </w:rPr>
        <w:t>undial</w:t>
      </w:r>
      <w:r w:rsidRPr="00893A69">
        <w:rPr>
          <w:rFonts w:ascii="Arial Unicode MS" w:eastAsia="Arial Unicode MS" w:hAnsi="Arial Unicode MS" w:cs="Arial Unicode MS"/>
          <w:sz w:val="22"/>
          <w:szCs w:val="22"/>
        </w:rPr>
        <w:t xml:space="preserve">, Colombia entró en una época de rápido desarrollo económico y de marcados cambios sociales. Elegido como presidente conservador en 1922, </w:t>
      </w:r>
      <w:r w:rsidRPr="00893A69">
        <w:rPr>
          <w:rFonts w:ascii="Arial Unicode MS" w:eastAsia="Arial Unicode MS" w:hAnsi="Arial Unicode MS" w:cs="Arial Unicode MS"/>
          <w:b/>
          <w:sz w:val="22"/>
          <w:szCs w:val="22"/>
        </w:rPr>
        <w:t>Pedro Nel Ospina</w:t>
      </w:r>
      <w:r w:rsidRPr="00893A69">
        <w:rPr>
          <w:rFonts w:ascii="Arial Unicode MS" w:eastAsia="Arial Unicode MS" w:hAnsi="Arial Unicode MS" w:cs="Arial Unicode MS"/>
          <w:sz w:val="22"/>
          <w:szCs w:val="22"/>
        </w:rPr>
        <w:t xml:space="preserve"> se dedicó a impulsar las obras públicas y a modernizar la administración del Estado</w:t>
      </w:r>
      <w:r w:rsidR="007003A1">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para este fin</w:t>
      </w:r>
      <w:r w:rsidR="007003A1">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hizo uso del dinero que pag</w:t>
      </w:r>
      <w:r w:rsidR="007003A1">
        <w:rPr>
          <w:rFonts w:ascii="Arial Unicode MS" w:eastAsia="Arial Unicode MS" w:hAnsi="Arial Unicode MS" w:cs="Arial Unicode MS"/>
          <w:sz w:val="22"/>
          <w:szCs w:val="22"/>
        </w:rPr>
        <w:t>ó</w:t>
      </w:r>
      <w:r w:rsidRPr="00893A69">
        <w:rPr>
          <w:rFonts w:ascii="Arial Unicode MS" w:eastAsia="Arial Unicode MS" w:hAnsi="Arial Unicode MS" w:cs="Arial Unicode MS"/>
          <w:sz w:val="22"/>
          <w:szCs w:val="22"/>
        </w:rPr>
        <w:t xml:space="preserve"> Estados Unidos por la indemnización del canal de Panamá. Fue tan grande la cantidad de dinero que entró al país que esta época fue conocida como la danza de los millones.</w:t>
      </w:r>
    </w:p>
    <w:p w14:paraId="2AEA842F" w14:textId="77B2EFB5"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Sumado a lo anterior, con el apoyo de misiones extranjeras se crearon entidades como la </w:t>
      </w:r>
      <w:r w:rsidRPr="00893A69">
        <w:rPr>
          <w:rFonts w:ascii="Arial Unicode MS" w:eastAsia="Arial Unicode MS" w:hAnsi="Arial Unicode MS" w:cs="Arial Unicode MS"/>
          <w:b/>
          <w:sz w:val="22"/>
          <w:szCs w:val="22"/>
        </w:rPr>
        <w:t>Contraloría General de la Nación</w:t>
      </w:r>
      <w:r w:rsidRPr="00893A69">
        <w:rPr>
          <w:rFonts w:ascii="Arial Unicode MS" w:eastAsia="Arial Unicode MS" w:hAnsi="Arial Unicode MS" w:cs="Arial Unicode MS"/>
          <w:sz w:val="22"/>
          <w:szCs w:val="22"/>
        </w:rPr>
        <w:t xml:space="preserve"> y el </w:t>
      </w:r>
      <w:r w:rsidRPr="00893A69">
        <w:rPr>
          <w:rFonts w:ascii="Arial Unicode MS" w:eastAsia="Arial Unicode MS" w:hAnsi="Arial Unicode MS" w:cs="Arial Unicode MS"/>
          <w:b/>
          <w:sz w:val="22"/>
          <w:szCs w:val="22"/>
        </w:rPr>
        <w:t>Banco de la República</w:t>
      </w:r>
      <w:r w:rsidR="002A036C">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además se trató de reformar el sistema educativo. A la administración de Ospina sucedió la de Abadía Méndez, durante este gobierno los movimientos obreros se organizaron en contra de las posturas conservadoras proclamadas por el presidente, a lo que este reaccionó con la creación de la </w:t>
      </w:r>
      <w:r w:rsidRPr="00893A69">
        <w:rPr>
          <w:rFonts w:ascii="Arial Unicode MS" w:eastAsia="Arial Unicode MS" w:hAnsi="Arial Unicode MS" w:cs="Arial Unicode MS"/>
          <w:i/>
          <w:sz w:val="22"/>
          <w:szCs w:val="22"/>
        </w:rPr>
        <w:t>ley heroica</w:t>
      </w:r>
      <w:r w:rsidRPr="00893A69">
        <w:rPr>
          <w:rFonts w:ascii="Arial Unicode MS" w:eastAsia="Arial Unicode MS" w:hAnsi="Arial Unicode MS" w:cs="Arial Unicode MS"/>
          <w:sz w:val="22"/>
          <w:szCs w:val="22"/>
        </w:rPr>
        <w:t>, en la que se reprimía a quienes atacaran o calumniaran la religión, el gobierno y la propiedad privada.</w:t>
      </w:r>
    </w:p>
    <w:p w14:paraId="01DDB913" w14:textId="5560868A"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En 1929, a pesar de la confianza de Colombia en los banqueros estadounidenses, se produjo una crisis que agravó no solo la situación económica del país sino la del mundo. Este revés de la economía hizo que en Estados Unidos y en Europa bajaran los precios de los productos, por lo que los industriales desestimularon a sus empleados a partir de bajas salariales que impedían la producción de bienes y servicios. Además, se obstaculizó la compra y </w:t>
      </w:r>
      <w:r w:rsidR="007003A1">
        <w:rPr>
          <w:rFonts w:ascii="Arial Unicode MS" w:eastAsia="Arial Unicode MS" w:hAnsi="Arial Unicode MS" w:cs="Arial Unicode MS"/>
          <w:sz w:val="22"/>
          <w:szCs w:val="22"/>
        </w:rPr>
        <w:t xml:space="preserve">el </w:t>
      </w:r>
      <w:r w:rsidRPr="00893A69">
        <w:rPr>
          <w:rFonts w:ascii="Arial Unicode MS" w:eastAsia="Arial Unicode MS" w:hAnsi="Arial Unicode MS" w:cs="Arial Unicode MS"/>
          <w:sz w:val="22"/>
          <w:szCs w:val="22"/>
        </w:rPr>
        <w:t>consumo de productos de países en vías de progreso, por lo que el café apenas alcanzó para subsanar los intereses de las deudas.</w:t>
      </w:r>
    </w:p>
    <w:p w14:paraId="3211B1A5" w14:textId="73163B97" w:rsidR="00F05E65"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El desempleo, el alto costo de la vida en las ciudades, las dificultades con la importación y las políticas excluyentes aumentaron el descontento y la agitación social. La </w:t>
      </w:r>
      <w:r w:rsidRPr="00893A69">
        <w:rPr>
          <w:rFonts w:ascii="Arial Unicode MS" w:eastAsia="Arial Unicode MS" w:hAnsi="Arial Unicode MS" w:cs="Arial Unicode MS"/>
          <w:b/>
          <w:sz w:val="22"/>
          <w:szCs w:val="22"/>
        </w:rPr>
        <w:t xml:space="preserve">matanza de los obreros de las bananeras </w:t>
      </w:r>
      <w:r w:rsidRPr="00893A69">
        <w:rPr>
          <w:rFonts w:ascii="Arial Unicode MS" w:eastAsia="Arial Unicode MS" w:hAnsi="Arial Unicode MS" w:cs="Arial Unicode MS"/>
          <w:sz w:val="22"/>
          <w:szCs w:val="22"/>
        </w:rPr>
        <w:t>en 1928 aumentó el descr</w:t>
      </w:r>
      <w:r w:rsidR="007003A1">
        <w:rPr>
          <w:rFonts w:ascii="Arial Unicode MS" w:eastAsia="Arial Unicode MS" w:hAnsi="Arial Unicode MS" w:cs="Arial Unicode MS"/>
          <w:sz w:val="22"/>
          <w:szCs w:val="22"/>
        </w:rPr>
        <w:t>é</w:t>
      </w:r>
      <w:r w:rsidRPr="00893A69">
        <w:rPr>
          <w:rFonts w:ascii="Arial Unicode MS" w:eastAsia="Arial Unicode MS" w:hAnsi="Arial Unicode MS" w:cs="Arial Unicode MS"/>
          <w:sz w:val="22"/>
          <w:szCs w:val="22"/>
        </w:rPr>
        <w:t>dito del gobierno y el anhelo por una voz popular que guiara el destino del país.</w:t>
      </w:r>
    </w:p>
    <w:p w14:paraId="7DD45890" w14:textId="77777777" w:rsidR="00D623C6" w:rsidRPr="00893A69" w:rsidRDefault="00D623C6" w:rsidP="007330F2">
      <w:pPr>
        <w:tabs>
          <w:tab w:val="right" w:pos="8498"/>
        </w:tabs>
        <w:spacing w:before="240"/>
        <w:jc w:val="both"/>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F05E65" w:rsidRPr="00893A69" w14:paraId="782638FF" w14:textId="77777777" w:rsidTr="00D163D1">
        <w:tc>
          <w:tcPr>
            <w:tcW w:w="9054" w:type="dxa"/>
            <w:gridSpan w:val="2"/>
            <w:shd w:val="clear" w:color="auto" w:fill="0D0D0D" w:themeFill="text1" w:themeFillTint="F2"/>
          </w:tcPr>
          <w:p w14:paraId="6BD8D312" w14:textId="77777777" w:rsidR="00F05E65" w:rsidRPr="00893A69" w:rsidRDefault="00F05E65" w:rsidP="00284E27">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Imagen (fotografía, gráfica o ilustración)</w:t>
            </w:r>
          </w:p>
        </w:tc>
      </w:tr>
      <w:tr w:rsidR="00F05E65" w:rsidRPr="00893A69" w14:paraId="3FEE376E" w14:textId="77777777" w:rsidTr="00D163D1">
        <w:tc>
          <w:tcPr>
            <w:tcW w:w="2376" w:type="dxa"/>
          </w:tcPr>
          <w:p w14:paraId="6D65785C" w14:textId="77777777" w:rsidR="00F05E65" w:rsidRPr="00893A69" w:rsidRDefault="00F05E65" w:rsidP="00284E27">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6678" w:type="dxa"/>
          </w:tcPr>
          <w:p w14:paraId="68C746A6" w14:textId="3F374EC2" w:rsidR="00F05E65" w:rsidRPr="00893A69" w:rsidRDefault="00E33810" w:rsidP="00284E27">
            <w:pPr>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LE_08_05_IMG04</w:t>
            </w:r>
          </w:p>
        </w:tc>
      </w:tr>
      <w:tr w:rsidR="00F05E65" w:rsidRPr="00284E27" w14:paraId="187FD5B1" w14:textId="77777777" w:rsidTr="00D163D1">
        <w:trPr>
          <w:trHeight w:val="70"/>
        </w:trPr>
        <w:tc>
          <w:tcPr>
            <w:tcW w:w="2376" w:type="dxa"/>
          </w:tcPr>
          <w:p w14:paraId="30D14ABB" w14:textId="77777777" w:rsidR="00F05E65" w:rsidRPr="00893A69" w:rsidRDefault="00F05E65" w:rsidP="00284E27">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6678" w:type="dxa"/>
            <w:shd w:val="clear" w:color="auto" w:fill="auto"/>
          </w:tcPr>
          <w:p w14:paraId="682CC49E" w14:textId="36F8F96E" w:rsidR="00F05E65" w:rsidRPr="00284E27" w:rsidRDefault="00284E27" w:rsidP="00284E27">
            <w:pPr>
              <w:rPr>
                <w:rFonts w:ascii="Arial Unicode MS" w:eastAsia="Arial Unicode MS" w:hAnsi="Arial Unicode MS" w:cs="Arial Unicode MS"/>
                <w:b/>
                <w:sz w:val="22"/>
                <w:szCs w:val="22"/>
              </w:rPr>
            </w:pPr>
            <w:r w:rsidRPr="00284E27">
              <w:rPr>
                <w:rFonts w:ascii="Arial Unicode MS" w:eastAsia="Arial Unicode MS" w:hAnsi="Arial Unicode MS" w:cs="Arial Unicode MS"/>
                <w:sz w:val="22"/>
                <w:szCs w:val="22"/>
              </w:rPr>
              <w:t>Jorge Eli</w:t>
            </w:r>
            <w:r w:rsidR="007003A1">
              <w:rPr>
                <w:rFonts w:ascii="Arial Unicode MS" w:eastAsia="Arial Unicode MS" w:hAnsi="Arial Unicode MS" w:cs="Arial Unicode MS"/>
                <w:sz w:val="22"/>
                <w:szCs w:val="22"/>
              </w:rPr>
              <w:t>é</w:t>
            </w:r>
            <w:r w:rsidRPr="00284E27">
              <w:rPr>
                <w:rFonts w:ascii="Arial Unicode MS" w:eastAsia="Arial Unicode MS" w:hAnsi="Arial Unicode MS" w:cs="Arial Unicode MS"/>
                <w:sz w:val="22"/>
                <w:szCs w:val="22"/>
              </w:rPr>
              <w:t>cer Gaitán</w:t>
            </w:r>
          </w:p>
        </w:tc>
      </w:tr>
      <w:tr w:rsidR="00F05E65" w:rsidRPr="00893A69" w14:paraId="56752384" w14:textId="77777777" w:rsidTr="00D163D1">
        <w:tc>
          <w:tcPr>
            <w:tcW w:w="2376" w:type="dxa"/>
          </w:tcPr>
          <w:p w14:paraId="7B35972D" w14:textId="77777777" w:rsidR="00F05E65" w:rsidRPr="00893A69" w:rsidRDefault="00F05E65" w:rsidP="00284E27">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 xml:space="preserve">Código Shutterstock </w:t>
            </w:r>
          </w:p>
        </w:tc>
        <w:tc>
          <w:tcPr>
            <w:tcW w:w="6678" w:type="dxa"/>
          </w:tcPr>
          <w:p w14:paraId="51F59C2C" w14:textId="297779EE" w:rsidR="00F05E65" w:rsidRPr="00893A69" w:rsidRDefault="00284E27" w:rsidP="00284E27">
            <w:pPr>
              <w:rPr>
                <w:rFonts w:ascii="Arial Unicode MS" w:eastAsia="Arial Unicode MS" w:hAnsi="Arial Unicode MS" w:cs="Arial Unicode MS"/>
                <w:sz w:val="22"/>
                <w:szCs w:val="22"/>
              </w:rPr>
            </w:pPr>
            <w:r w:rsidRPr="00284E27">
              <w:rPr>
                <w:rFonts w:ascii="Arial Unicode MS" w:eastAsia="Arial Unicode MS" w:hAnsi="Arial Unicode MS" w:cs="Arial Unicode MS"/>
                <w:sz w:val="22"/>
                <w:szCs w:val="22"/>
              </w:rPr>
              <w:t>http://www.banrepcultural.org/node/73341</w:t>
            </w:r>
          </w:p>
        </w:tc>
      </w:tr>
      <w:tr w:rsidR="00F05E65" w:rsidRPr="00893A69" w14:paraId="79547821" w14:textId="77777777" w:rsidTr="00D163D1">
        <w:tc>
          <w:tcPr>
            <w:tcW w:w="2376" w:type="dxa"/>
          </w:tcPr>
          <w:p w14:paraId="66E06F7E" w14:textId="77777777" w:rsidR="00F05E65" w:rsidRPr="00893A69" w:rsidRDefault="00F05E65" w:rsidP="00284E27">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6678" w:type="dxa"/>
          </w:tcPr>
          <w:p w14:paraId="4B222E3B" w14:textId="0F60308B" w:rsidR="00F05E65" w:rsidRPr="00893A69" w:rsidRDefault="00F05E65" w:rsidP="007003A1">
            <w:pPr>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La matanza de las bananeras desacredit</w:t>
            </w:r>
            <w:r w:rsidR="007003A1">
              <w:rPr>
                <w:rFonts w:ascii="Arial Unicode MS" w:eastAsia="Arial Unicode MS" w:hAnsi="Arial Unicode MS" w:cs="Arial Unicode MS"/>
                <w:sz w:val="22"/>
                <w:szCs w:val="22"/>
              </w:rPr>
              <w:t>ó</w:t>
            </w:r>
            <w:r w:rsidRPr="00893A69">
              <w:rPr>
                <w:rFonts w:ascii="Arial Unicode MS" w:eastAsia="Arial Unicode MS" w:hAnsi="Arial Unicode MS" w:cs="Arial Unicode MS"/>
                <w:sz w:val="22"/>
                <w:szCs w:val="22"/>
              </w:rPr>
              <w:t xml:space="preserve"> al gobierno conservador y favoreció que el liberalismo ganara las elecciones de 1930. Entre </w:t>
            </w:r>
            <w:r w:rsidRPr="00893A69">
              <w:rPr>
                <w:rFonts w:ascii="Arial Unicode MS" w:eastAsia="Arial Unicode MS" w:hAnsi="Arial Unicode MS" w:cs="Arial Unicode MS"/>
                <w:sz w:val="22"/>
                <w:szCs w:val="22"/>
              </w:rPr>
              <w:lastRenderedPageBreak/>
              <w:t>esta sucesión de eventos, Jorge Eliécer Gaitán, un joven político liberal, se hizo famoso por el acalorado discurso que pronunció, en el que acusó al gobierno por la forma en la que trató a los obreros en Santa Marta y Ciénaga.</w:t>
            </w:r>
          </w:p>
        </w:tc>
      </w:tr>
      <w:tr w:rsidR="00F05E65" w:rsidRPr="00893A69" w14:paraId="72494D75" w14:textId="77777777" w:rsidTr="00D163D1">
        <w:tc>
          <w:tcPr>
            <w:tcW w:w="2376" w:type="dxa"/>
          </w:tcPr>
          <w:p w14:paraId="38917D01" w14:textId="77777777" w:rsidR="00F05E65" w:rsidRPr="00893A69" w:rsidRDefault="00F05E65" w:rsidP="00284E27">
            <w:pPr>
              <w:rPr>
                <w:rFonts w:ascii="Arial Unicode MS" w:eastAsia="Arial Unicode MS" w:hAnsi="Arial Unicode MS" w:cs="Arial Unicode MS"/>
                <w:b/>
                <w:sz w:val="22"/>
                <w:szCs w:val="22"/>
              </w:rPr>
            </w:pPr>
            <w:r w:rsidRPr="00893A69">
              <w:rPr>
                <w:rFonts w:ascii="Arial Unicode MS" w:eastAsia="Arial Unicode MS" w:hAnsi="Arial Unicode MS" w:cs="Arial Unicode MS"/>
                <w:b/>
                <w:color w:val="000000"/>
                <w:sz w:val="22"/>
                <w:szCs w:val="22"/>
              </w:rPr>
              <w:lastRenderedPageBreak/>
              <w:t>Ubicación del pie de imagen</w:t>
            </w:r>
          </w:p>
        </w:tc>
        <w:tc>
          <w:tcPr>
            <w:tcW w:w="6678" w:type="dxa"/>
          </w:tcPr>
          <w:p w14:paraId="4075624F" w14:textId="1F352825" w:rsidR="00F05E65" w:rsidRPr="00A068DA" w:rsidRDefault="00284E27" w:rsidP="00284E27">
            <w:pPr>
              <w:rPr>
                <w:rFonts w:ascii="Arial Unicode MS" w:eastAsia="Arial Unicode MS" w:hAnsi="Arial Unicode MS" w:cs="Arial Unicode MS"/>
                <w:sz w:val="22"/>
                <w:szCs w:val="22"/>
              </w:rPr>
            </w:pPr>
            <w:r w:rsidRPr="00A068DA">
              <w:rPr>
                <w:rFonts w:ascii="Arial Unicode MS" w:eastAsia="Arial Unicode MS" w:hAnsi="Arial Unicode MS" w:cs="Arial Unicode MS"/>
                <w:sz w:val="22"/>
                <w:szCs w:val="22"/>
              </w:rPr>
              <w:t>Lateral</w:t>
            </w:r>
          </w:p>
        </w:tc>
      </w:tr>
    </w:tbl>
    <w:p w14:paraId="012D7CC4" w14:textId="77777777"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61"/>
        <w:gridCol w:w="6254"/>
      </w:tblGrid>
      <w:tr w:rsidR="00F05E65" w:rsidRPr="00893A69" w14:paraId="3C389813" w14:textId="77777777" w:rsidTr="00D163D1">
        <w:tc>
          <w:tcPr>
            <w:tcW w:w="8828" w:type="dxa"/>
            <w:gridSpan w:val="2"/>
            <w:shd w:val="clear" w:color="auto" w:fill="000000" w:themeFill="text1"/>
          </w:tcPr>
          <w:p w14:paraId="49181709" w14:textId="77777777" w:rsidR="00F05E65" w:rsidRPr="00893A69" w:rsidRDefault="00F05E65" w:rsidP="007330F2">
            <w:pPr>
              <w:spacing w:before="240"/>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sz w:val="22"/>
                <w:szCs w:val="22"/>
              </w:rPr>
              <w:br w:type="page"/>
            </w:r>
            <w:r w:rsidRPr="00893A69">
              <w:rPr>
                <w:rFonts w:ascii="Arial Unicode MS" w:eastAsia="Arial Unicode MS" w:hAnsi="Arial Unicode MS" w:cs="Arial Unicode MS"/>
                <w:b/>
                <w:color w:val="FFFFFF" w:themeColor="background1"/>
                <w:sz w:val="22"/>
                <w:szCs w:val="22"/>
              </w:rPr>
              <w:t>Destacado</w:t>
            </w:r>
          </w:p>
        </w:tc>
      </w:tr>
      <w:tr w:rsidR="00F05E65" w:rsidRPr="00893A69" w14:paraId="421CD663" w14:textId="77777777" w:rsidTr="00D163D1">
        <w:tc>
          <w:tcPr>
            <w:tcW w:w="2486" w:type="dxa"/>
          </w:tcPr>
          <w:p w14:paraId="622EF41B"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Título</w:t>
            </w:r>
          </w:p>
        </w:tc>
        <w:tc>
          <w:tcPr>
            <w:tcW w:w="6342" w:type="dxa"/>
          </w:tcPr>
          <w:p w14:paraId="3E579C88"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La represión del gobierno en la huelga de las bananeras</w:t>
            </w:r>
          </w:p>
        </w:tc>
      </w:tr>
      <w:tr w:rsidR="00F05E65" w:rsidRPr="00893A69" w14:paraId="55E46040" w14:textId="77777777" w:rsidTr="00D163D1">
        <w:tc>
          <w:tcPr>
            <w:tcW w:w="2486" w:type="dxa"/>
          </w:tcPr>
          <w:p w14:paraId="67596AA8" w14:textId="77777777" w:rsidR="00F05E65" w:rsidRPr="00893A69"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Contenido</w:t>
            </w:r>
          </w:p>
        </w:tc>
        <w:tc>
          <w:tcPr>
            <w:tcW w:w="6342" w:type="dxa"/>
          </w:tcPr>
          <w:p w14:paraId="56FA282E" w14:textId="71F6B4CB" w:rsidR="00F05E65" w:rsidRPr="00893A69" w:rsidRDefault="00F05E65" w:rsidP="00284E27">
            <w:pPr>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Cerca de Santa Marta la compañía norteamericana </w:t>
            </w:r>
            <w:r w:rsidRPr="00893A69">
              <w:rPr>
                <w:rFonts w:ascii="Arial Unicode MS" w:eastAsia="Arial Unicode MS" w:hAnsi="Arial Unicode MS" w:cs="Arial Unicode MS"/>
                <w:i/>
                <w:sz w:val="22"/>
                <w:szCs w:val="22"/>
              </w:rPr>
              <w:t>United Fruit</w:t>
            </w:r>
            <w:r w:rsidRPr="00893A69">
              <w:rPr>
                <w:rFonts w:ascii="Arial Unicode MS" w:eastAsia="Arial Unicode MS" w:hAnsi="Arial Unicode MS" w:cs="Arial Unicode MS"/>
                <w:sz w:val="22"/>
                <w:szCs w:val="22"/>
              </w:rPr>
              <w:t xml:space="preserve"> tenía grandes plantaciones bananeras las cuales no contrataban a los obreros directamente sino mediante intermediarios</w:t>
            </w:r>
            <w:r w:rsidR="002A036C">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de esta manera evadía sus responsabilidades con los empleados.</w:t>
            </w:r>
            <w:r w:rsidR="00284E27">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sz w:val="22"/>
                <w:szCs w:val="22"/>
              </w:rPr>
              <w:t>Después de largas discusiones los obreros se alzaron en huelga el año de 1928. Orientados por Eduardo Mahecha e Ignacio Torres Giraldo</w:t>
            </w:r>
            <w:r w:rsidR="007003A1">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los obreros reclamaron sus derechos. Ante esta situación el gobierno decidió dar su apoyo a la empresa y no a los trabajadores, por lo que militariz</w:t>
            </w:r>
            <w:r w:rsidR="007003A1">
              <w:rPr>
                <w:rFonts w:ascii="Arial Unicode MS" w:eastAsia="Arial Unicode MS" w:hAnsi="Arial Unicode MS" w:cs="Arial Unicode MS"/>
                <w:sz w:val="22"/>
                <w:szCs w:val="22"/>
              </w:rPr>
              <w:t>ó</w:t>
            </w:r>
            <w:r w:rsidRPr="00893A69">
              <w:rPr>
                <w:rFonts w:ascii="Arial Unicode MS" w:eastAsia="Arial Unicode MS" w:hAnsi="Arial Unicode MS" w:cs="Arial Unicode MS"/>
                <w:sz w:val="22"/>
                <w:szCs w:val="22"/>
              </w:rPr>
              <w:t xml:space="preserve"> la fábrica para garantizar la salida de banano a lo que los obreros se opusieron. Lo anterior desencadenó una masacre liderada por el general Carlos Cortés Vargas, que dio paso a un resentimiento aún más hondo del pueblo hacia el gobierno.</w:t>
            </w:r>
          </w:p>
        </w:tc>
      </w:tr>
    </w:tbl>
    <w:p w14:paraId="354D5489" w14:textId="77777777" w:rsidR="00F05E65" w:rsidRDefault="00F05E65" w:rsidP="007330F2">
      <w:pPr>
        <w:tabs>
          <w:tab w:val="right" w:pos="8498"/>
        </w:tabs>
        <w:spacing w:before="240"/>
        <w:jc w:val="both"/>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3"/>
        <w:gridCol w:w="6262"/>
      </w:tblGrid>
      <w:tr w:rsidR="00D623C6" w:rsidRPr="00893A69" w14:paraId="33FE83D6" w14:textId="77777777" w:rsidTr="00155B2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457B66F" w14:textId="77777777" w:rsidR="00D623C6" w:rsidRPr="00893A69" w:rsidRDefault="00D623C6" w:rsidP="00D623C6">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Practica: (recurso de ejercitación)</w:t>
            </w:r>
          </w:p>
        </w:tc>
      </w:tr>
      <w:tr w:rsidR="00D623C6" w:rsidRPr="00893A69" w14:paraId="745FB1FE" w14:textId="77777777" w:rsidTr="00155B2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147578" w14:textId="77777777" w:rsidR="00D623C6" w:rsidRPr="00893A69" w:rsidRDefault="00D623C6" w:rsidP="00D623C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EB566F" w14:textId="77777777" w:rsidR="00D623C6" w:rsidRPr="009F633A" w:rsidRDefault="00D623C6" w:rsidP="00D623C6">
            <w:pPr>
              <w:rPr>
                <w:rFonts w:ascii="Arial Unicode MS" w:eastAsia="Arial Unicode MS" w:hAnsi="Arial Unicode MS" w:cs="Arial Unicode MS"/>
                <w:color w:val="000000"/>
                <w:sz w:val="22"/>
                <w:szCs w:val="22"/>
              </w:rPr>
            </w:pPr>
            <w:r w:rsidRPr="009F633A">
              <w:rPr>
                <w:rFonts w:ascii="Arial Unicode MS" w:eastAsia="Arial Unicode MS" w:hAnsi="Arial Unicode MS" w:cs="Arial Unicode MS"/>
                <w:color w:val="000000"/>
                <w:sz w:val="22"/>
                <w:szCs w:val="22"/>
              </w:rPr>
              <w:t>LE_08_05_REC70</w:t>
            </w:r>
          </w:p>
        </w:tc>
      </w:tr>
      <w:tr w:rsidR="00D623C6" w:rsidRPr="00893A69" w14:paraId="669F6830" w14:textId="77777777" w:rsidTr="00155B2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C5D07" w14:textId="77777777" w:rsidR="00D623C6" w:rsidRPr="00893A69" w:rsidRDefault="00D623C6"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9A3D8" w14:textId="77777777" w:rsidR="00D623C6" w:rsidRPr="00893A69" w:rsidRDefault="00D623C6"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Conoce el contexto histórico</w:t>
            </w:r>
          </w:p>
        </w:tc>
      </w:tr>
      <w:tr w:rsidR="00D623C6" w:rsidRPr="00893A69" w14:paraId="1F0B5CE2" w14:textId="77777777" w:rsidTr="00155B2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CE7A9" w14:textId="77777777" w:rsidR="00D623C6" w:rsidRPr="00893A69" w:rsidRDefault="00D623C6" w:rsidP="00D623C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FF94A" w14:textId="3C56F130" w:rsidR="00D623C6" w:rsidRPr="00893A69" w:rsidRDefault="00D623C6" w:rsidP="000C70EF">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para relacionar los hechos históricos de la primera mitad del siglo XX</w:t>
            </w:r>
          </w:p>
        </w:tc>
      </w:tr>
    </w:tbl>
    <w:p w14:paraId="72B0EB13" w14:textId="2082C7B5"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lastRenderedPageBreak/>
        <w:t xml:space="preserve">Después de varios mandatos conservadores los liberales </w:t>
      </w:r>
      <w:r w:rsidR="00F67876">
        <w:rPr>
          <w:rFonts w:ascii="Arial Unicode MS" w:eastAsia="Arial Unicode MS" w:hAnsi="Arial Unicode MS" w:cs="Arial Unicode MS"/>
          <w:sz w:val="22"/>
          <w:szCs w:val="22"/>
        </w:rPr>
        <w:t xml:space="preserve">retomaron </w:t>
      </w:r>
      <w:r w:rsidRPr="00893A69">
        <w:rPr>
          <w:rFonts w:ascii="Arial Unicode MS" w:eastAsia="Arial Unicode MS" w:hAnsi="Arial Unicode MS" w:cs="Arial Unicode MS"/>
          <w:sz w:val="22"/>
          <w:szCs w:val="22"/>
        </w:rPr>
        <w:t xml:space="preserve">el poder. El presidente Enrique Olaya Herrera creó una coalición llamada la </w:t>
      </w:r>
      <w:r w:rsidRPr="00893A69">
        <w:rPr>
          <w:rFonts w:ascii="Arial Unicode MS" w:eastAsia="Arial Unicode MS" w:hAnsi="Arial Unicode MS" w:cs="Arial Unicode MS"/>
          <w:b/>
          <w:sz w:val="22"/>
          <w:szCs w:val="22"/>
        </w:rPr>
        <w:t xml:space="preserve">Concentración Nacional </w:t>
      </w:r>
      <w:r w:rsidRPr="00893A69">
        <w:rPr>
          <w:rFonts w:ascii="Arial Unicode MS" w:eastAsia="Arial Unicode MS" w:hAnsi="Arial Unicode MS" w:cs="Arial Unicode MS"/>
          <w:sz w:val="22"/>
          <w:szCs w:val="22"/>
        </w:rPr>
        <w:t xml:space="preserve">en la que nombró ministros y gobernadores conservadores para no introducir cambios muy extremos en el país. No obstante, estos cambios provocaron una serie de reacciones violentas, pues en algunas regiones del país los conservadores no aceptaban el liderazgo de un alcalde o de un gobernador liberal, y del mismo modo los liberales estaban impacientes por sacar a los conservadores de los puestos públicos. </w:t>
      </w:r>
    </w:p>
    <w:p w14:paraId="083739E8" w14:textId="13BA922E" w:rsidR="00F05E65"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La situación </w:t>
      </w:r>
      <w:r w:rsidR="007003A1">
        <w:rPr>
          <w:rFonts w:ascii="Arial Unicode MS" w:eastAsia="Arial Unicode MS" w:hAnsi="Arial Unicode MS" w:cs="Arial Unicode MS"/>
          <w:sz w:val="22"/>
          <w:szCs w:val="22"/>
        </w:rPr>
        <w:t>re</w:t>
      </w:r>
      <w:r w:rsidRPr="00893A69">
        <w:rPr>
          <w:rFonts w:ascii="Arial Unicode MS" w:eastAsia="Arial Unicode MS" w:hAnsi="Arial Unicode MS" w:cs="Arial Unicode MS"/>
          <w:sz w:val="22"/>
          <w:szCs w:val="22"/>
        </w:rPr>
        <w:t xml:space="preserve">crudeció cuando la intimidación y el fraude empezaron a ser instrumentos para la violencia bipartidista. No obstante, con el mandato del presidente liberal </w:t>
      </w:r>
      <w:r w:rsidRPr="00893A69">
        <w:rPr>
          <w:rFonts w:ascii="Arial Unicode MS" w:eastAsia="Arial Unicode MS" w:hAnsi="Arial Unicode MS" w:cs="Arial Unicode MS"/>
          <w:b/>
          <w:sz w:val="22"/>
          <w:szCs w:val="22"/>
        </w:rPr>
        <w:t xml:space="preserve">Alfonso López Pumarejo </w:t>
      </w:r>
      <w:r w:rsidRPr="00893A69">
        <w:rPr>
          <w:rFonts w:ascii="Arial Unicode MS" w:eastAsia="Arial Unicode MS" w:hAnsi="Arial Unicode MS" w:cs="Arial Unicode MS"/>
          <w:sz w:val="22"/>
          <w:szCs w:val="22"/>
        </w:rPr>
        <w:t xml:space="preserve">las decisiones de Estado no fueron moderadas, sino abiertamente liberales. López Pumarejo puso en pie transformaciones tan vastas que su gobierno fue denominado como </w:t>
      </w:r>
      <w:r w:rsidRPr="00893A69">
        <w:rPr>
          <w:rFonts w:ascii="Arial Unicode MS" w:eastAsia="Arial Unicode MS" w:hAnsi="Arial Unicode MS" w:cs="Arial Unicode MS"/>
          <w:i/>
          <w:sz w:val="22"/>
          <w:szCs w:val="22"/>
        </w:rPr>
        <w:t>La revolución en marcha.</w:t>
      </w:r>
      <w:r w:rsidRPr="00893A69">
        <w:rPr>
          <w:rFonts w:ascii="Arial Unicode MS" w:eastAsia="Arial Unicode MS" w:hAnsi="Arial Unicode MS" w:cs="Arial Unicode MS"/>
          <w:sz w:val="22"/>
          <w:szCs w:val="22"/>
        </w:rPr>
        <w:t xml:space="preserve"> A </w:t>
      </w:r>
      <w:r w:rsidR="007003A1">
        <w:rPr>
          <w:rFonts w:ascii="Arial Unicode MS" w:eastAsia="Arial Unicode MS" w:hAnsi="Arial Unicode MS" w:cs="Arial Unicode MS"/>
          <w:sz w:val="22"/>
          <w:szCs w:val="22"/>
        </w:rPr>
        <w:t>este</w:t>
      </w:r>
      <w:r w:rsidRPr="00893A69">
        <w:rPr>
          <w:rFonts w:ascii="Arial Unicode MS" w:eastAsia="Arial Unicode MS" w:hAnsi="Arial Unicode MS" w:cs="Arial Unicode MS"/>
          <w:sz w:val="22"/>
          <w:szCs w:val="22"/>
        </w:rPr>
        <w:t xml:space="preserve"> le siguió el de Eduardo Santos quien lideró el país durante la </w:t>
      </w:r>
      <w:r w:rsidR="007003A1">
        <w:rPr>
          <w:rFonts w:ascii="Arial Unicode MS" w:eastAsia="Arial Unicode MS" w:hAnsi="Arial Unicode MS" w:cs="Arial Unicode MS"/>
          <w:sz w:val="22"/>
          <w:szCs w:val="22"/>
        </w:rPr>
        <w:t>S</w:t>
      </w:r>
      <w:r w:rsidR="007003A1" w:rsidRPr="00893A69">
        <w:rPr>
          <w:rFonts w:ascii="Arial Unicode MS" w:eastAsia="Arial Unicode MS" w:hAnsi="Arial Unicode MS" w:cs="Arial Unicode MS"/>
          <w:sz w:val="22"/>
          <w:szCs w:val="22"/>
        </w:rPr>
        <w:t xml:space="preserve">egunda </w:t>
      </w:r>
      <w:r w:rsidR="007003A1">
        <w:rPr>
          <w:rFonts w:ascii="Arial Unicode MS" w:eastAsia="Arial Unicode MS" w:hAnsi="Arial Unicode MS" w:cs="Arial Unicode MS"/>
          <w:sz w:val="22"/>
          <w:szCs w:val="22"/>
        </w:rPr>
        <w:t>G</w:t>
      </w:r>
      <w:r w:rsidR="007003A1" w:rsidRPr="00893A69">
        <w:rPr>
          <w:rFonts w:ascii="Arial Unicode MS" w:eastAsia="Arial Unicode MS" w:hAnsi="Arial Unicode MS" w:cs="Arial Unicode MS"/>
          <w:sz w:val="22"/>
          <w:szCs w:val="22"/>
        </w:rPr>
        <w:t xml:space="preserve">uerra </w:t>
      </w:r>
      <w:r w:rsidR="007003A1">
        <w:rPr>
          <w:rFonts w:ascii="Arial Unicode MS" w:eastAsia="Arial Unicode MS" w:hAnsi="Arial Unicode MS" w:cs="Arial Unicode MS"/>
          <w:sz w:val="22"/>
          <w:szCs w:val="22"/>
        </w:rPr>
        <w:t>M</w:t>
      </w:r>
      <w:r w:rsidR="007003A1" w:rsidRPr="00893A69">
        <w:rPr>
          <w:rFonts w:ascii="Arial Unicode MS" w:eastAsia="Arial Unicode MS" w:hAnsi="Arial Unicode MS" w:cs="Arial Unicode MS"/>
          <w:sz w:val="22"/>
          <w:szCs w:val="22"/>
        </w:rPr>
        <w:t>undial</w:t>
      </w:r>
      <w:r w:rsidRPr="00893A69">
        <w:rPr>
          <w:rFonts w:ascii="Arial Unicode MS" w:eastAsia="Arial Unicode MS" w:hAnsi="Arial Unicode MS" w:cs="Arial Unicode MS"/>
          <w:sz w:val="22"/>
          <w:szCs w:val="22"/>
        </w:rPr>
        <w:t>. Santos, a pesar de las grandes dificultades que atravesaba el país</w:t>
      </w:r>
      <w:r w:rsidR="007003A1">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fomentó la industria nacional y siguió la misma línea de acción de Estados Unidos, mientras que este país fue imparcial. Al declararse la guerra contra Alemania y Japón</w:t>
      </w:r>
      <w:r w:rsidR="00F67876">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en Colombia fueron </w:t>
      </w:r>
      <w:r w:rsidR="007003A1" w:rsidRPr="00893A69">
        <w:rPr>
          <w:rFonts w:ascii="Arial Unicode MS" w:eastAsia="Arial Unicode MS" w:hAnsi="Arial Unicode MS" w:cs="Arial Unicode MS"/>
          <w:sz w:val="22"/>
          <w:szCs w:val="22"/>
        </w:rPr>
        <w:t>internad</w:t>
      </w:r>
      <w:r w:rsidR="007003A1">
        <w:rPr>
          <w:rFonts w:ascii="Arial Unicode MS" w:eastAsia="Arial Unicode MS" w:hAnsi="Arial Unicode MS" w:cs="Arial Unicode MS"/>
          <w:sz w:val="22"/>
          <w:szCs w:val="22"/>
        </w:rPr>
        <w:t>a</w:t>
      </w:r>
      <w:r w:rsidR="007003A1" w:rsidRPr="00893A69">
        <w:rPr>
          <w:rFonts w:ascii="Arial Unicode MS" w:eastAsia="Arial Unicode MS" w:hAnsi="Arial Unicode MS" w:cs="Arial Unicode MS"/>
          <w:sz w:val="22"/>
          <w:szCs w:val="22"/>
        </w:rPr>
        <w:t xml:space="preserve">s </w:t>
      </w:r>
      <w:r w:rsidRPr="00893A69">
        <w:rPr>
          <w:rFonts w:ascii="Arial Unicode MS" w:eastAsia="Arial Unicode MS" w:hAnsi="Arial Unicode MS" w:cs="Arial Unicode MS"/>
          <w:sz w:val="22"/>
          <w:szCs w:val="22"/>
        </w:rPr>
        <w:t xml:space="preserve">y </w:t>
      </w:r>
      <w:r w:rsidR="007003A1" w:rsidRPr="00893A69">
        <w:rPr>
          <w:rFonts w:ascii="Arial Unicode MS" w:eastAsia="Arial Unicode MS" w:hAnsi="Arial Unicode MS" w:cs="Arial Unicode MS"/>
          <w:sz w:val="22"/>
          <w:szCs w:val="22"/>
        </w:rPr>
        <w:t>recluid</w:t>
      </w:r>
      <w:r w:rsidR="007003A1">
        <w:rPr>
          <w:rFonts w:ascii="Arial Unicode MS" w:eastAsia="Arial Unicode MS" w:hAnsi="Arial Unicode MS" w:cs="Arial Unicode MS"/>
          <w:sz w:val="22"/>
          <w:szCs w:val="22"/>
        </w:rPr>
        <w:t>a</w:t>
      </w:r>
      <w:r w:rsidR="007003A1" w:rsidRPr="00893A69">
        <w:rPr>
          <w:rFonts w:ascii="Arial Unicode MS" w:eastAsia="Arial Unicode MS" w:hAnsi="Arial Unicode MS" w:cs="Arial Unicode MS"/>
          <w:sz w:val="22"/>
          <w:szCs w:val="22"/>
        </w:rPr>
        <w:t xml:space="preserve">s </w:t>
      </w:r>
      <w:r w:rsidRPr="00893A69">
        <w:rPr>
          <w:rFonts w:ascii="Arial Unicode MS" w:eastAsia="Arial Unicode MS" w:hAnsi="Arial Unicode MS" w:cs="Arial Unicode MS"/>
          <w:sz w:val="22"/>
          <w:szCs w:val="22"/>
        </w:rPr>
        <w:t>personas de la nacionalidad de los enemigos de guerra.</w:t>
      </w:r>
    </w:p>
    <w:p w14:paraId="060D9117" w14:textId="77777777" w:rsidR="009F633A" w:rsidRDefault="009F633A" w:rsidP="007330F2">
      <w:pPr>
        <w:tabs>
          <w:tab w:val="right" w:pos="8498"/>
        </w:tabs>
        <w:spacing w:before="240"/>
        <w:jc w:val="both"/>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F05E65" w:rsidRPr="00893A69" w14:paraId="475D5652" w14:textId="77777777" w:rsidTr="00D163D1">
        <w:tc>
          <w:tcPr>
            <w:tcW w:w="9054" w:type="dxa"/>
            <w:gridSpan w:val="2"/>
            <w:shd w:val="clear" w:color="auto" w:fill="0D0D0D" w:themeFill="text1" w:themeFillTint="F2"/>
          </w:tcPr>
          <w:p w14:paraId="49B53274" w14:textId="77777777" w:rsidR="00F05E65" w:rsidRPr="00893A69" w:rsidRDefault="00F05E65" w:rsidP="009F633A">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Imagen (fotografía, gráfica o ilustración)</w:t>
            </w:r>
          </w:p>
        </w:tc>
      </w:tr>
      <w:tr w:rsidR="00F05E65" w:rsidRPr="00893A69" w14:paraId="533FD720" w14:textId="77777777" w:rsidTr="00D163D1">
        <w:tc>
          <w:tcPr>
            <w:tcW w:w="2376" w:type="dxa"/>
          </w:tcPr>
          <w:p w14:paraId="62C55AE2" w14:textId="77777777" w:rsidR="00F05E65" w:rsidRPr="00893A69" w:rsidRDefault="00F05E65" w:rsidP="009F633A">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6678" w:type="dxa"/>
          </w:tcPr>
          <w:p w14:paraId="483C7ACD" w14:textId="59CFD10C" w:rsidR="00F05E65" w:rsidRPr="009F633A" w:rsidRDefault="00E33810" w:rsidP="009F633A">
            <w:pPr>
              <w:tabs>
                <w:tab w:val="right" w:pos="8498"/>
              </w:tabs>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LE_08_05_IMG05</w:t>
            </w:r>
          </w:p>
        </w:tc>
      </w:tr>
      <w:tr w:rsidR="00F05E65" w:rsidRPr="00893A69" w14:paraId="0A440D7B" w14:textId="77777777" w:rsidTr="00D163D1">
        <w:trPr>
          <w:trHeight w:val="70"/>
        </w:trPr>
        <w:tc>
          <w:tcPr>
            <w:tcW w:w="2376" w:type="dxa"/>
          </w:tcPr>
          <w:p w14:paraId="532CB97F" w14:textId="77777777" w:rsidR="00F05E65" w:rsidRPr="00893A69" w:rsidRDefault="00F05E65" w:rsidP="009F633A">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6678" w:type="dxa"/>
            <w:shd w:val="clear" w:color="auto" w:fill="auto"/>
          </w:tcPr>
          <w:p w14:paraId="75D512ED" w14:textId="77777777" w:rsidR="00F05E65" w:rsidRPr="009F633A" w:rsidRDefault="00982420" w:rsidP="009F633A">
            <w:pPr>
              <w:tabs>
                <w:tab w:val="right" w:pos="8498"/>
              </w:tabs>
              <w:jc w:val="both"/>
              <w:rPr>
                <w:rFonts w:ascii="Arial Unicode MS" w:eastAsia="Arial Unicode MS" w:hAnsi="Arial Unicode MS" w:cs="Arial Unicode MS"/>
                <w:sz w:val="22"/>
                <w:szCs w:val="22"/>
              </w:rPr>
            </w:pPr>
            <w:hyperlink r:id="rId10" w:history="1">
              <w:r w:rsidR="00F05E65" w:rsidRPr="009F633A">
                <w:rPr>
                  <w:rFonts w:ascii="Arial Unicode MS" w:eastAsia="Arial Unicode MS" w:hAnsi="Arial Unicode MS" w:cs="Arial Unicode MS"/>
                  <w:sz w:val="22"/>
                  <w:szCs w:val="22"/>
                </w:rPr>
                <w:t>Nazi camp in Sachsenhausen, Oranienburg, Germany</w:t>
              </w:r>
            </w:hyperlink>
          </w:p>
        </w:tc>
      </w:tr>
      <w:tr w:rsidR="00F05E65" w:rsidRPr="00893A69" w14:paraId="75DD3905" w14:textId="77777777" w:rsidTr="00D163D1">
        <w:tc>
          <w:tcPr>
            <w:tcW w:w="2376" w:type="dxa"/>
          </w:tcPr>
          <w:p w14:paraId="6FC5D311" w14:textId="77777777" w:rsidR="00F05E65" w:rsidRPr="00893A69" w:rsidRDefault="00F05E65" w:rsidP="009F633A">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 xml:space="preserve">Código Shutterstock </w:t>
            </w:r>
          </w:p>
        </w:tc>
        <w:tc>
          <w:tcPr>
            <w:tcW w:w="6678" w:type="dxa"/>
          </w:tcPr>
          <w:p w14:paraId="133F1389" w14:textId="77777777" w:rsidR="00F05E65" w:rsidRPr="00893A69" w:rsidRDefault="00982420" w:rsidP="009F633A">
            <w:pPr>
              <w:tabs>
                <w:tab w:val="right" w:pos="8498"/>
              </w:tabs>
              <w:jc w:val="both"/>
              <w:rPr>
                <w:rFonts w:ascii="Arial Unicode MS" w:eastAsia="Arial Unicode MS" w:hAnsi="Arial Unicode MS" w:cs="Arial Unicode MS"/>
                <w:sz w:val="22"/>
                <w:szCs w:val="22"/>
              </w:rPr>
            </w:pPr>
            <w:hyperlink r:id="rId11" w:history="1">
              <w:r w:rsidR="00F05E65" w:rsidRPr="009F633A">
                <w:rPr>
                  <w:rFonts w:ascii="Arial Unicode MS" w:eastAsia="Arial Unicode MS" w:hAnsi="Arial Unicode MS" w:cs="Arial Unicode MS"/>
                  <w:sz w:val="22"/>
                  <w:szCs w:val="22"/>
                </w:rPr>
                <w:t>109899959</w:t>
              </w:r>
            </w:hyperlink>
          </w:p>
        </w:tc>
      </w:tr>
      <w:tr w:rsidR="00F05E65" w:rsidRPr="00893A69" w14:paraId="7ED21C36" w14:textId="77777777" w:rsidTr="00D163D1">
        <w:tc>
          <w:tcPr>
            <w:tcW w:w="2376" w:type="dxa"/>
          </w:tcPr>
          <w:p w14:paraId="42E1753E" w14:textId="77777777" w:rsidR="00F05E65" w:rsidRPr="00893A69" w:rsidRDefault="00F05E65" w:rsidP="009F633A">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6678" w:type="dxa"/>
          </w:tcPr>
          <w:p w14:paraId="5E5BB240" w14:textId="77777777" w:rsidR="00F05E65" w:rsidRPr="00893A69" w:rsidRDefault="00F05E65" w:rsidP="009F633A">
            <w:pPr>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Los campos de concentración son una estrategia social y militar de contención y vigilancia. ¿Por qué crees que en Colombia también se asumió esta medida?</w:t>
            </w:r>
          </w:p>
        </w:tc>
      </w:tr>
      <w:tr w:rsidR="00F05E65" w:rsidRPr="00893A69" w14:paraId="0EE24DF7" w14:textId="77777777" w:rsidTr="00D163D1">
        <w:tc>
          <w:tcPr>
            <w:tcW w:w="2376" w:type="dxa"/>
          </w:tcPr>
          <w:p w14:paraId="5D913116" w14:textId="77777777" w:rsidR="00F05E65" w:rsidRPr="00893A69" w:rsidRDefault="00F05E65" w:rsidP="009F633A">
            <w:pPr>
              <w:rPr>
                <w:rFonts w:ascii="Arial Unicode MS" w:eastAsia="Arial Unicode MS" w:hAnsi="Arial Unicode MS" w:cs="Arial Unicode MS"/>
                <w:b/>
                <w:sz w:val="22"/>
                <w:szCs w:val="22"/>
              </w:rPr>
            </w:pPr>
            <w:r w:rsidRPr="00893A69">
              <w:rPr>
                <w:rFonts w:ascii="Arial Unicode MS" w:eastAsia="Arial Unicode MS" w:hAnsi="Arial Unicode MS" w:cs="Arial Unicode MS"/>
                <w:b/>
                <w:color w:val="000000"/>
                <w:sz w:val="22"/>
                <w:szCs w:val="22"/>
              </w:rPr>
              <w:t>Ubicación del pie de imagen</w:t>
            </w:r>
          </w:p>
        </w:tc>
        <w:tc>
          <w:tcPr>
            <w:tcW w:w="6678" w:type="dxa"/>
          </w:tcPr>
          <w:p w14:paraId="2615015F" w14:textId="0D8B7F5E" w:rsidR="00F05E65" w:rsidRPr="00E33810" w:rsidRDefault="009F633A" w:rsidP="009F633A">
            <w:pPr>
              <w:rPr>
                <w:rFonts w:ascii="Arial Unicode MS" w:eastAsia="Arial Unicode MS" w:hAnsi="Arial Unicode MS" w:cs="Arial Unicode MS"/>
                <w:sz w:val="22"/>
                <w:szCs w:val="22"/>
              </w:rPr>
            </w:pPr>
            <w:r w:rsidRPr="00E33810">
              <w:rPr>
                <w:rFonts w:ascii="Arial Unicode MS" w:eastAsia="Arial Unicode MS" w:hAnsi="Arial Unicode MS" w:cs="Arial Unicode MS"/>
                <w:sz w:val="22"/>
                <w:szCs w:val="22"/>
              </w:rPr>
              <w:t>Inferior</w:t>
            </w:r>
          </w:p>
        </w:tc>
      </w:tr>
    </w:tbl>
    <w:p w14:paraId="13B0291A" w14:textId="77777777" w:rsidR="00F05E65" w:rsidRPr="00893A69" w:rsidRDefault="00F05E65" w:rsidP="007330F2">
      <w:pPr>
        <w:tabs>
          <w:tab w:val="right" w:pos="8498"/>
        </w:tabs>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 xml:space="preserve"> [SECCIÓN 3]</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 xml:space="preserve">2.1.2 El contexto social </w:t>
      </w:r>
    </w:p>
    <w:p w14:paraId="6825772D" w14:textId="3686A58F"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Para la década de los </w:t>
      </w:r>
      <w:r w:rsidR="00F67876">
        <w:rPr>
          <w:rFonts w:ascii="Arial Unicode MS" w:eastAsia="Arial Unicode MS" w:hAnsi="Arial Unicode MS" w:cs="Arial Unicode MS"/>
          <w:sz w:val="22"/>
          <w:szCs w:val="22"/>
        </w:rPr>
        <w:t xml:space="preserve">años </w:t>
      </w:r>
      <w:r w:rsidRPr="00893A69">
        <w:rPr>
          <w:rFonts w:ascii="Arial Unicode MS" w:eastAsia="Arial Unicode MS" w:hAnsi="Arial Unicode MS" w:cs="Arial Unicode MS"/>
          <w:sz w:val="22"/>
          <w:szCs w:val="22"/>
        </w:rPr>
        <w:t xml:space="preserve">cuarenta los colombianos vivían en un país muy diferente al de hacía cincuenta años. La vida en la ciudad prestaba bienes y servicios que modernizaban el concepto de urbe. En las casas, las familias ricas empezaban a hacer uso de la estufa </w:t>
      </w:r>
      <w:r w:rsidRPr="00893A69">
        <w:rPr>
          <w:rFonts w:ascii="Arial Unicode MS" w:eastAsia="Arial Unicode MS" w:hAnsi="Arial Unicode MS" w:cs="Arial Unicode MS"/>
          <w:sz w:val="22"/>
          <w:szCs w:val="22"/>
        </w:rPr>
        <w:lastRenderedPageBreak/>
        <w:t>eléctrica, el calentador de agua, los ventiladores y las neveras. La electricidad permitía el funcionamiento de teléfonos, timbres y tocadiscos.</w:t>
      </w:r>
    </w:p>
    <w:p w14:paraId="0059E40D" w14:textId="5AF633B2"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De igual manera, otros servicios seguían haciéndose más frecuentes, el acueducto, por ejemplo, facilitaba el estilo de vida de los ciudadanos, pues llevaba el agua a las casas por tuberías para que no </w:t>
      </w:r>
      <w:r w:rsidR="004E1803">
        <w:rPr>
          <w:rFonts w:ascii="Arial Unicode MS" w:eastAsia="Arial Unicode MS" w:hAnsi="Arial Unicode MS" w:cs="Arial Unicode MS"/>
          <w:sz w:val="22"/>
          <w:szCs w:val="22"/>
        </w:rPr>
        <w:t xml:space="preserve">tuvieran </w:t>
      </w:r>
      <w:r w:rsidRPr="00893A69">
        <w:rPr>
          <w:rFonts w:ascii="Arial Unicode MS" w:eastAsia="Arial Unicode MS" w:hAnsi="Arial Unicode MS" w:cs="Arial Unicode MS"/>
          <w:sz w:val="22"/>
          <w:szCs w:val="22"/>
        </w:rPr>
        <w:t xml:space="preserve">que ir por ella hasta las plazas. En estas transformaciones, el papel del alcantarillado también fue notable, ya que con estos servicios la vida se hacía más amable e higiénica. </w:t>
      </w:r>
    </w:p>
    <w:p w14:paraId="138E6D04" w14:textId="77777777"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De igual forma, con el crecimiento de la ciudad se modificaron las formas de trabajar, las diversiones públicas y privadas empezaban a gozar de mucho protagonismo, el café como lugar de encuentro y de tertulias fue fundamental para la consolidación de grupos de artistas o intelectuales. Así mismo, muchas diversiones se mantuvieron de forma tradicional; por ejemplo, en la crianza el núcleo familiar convencional se encargó de instruir a los más pequeños con rondas infantiles y enseñanzas sobre la moral. Era muy común que muchas personas tocaran algún instrumento musical o supieran canciones sobre la región.</w:t>
      </w:r>
    </w:p>
    <w:p w14:paraId="59F8DEF6" w14:textId="29A99DF7"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En el contexto educativo, las cosas también estaban cambiando. En la primaria los niños empezaron a </w:t>
      </w:r>
      <w:r w:rsidR="00AC4F5A">
        <w:rPr>
          <w:rFonts w:ascii="Arial Unicode MS" w:eastAsia="Arial Unicode MS" w:hAnsi="Arial Unicode MS" w:cs="Arial Unicode MS"/>
          <w:sz w:val="22"/>
          <w:szCs w:val="22"/>
        </w:rPr>
        <w:t xml:space="preserve">escribir </w:t>
      </w:r>
      <w:r w:rsidRPr="00893A69">
        <w:rPr>
          <w:rFonts w:ascii="Arial Unicode MS" w:eastAsia="Arial Unicode MS" w:hAnsi="Arial Unicode MS" w:cs="Arial Unicode MS"/>
          <w:sz w:val="22"/>
          <w:szCs w:val="22"/>
        </w:rPr>
        <w:t>usando lápices y cuadernos y no solo la pizarra. Aunque muchas veces eran castigados con golpes de regleta o férula, se difundía entre los maestros más progresistas la idea de que este tipo de castigos eran inocuos e innecesarios.</w:t>
      </w:r>
    </w:p>
    <w:p w14:paraId="3B8E6787" w14:textId="6B1DC8D3"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Antes de 1930 solo los hombres podían estudiar bachillerato, luego de varias reformas el gobierno permitió que las mujeres también lo hicieran. No obstante, la mentalidad retr</w:t>
      </w:r>
      <w:r w:rsidR="00AC4F5A">
        <w:rPr>
          <w:rFonts w:ascii="Arial Unicode MS" w:eastAsia="Arial Unicode MS" w:hAnsi="Arial Unicode MS" w:cs="Arial Unicode MS"/>
          <w:sz w:val="22"/>
          <w:szCs w:val="22"/>
        </w:rPr>
        <w:t>ó</w:t>
      </w:r>
      <w:r w:rsidRPr="00893A69">
        <w:rPr>
          <w:rFonts w:ascii="Arial Unicode MS" w:eastAsia="Arial Unicode MS" w:hAnsi="Arial Unicode MS" w:cs="Arial Unicode MS"/>
          <w:sz w:val="22"/>
          <w:szCs w:val="22"/>
        </w:rPr>
        <w:t xml:space="preserve">grada de la época asumió el nuevo desafío de las mujeres en el ámbito educativo como un hecho inmoral e innecesario. A pesar de estos juicios mal fundados, las mujeres no solo estudiaron bachillerato sino que se graduaron como médicas, abogadas e ingenieras. Eso sin contar las nuevas carreras que empezaron a ganar popularidad como la arquitectura, la agronomía, la química o la economía. </w:t>
      </w:r>
    </w:p>
    <w:p w14:paraId="61268221" w14:textId="77777777" w:rsidR="00F05E65"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Sin embargo, la educación aún no llegaba a los campesinos y en las regiones más apartadas del país había pocas escuelas, las cuales tenían pocos recursos y eran atendidas por profesores poco capacitados para su labor. En vista de esta problemática, gran parte de la población rural cambió la educación por el servicio militar.</w:t>
      </w:r>
    </w:p>
    <w:p w14:paraId="322A1B84" w14:textId="77777777" w:rsidR="004E1803" w:rsidRDefault="004E1803" w:rsidP="007330F2">
      <w:pPr>
        <w:tabs>
          <w:tab w:val="right" w:pos="8498"/>
        </w:tabs>
        <w:spacing w:before="240"/>
        <w:jc w:val="both"/>
        <w:rPr>
          <w:rFonts w:ascii="Arial Unicode MS" w:eastAsia="Arial Unicode MS" w:hAnsi="Arial Unicode MS" w:cs="Arial Unicode MS"/>
          <w:sz w:val="22"/>
          <w:szCs w:val="22"/>
        </w:rPr>
      </w:pPr>
    </w:p>
    <w:p w14:paraId="146E675B" w14:textId="77777777" w:rsidR="004E1803" w:rsidRPr="00893A69" w:rsidRDefault="004E1803" w:rsidP="007330F2">
      <w:pPr>
        <w:tabs>
          <w:tab w:val="right" w:pos="8498"/>
        </w:tabs>
        <w:spacing w:before="240"/>
        <w:jc w:val="both"/>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61"/>
        <w:gridCol w:w="6254"/>
      </w:tblGrid>
      <w:tr w:rsidR="00F05E65" w:rsidRPr="00893A69" w14:paraId="4957380A" w14:textId="77777777" w:rsidTr="00D163D1">
        <w:tc>
          <w:tcPr>
            <w:tcW w:w="8828" w:type="dxa"/>
            <w:gridSpan w:val="2"/>
            <w:shd w:val="clear" w:color="auto" w:fill="000000" w:themeFill="text1"/>
          </w:tcPr>
          <w:p w14:paraId="1D5B0EE5" w14:textId="77777777" w:rsidR="00F05E65" w:rsidRPr="00893A69" w:rsidRDefault="00F05E65" w:rsidP="004E1803">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Recuerda</w:t>
            </w:r>
          </w:p>
        </w:tc>
      </w:tr>
      <w:tr w:rsidR="00F05E65" w:rsidRPr="00893A69" w14:paraId="5D82286C" w14:textId="77777777" w:rsidTr="00D163D1">
        <w:tc>
          <w:tcPr>
            <w:tcW w:w="2486" w:type="dxa"/>
          </w:tcPr>
          <w:p w14:paraId="320DB119" w14:textId="77777777" w:rsidR="00F05E65" w:rsidRPr="00893A69" w:rsidRDefault="00F05E65" w:rsidP="004E1803">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Contenido</w:t>
            </w:r>
          </w:p>
        </w:tc>
        <w:tc>
          <w:tcPr>
            <w:tcW w:w="6342" w:type="dxa"/>
          </w:tcPr>
          <w:p w14:paraId="524FE146" w14:textId="4D536876" w:rsidR="00F05E65" w:rsidRPr="00893A69" w:rsidRDefault="00F05E65" w:rsidP="004E1803">
            <w:pPr>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Para muchos investigadores la ciudad no es un simple escenario de los acontecimientos sociales, o una mera decoración para las transformaciones ideológicas. Al contrario, la ciudad en sí misma se presenta como sujeto mismo de la historia social. El sociólogo norteamericano Richard Sennet ha dicho a propósito de lo anterior que el cuerpo humano es representado en la colectividad. Las personas aprendieron a moverse en la sociedad y a reconocerse en la ciudad como si esta fuera una metáfora de las arterias, de las vías de comunicación y del constante flujo de cambio en el cual las dinámicas de interrelación social son equivalentes a las prácticas económicas, políticas y culturales.</w:t>
            </w:r>
          </w:p>
        </w:tc>
      </w:tr>
    </w:tbl>
    <w:p w14:paraId="6555A9F3" w14:textId="77777777" w:rsidR="00F05E65" w:rsidRPr="00893A69"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 </w:t>
      </w:r>
    </w:p>
    <w:tbl>
      <w:tblPr>
        <w:tblStyle w:val="Tablaconcuadrcula"/>
        <w:tblW w:w="0" w:type="auto"/>
        <w:tblInd w:w="113" w:type="dxa"/>
        <w:tblLook w:val="04A0" w:firstRow="1" w:lastRow="0" w:firstColumn="1" w:lastColumn="0" w:noHBand="0" w:noVBand="1"/>
      </w:tblPr>
      <w:tblGrid>
        <w:gridCol w:w="2453"/>
        <w:gridCol w:w="6262"/>
      </w:tblGrid>
      <w:tr w:rsidR="00F05E65" w:rsidRPr="00893A69" w14:paraId="319CCF7E" w14:textId="77777777" w:rsidTr="00D163D1">
        <w:tc>
          <w:tcPr>
            <w:tcW w:w="9033" w:type="dxa"/>
            <w:gridSpan w:val="2"/>
            <w:shd w:val="clear" w:color="auto" w:fill="000000" w:themeFill="text1"/>
          </w:tcPr>
          <w:p w14:paraId="2265ACA4" w14:textId="77777777" w:rsidR="00F05E65" w:rsidRPr="00893A69" w:rsidRDefault="00F05E65" w:rsidP="00661647">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Práctica  (recurso de ejercitación)</w:t>
            </w:r>
          </w:p>
        </w:tc>
      </w:tr>
      <w:tr w:rsidR="00F05E65" w:rsidRPr="00893A69" w14:paraId="56A5FC88" w14:textId="77777777" w:rsidTr="00D163D1">
        <w:tc>
          <w:tcPr>
            <w:tcW w:w="2518" w:type="dxa"/>
          </w:tcPr>
          <w:p w14:paraId="67D0EC4A" w14:textId="77777777" w:rsidR="00F05E65" w:rsidRPr="00893A69" w:rsidRDefault="00F05E65" w:rsidP="00661647">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Pr>
          <w:p w14:paraId="5505B2B7" w14:textId="27C48C63" w:rsidR="00F05E65" w:rsidRPr="00661647" w:rsidRDefault="00530B5F" w:rsidP="00661647">
            <w:pPr>
              <w:rPr>
                <w:rFonts w:ascii="Arial Unicode MS" w:eastAsia="Arial Unicode MS" w:hAnsi="Arial Unicode MS" w:cs="Arial Unicode MS"/>
                <w:color w:val="000000"/>
                <w:sz w:val="22"/>
                <w:szCs w:val="22"/>
              </w:rPr>
            </w:pPr>
            <w:r w:rsidRPr="00661647">
              <w:rPr>
                <w:rFonts w:ascii="Arial Unicode MS" w:eastAsia="Arial Unicode MS" w:hAnsi="Arial Unicode MS" w:cs="Arial Unicode MS"/>
                <w:color w:val="000000"/>
                <w:sz w:val="22"/>
                <w:szCs w:val="22"/>
              </w:rPr>
              <w:t>LE_08_05_REC</w:t>
            </w:r>
            <w:r w:rsidR="00F05E65" w:rsidRPr="00661647">
              <w:rPr>
                <w:rFonts w:ascii="Arial Unicode MS" w:eastAsia="Arial Unicode MS" w:hAnsi="Arial Unicode MS" w:cs="Arial Unicode MS"/>
                <w:color w:val="000000"/>
                <w:sz w:val="22"/>
                <w:szCs w:val="22"/>
              </w:rPr>
              <w:t>80</w:t>
            </w:r>
          </w:p>
        </w:tc>
      </w:tr>
      <w:tr w:rsidR="00F05E65" w:rsidRPr="00893A69" w14:paraId="30580E41" w14:textId="77777777" w:rsidTr="00D163D1">
        <w:tc>
          <w:tcPr>
            <w:tcW w:w="2518" w:type="dxa"/>
          </w:tcPr>
          <w:p w14:paraId="38D5D662" w14:textId="77777777" w:rsidR="00F05E65" w:rsidRPr="00893A69" w:rsidRDefault="00F05E65" w:rsidP="00661647">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Pr>
          <w:p w14:paraId="7E8E336E" w14:textId="77777777" w:rsidR="00F05E65" w:rsidRPr="00893A69" w:rsidRDefault="00F05E65" w:rsidP="00661647">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Identifica los procesos de modernización</w:t>
            </w:r>
          </w:p>
        </w:tc>
      </w:tr>
      <w:tr w:rsidR="00F05E65" w:rsidRPr="00893A69" w14:paraId="7460E351" w14:textId="77777777" w:rsidTr="00985FBE">
        <w:trPr>
          <w:trHeight w:val="572"/>
        </w:trPr>
        <w:tc>
          <w:tcPr>
            <w:tcW w:w="2518" w:type="dxa"/>
          </w:tcPr>
          <w:p w14:paraId="3D27A0DD" w14:textId="77777777" w:rsidR="00F05E65" w:rsidRPr="00893A69" w:rsidRDefault="00F05E65" w:rsidP="00661647">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Pr>
          <w:p w14:paraId="3453228A" w14:textId="77777777" w:rsidR="00F05E65" w:rsidRPr="00893A69" w:rsidRDefault="00F05E65" w:rsidP="00661647">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para reconocer el desarrollo social de la primera mitad del siglo XX</w:t>
            </w:r>
          </w:p>
        </w:tc>
      </w:tr>
    </w:tbl>
    <w:p w14:paraId="43FD9CCD" w14:textId="77777777" w:rsidR="00F05E65" w:rsidRPr="00893A69" w:rsidRDefault="00F05E65" w:rsidP="007330F2">
      <w:pPr>
        <w:tabs>
          <w:tab w:val="right" w:pos="8498"/>
        </w:tabs>
        <w:spacing w:before="240"/>
        <w:rPr>
          <w:rFonts w:ascii="Arial Unicode MS" w:eastAsia="Arial Unicode MS" w:hAnsi="Arial Unicode MS" w:cs="Arial Unicode MS"/>
          <w:sz w:val="22"/>
          <w:szCs w:val="22"/>
          <w:highlight w:val="yellow"/>
        </w:rPr>
      </w:pPr>
    </w:p>
    <w:p w14:paraId="73754068" w14:textId="77777777" w:rsidR="00F05E65" w:rsidRPr="00893A69" w:rsidRDefault="00F05E65" w:rsidP="007330F2">
      <w:pPr>
        <w:tabs>
          <w:tab w:val="right" w:pos="8498"/>
        </w:tabs>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3]</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2.1.3 El contexto cultural</w:t>
      </w:r>
    </w:p>
    <w:p w14:paraId="074BC9E7" w14:textId="77777777" w:rsidR="00661647"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Gracias a la compleja situación que se vivió en el trascurso del siglo XX, el ámbito cultural estuvo muy influenciado por el contexto de las guerras. En Colombia la influencia de las corrientes vanguardistas inauguró un lenguaje dotado de extrañeza que evitaba la familiaridad comunicativa. De esta manera el poeta se transformó en un portavoz de una expresión autónoma y subjetiva en la que el vocabulario corriente adquirió significados insospechados. </w:t>
      </w:r>
    </w:p>
    <w:p w14:paraId="40FA1D48" w14:textId="77777777" w:rsidR="00661647" w:rsidRDefault="00661647" w:rsidP="007330F2">
      <w:pPr>
        <w:tabs>
          <w:tab w:val="right" w:pos="8498"/>
        </w:tabs>
        <w:spacing w:before="240"/>
        <w:jc w:val="both"/>
        <w:rPr>
          <w:rFonts w:ascii="Arial Unicode MS" w:eastAsia="Arial Unicode MS" w:hAnsi="Arial Unicode MS" w:cs="Arial Unicode MS"/>
          <w:sz w:val="22"/>
          <w:szCs w:val="22"/>
        </w:rPr>
      </w:pPr>
    </w:p>
    <w:p w14:paraId="56423250" w14:textId="77777777" w:rsidR="00661647" w:rsidRDefault="00661647" w:rsidP="007330F2">
      <w:pPr>
        <w:tabs>
          <w:tab w:val="right" w:pos="8498"/>
        </w:tabs>
        <w:spacing w:before="240"/>
        <w:jc w:val="both"/>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3"/>
        <w:gridCol w:w="6262"/>
      </w:tblGrid>
      <w:tr w:rsidR="00661647" w:rsidRPr="00893A69" w14:paraId="042C8C59" w14:textId="77777777" w:rsidTr="00155B23">
        <w:tc>
          <w:tcPr>
            <w:tcW w:w="9033" w:type="dxa"/>
            <w:gridSpan w:val="2"/>
            <w:shd w:val="clear" w:color="auto" w:fill="000000" w:themeFill="text1"/>
          </w:tcPr>
          <w:p w14:paraId="15694FF1" w14:textId="77777777" w:rsidR="00661647" w:rsidRPr="00893A69" w:rsidRDefault="00661647" w:rsidP="00155B23">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Profundiza  (recurso de exposición)</w:t>
            </w:r>
          </w:p>
        </w:tc>
      </w:tr>
      <w:tr w:rsidR="00661647" w:rsidRPr="00893A69" w14:paraId="460D0E3E" w14:textId="77777777" w:rsidTr="00155B23">
        <w:tc>
          <w:tcPr>
            <w:tcW w:w="2518" w:type="dxa"/>
          </w:tcPr>
          <w:p w14:paraId="3C10E3DC" w14:textId="77777777" w:rsidR="00661647" w:rsidRPr="00893A69" w:rsidRDefault="00661647" w:rsidP="00155B23">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Pr>
          <w:p w14:paraId="6F024B3B" w14:textId="77777777" w:rsidR="00661647" w:rsidRPr="00D8611B" w:rsidRDefault="00661647" w:rsidP="00155B23">
            <w:pPr>
              <w:rPr>
                <w:rFonts w:ascii="Arial Unicode MS" w:eastAsia="Arial Unicode MS" w:hAnsi="Arial Unicode MS" w:cs="Arial Unicode MS"/>
                <w:color w:val="000000"/>
                <w:sz w:val="22"/>
                <w:szCs w:val="22"/>
              </w:rPr>
            </w:pPr>
            <w:r w:rsidRPr="00D8611B">
              <w:rPr>
                <w:rFonts w:ascii="Arial Unicode MS" w:eastAsia="Arial Unicode MS" w:hAnsi="Arial Unicode MS" w:cs="Arial Unicode MS"/>
                <w:color w:val="000000"/>
                <w:sz w:val="22"/>
                <w:szCs w:val="22"/>
              </w:rPr>
              <w:t>LE_08_05_REC90</w:t>
            </w:r>
          </w:p>
        </w:tc>
      </w:tr>
      <w:tr w:rsidR="00661647" w:rsidRPr="00893A69" w14:paraId="375A581E" w14:textId="77777777" w:rsidTr="00155B23">
        <w:tc>
          <w:tcPr>
            <w:tcW w:w="2518" w:type="dxa"/>
          </w:tcPr>
          <w:p w14:paraId="7DE84B71" w14:textId="77777777" w:rsidR="00661647" w:rsidRPr="00893A69" w:rsidRDefault="00661647" w:rsidP="00155B2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Pr>
          <w:p w14:paraId="53A335F8" w14:textId="77777777" w:rsidR="00661647" w:rsidRPr="00893A69" w:rsidRDefault="00661647" w:rsidP="00155B2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La cultura de la primera mitad del siglo XX</w:t>
            </w:r>
          </w:p>
        </w:tc>
      </w:tr>
      <w:tr w:rsidR="00661647" w:rsidRPr="00893A69" w14:paraId="4218802D" w14:textId="77777777" w:rsidTr="00155B23">
        <w:tc>
          <w:tcPr>
            <w:tcW w:w="2518" w:type="dxa"/>
          </w:tcPr>
          <w:p w14:paraId="1FF33564" w14:textId="77777777" w:rsidR="00661647" w:rsidRPr="00893A69" w:rsidRDefault="00661647" w:rsidP="00155B2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Pr>
          <w:p w14:paraId="50540389" w14:textId="6BFEC430" w:rsidR="00661647" w:rsidRPr="00893A69" w:rsidRDefault="00661647" w:rsidP="00EB3D7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Interactivo para comparar el desarrollo cultura</w:t>
            </w:r>
            <w:r w:rsidR="00EB3D73">
              <w:rPr>
                <w:rFonts w:ascii="Arial Unicode MS" w:eastAsia="Arial Unicode MS" w:hAnsi="Arial Unicode MS" w:cs="Arial Unicode MS"/>
                <w:color w:val="000000"/>
                <w:sz w:val="22"/>
                <w:szCs w:val="22"/>
              </w:rPr>
              <w:t>l</w:t>
            </w:r>
            <w:r w:rsidRPr="00893A69">
              <w:rPr>
                <w:rFonts w:ascii="Arial Unicode MS" w:eastAsia="Arial Unicode MS" w:hAnsi="Arial Unicode MS" w:cs="Arial Unicode MS"/>
                <w:color w:val="000000"/>
                <w:sz w:val="22"/>
                <w:szCs w:val="22"/>
              </w:rPr>
              <w:t xml:space="preserve"> de la primera mitad del siglo XX</w:t>
            </w:r>
          </w:p>
        </w:tc>
      </w:tr>
    </w:tbl>
    <w:p w14:paraId="7434D11C" w14:textId="018D4ED5" w:rsidR="00F05E65"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Algunas de las características de las vanguardias en Colombia, y en general en el globo, fueron las siguientes:</w:t>
      </w:r>
    </w:p>
    <w:p w14:paraId="75AFC26E" w14:textId="41BF41B3"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hint="eastAsia"/>
          <w:sz w:val="22"/>
          <w:szCs w:val="22"/>
        </w:rPr>
        <w:t>￭</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Experimentalismo</w:t>
      </w:r>
      <w:r w:rsidRPr="00893A69">
        <w:rPr>
          <w:rFonts w:ascii="Arial Unicode MS" w:eastAsia="Arial Unicode MS" w:hAnsi="Arial Unicode MS" w:cs="Arial Unicode MS"/>
          <w:sz w:val="22"/>
          <w:szCs w:val="22"/>
        </w:rPr>
        <w:t xml:space="preserve">: fue la principal herramienta de las </w:t>
      </w:r>
      <w:r w:rsidR="00AC4F5A">
        <w:rPr>
          <w:rFonts w:ascii="Arial Unicode MS" w:eastAsia="Arial Unicode MS" w:hAnsi="Arial Unicode MS" w:cs="Arial Unicode MS"/>
          <w:sz w:val="22"/>
          <w:szCs w:val="22"/>
        </w:rPr>
        <w:t>v</w:t>
      </w:r>
      <w:r w:rsidR="00AC4F5A" w:rsidRPr="00893A69">
        <w:rPr>
          <w:rFonts w:ascii="Arial Unicode MS" w:eastAsia="Arial Unicode MS" w:hAnsi="Arial Unicode MS" w:cs="Arial Unicode MS"/>
          <w:sz w:val="22"/>
          <w:szCs w:val="22"/>
        </w:rPr>
        <w:t xml:space="preserve">anguardias </w:t>
      </w:r>
      <w:r w:rsidRPr="00893A69">
        <w:rPr>
          <w:rFonts w:ascii="Arial Unicode MS" w:eastAsia="Arial Unicode MS" w:hAnsi="Arial Unicode MS" w:cs="Arial Unicode MS"/>
          <w:sz w:val="22"/>
          <w:szCs w:val="22"/>
        </w:rPr>
        <w:t xml:space="preserve">para explorar la realidad y así abrir espacio a la creación artística. </w:t>
      </w:r>
      <w:r w:rsidR="00AC4F5A">
        <w:rPr>
          <w:rFonts w:ascii="Arial Unicode MS" w:eastAsia="Arial Unicode MS" w:hAnsi="Arial Unicode MS" w:cs="Arial Unicode MS"/>
          <w:sz w:val="22"/>
          <w:szCs w:val="22"/>
        </w:rPr>
        <w:t>Entre</w:t>
      </w:r>
      <w:r w:rsidR="00AC4F5A"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sz w:val="22"/>
          <w:szCs w:val="22"/>
        </w:rPr>
        <w:t xml:space="preserve">las corrientes más populares en las que se inauguró un programa estético y político revolucionario estuvo el </w:t>
      </w:r>
      <w:r w:rsidRPr="00893A69">
        <w:rPr>
          <w:rFonts w:ascii="Arial Unicode MS" w:eastAsia="Arial Unicode MS" w:hAnsi="Arial Unicode MS" w:cs="Arial Unicode MS"/>
          <w:b/>
          <w:sz w:val="22"/>
          <w:szCs w:val="22"/>
        </w:rPr>
        <w:t>Futurismo (Italia 1909)</w:t>
      </w:r>
      <w:r w:rsidRPr="00893A69">
        <w:rPr>
          <w:rFonts w:ascii="Arial Unicode MS" w:eastAsia="Arial Unicode MS" w:hAnsi="Arial Unicode MS" w:cs="Arial Unicode MS"/>
          <w:sz w:val="22"/>
          <w:szCs w:val="22"/>
        </w:rPr>
        <w:t xml:space="preserve">, que consideraba a la máquina como un símbolo del porvenir, y así mismo, se autoproclamaba como un arte de autoconsciencia que estimulaba la revolución a partir de la velocidad y el cambio. De la mano del Futurismo, surgieron el </w:t>
      </w:r>
      <w:r w:rsidRPr="00893A69">
        <w:rPr>
          <w:rFonts w:ascii="Arial Unicode MS" w:eastAsia="Arial Unicode MS" w:hAnsi="Arial Unicode MS" w:cs="Arial Unicode MS"/>
          <w:b/>
          <w:sz w:val="22"/>
          <w:szCs w:val="22"/>
        </w:rPr>
        <w:t>Dadaísmo</w:t>
      </w:r>
      <w:r w:rsidRPr="00893A69">
        <w:rPr>
          <w:rFonts w:ascii="Arial Unicode MS" w:eastAsia="Arial Unicode MS" w:hAnsi="Arial Unicode MS" w:cs="Arial Unicode MS"/>
          <w:sz w:val="22"/>
          <w:szCs w:val="22"/>
        </w:rPr>
        <w:t xml:space="preserve">, el </w:t>
      </w:r>
      <w:r w:rsidRPr="00893A69">
        <w:rPr>
          <w:rFonts w:ascii="Arial Unicode MS" w:eastAsia="Arial Unicode MS" w:hAnsi="Arial Unicode MS" w:cs="Arial Unicode MS"/>
          <w:b/>
          <w:sz w:val="22"/>
          <w:szCs w:val="22"/>
        </w:rPr>
        <w:t>Cubismo</w:t>
      </w:r>
      <w:r w:rsidRPr="00893A69">
        <w:rPr>
          <w:rFonts w:ascii="Arial Unicode MS" w:eastAsia="Arial Unicode MS" w:hAnsi="Arial Unicode MS" w:cs="Arial Unicode MS"/>
          <w:sz w:val="22"/>
          <w:szCs w:val="22"/>
        </w:rPr>
        <w:t xml:space="preserve">, el </w:t>
      </w:r>
      <w:r w:rsidRPr="00893A69">
        <w:rPr>
          <w:rFonts w:ascii="Arial Unicode MS" w:eastAsia="Arial Unicode MS" w:hAnsi="Arial Unicode MS" w:cs="Arial Unicode MS"/>
          <w:b/>
          <w:sz w:val="22"/>
          <w:szCs w:val="22"/>
        </w:rPr>
        <w:t>Surrealismo</w:t>
      </w:r>
      <w:r w:rsidRPr="00893A69">
        <w:rPr>
          <w:rFonts w:ascii="Arial Unicode MS" w:eastAsia="Arial Unicode MS" w:hAnsi="Arial Unicode MS" w:cs="Arial Unicode MS"/>
          <w:sz w:val="22"/>
          <w:szCs w:val="22"/>
        </w:rPr>
        <w:t xml:space="preserve"> y el </w:t>
      </w:r>
      <w:r w:rsidRPr="00893A69">
        <w:rPr>
          <w:rFonts w:ascii="Arial Unicode MS" w:eastAsia="Arial Unicode MS" w:hAnsi="Arial Unicode MS" w:cs="Arial Unicode MS"/>
          <w:b/>
          <w:sz w:val="22"/>
          <w:szCs w:val="22"/>
        </w:rPr>
        <w:t>Expresionismo</w:t>
      </w:r>
      <w:r w:rsidRPr="00893A69">
        <w:rPr>
          <w:rFonts w:ascii="Arial Unicode MS" w:eastAsia="Arial Unicode MS" w:hAnsi="Arial Unicode MS" w:cs="Arial Unicode MS"/>
          <w:sz w:val="22"/>
          <w:szCs w:val="22"/>
        </w:rPr>
        <w:t>. En todas estas escuelas es posible examinar las manifestaciones ideológicas de la Vanguardia que en su mayoría obedecen a un pensamiento de crisis en el que el relativismo, la ironía y la sinrazón se radicalizan hasta lograr una verdadera ruptura con la tradición.</w:t>
      </w:r>
    </w:p>
    <w:p w14:paraId="72C2FA48" w14:textId="44911B20" w:rsidR="00F05E65"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hint="eastAsia"/>
          <w:sz w:val="22"/>
          <w:szCs w:val="22"/>
        </w:rPr>
        <w:t xml:space="preserve">￭ </w:t>
      </w:r>
      <w:r w:rsidRPr="00893A69">
        <w:rPr>
          <w:rFonts w:ascii="Arial Unicode MS" w:eastAsia="Arial Unicode MS" w:hAnsi="Arial Unicode MS" w:cs="Arial Unicode MS"/>
          <w:b/>
          <w:sz w:val="22"/>
          <w:szCs w:val="22"/>
        </w:rPr>
        <w:t>Anarquismo</w:t>
      </w:r>
      <w:r w:rsidRPr="00893A69">
        <w:rPr>
          <w:rFonts w:ascii="Arial Unicode MS" w:eastAsia="Arial Unicode MS" w:hAnsi="Arial Unicode MS" w:cs="Arial Unicode MS"/>
          <w:sz w:val="22"/>
          <w:szCs w:val="22"/>
        </w:rPr>
        <w:t xml:space="preserve">: sirvió como una tendencia ideológica que mistificaba la crisis y le otorgaba una visión renovada. Muchos intelectuales veían en esta época la anarquía como un medio que arrebataba la razón como finalidad de las acciones y el pensamiento humano. De esta manera, la incoherencia aparece como virtud y el fracaso como una victoria. </w:t>
      </w:r>
    </w:p>
    <w:p w14:paraId="0DCA8254" w14:textId="77777777" w:rsidR="00661647" w:rsidRPr="00893A69" w:rsidRDefault="00661647" w:rsidP="007330F2">
      <w:pPr>
        <w:tabs>
          <w:tab w:val="right" w:pos="8498"/>
        </w:tabs>
        <w:spacing w:before="240"/>
        <w:jc w:val="both"/>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F05E65" w:rsidRPr="00893A69" w14:paraId="0D2155A8" w14:textId="77777777" w:rsidTr="00D163D1">
        <w:tc>
          <w:tcPr>
            <w:tcW w:w="9054" w:type="dxa"/>
            <w:gridSpan w:val="2"/>
            <w:shd w:val="clear" w:color="auto" w:fill="0D0D0D" w:themeFill="text1" w:themeFillTint="F2"/>
          </w:tcPr>
          <w:p w14:paraId="3D0893F8" w14:textId="77777777" w:rsidR="00F05E65" w:rsidRPr="00893A69" w:rsidRDefault="00F05E65" w:rsidP="00751279">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Imagen (fotografía, gráfica o ilustración)</w:t>
            </w:r>
          </w:p>
        </w:tc>
      </w:tr>
      <w:tr w:rsidR="00F05E65" w:rsidRPr="00893A69" w14:paraId="61B310AE" w14:textId="77777777" w:rsidTr="00D163D1">
        <w:tc>
          <w:tcPr>
            <w:tcW w:w="2376" w:type="dxa"/>
          </w:tcPr>
          <w:p w14:paraId="52DFC939" w14:textId="77777777" w:rsidR="00F05E65" w:rsidRPr="00893A69" w:rsidRDefault="00F05E65" w:rsidP="00751279">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6678" w:type="dxa"/>
          </w:tcPr>
          <w:p w14:paraId="6E377C93" w14:textId="7C43A00A" w:rsidR="00F05E65" w:rsidRPr="00893A69" w:rsidRDefault="00F05E65" w:rsidP="00E33810">
            <w:pPr>
              <w:rPr>
                <w:rFonts w:ascii="Arial Unicode MS" w:eastAsia="Arial Unicode MS" w:hAnsi="Arial Unicode MS" w:cs="Arial Unicode MS"/>
                <w:b/>
                <w:sz w:val="22"/>
                <w:szCs w:val="22"/>
              </w:rPr>
            </w:pPr>
            <w:r w:rsidRPr="00661647">
              <w:rPr>
                <w:rFonts w:ascii="Arial Unicode MS" w:eastAsia="Arial Unicode MS" w:hAnsi="Arial Unicode MS" w:cs="Arial Unicode MS"/>
                <w:sz w:val="22"/>
                <w:szCs w:val="22"/>
              </w:rPr>
              <w:t>LE_08_05_IMG0</w:t>
            </w:r>
            <w:r w:rsidR="00E33810">
              <w:rPr>
                <w:rFonts w:ascii="Arial Unicode MS" w:eastAsia="Arial Unicode MS" w:hAnsi="Arial Unicode MS" w:cs="Arial Unicode MS"/>
                <w:sz w:val="22"/>
                <w:szCs w:val="22"/>
              </w:rPr>
              <w:t>6</w:t>
            </w:r>
          </w:p>
        </w:tc>
      </w:tr>
      <w:tr w:rsidR="00F05E65" w:rsidRPr="00893A69" w14:paraId="36C9DDDA" w14:textId="77777777" w:rsidTr="00D163D1">
        <w:trPr>
          <w:trHeight w:val="70"/>
        </w:trPr>
        <w:tc>
          <w:tcPr>
            <w:tcW w:w="2376" w:type="dxa"/>
          </w:tcPr>
          <w:p w14:paraId="2D93D807" w14:textId="77777777" w:rsidR="00F05E65" w:rsidRPr="00893A69" w:rsidRDefault="00F05E65" w:rsidP="00751279">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6678" w:type="dxa"/>
            <w:shd w:val="clear" w:color="auto" w:fill="auto"/>
          </w:tcPr>
          <w:p w14:paraId="121E7DB9" w14:textId="61483ACE" w:rsidR="00F05E65" w:rsidRPr="00661647" w:rsidRDefault="00982420" w:rsidP="00751279">
            <w:pPr>
              <w:tabs>
                <w:tab w:val="right" w:pos="8498"/>
              </w:tabs>
              <w:spacing w:before="240"/>
              <w:jc w:val="both"/>
              <w:rPr>
                <w:rFonts w:ascii="Arial Unicode MS" w:eastAsia="Arial Unicode MS" w:hAnsi="Arial Unicode MS" w:cs="Arial Unicode MS"/>
                <w:sz w:val="22"/>
                <w:szCs w:val="22"/>
              </w:rPr>
            </w:pPr>
            <w:hyperlink r:id="rId12" w:history="1">
              <w:r w:rsidR="00751279" w:rsidRPr="00751279">
                <w:rPr>
                  <w:rFonts w:ascii="Arial Unicode MS" w:eastAsia="Arial Unicode MS" w:hAnsi="Arial Unicode MS" w:cs="Arial Unicode MS"/>
                  <w:sz w:val="22"/>
                  <w:szCs w:val="22"/>
                </w:rPr>
                <w:t>Afiche</w:t>
              </w:r>
            </w:hyperlink>
            <w:r w:rsidR="00751279" w:rsidRPr="00751279">
              <w:rPr>
                <w:rFonts w:ascii="Arial Unicode MS" w:eastAsia="Arial Unicode MS" w:hAnsi="Arial Unicode MS" w:cs="Arial Unicode MS"/>
                <w:sz w:val="22"/>
                <w:szCs w:val="22"/>
              </w:rPr>
              <w:t xml:space="preserve"> del movimiento </w:t>
            </w:r>
            <w:r w:rsidR="00AC4F5A" w:rsidRPr="00751279">
              <w:rPr>
                <w:rFonts w:ascii="Arial Unicode MS" w:eastAsia="Arial Unicode MS" w:hAnsi="Arial Unicode MS" w:cs="Arial Unicode MS"/>
                <w:sz w:val="22"/>
                <w:szCs w:val="22"/>
              </w:rPr>
              <w:t>dadaísta</w:t>
            </w:r>
          </w:p>
        </w:tc>
      </w:tr>
      <w:tr w:rsidR="00F05E65" w:rsidRPr="00893A69" w14:paraId="51CA4645" w14:textId="77777777" w:rsidTr="00D163D1">
        <w:tc>
          <w:tcPr>
            <w:tcW w:w="2376" w:type="dxa"/>
          </w:tcPr>
          <w:p w14:paraId="7950BE25" w14:textId="77777777" w:rsidR="00F05E65" w:rsidRPr="00724975" w:rsidRDefault="00F05E65" w:rsidP="00751279">
            <w:pPr>
              <w:rPr>
                <w:rFonts w:ascii="Arial Unicode MS" w:eastAsia="Arial Unicode MS" w:hAnsi="Arial Unicode MS" w:cs="Arial Unicode MS"/>
                <w:sz w:val="22"/>
                <w:szCs w:val="22"/>
              </w:rPr>
            </w:pPr>
            <w:r w:rsidRPr="00724975">
              <w:rPr>
                <w:rFonts w:ascii="Arial Unicode MS" w:eastAsia="Arial Unicode MS" w:hAnsi="Arial Unicode MS" w:cs="Arial Unicode MS"/>
                <w:b/>
                <w:sz w:val="22"/>
                <w:szCs w:val="22"/>
              </w:rPr>
              <w:t xml:space="preserve">Código Shutterstock </w:t>
            </w:r>
          </w:p>
        </w:tc>
        <w:tc>
          <w:tcPr>
            <w:tcW w:w="6678" w:type="dxa"/>
          </w:tcPr>
          <w:p w14:paraId="299B9C5C" w14:textId="0C9B04EB" w:rsidR="00A068DA" w:rsidRPr="00724975" w:rsidRDefault="00982420" w:rsidP="00751279">
            <w:pPr>
              <w:rPr>
                <w:rFonts w:ascii="Arial Unicode MS" w:eastAsia="Arial Unicode MS" w:hAnsi="Arial Unicode MS" w:cs="Arial Unicode MS"/>
                <w:sz w:val="22"/>
                <w:szCs w:val="22"/>
              </w:rPr>
            </w:pPr>
            <w:hyperlink r:id="rId13" w:history="1">
              <w:r w:rsidR="00A068DA" w:rsidRPr="00724975">
                <w:rPr>
                  <w:rStyle w:val="Hipervnculo"/>
                  <w:rFonts w:ascii="Arial Unicode MS" w:eastAsia="Arial Unicode MS" w:hAnsi="Arial Unicode MS" w:cs="Arial Unicode MS"/>
                  <w:sz w:val="22"/>
                  <w:szCs w:val="22"/>
                </w:rPr>
                <w:t>http://hispanicasaber.planetasaber.com/encyclopedia/default.asp?idreg=8114&amp;ruta=Buscador</w:t>
              </w:r>
            </w:hyperlink>
          </w:p>
        </w:tc>
      </w:tr>
      <w:tr w:rsidR="00F05E65" w:rsidRPr="00893A69" w14:paraId="69808793" w14:textId="77777777" w:rsidTr="00D163D1">
        <w:tc>
          <w:tcPr>
            <w:tcW w:w="2376" w:type="dxa"/>
          </w:tcPr>
          <w:p w14:paraId="57F69E88" w14:textId="77777777" w:rsidR="00F05E65" w:rsidRPr="00893A69" w:rsidRDefault="00F05E65" w:rsidP="00751279">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lastRenderedPageBreak/>
              <w:t>Pie de imagen</w:t>
            </w:r>
          </w:p>
        </w:tc>
        <w:tc>
          <w:tcPr>
            <w:tcW w:w="6678" w:type="dxa"/>
          </w:tcPr>
          <w:p w14:paraId="2B2C9C9A" w14:textId="445F0E03" w:rsidR="00F05E65" w:rsidRPr="00893A69" w:rsidRDefault="00751279" w:rsidP="00751279">
            <w:pPr>
              <w:tabs>
                <w:tab w:val="right" w:pos="8498"/>
              </w:tabs>
              <w:spacing w:before="240"/>
              <w:jc w:val="both"/>
              <w:rPr>
                <w:rFonts w:ascii="Arial Unicode MS" w:eastAsia="Arial Unicode MS" w:hAnsi="Arial Unicode MS" w:cs="Arial Unicode MS"/>
                <w:sz w:val="22"/>
                <w:szCs w:val="22"/>
              </w:rPr>
            </w:pPr>
            <w:r w:rsidRPr="00751279">
              <w:rPr>
                <w:rFonts w:ascii="Arial Unicode MS" w:eastAsia="Arial Unicode MS" w:hAnsi="Arial Unicode MS" w:cs="Arial Unicode MS"/>
                <w:sz w:val="22"/>
                <w:szCs w:val="22"/>
              </w:rPr>
              <w:t>El dadaísmo fue un movimiento artístico e intelectual que defendía la aniquilación de todos los valores propios de la civilización moderna. Portada del Manifiesto dadá (1918), de Tristan Tzara (Biblioteca Jacques Doucet, París, Francia).</w:t>
            </w:r>
          </w:p>
        </w:tc>
      </w:tr>
      <w:tr w:rsidR="00F05E65" w:rsidRPr="00893A69" w14:paraId="69102341" w14:textId="77777777" w:rsidTr="00D163D1">
        <w:tc>
          <w:tcPr>
            <w:tcW w:w="2376" w:type="dxa"/>
          </w:tcPr>
          <w:p w14:paraId="02DE051F" w14:textId="77777777" w:rsidR="00F05E65" w:rsidRPr="00893A69" w:rsidRDefault="00F05E65" w:rsidP="00751279">
            <w:pPr>
              <w:rPr>
                <w:rFonts w:ascii="Arial Unicode MS" w:eastAsia="Arial Unicode MS" w:hAnsi="Arial Unicode MS" w:cs="Arial Unicode MS"/>
                <w:b/>
                <w:sz w:val="22"/>
                <w:szCs w:val="22"/>
              </w:rPr>
            </w:pPr>
            <w:r w:rsidRPr="00893A69">
              <w:rPr>
                <w:rFonts w:ascii="Arial Unicode MS" w:eastAsia="Arial Unicode MS" w:hAnsi="Arial Unicode MS" w:cs="Arial Unicode MS"/>
                <w:b/>
                <w:color w:val="000000"/>
                <w:sz w:val="22"/>
                <w:szCs w:val="22"/>
              </w:rPr>
              <w:t>Ubicación del pie de imagen</w:t>
            </w:r>
          </w:p>
        </w:tc>
        <w:tc>
          <w:tcPr>
            <w:tcW w:w="6678" w:type="dxa"/>
          </w:tcPr>
          <w:p w14:paraId="1A772D43" w14:textId="37B901A0" w:rsidR="00F05E65" w:rsidRPr="00661647" w:rsidRDefault="00751279" w:rsidP="00751279">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Lateral </w:t>
            </w:r>
          </w:p>
        </w:tc>
      </w:tr>
    </w:tbl>
    <w:p w14:paraId="5458E61E" w14:textId="77777777" w:rsidR="00F05E65" w:rsidRPr="00893A69" w:rsidRDefault="00F05E65" w:rsidP="007330F2">
      <w:pPr>
        <w:tabs>
          <w:tab w:val="right" w:pos="8498"/>
        </w:tabs>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 xml:space="preserve"> [SECCIÓN 2]</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2.2 Los géneros, las obras y los autores de la literatura colombiana de mitad del siglo XX</w:t>
      </w:r>
    </w:p>
    <w:p w14:paraId="7180F3C6" w14:textId="695B242E" w:rsidR="00F05E65" w:rsidRPr="00893A69"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¿Por qué se compone poesía en medio del contexto bélico y atroz de la historia? ¿Si las </w:t>
      </w:r>
      <w:r w:rsidR="00AC4F5A">
        <w:rPr>
          <w:rFonts w:ascii="Arial Unicode MS" w:eastAsia="Arial Unicode MS" w:hAnsi="Arial Unicode MS" w:cs="Arial Unicode MS"/>
          <w:sz w:val="22"/>
          <w:szCs w:val="22"/>
        </w:rPr>
        <w:t>v</w:t>
      </w:r>
      <w:r w:rsidR="00AC4F5A" w:rsidRPr="00893A69">
        <w:rPr>
          <w:rFonts w:ascii="Arial Unicode MS" w:eastAsia="Arial Unicode MS" w:hAnsi="Arial Unicode MS" w:cs="Arial Unicode MS"/>
          <w:sz w:val="22"/>
          <w:szCs w:val="22"/>
        </w:rPr>
        <w:t xml:space="preserve">anguardias </w:t>
      </w:r>
      <w:r w:rsidRPr="00893A69">
        <w:rPr>
          <w:rFonts w:ascii="Arial Unicode MS" w:eastAsia="Arial Unicode MS" w:hAnsi="Arial Unicode MS" w:cs="Arial Unicode MS"/>
          <w:sz w:val="22"/>
          <w:szCs w:val="22"/>
        </w:rPr>
        <w:t xml:space="preserve">desean romper su relación con el mundo por qué escriben para los demás? Estas preguntas apenas si tienen respuesta, a menos que el arte sea un intento supremo de salvar, gracias a lo anormal, lo terrible y lo irónico, la imaginación de un mundo lleno de dictaduras y de creencias en los descubrimientos científicos y la civilización. Si el arte puede fomentar un espíritu libre de la técnica y la economía que organiza la imaginación y destruye lo que es invisible a los ojos, entonces este se alzará como promesa de un futuro en el que los artistas no sean la reliquia de un pasado, sino más bien un presagio del futuro.  </w:t>
      </w:r>
    </w:p>
    <w:p w14:paraId="6A42393E" w14:textId="77777777" w:rsidR="00F05E65" w:rsidRPr="00893A69" w:rsidRDefault="00F05E65" w:rsidP="007330F2">
      <w:pPr>
        <w:tabs>
          <w:tab w:val="right" w:pos="8498"/>
        </w:tabs>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 xml:space="preserve"> [SECCIÓN 3]</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2.2.1 La narrativa</w:t>
      </w:r>
    </w:p>
    <w:p w14:paraId="099AE8A7" w14:textId="2AD1D466" w:rsidR="00F05E65" w:rsidRPr="00893A69" w:rsidRDefault="00F05E65" w:rsidP="007330F2">
      <w:pPr>
        <w:tabs>
          <w:tab w:val="right" w:pos="8498"/>
        </w:tabs>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En el género narrativo, se destaca la siguiente obra</w:t>
      </w:r>
      <w:r w:rsidR="00C269F2">
        <w:rPr>
          <w:rFonts w:ascii="Arial Unicode MS" w:eastAsia="Arial Unicode MS" w:hAnsi="Arial Unicode MS" w:cs="Arial Unicode MS"/>
          <w:sz w:val="22"/>
          <w:szCs w:val="22"/>
        </w:rPr>
        <w:t>:</w:t>
      </w:r>
    </w:p>
    <w:p w14:paraId="16DBFC14" w14:textId="77777777" w:rsidR="00F05E65" w:rsidRPr="00893A69" w:rsidRDefault="00F05E65" w:rsidP="007330F2">
      <w:pPr>
        <w:tabs>
          <w:tab w:val="right" w:pos="8498"/>
        </w:tabs>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hint="eastAsia"/>
          <w:b/>
          <w:i/>
          <w:sz w:val="22"/>
          <w:szCs w:val="22"/>
        </w:rPr>
        <w:t>￭</w:t>
      </w:r>
      <w:r w:rsidRPr="00893A69">
        <w:rPr>
          <w:rFonts w:ascii="Arial Unicode MS" w:eastAsia="Arial Unicode MS" w:hAnsi="Arial Unicode MS" w:cs="Arial Unicode MS"/>
          <w:b/>
          <w:i/>
          <w:sz w:val="22"/>
          <w:szCs w:val="22"/>
        </w:rPr>
        <w:t xml:space="preserve">   Cosme </w:t>
      </w:r>
      <w:r w:rsidRPr="00893A69">
        <w:rPr>
          <w:rFonts w:ascii="Arial Unicode MS" w:eastAsia="Arial Unicode MS" w:hAnsi="Arial Unicode MS" w:cs="Arial Unicode MS"/>
          <w:b/>
          <w:sz w:val="22"/>
          <w:szCs w:val="22"/>
        </w:rPr>
        <w:t>(1927). José Félix Fuenmayor</w:t>
      </w:r>
    </w:p>
    <w:p w14:paraId="10624198" w14:textId="7B3829C4" w:rsidR="00F05E65" w:rsidRDefault="00F05E65" w:rsidP="007330F2">
      <w:pPr>
        <w:tabs>
          <w:tab w:val="right" w:pos="8498"/>
        </w:tabs>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Fuenmayor es una de las figuras más importantes de la literatura nacional, ya que junto </w:t>
      </w:r>
      <w:r w:rsidR="00AC4F5A">
        <w:rPr>
          <w:rFonts w:ascii="Arial Unicode MS" w:eastAsia="Arial Unicode MS" w:hAnsi="Arial Unicode MS" w:cs="Arial Unicode MS"/>
          <w:sz w:val="22"/>
          <w:szCs w:val="22"/>
        </w:rPr>
        <w:t>a</w:t>
      </w:r>
      <w:r w:rsidR="00AC4F5A"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sz w:val="22"/>
          <w:szCs w:val="22"/>
        </w:rPr>
        <w:t xml:space="preserve">intelectuales como </w:t>
      </w:r>
      <w:r w:rsidRPr="00893A69">
        <w:rPr>
          <w:rFonts w:ascii="Arial Unicode MS" w:eastAsia="Arial Unicode MS" w:hAnsi="Arial Unicode MS" w:cs="Arial Unicode MS"/>
          <w:b/>
          <w:sz w:val="22"/>
          <w:szCs w:val="22"/>
        </w:rPr>
        <w:t>Álvaro Cepeda Samudio</w:t>
      </w:r>
      <w:r w:rsidRPr="00893A69">
        <w:rPr>
          <w:rFonts w:ascii="Arial Unicode MS" w:eastAsia="Arial Unicode MS" w:hAnsi="Arial Unicode MS" w:cs="Arial Unicode MS"/>
          <w:sz w:val="22"/>
          <w:szCs w:val="22"/>
        </w:rPr>
        <w:t xml:space="preserve"> y </w:t>
      </w:r>
      <w:r w:rsidRPr="00893A69">
        <w:rPr>
          <w:rFonts w:ascii="Arial Unicode MS" w:eastAsia="Arial Unicode MS" w:hAnsi="Arial Unicode MS" w:cs="Arial Unicode MS"/>
          <w:b/>
          <w:sz w:val="22"/>
          <w:szCs w:val="22"/>
        </w:rPr>
        <w:t>Héctor Rojas</w:t>
      </w:r>
      <w:r w:rsidR="00AC4F5A">
        <w:rPr>
          <w:rFonts w:ascii="Arial Unicode MS" w:eastAsia="Arial Unicode MS" w:hAnsi="Arial Unicode MS" w:cs="Arial Unicode MS"/>
          <w:b/>
          <w:sz w:val="22"/>
          <w:szCs w:val="22"/>
        </w:rPr>
        <w:t xml:space="preserve"> Herazo</w:t>
      </w:r>
      <w:r w:rsidRPr="00893A69">
        <w:rPr>
          <w:rFonts w:ascii="Arial Unicode MS" w:eastAsia="Arial Unicode MS" w:hAnsi="Arial Unicode MS" w:cs="Arial Unicode MS"/>
          <w:sz w:val="22"/>
          <w:szCs w:val="22"/>
        </w:rPr>
        <w:t xml:space="preserve">, fundó el </w:t>
      </w:r>
      <w:r w:rsidRPr="00893A69">
        <w:rPr>
          <w:rFonts w:ascii="Arial Unicode MS" w:eastAsia="Arial Unicode MS" w:hAnsi="Arial Unicode MS" w:cs="Arial Unicode MS"/>
          <w:b/>
          <w:sz w:val="22"/>
          <w:szCs w:val="22"/>
        </w:rPr>
        <w:t>Grupo de Barranquilla</w:t>
      </w:r>
      <w:r w:rsidRPr="00893A69">
        <w:rPr>
          <w:rFonts w:ascii="Arial Unicode MS" w:eastAsia="Arial Unicode MS" w:hAnsi="Arial Unicode MS" w:cs="Arial Unicode MS"/>
          <w:sz w:val="22"/>
          <w:szCs w:val="22"/>
        </w:rPr>
        <w:t>, destacado por ocupar un importante precedente en las tertulias del círculo letrado colombiano. En su novela</w:t>
      </w:r>
      <w:r w:rsidRPr="00893A69">
        <w:rPr>
          <w:rFonts w:ascii="Arial Unicode MS" w:eastAsia="Arial Unicode MS" w:hAnsi="Arial Unicode MS" w:cs="Arial Unicode MS"/>
          <w:i/>
          <w:sz w:val="22"/>
          <w:szCs w:val="22"/>
        </w:rPr>
        <w:t xml:space="preserve">, </w:t>
      </w:r>
      <w:r w:rsidRPr="00893A69">
        <w:rPr>
          <w:rFonts w:ascii="Arial Unicode MS" w:eastAsia="Arial Unicode MS" w:hAnsi="Arial Unicode MS" w:cs="Arial Unicode MS"/>
          <w:sz w:val="22"/>
          <w:szCs w:val="22"/>
        </w:rPr>
        <w:t>el barranquillero describe el nacimiento y la muerte de un fracasado llamado Cosme. Criado como un niño consentido que al verse en banca</w:t>
      </w:r>
      <w:r w:rsidR="00AC4F5A">
        <w:rPr>
          <w:rFonts w:ascii="Arial Unicode MS" w:eastAsia="Arial Unicode MS" w:hAnsi="Arial Unicode MS" w:cs="Arial Unicode MS"/>
          <w:sz w:val="22"/>
          <w:szCs w:val="22"/>
        </w:rPr>
        <w:t>r</w:t>
      </w:r>
      <w:r w:rsidRPr="00893A69">
        <w:rPr>
          <w:rFonts w:ascii="Arial Unicode MS" w:eastAsia="Arial Unicode MS" w:hAnsi="Arial Unicode MS" w:cs="Arial Unicode MS"/>
          <w:sz w:val="22"/>
          <w:szCs w:val="22"/>
        </w:rPr>
        <w:t>rota debe aprender a sortear los reveses de fortuna de su destino, en el cual deberá afrontar decepciones, traiciones y calumnias, las cuales a la larga terminarán cobrando su existencia. Una de las lecciones más sobresalientes de esta novela es la reflexión a propósito de la inocencia en un mundo depravado y utilitario, que no duda en aprovecharse de aquel que decida mostrarse inocente y cándido frente a la malicia de la sociedad.</w:t>
      </w:r>
    </w:p>
    <w:p w14:paraId="7EFC74A9" w14:textId="77777777" w:rsidR="00C269F2" w:rsidRPr="00893A69" w:rsidRDefault="00C269F2" w:rsidP="007330F2">
      <w:pPr>
        <w:tabs>
          <w:tab w:val="right" w:pos="8498"/>
        </w:tabs>
        <w:spacing w:before="240"/>
        <w:jc w:val="both"/>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F05E65" w:rsidRPr="00893A69" w14:paraId="1F7FCDE7" w14:textId="77777777" w:rsidTr="00D163D1">
        <w:tc>
          <w:tcPr>
            <w:tcW w:w="9033" w:type="dxa"/>
            <w:gridSpan w:val="2"/>
            <w:shd w:val="clear" w:color="auto" w:fill="000000" w:themeFill="text1"/>
          </w:tcPr>
          <w:p w14:paraId="247B0BC8" w14:textId="77777777" w:rsidR="00F05E65" w:rsidRPr="00893A69" w:rsidRDefault="00F05E65" w:rsidP="00C269F2">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Práctica  (recurso de ejercitación)</w:t>
            </w:r>
          </w:p>
        </w:tc>
      </w:tr>
      <w:tr w:rsidR="00F05E65" w:rsidRPr="00893A69" w14:paraId="50B58159" w14:textId="77777777" w:rsidTr="00D163D1">
        <w:tc>
          <w:tcPr>
            <w:tcW w:w="2518" w:type="dxa"/>
          </w:tcPr>
          <w:p w14:paraId="050ACD05" w14:textId="77777777" w:rsidR="00F05E65" w:rsidRPr="00893A69" w:rsidRDefault="00F05E65" w:rsidP="00C269F2">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Pr>
          <w:p w14:paraId="0A67F1D7" w14:textId="78984F51" w:rsidR="00F05E65" w:rsidRPr="00D8611B" w:rsidRDefault="00C269F2" w:rsidP="00C269F2">
            <w:pPr>
              <w:rPr>
                <w:rFonts w:ascii="Arial Unicode MS" w:eastAsia="Arial Unicode MS" w:hAnsi="Arial Unicode MS" w:cs="Arial Unicode MS"/>
                <w:color w:val="000000"/>
                <w:sz w:val="22"/>
                <w:szCs w:val="22"/>
              </w:rPr>
            </w:pPr>
            <w:r w:rsidRPr="00D8611B">
              <w:rPr>
                <w:rFonts w:ascii="Arial Unicode MS" w:eastAsia="Arial Unicode MS" w:hAnsi="Arial Unicode MS" w:cs="Arial Unicode MS"/>
                <w:color w:val="000000"/>
                <w:sz w:val="22"/>
                <w:szCs w:val="22"/>
              </w:rPr>
              <w:t>LE_08_05_REC1</w:t>
            </w:r>
            <w:r w:rsidR="00F05E65" w:rsidRPr="00D8611B">
              <w:rPr>
                <w:rFonts w:ascii="Arial Unicode MS" w:eastAsia="Arial Unicode MS" w:hAnsi="Arial Unicode MS" w:cs="Arial Unicode MS"/>
                <w:color w:val="000000"/>
                <w:sz w:val="22"/>
                <w:szCs w:val="22"/>
              </w:rPr>
              <w:t>00</w:t>
            </w:r>
          </w:p>
        </w:tc>
      </w:tr>
      <w:tr w:rsidR="00F05E65" w:rsidRPr="00893A69" w14:paraId="109CA63D" w14:textId="77777777" w:rsidTr="00D163D1">
        <w:tc>
          <w:tcPr>
            <w:tcW w:w="2518" w:type="dxa"/>
          </w:tcPr>
          <w:p w14:paraId="5E300EAB" w14:textId="77777777" w:rsidR="00F05E65" w:rsidRPr="00893A69" w:rsidRDefault="00F05E65" w:rsidP="00C269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Pr>
          <w:p w14:paraId="74AFA011" w14:textId="77777777" w:rsidR="00F05E65" w:rsidRPr="00893A69" w:rsidRDefault="00F05E65" w:rsidP="00C269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Clasifica las características de la novela telúrica</w:t>
            </w:r>
          </w:p>
        </w:tc>
      </w:tr>
      <w:tr w:rsidR="00F05E65" w:rsidRPr="00893A69" w14:paraId="0FB01AC3" w14:textId="77777777" w:rsidTr="00D163D1">
        <w:tc>
          <w:tcPr>
            <w:tcW w:w="2518" w:type="dxa"/>
          </w:tcPr>
          <w:p w14:paraId="64A22196" w14:textId="77777777" w:rsidR="00F05E65" w:rsidRPr="00893A69" w:rsidRDefault="00F05E65" w:rsidP="00C269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Pr>
          <w:p w14:paraId="3AEF76DF" w14:textId="1AAF54D8" w:rsidR="00F05E65" w:rsidRPr="00893A69" w:rsidRDefault="004C060B" w:rsidP="00C269F2">
            <w:pPr>
              <w:rPr>
                <w:rFonts w:ascii="Arial Unicode MS" w:eastAsia="Arial Unicode MS" w:hAnsi="Arial Unicode MS" w:cs="Arial Unicode MS"/>
                <w:color w:val="000000"/>
                <w:sz w:val="22"/>
                <w:szCs w:val="22"/>
              </w:rPr>
            </w:pPr>
            <w:r w:rsidRPr="004C060B">
              <w:rPr>
                <w:rFonts w:ascii="Arial Unicode MS" w:eastAsia="Arial Unicode MS" w:hAnsi="Arial Unicode MS" w:cs="Arial Unicode MS"/>
                <w:color w:val="000000"/>
                <w:sz w:val="22"/>
                <w:szCs w:val="22"/>
              </w:rPr>
              <w:t>Actividad para inferir el desarrollo de la narrativa en Colombia</w:t>
            </w:r>
          </w:p>
        </w:tc>
      </w:tr>
    </w:tbl>
    <w:p w14:paraId="0722B4CE" w14:textId="77777777" w:rsidR="004C060B" w:rsidRDefault="004C060B" w:rsidP="007330F2">
      <w:pPr>
        <w:tabs>
          <w:tab w:val="right" w:pos="8498"/>
        </w:tabs>
        <w:spacing w:before="240"/>
        <w:rPr>
          <w:rFonts w:ascii="Arial Unicode MS" w:eastAsia="Arial Unicode MS" w:hAnsi="Arial Unicode MS" w:cs="Arial Unicode MS"/>
          <w:sz w:val="22"/>
          <w:szCs w:val="22"/>
          <w:highlight w:val="yellow"/>
        </w:rPr>
      </w:pPr>
    </w:p>
    <w:p w14:paraId="6DCC2FD8" w14:textId="77777777" w:rsidR="00F05E65" w:rsidRPr="00893A69" w:rsidRDefault="00F05E65" w:rsidP="007330F2">
      <w:pPr>
        <w:tabs>
          <w:tab w:val="right" w:pos="8498"/>
        </w:tabs>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3]</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2.2.2 La poesía</w:t>
      </w:r>
    </w:p>
    <w:p w14:paraId="4D546409"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hint="eastAsia"/>
          <w:b/>
          <w:i/>
          <w:sz w:val="22"/>
          <w:szCs w:val="22"/>
        </w:rPr>
        <w:t>￭</w:t>
      </w:r>
      <w:r w:rsidRPr="00893A69">
        <w:rPr>
          <w:rFonts w:ascii="Arial Unicode MS" w:eastAsia="Arial Unicode MS" w:hAnsi="Arial Unicode MS" w:cs="Arial Unicode MS"/>
          <w:b/>
          <w:i/>
          <w:sz w:val="22"/>
          <w:szCs w:val="22"/>
        </w:rPr>
        <w:t xml:space="preserve"> Tergiversaciones </w:t>
      </w:r>
      <w:r w:rsidRPr="00893A69">
        <w:rPr>
          <w:rFonts w:ascii="Arial Unicode MS" w:eastAsia="Arial Unicode MS" w:hAnsi="Arial Unicode MS" w:cs="Arial Unicode MS"/>
          <w:b/>
          <w:sz w:val="22"/>
          <w:szCs w:val="22"/>
        </w:rPr>
        <w:t>(1925.) León de Greiff</w:t>
      </w:r>
    </w:p>
    <w:p w14:paraId="398E7CC5" w14:textId="10B2F30D" w:rsidR="00F05E65" w:rsidRDefault="00F05E65" w:rsidP="007330F2">
      <w:pPr>
        <w:spacing w:before="240"/>
        <w:jc w:val="both"/>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León de Greiff ha sido considerado por muchos como el poeta que no solo aspira a la condición de la música, sino que por anhelarla tanto la consigue dentro de un ideal altísimo; dentro de una forma eufónica, cacofónica, retórica, humilde y pintoresca. En sus </w:t>
      </w:r>
      <w:r w:rsidRPr="00893A69">
        <w:rPr>
          <w:rFonts w:ascii="Arial Unicode MS" w:eastAsia="Arial Unicode MS" w:hAnsi="Arial Unicode MS" w:cs="Arial Unicode MS"/>
          <w:i/>
          <w:sz w:val="22"/>
          <w:szCs w:val="22"/>
        </w:rPr>
        <w:t>Tergiversaciones</w:t>
      </w:r>
      <w:r w:rsidRPr="00893A69">
        <w:rPr>
          <w:rFonts w:ascii="Arial Unicode MS" w:eastAsia="Arial Unicode MS" w:hAnsi="Arial Unicode MS" w:cs="Arial Unicode MS"/>
          <w:sz w:val="22"/>
          <w:szCs w:val="22"/>
        </w:rPr>
        <w:t xml:space="preserve"> es posible identificar una cierta afinidad con el Modernismo</w:t>
      </w:r>
      <w:r w:rsidR="002F48D0">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no obstante, su carácter irónico su poder de generar paradojas lo acercan a las </w:t>
      </w:r>
      <w:r w:rsidR="002F48D0">
        <w:rPr>
          <w:rFonts w:ascii="Arial Unicode MS" w:eastAsia="Arial Unicode MS" w:hAnsi="Arial Unicode MS" w:cs="Arial Unicode MS"/>
          <w:sz w:val="22"/>
          <w:szCs w:val="22"/>
        </w:rPr>
        <w:t>v</w:t>
      </w:r>
      <w:r w:rsidR="002F48D0" w:rsidRPr="00893A69">
        <w:rPr>
          <w:rFonts w:ascii="Arial Unicode MS" w:eastAsia="Arial Unicode MS" w:hAnsi="Arial Unicode MS" w:cs="Arial Unicode MS"/>
          <w:sz w:val="22"/>
          <w:szCs w:val="22"/>
        </w:rPr>
        <w:t xml:space="preserve">anguardias </w:t>
      </w:r>
      <w:r w:rsidRPr="00893A69">
        <w:rPr>
          <w:rFonts w:ascii="Arial Unicode MS" w:eastAsia="Arial Unicode MS" w:hAnsi="Arial Unicode MS" w:cs="Arial Unicode MS"/>
          <w:sz w:val="22"/>
          <w:szCs w:val="22"/>
        </w:rPr>
        <w:t>por el uso de un lenguaje subversivo y a la vez familiar. La abstracción y musicalización logra</w:t>
      </w:r>
      <w:r w:rsidR="00205FCC">
        <w:rPr>
          <w:rFonts w:ascii="Arial Unicode MS" w:eastAsia="Arial Unicode MS" w:hAnsi="Arial Unicode MS" w:cs="Arial Unicode MS"/>
          <w:sz w:val="22"/>
          <w:szCs w:val="22"/>
        </w:rPr>
        <w:t>n</w:t>
      </w:r>
      <w:r w:rsidRPr="00893A69">
        <w:rPr>
          <w:rFonts w:ascii="Arial Unicode MS" w:eastAsia="Arial Unicode MS" w:hAnsi="Arial Unicode MS" w:cs="Arial Unicode MS"/>
          <w:sz w:val="22"/>
          <w:szCs w:val="22"/>
        </w:rPr>
        <w:t xml:space="preserve"> demoler parte de la tradición artística colombiana para generar una forma sutil y compleja de la imaginación poética.</w:t>
      </w:r>
    </w:p>
    <w:tbl>
      <w:tblPr>
        <w:tblStyle w:val="Tablaconcuadrcula"/>
        <w:tblW w:w="0" w:type="auto"/>
        <w:tblInd w:w="113" w:type="dxa"/>
        <w:tblLook w:val="04A0" w:firstRow="1" w:lastRow="0" w:firstColumn="1" w:lastColumn="0" w:noHBand="0" w:noVBand="1"/>
      </w:tblPr>
      <w:tblGrid>
        <w:gridCol w:w="2451"/>
        <w:gridCol w:w="6264"/>
      </w:tblGrid>
      <w:tr w:rsidR="00F05E65" w:rsidRPr="00893A69" w14:paraId="286B38F3" w14:textId="77777777" w:rsidTr="00D163D1">
        <w:tc>
          <w:tcPr>
            <w:tcW w:w="8828" w:type="dxa"/>
            <w:gridSpan w:val="2"/>
            <w:shd w:val="clear" w:color="auto" w:fill="000000" w:themeFill="text1"/>
          </w:tcPr>
          <w:p w14:paraId="2A5560B1" w14:textId="77777777" w:rsidR="00F05E65" w:rsidRPr="00893A69" w:rsidRDefault="00F05E65" w:rsidP="00C269F2">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Profundiza  (recurso de exposición)</w:t>
            </w:r>
          </w:p>
        </w:tc>
      </w:tr>
      <w:tr w:rsidR="00F05E65" w:rsidRPr="00893A69" w14:paraId="3B6F88D7" w14:textId="77777777" w:rsidTr="00D163D1">
        <w:tc>
          <w:tcPr>
            <w:tcW w:w="2475" w:type="dxa"/>
          </w:tcPr>
          <w:p w14:paraId="3474832B" w14:textId="77777777" w:rsidR="00F05E65" w:rsidRPr="00893A69" w:rsidRDefault="00F05E65" w:rsidP="00C269F2">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353" w:type="dxa"/>
          </w:tcPr>
          <w:p w14:paraId="74D8C7A2" w14:textId="33DDA5F1" w:rsidR="00F05E65" w:rsidRPr="00D8611B" w:rsidRDefault="00C269F2" w:rsidP="00C269F2">
            <w:pPr>
              <w:rPr>
                <w:rFonts w:ascii="Arial Unicode MS" w:eastAsia="Arial Unicode MS" w:hAnsi="Arial Unicode MS" w:cs="Arial Unicode MS"/>
                <w:color w:val="000000"/>
                <w:sz w:val="22"/>
                <w:szCs w:val="22"/>
              </w:rPr>
            </w:pPr>
            <w:r w:rsidRPr="00D8611B">
              <w:rPr>
                <w:rFonts w:ascii="Arial Unicode MS" w:eastAsia="Arial Unicode MS" w:hAnsi="Arial Unicode MS" w:cs="Arial Unicode MS"/>
                <w:color w:val="000000"/>
                <w:sz w:val="22"/>
                <w:szCs w:val="22"/>
              </w:rPr>
              <w:t>LE_08_05_REC</w:t>
            </w:r>
            <w:r w:rsidR="00F05E65" w:rsidRPr="00D8611B">
              <w:rPr>
                <w:rFonts w:ascii="Arial Unicode MS" w:eastAsia="Arial Unicode MS" w:hAnsi="Arial Unicode MS" w:cs="Arial Unicode MS"/>
                <w:color w:val="000000"/>
                <w:sz w:val="22"/>
                <w:szCs w:val="22"/>
              </w:rPr>
              <w:t>110</w:t>
            </w:r>
          </w:p>
        </w:tc>
      </w:tr>
      <w:tr w:rsidR="00F05E65" w:rsidRPr="00893A69" w14:paraId="1D557CF0" w14:textId="77777777" w:rsidTr="00D163D1">
        <w:tc>
          <w:tcPr>
            <w:tcW w:w="2475" w:type="dxa"/>
          </w:tcPr>
          <w:p w14:paraId="40E164AA" w14:textId="77777777" w:rsidR="00F05E65" w:rsidRPr="00893A69" w:rsidRDefault="00F05E65" w:rsidP="00C269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353" w:type="dxa"/>
          </w:tcPr>
          <w:p w14:paraId="21DFAF51" w14:textId="77777777" w:rsidR="00F05E65" w:rsidRPr="00893A69" w:rsidRDefault="00F05E65" w:rsidP="00C269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Los principios de la poesía</w:t>
            </w:r>
          </w:p>
        </w:tc>
      </w:tr>
      <w:tr w:rsidR="00F05E65" w:rsidRPr="00893A69" w14:paraId="06B158B1" w14:textId="77777777" w:rsidTr="00D163D1">
        <w:tc>
          <w:tcPr>
            <w:tcW w:w="2475" w:type="dxa"/>
          </w:tcPr>
          <w:p w14:paraId="73A6B3BD" w14:textId="77777777" w:rsidR="00F05E65" w:rsidRPr="00893A69" w:rsidRDefault="00F05E65" w:rsidP="00C269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353" w:type="dxa"/>
          </w:tcPr>
          <w:p w14:paraId="5D4A4E79" w14:textId="77777777" w:rsidR="00F05E65" w:rsidRPr="00893A69" w:rsidRDefault="00F05E65" w:rsidP="00C269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Interactivo para explorar el desarrollo de la poesía de la primera mitad del siglo XX</w:t>
            </w:r>
          </w:p>
        </w:tc>
      </w:tr>
    </w:tbl>
    <w:p w14:paraId="24F36FFD" w14:textId="77777777" w:rsidR="00F05E65" w:rsidRPr="00893A69" w:rsidRDefault="00F05E65" w:rsidP="007330F2">
      <w:pPr>
        <w:tabs>
          <w:tab w:val="right" w:pos="8498"/>
        </w:tabs>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 xml:space="preserve"> [SECCIÓN 3]</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2.2.3 El teatro</w:t>
      </w:r>
    </w:p>
    <w:p w14:paraId="2A1C073E" w14:textId="77777777" w:rsidR="00F05E65" w:rsidRPr="00893A69" w:rsidRDefault="00F05E65" w:rsidP="007330F2">
      <w:pPr>
        <w:autoSpaceDE w:val="0"/>
        <w:autoSpaceDN w:val="0"/>
        <w:adjustRightInd w:val="0"/>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b/>
          <w:i/>
          <w:sz w:val="22"/>
          <w:szCs w:val="22"/>
        </w:rPr>
        <w:t>La doncella del agua</w:t>
      </w:r>
      <w:r w:rsidRPr="00893A69">
        <w:rPr>
          <w:rFonts w:ascii="Arial Unicode MS" w:eastAsia="Arial Unicode MS" w:hAnsi="Arial Unicode MS" w:cs="Arial Unicode MS"/>
          <w:b/>
          <w:sz w:val="22"/>
          <w:szCs w:val="22"/>
        </w:rPr>
        <w:t xml:space="preserve"> (1948),</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Jorge Rojas</w:t>
      </w:r>
    </w:p>
    <w:p w14:paraId="104E9032" w14:textId="372E2466" w:rsidR="00F05E65" w:rsidRPr="00893A69" w:rsidRDefault="00F05E65" w:rsidP="007330F2">
      <w:pPr>
        <w:autoSpaceDE w:val="0"/>
        <w:autoSpaceDN w:val="0"/>
        <w:adjustRightInd w:val="0"/>
        <w:spacing w:before="240"/>
        <w:jc w:val="both"/>
        <w:rPr>
          <w:rFonts w:ascii="Arial Unicode MS" w:eastAsia="Arial Unicode MS" w:hAnsi="Arial Unicode MS" w:cs="Arial Unicode MS"/>
          <w:sz w:val="22"/>
          <w:szCs w:val="22"/>
        </w:rPr>
      </w:pPr>
      <w:r w:rsidRPr="00205FCC">
        <w:rPr>
          <w:rFonts w:ascii="Arial Unicode MS" w:eastAsia="Arial Unicode MS" w:hAnsi="Arial Unicode MS" w:cs="Arial Unicode MS"/>
          <w:sz w:val="22"/>
          <w:szCs w:val="22"/>
        </w:rPr>
        <w:t>El fundador de Piedra y Cielo, Jorge Rojas</w:t>
      </w:r>
      <w:r w:rsidRPr="00893A69">
        <w:rPr>
          <w:rFonts w:ascii="Arial Unicode MS" w:eastAsia="Arial Unicode MS" w:hAnsi="Arial Unicode MS" w:cs="Arial Unicode MS"/>
          <w:sz w:val="22"/>
          <w:szCs w:val="22"/>
        </w:rPr>
        <w:t>, no solo fue un gran admirador del poeta español Juan Ramón Jiménez y de Pablo Neruda, siguiendo sus obras poéticas guiado por la vera de quienes consideraba sus maestros, sino que</w:t>
      </w:r>
      <w:r w:rsidR="00205FCC">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además, contribuyó en el teatro. En su obra </w:t>
      </w:r>
      <w:r w:rsidRPr="00893A69">
        <w:rPr>
          <w:rFonts w:ascii="Arial Unicode MS" w:eastAsia="Arial Unicode MS" w:hAnsi="Arial Unicode MS" w:cs="Arial Unicode MS"/>
          <w:i/>
          <w:sz w:val="22"/>
          <w:szCs w:val="22"/>
        </w:rPr>
        <w:t>La doncella del agua</w:t>
      </w:r>
      <w:r w:rsidRPr="00893A69">
        <w:rPr>
          <w:rFonts w:ascii="Arial Unicode MS" w:eastAsia="Arial Unicode MS" w:hAnsi="Arial Unicode MS" w:cs="Arial Unicode MS"/>
          <w:sz w:val="22"/>
          <w:szCs w:val="22"/>
        </w:rPr>
        <w:t xml:space="preserve"> sueño, vigilia, amor e ideales heroicos se funden en la liberación de lo amado. Este drama de dos actos se caracteriza por una estética soñadora y reflexiva que recuerda al Modernismo. </w:t>
      </w:r>
    </w:p>
    <w:p w14:paraId="46D8BEB0" w14:textId="77777777" w:rsidR="00780E82" w:rsidRDefault="00780E82" w:rsidP="007330F2">
      <w:pPr>
        <w:tabs>
          <w:tab w:val="right" w:pos="8498"/>
        </w:tabs>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lastRenderedPageBreak/>
        <w:t>[SECCIÓN 2]</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2.3 Consolidación</w:t>
      </w:r>
    </w:p>
    <w:p w14:paraId="459D67CF" w14:textId="02F9C1EB" w:rsidR="00C269F2" w:rsidRDefault="00C269F2" w:rsidP="007330F2">
      <w:pPr>
        <w:tabs>
          <w:tab w:val="right" w:pos="8498"/>
        </w:tabs>
        <w:spacing w:before="240"/>
        <w:rPr>
          <w:rFonts w:ascii="Arial Unicode MS" w:eastAsia="Arial Unicode MS" w:hAnsi="Arial Unicode MS" w:cs="Arial Unicode MS"/>
          <w:sz w:val="22"/>
          <w:szCs w:val="22"/>
        </w:rPr>
      </w:pPr>
      <w:r w:rsidRPr="00C269F2">
        <w:rPr>
          <w:rFonts w:ascii="Arial Unicode MS" w:eastAsia="Arial Unicode MS" w:hAnsi="Arial Unicode MS" w:cs="Arial Unicode MS"/>
          <w:sz w:val="22"/>
          <w:szCs w:val="22"/>
        </w:rPr>
        <w:t>Afianza tus conocimientos con el desarrollo de las siguientes actividades.</w:t>
      </w:r>
    </w:p>
    <w:p w14:paraId="0B219DC7" w14:textId="77777777" w:rsidR="00283B90" w:rsidRDefault="00283B90" w:rsidP="007330F2">
      <w:pPr>
        <w:tabs>
          <w:tab w:val="right" w:pos="8498"/>
        </w:tabs>
        <w:spacing w:before="240"/>
        <w:rPr>
          <w:rFonts w:ascii="Arial Unicode MS" w:eastAsia="Arial Unicode MS" w:hAnsi="Arial Unicode MS" w:cs="Arial Unicode MS"/>
          <w:sz w:val="22"/>
          <w:szCs w:val="22"/>
        </w:rPr>
      </w:pPr>
    </w:p>
    <w:tbl>
      <w:tblPr>
        <w:tblStyle w:val="Tablaconcuadrcula"/>
        <w:tblW w:w="8833" w:type="dxa"/>
        <w:tblInd w:w="113" w:type="dxa"/>
        <w:tblLook w:val="04A0" w:firstRow="1" w:lastRow="0" w:firstColumn="1" w:lastColumn="0" w:noHBand="0" w:noVBand="1"/>
      </w:tblPr>
      <w:tblGrid>
        <w:gridCol w:w="1773"/>
        <w:gridCol w:w="3683"/>
        <w:gridCol w:w="3377"/>
      </w:tblGrid>
      <w:tr w:rsidR="00780E82" w:rsidRPr="00893A69" w14:paraId="0E380D7E" w14:textId="77777777" w:rsidTr="00D163D1">
        <w:tc>
          <w:tcPr>
            <w:tcW w:w="5456" w:type="dxa"/>
            <w:gridSpan w:val="2"/>
            <w:shd w:val="clear" w:color="auto" w:fill="000000" w:themeFill="text1"/>
          </w:tcPr>
          <w:p w14:paraId="04183331" w14:textId="3139A9A0" w:rsidR="00780E82" w:rsidRPr="00893A69" w:rsidRDefault="005C1E39" w:rsidP="000F06A5">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 xml:space="preserve">                    </w:t>
            </w:r>
            <w:r w:rsidR="00780E82" w:rsidRPr="00893A69">
              <w:rPr>
                <w:rFonts w:ascii="Arial Unicode MS" w:eastAsia="Arial Unicode MS" w:hAnsi="Arial Unicode MS" w:cs="Arial Unicode MS"/>
                <w:b/>
                <w:color w:val="FFFFFF" w:themeColor="background1"/>
                <w:sz w:val="22"/>
                <w:szCs w:val="22"/>
              </w:rPr>
              <w:t>Practica: (recurso de ejercitación)</w:t>
            </w:r>
          </w:p>
        </w:tc>
        <w:tc>
          <w:tcPr>
            <w:tcW w:w="3377" w:type="dxa"/>
            <w:shd w:val="clear" w:color="auto" w:fill="000000" w:themeFill="text1"/>
          </w:tcPr>
          <w:p w14:paraId="2F709CB1" w14:textId="77777777" w:rsidR="00780E82" w:rsidRPr="00893A69" w:rsidRDefault="00780E82" w:rsidP="000F06A5">
            <w:pPr>
              <w:jc w:val="center"/>
              <w:rPr>
                <w:rFonts w:ascii="Arial Unicode MS" w:eastAsia="Arial Unicode MS" w:hAnsi="Arial Unicode MS" w:cs="Arial Unicode MS"/>
                <w:b/>
                <w:color w:val="FFFFFF" w:themeColor="background1"/>
                <w:sz w:val="22"/>
                <w:szCs w:val="22"/>
              </w:rPr>
            </w:pPr>
          </w:p>
        </w:tc>
      </w:tr>
      <w:tr w:rsidR="00780E82" w:rsidRPr="00893A69" w14:paraId="53CB3BF4" w14:textId="77777777" w:rsidTr="00D163D1">
        <w:trPr>
          <w:trHeight w:val="319"/>
        </w:trPr>
        <w:tc>
          <w:tcPr>
            <w:tcW w:w="1773" w:type="dxa"/>
          </w:tcPr>
          <w:p w14:paraId="176A506D" w14:textId="77777777" w:rsidR="00780E82" w:rsidRPr="00893A69" w:rsidRDefault="00780E82" w:rsidP="000F06A5">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7060" w:type="dxa"/>
            <w:gridSpan w:val="2"/>
          </w:tcPr>
          <w:p w14:paraId="649C1B2B" w14:textId="26CBB220" w:rsidR="00780E82" w:rsidRPr="00893A69" w:rsidRDefault="00780E82" w:rsidP="000F06A5">
            <w:pPr>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LE_08_05</w:t>
            </w:r>
            <w:r w:rsidR="005C1E39" w:rsidRPr="00893A69">
              <w:rPr>
                <w:rFonts w:ascii="Arial Unicode MS" w:eastAsia="Arial Unicode MS" w:hAnsi="Arial Unicode MS" w:cs="Arial Unicode MS"/>
                <w:sz w:val="22"/>
                <w:szCs w:val="22"/>
              </w:rPr>
              <w:t>_REC1</w:t>
            </w:r>
            <w:r w:rsidRPr="00893A69">
              <w:rPr>
                <w:rFonts w:ascii="Arial Unicode MS" w:eastAsia="Arial Unicode MS" w:hAnsi="Arial Unicode MS" w:cs="Arial Unicode MS"/>
                <w:sz w:val="22"/>
                <w:szCs w:val="22"/>
              </w:rPr>
              <w:t>30</w:t>
            </w:r>
          </w:p>
        </w:tc>
      </w:tr>
      <w:tr w:rsidR="00780E82" w:rsidRPr="00893A69" w14:paraId="3F52FA8B" w14:textId="77777777" w:rsidTr="00D163D1">
        <w:tc>
          <w:tcPr>
            <w:tcW w:w="1773" w:type="dxa"/>
          </w:tcPr>
          <w:p w14:paraId="36C7D8BB" w14:textId="77777777" w:rsidR="00780E82" w:rsidRPr="00893A69" w:rsidRDefault="00780E82" w:rsidP="000F06A5">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7060" w:type="dxa"/>
            <w:gridSpan w:val="2"/>
          </w:tcPr>
          <w:p w14:paraId="2BD256A6" w14:textId="77777777" w:rsidR="00780E82" w:rsidRPr="00893A69" w:rsidRDefault="00780E82" w:rsidP="000F06A5">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Refuerza tu aprendizaje: La literatura de la primera mitad del siglo XX</w:t>
            </w:r>
          </w:p>
        </w:tc>
      </w:tr>
      <w:tr w:rsidR="00780E82" w:rsidRPr="00893A69" w14:paraId="10B202E4" w14:textId="77777777" w:rsidTr="00D163D1">
        <w:tc>
          <w:tcPr>
            <w:tcW w:w="1773" w:type="dxa"/>
          </w:tcPr>
          <w:p w14:paraId="6D6270F9" w14:textId="77777777" w:rsidR="00780E82" w:rsidRPr="00893A69" w:rsidRDefault="00780E82" w:rsidP="000F06A5">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7060" w:type="dxa"/>
            <w:gridSpan w:val="2"/>
          </w:tcPr>
          <w:p w14:paraId="7494EF6C" w14:textId="77777777" w:rsidR="00780E82" w:rsidRPr="00893A69" w:rsidRDefault="00780E82" w:rsidP="000F06A5">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para reforzar la caracterización de la literatura de la primera mitad del siglo XX</w:t>
            </w:r>
          </w:p>
        </w:tc>
      </w:tr>
    </w:tbl>
    <w:p w14:paraId="182593A9" w14:textId="77777777" w:rsidR="00780E82" w:rsidRPr="00893A69" w:rsidRDefault="00780E82" w:rsidP="007330F2">
      <w:pPr>
        <w:spacing w:before="240"/>
        <w:rPr>
          <w:rFonts w:ascii="Arial Unicode MS" w:eastAsia="Arial Unicode MS" w:hAnsi="Arial Unicode MS" w:cs="Arial Unicode MS"/>
          <w:b/>
          <w:sz w:val="22"/>
          <w:szCs w:val="22"/>
        </w:rPr>
      </w:pPr>
    </w:p>
    <w:tbl>
      <w:tblPr>
        <w:tblStyle w:val="Tablaconcuadrcula"/>
        <w:tblW w:w="8833" w:type="dxa"/>
        <w:tblInd w:w="113" w:type="dxa"/>
        <w:tblLook w:val="04A0" w:firstRow="1" w:lastRow="0" w:firstColumn="1" w:lastColumn="0" w:noHBand="0" w:noVBand="1"/>
      </w:tblPr>
      <w:tblGrid>
        <w:gridCol w:w="1773"/>
        <w:gridCol w:w="3683"/>
        <w:gridCol w:w="3377"/>
      </w:tblGrid>
      <w:tr w:rsidR="00780E82" w:rsidRPr="00893A69" w14:paraId="11B4B8A1" w14:textId="77777777" w:rsidTr="00D163D1">
        <w:tc>
          <w:tcPr>
            <w:tcW w:w="5456" w:type="dxa"/>
            <w:gridSpan w:val="2"/>
            <w:shd w:val="clear" w:color="auto" w:fill="000000" w:themeFill="text1"/>
          </w:tcPr>
          <w:p w14:paraId="749E8206" w14:textId="77777777" w:rsidR="00780E82" w:rsidRPr="00893A69" w:rsidRDefault="00780E82" w:rsidP="00283B90">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 xml:space="preserve">                                Practica: (recurso de ejercitación)</w:t>
            </w:r>
          </w:p>
        </w:tc>
        <w:tc>
          <w:tcPr>
            <w:tcW w:w="3377" w:type="dxa"/>
            <w:shd w:val="clear" w:color="auto" w:fill="000000" w:themeFill="text1"/>
          </w:tcPr>
          <w:p w14:paraId="7FEF12E4" w14:textId="77777777" w:rsidR="00780E82" w:rsidRPr="00893A69" w:rsidRDefault="00780E82" w:rsidP="00283B90">
            <w:pPr>
              <w:jc w:val="center"/>
              <w:rPr>
                <w:rFonts w:ascii="Arial Unicode MS" w:eastAsia="Arial Unicode MS" w:hAnsi="Arial Unicode MS" w:cs="Arial Unicode MS"/>
                <w:b/>
                <w:color w:val="FFFFFF" w:themeColor="background1"/>
                <w:sz w:val="22"/>
                <w:szCs w:val="22"/>
              </w:rPr>
            </w:pPr>
          </w:p>
        </w:tc>
      </w:tr>
      <w:tr w:rsidR="00780E82" w:rsidRPr="00893A69" w14:paraId="7E507860" w14:textId="77777777" w:rsidTr="00D163D1">
        <w:trPr>
          <w:trHeight w:val="319"/>
        </w:trPr>
        <w:tc>
          <w:tcPr>
            <w:tcW w:w="1773" w:type="dxa"/>
          </w:tcPr>
          <w:p w14:paraId="5D1BBF72" w14:textId="77777777" w:rsidR="00780E82" w:rsidRPr="00893A69" w:rsidRDefault="00780E82" w:rsidP="00283B90">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7060" w:type="dxa"/>
            <w:gridSpan w:val="2"/>
          </w:tcPr>
          <w:p w14:paraId="0C8C52C8" w14:textId="17D6001F" w:rsidR="00780E82" w:rsidRPr="00893A69" w:rsidRDefault="00BD7846" w:rsidP="00283B90">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LE_08_05_REC</w:t>
            </w:r>
            <w:r w:rsidR="00780E82" w:rsidRPr="00893A69">
              <w:rPr>
                <w:rFonts w:ascii="Arial Unicode MS" w:eastAsia="Arial Unicode MS" w:hAnsi="Arial Unicode MS" w:cs="Arial Unicode MS"/>
                <w:sz w:val="22"/>
                <w:szCs w:val="22"/>
              </w:rPr>
              <w:t>140</w:t>
            </w:r>
          </w:p>
        </w:tc>
      </w:tr>
      <w:tr w:rsidR="00780E82" w:rsidRPr="00893A69" w14:paraId="0301806D" w14:textId="77777777" w:rsidTr="00D163D1">
        <w:tc>
          <w:tcPr>
            <w:tcW w:w="1773" w:type="dxa"/>
          </w:tcPr>
          <w:p w14:paraId="70270424" w14:textId="77777777" w:rsidR="00780E82" w:rsidRPr="00893A69" w:rsidRDefault="00780E82" w:rsidP="00283B9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7060" w:type="dxa"/>
            <w:gridSpan w:val="2"/>
          </w:tcPr>
          <w:p w14:paraId="23D6D04B" w14:textId="77777777" w:rsidR="00780E82" w:rsidRPr="00893A69" w:rsidRDefault="00780E82" w:rsidP="00283B9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Refuerza tu aprendizaje: Antología literaria</w:t>
            </w:r>
          </w:p>
        </w:tc>
      </w:tr>
      <w:tr w:rsidR="00780E82" w:rsidRPr="00893A69" w14:paraId="490F1D68" w14:textId="77777777" w:rsidTr="00D163D1">
        <w:tc>
          <w:tcPr>
            <w:tcW w:w="1773" w:type="dxa"/>
          </w:tcPr>
          <w:p w14:paraId="6BA88B65" w14:textId="77777777" w:rsidR="00780E82" w:rsidRPr="00893A69" w:rsidRDefault="00780E82" w:rsidP="00283B9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7060" w:type="dxa"/>
            <w:gridSpan w:val="2"/>
          </w:tcPr>
          <w:p w14:paraId="3BF88B91" w14:textId="0272CEE1" w:rsidR="00780E82" w:rsidRPr="00893A69" w:rsidRDefault="00780E82" w:rsidP="00283B9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 xml:space="preserve">Actividad que </w:t>
            </w:r>
            <w:r w:rsidR="00283B90" w:rsidRPr="00893A69">
              <w:rPr>
                <w:rFonts w:ascii="Arial Unicode MS" w:eastAsia="Arial Unicode MS" w:hAnsi="Arial Unicode MS" w:cs="Arial Unicode MS"/>
                <w:color w:val="000000"/>
                <w:sz w:val="22"/>
                <w:szCs w:val="22"/>
              </w:rPr>
              <w:t>amplía</w:t>
            </w:r>
            <w:r w:rsidRPr="00893A69">
              <w:rPr>
                <w:rFonts w:ascii="Arial Unicode MS" w:eastAsia="Arial Unicode MS" w:hAnsi="Arial Unicode MS" w:cs="Arial Unicode MS"/>
                <w:color w:val="000000"/>
                <w:sz w:val="22"/>
                <w:szCs w:val="22"/>
              </w:rPr>
              <w:t xml:space="preserve"> el desarrollo literario en Colombia</w:t>
            </w:r>
          </w:p>
        </w:tc>
      </w:tr>
    </w:tbl>
    <w:p w14:paraId="3AFE0498" w14:textId="77777777" w:rsidR="00F05E65" w:rsidRPr="00893A69" w:rsidRDefault="00F05E65" w:rsidP="007330F2">
      <w:pPr>
        <w:tabs>
          <w:tab w:val="right" w:pos="8498"/>
        </w:tabs>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1]</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3 Gramática: El análisis sintáctico de la oración simple</w:t>
      </w:r>
    </w:p>
    <w:p w14:paraId="14DECE0F" w14:textId="77777777" w:rsidR="00F05E65" w:rsidRDefault="00F05E65" w:rsidP="007330F2">
      <w:pPr>
        <w:spacing w:before="240"/>
        <w:rPr>
          <w:rFonts w:ascii="Arial Unicode MS" w:eastAsia="Arial Unicode MS" w:hAnsi="Arial Unicode MS" w:cs="Arial Unicode MS"/>
          <w:color w:val="000000"/>
          <w:sz w:val="22"/>
          <w:szCs w:val="22"/>
          <w:lang w:val="es-ES"/>
        </w:rPr>
      </w:pPr>
      <w:r w:rsidRPr="00893A69">
        <w:rPr>
          <w:rFonts w:ascii="Arial Unicode MS" w:eastAsia="Arial Unicode MS" w:hAnsi="Arial Unicode MS" w:cs="Arial Unicode MS"/>
          <w:color w:val="000000"/>
          <w:sz w:val="22"/>
          <w:szCs w:val="22"/>
          <w:lang w:val="es-ES"/>
        </w:rPr>
        <w:t xml:space="preserve">La función de este tipo de análisis está al servicio de la comprensión del enunciado. Por tanto, en la oración simple, la </w:t>
      </w:r>
      <w:r w:rsidRPr="00893A69">
        <w:rPr>
          <w:rFonts w:ascii="Arial Unicode MS" w:eastAsia="Arial Unicode MS" w:hAnsi="Arial Unicode MS" w:cs="Arial Unicode MS"/>
          <w:b/>
          <w:color w:val="000000"/>
          <w:sz w:val="22"/>
          <w:szCs w:val="22"/>
          <w:lang w:val="es-ES"/>
        </w:rPr>
        <w:t>sintaxis</w:t>
      </w:r>
      <w:r w:rsidRPr="00893A69">
        <w:rPr>
          <w:rFonts w:ascii="Arial Unicode MS" w:eastAsia="Arial Unicode MS" w:hAnsi="Arial Unicode MS" w:cs="Arial Unicode MS"/>
          <w:color w:val="000000"/>
          <w:sz w:val="22"/>
          <w:szCs w:val="22"/>
          <w:lang w:val="es-ES"/>
        </w:rPr>
        <w:t>, es decir, la organización de las palabras y expresiones dentro del discurso, resulta siendo un elemento fundamental para la comprensión del significado o sentido de la oración.</w:t>
      </w:r>
    </w:p>
    <w:tbl>
      <w:tblPr>
        <w:tblStyle w:val="Tablaconcuadrcula"/>
        <w:tblW w:w="8833" w:type="dxa"/>
        <w:tblInd w:w="113" w:type="dxa"/>
        <w:tblLook w:val="04A0" w:firstRow="1" w:lastRow="0" w:firstColumn="1" w:lastColumn="0" w:noHBand="0" w:noVBand="1"/>
      </w:tblPr>
      <w:tblGrid>
        <w:gridCol w:w="1773"/>
        <w:gridCol w:w="3683"/>
        <w:gridCol w:w="3377"/>
      </w:tblGrid>
      <w:tr w:rsidR="00672D27" w:rsidRPr="00893A69" w14:paraId="38D6D447" w14:textId="77777777" w:rsidTr="00A61943">
        <w:tc>
          <w:tcPr>
            <w:tcW w:w="5456" w:type="dxa"/>
            <w:gridSpan w:val="2"/>
            <w:shd w:val="clear" w:color="auto" w:fill="000000" w:themeFill="text1"/>
          </w:tcPr>
          <w:p w14:paraId="753FE82E" w14:textId="704D8652" w:rsidR="00672D27" w:rsidRPr="00893A69" w:rsidRDefault="00672D27" w:rsidP="00672D27">
            <w:pPr>
              <w:rPr>
                <w:rFonts w:ascii="Arial Unicode MS" w:eastAsia="Arial Unicode MS" w:hAnsi="Arial Unicode MS" w:cs="Arial Unicode MS"/>
                <w:b/>
                <w:color w:val="FFFFFF" w:themeColor="background1"/>
                <w:sz w:val="22"/>
                <w:szCs w:val="22"/>
              </w:rPr>
            </w:pPr>
            <w:r>
              <w:rPr>
                <w:rFonts w:ascii="Arial Unicode MS" w:eastAsia="Arial Unicode MS" w:hAnsi="Arial Unicode MS" w:cs="Arial Unicode MS"/>
                <w:b/>
                <w:color w:val="FFFFFF" w:themeColor="background1"/>
                <w:sz w:val="22"/>
                <w:szCs w:val="22"/>
              </w:rPr>
              <w:t xml:space="preserve">                           </w:t>
            </w:r>
            <w:r w:rsidRPr="00893A69">
              <w:rPr>
                <w:rFonts w:ascii="Arial Unicode MS" w:eastAsia="Arial Unicode MS" w:hAnsi="Arial Unicode MS" w:cs="Arial Unicode MS"/>
                <w:b/>
                <w:color w:val="FFFFFF" w:themeColor="background1"/>
                <w:sz w:val="22"/>
                <w:szCs w:val="22"/>
              </w:rPr>
              <w:t>Pr</w:t>
            </w:r>
            <w:r>
              <w:rPr>
                <w:rFonts w:ascii="Arial Unicode MS" w:eastAsia="Arial Unicode MS" w:hAnsi="Arial Unicode MS" w:cs="Arial Unicode MS"/>
                <w:b/>
                <w:color w:val="FFFFFF" w:themeColor="background1"/>
                <w:sz w:val="22"/>
                <w:szCs w:val="22"/>
              </w:rPr>
              <w:t>ofundiza</w:t>
            </w:r>
            <w:r w:rsidRPr="00893A69">
              <w:rPr>
                <w:rFonts w:ascii="Arial Unicode MS" w:eastAsia="Arial Unicode MS" w:hAnsi="Arial Unicode MS" w:cs="Arial Unicode MS"/>
                <w:b/>
                <w:color w:val="FFFFFF" w:themeColor="background1"/>
                <w:sz w:val="22"/>
                <w:szCs w:val="22"/>
              </w:rPr>
              <w:t>: (recurso de</w:t>
            </w:r>
            <w:r>
              <w:rPr>
                <w:rFonts w:ascii="Arial Unicode MS" w:eastAsia="Arial Unicode MS" w:hAnsi="Arial Unicode MS" w:cs="Arial Unicode MS"/>
                <w:b/>
                <w:color w:val="FFFFFF" w:themeColor="background1"/>
                <w:sz w:val="22"/>
                <w:szCs w:val="22"/>
              </w:rPr>
              <w:t xml:space="preserve"> exposición</w:t>
            </w:r>
            <w:r w:rsidRPr="00893A69">
              <w:rPr>
                <w:rFonts w:ascii="Arial Unicode MS" w:eastAsia="Arial Unicode MS" w:hAnsi="Arial Unicode MS" w:cs="Arial Unicode MS"/>
                <w:b/>
                <w:color w:val="FFFFFF" w:themeColor="background1"/>
                <w:sz w:val="22"/>
                <w:szCs w:val="22"/>
              </w:rPr>
              <w:t>)</w:t>
            </w:r>
          </w:p>
        </w:tc>
        <w:tc>
          <w:tcPr>
            <w:tcW w:w="3377" w:type="dxa"/>
            <w:shd w:val="clear" w:color="auto" w:fill="000000" w:themeFill="text1"/>
          </w:tcPr>
          <w:p w14:paraId="2FBB2067" w14:textId="77777777" w:rsidR="00672D27" w:rsidRPr="00893A69" w:rsidRDefault="00672D27" w:rsidP="00A61943">
            <w:pPr>
              <w:jc w:val="center"/>
              <w:rPr>
                <w:rFonts w:ascii="Arial Unicode MS" w:eastAsia="Arial Unicode MS" w:hAnsi="Arial Unicode MS" w:cs="Arial Unicode MS"/>
                <w:b/>
                <w:color w:val="FFFFFF" w:themeColor="background1"/>
                <w:sz w:val="22"/>
                <w:szCs w:val="22"/>
              </w:rPr>
            </w:pPr>
          </w:p>
        </w:tc>
      </w:tr>
      <w:tr w:rsidR="00672D27" w:rsidRPr="00893A69" w14:paraId="1689A11E" w14:textId="77777777" w:rsidTr="00A61943">
        <w:trPr>
          <w:trHeight w:val="319"/>
        </w:trPr>
        <w:tc>
          <w:tcPr>
            <w:tcW w:w="1773" w:type="dxa"/>
          </w:tcPr>
          <w:p w14:paraId="249A7EDD" w14:textId="77777777" w:rsidR="00672D27" w:rsidRPr="00893A69" w:rsidRDefault="00672D27" w:rsidP="00A61943">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7060" w:type="dxa"/>
            <w:gridSpan w:val="2"/>
          </w:tcPr>
          <w:p w14:paraId="56019A4F" w14:textId="1D09D064" w:rsidR="00672D27" w:rsidRPr="00893A69" w:rsidRDefault="00672D27" w:rsidP="00A61943">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LE_08_05_REC15</w:t>
            </w:r>
            <w:r w:rsidRPr="00893A69">
              <w:rPr>
                <w:rFonts w:ascii="Arial Unicode MS" w:eastAsia="Arial Unicode MS" w:hAnsi="Arial Unicode MS" w:cs="Arial Unicode MS"/>
                <w:sz w:val="22"/>
                <w:szCs w:val="22"/>
              </w:rPr>
              <w:t>0</w:t>
            </w:r>
          </w:p>
        </w:tc>
      </w:tr>
      <w:tr w:rsidR="00672D27" w:rsidRPr="00893A69" w14:paraId="7EED4470" w14:textId="77777777" w:rsidTr="00A61943">
        <w:tc>
          <w:tcPr>
            <w:tcW w:w="1773" w:type="dxa"/>
          </w:tcPr>
          <w:p w14:paraId="38F6BC43" w14:textId="77777777" w:rsidR="00672D27" w:rsidRPr="00893A69" w:rsidRDefault="00672D27" w:rsidP="00A6194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7060" w:type="dxa"/>
            <w:gridSpan w:val="2"/>
          </w:tcPr>
          <w:p w14:paraId="6CA1314D" w14:textId="14DD3449" w:rsidR="00672D27" w:rsidRPr="00893A69" w:rsidRDefault="00672D27" w:rsidP="00A61943">
            <w:pPr>
              <w:rPr>
                <w:rFonts w:ascii="Arial Unicode MS" w:eastAsia="Arial Unicode MS" w:hAnsi="Arial Unicode MS" w:cs="Arial Unicode MS"/>
                <w:color w:val="000000"/>
                <w:sz w:val="22"/>
                <w:szCs w:val="22"/>
              </w:rPr>
            </w:pPr>
            <w:r w:rsidRPr="00672D27">
              <w:rPr>
                <w:rFonts w:ascii="Arial Unicode MS" w:eastAsia="Arial Unicode MS" w:hAnsi="Arial Unicode MS" w:cs="Arial Unicode MS"/>
                <w:color w:val="000000"/>
                <w:sz w:val="22"/>
                <w:szCs w:val="22"/>
              </w:rPr>
              <w:t>La oración simple: el sujeto y el predicado</w:t>
            </w:r>
          </w:p>
        </w:tc>
      </w:tr>
      <w:tr w:rsidR="00672D27" w:rsidRPr="00893A69" w14:paraId="68C50E9F" w14:textId="77777777" w:rsidTr="00A61943">
        <w:tc>
          <w:tcPr>
            <w:tcW w:w="1773" w:type="dxa"/>
          </w:tcPr>
          <w:p w14:paraId="6F678B6C" w14:textId="77777777" w:rsidR="00672D27" w:rsidRPr="00893A69" w:rsidRDefault="00672D27" w:rsidP="00A6194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7060" w:type="dxa"/>
            <w:gridSpan w:val="2"/>
          </w:tcPr>
          <w:p w14:paraId="725CAF7C" w14:textId="6C2A1A11" w:rsidR="00672D27" w:rsidRPr="00893A69" w:rsidRDefault="00672D27" w:rsidP="00A61943">
            <w:pPr>
              <w:rPr>
                <w:rFonts w:ascii="Arial Unicode MS" w:eastAsia="Arial Unicode MS" w:hAnsi="Arial Unicode MS" w:cs="Arial Unicode MS"/>
                <w:color w:val="000000"/>
                <w:sz w:val="22"/>
                <w:szCs w:val="22"/>
              </w:rPr>
            </w:pPr>
            <w:r w:rsidRPr="00672D27">
              <w:rPr>
                <w:rFonts w:ascii="Arial Unicode MS" w:eastAsia="Arial Unicode MS" w:hAnsi="Arial Unicode MS" w:cs="Arial Unicode MS"/>
                <w:color w:val="000000"/>
                <w:sz w:val="22"/>
                <w:szCs w:val="22"/>
              </w:rPr>
              <w:t>Interactivo que expone los constituyentes de la oración: sujeto y predicado</w:t>
            </w:r>
          </w:p>
        </w:tc>
      </w:tr>
    </w:tbl>
    <w:p w14:paraId="3BA9B119" w14:textId="77777777" w:rsidR="00F05E65" w:rsidRDefault="00F05E65" w:rsidP="007330F2">
      <w:pPr>
        <w:spacing w:before="240"/>
        <w:jc w:val="both"/>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El análisis sintáctico es usualmente representado por medio de esquemas en los que se organizan los enunciados. La importancia de esta observación detallada de las oraciones permite comprender a cabalidad el discurso. De igual manera, perfecciona la capacidad lectora e interpretativa, fundamentales para el desarrollo de un pensamiento crítico y coherente.</w:t>
      </w:r>
    </w:p>
    <w:p w14:paraId="20E34640" w14:textId="77777777" w:rsidR="001A44A1" w:rsidRPr="00893A69" w:rsidRDefault="001A44A1" w:rsidP="007330F2">
      <w:pPr>
        <w:spacing w:before="240"/>
        <w:jc w:val="both"/>
        <w:rPr>
          <w:rFonts w:ascii="Arial Unicode MS" w:eastAsia="Arial Unicode MS" w:hAnsi="Arial Unicode MS" w:cs="Arial Unicode MS"/>
          <w:color w:val="000000"/>
          <w:sz w:val="22"/>
          <w:szCs w:val="22"/>
        </w:rPr>
      </w:pPr>
    </w:p>
    <w:tbl>
      <w:tblPr>
        <w:tblStyle w:val="Tablaconcuadrcula"/>
        <w:tblW w:w="0" w:type="auto"/>
        <w:tblLayout w:type="fixed"/>
        <w:tblLook w:val="04A0" w:firstRow="1" w:lastRow="0" w:firstColumn="1" w:lastColumn="0" w:noHBand="0" w:noVBand="1"/>
      </w:tblPr>
      <w:tblGrid>
        <w:gridCol w:w="2235"/>
        <w:gridCol w:w="6819"/>
      </w:tblGrid>
      <w:tr w:rsidR="00F05E65" w:rsidRPr="00893A69" w14:paraId="4685257F" w14:textId="77777777" w:rsidTr="00B1673E">
        <w:tc>
          <w:tcPr>
            <w:tcW w:w="9054" w:type="dxa"/>
            <w:gridSpan w:val="2"/>
            <w:shd w:val="clear" w:color="auto" w:fill="0D0D0D" w:themeFill="text1" w:themeFillTint="F2"/>
          </w:tcPr>
          <w:p w14:paraId="1297041A" w14:textId="77777777" w:rsidR="00F05E65" w:rsidRPr="00893A69" w:rsidRDefault="00F05E65" w:rsidP="00B1673E">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lastRenderedPageBreak/>
              <w:t>Imagen (fotografía, gráfica o ilustración)</w:t>
            </w:r>
          </w:p>
        </w:tc>
      </w:tr>
      <w:tr w:rsidR="00F05E65" w:rsidRPr="00893A69" w14:paraId="19299ECB" w14:textId="77777777" w:rsidTr="00B1673E">
        <w:tc>
          <w:tcPr>
            <w:tcW w:w="2235" w:type="dxa"/>
          </w:tcPr>
          <w:p w14:paraId="7CFC60FC" w14:textId="77777777" w:rsidR="00F05E65" w:rsidRPr="00893A69" w:rsidRDefault="00F05E65" w:rsidP="00B1673E">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819" w:type="dxa"/>
          </w:tcPr>
          <w:p w14:paraId="79219A4E" w14:textId="76890F35" w:rsidR="00F05E65" w:rsidRPr="00893A69" w:rsidRDefault="00F05E65" w:rsidP="00D8611B">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sz w:val="22"/>
                <w:szCs w:val="22"/>
              </w:rPr>
              <w:t>LE_08_05_IMG</w:t>
            </w:r>
            <w:r w:rsidR="00E33810">
              <w:rPr>
                <w:rFonts w:ascii="Arial Unicode MS" w:eastAsia="Arial Unicode MS" w:hAnsi="Arial Unicode MS" w:cs="Arial Unicode MS"/>
                <w:sz w:val="22"/>
                <w:szCs w:val="22"/>
              </w:rPr>
              <w:t>07</w:t>
            </w:r>
          </w:p>
        </w:tc>
      </w:tr>
      <w:tr w:rsidR="00F05E65" w:rsidRPr="00893A69" w14:paraId="1415F80D" w14:textId="77777777" w:rsidTr="00B1673E">
        <w:tc>
          <w:tcPr>
            <w:tcW w:w="2235" w:type="dxa"/>
          </w:tcPr>
          <w:p w14:paraId="6CBDA058" w14:textId="77777777" w:rsidR="00F05E65" w:rsidRPr="00893A69" w:rsidRDefault="00F05E65" w:rsidP="00B1673E">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819" w:type="dxa"/>
          </w:tcPr>
          <w:p w14:paraId="41BD3E90" w14:textId="77777777" w:rsidR="00F05E65" w:rsidRPr="00893A69" w:rsidRDefault="00F05E65" w:rsidP="00B1673E">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 xml:space="preserve">Noam Chomsky </w:t>
            </w:r>
          </w:p>
        </w:tc>
      </w:tr>
      <w:tr w:rsidR="00F05E65" w:rsidRPr="00893A69" w14:paraId="1CFEC2E8" w14:textId="77777777" w:rsidTr="00B1673E">
        <w:tc>
          <w:tcPr>
            <w:tcW w:w="2235" w:type="dxa"/>
          </w:tcPr>
          <w:p w14:paraId="29D9C71E" w14:textId="77777777" w:rsidR="00F05E65" w:rsidRPr="00893A69" w:rsidRDefault="00F05E65" w:rsidP="00B1673E">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Código Shutterstock (o URL o la ruta en AulaPlaneta)</w:t>
            </w:r>
          </w:p>
        </w:tc>
        <w:tc>
          <w:tcPr>
            <w:tcW w:w="6819" w:type="dxa"/>
          </w:tcPr>
          <w:p w14:paraId="22B88CD0" w14:textId="14FB89AF" w:rsidR="00A068DA" w:rsidRPr="00A068DA" w:rsidRDefault="00982420" w:rsidP="00B1673E">
            <w:pPr>
              <w:rPr>
                <w:rFonts w:ascii="Arial Unicode MS" w:eastAsia="Arial Unicode MS" w:hAnsi="Arial Unicode MS" w:cs="Arial Unicode MS"/>
                <w:sz w:val="22"/>
                <w:szCs w:val="22"/>
              </w:rPr>
            </w:pPr>
            <w:hyperlink r:id="rId14" w:history="1">
              <w:r w:rsidR="00A068DA" w:rsidRPr="003E182D">
                <w:rPr>
                  <w:rStyle w:val="Hipervnculo"/>
                  <w:rFonts w:ascii="Arial Unicode MS" w:eastAsia="Arial Unicode MS" w:hAnsi="Arial Unicode MS" w:cs="Arial Unicode MS"/>
                  <w:sz w:val="22"/>
                  <w:szCs w:val="22"/>
                </w:rPr>
                <w:t>http://hispanicasaber.planetasaber.com/encyclopedia/default.asp?idreg=64019&amp;ruta=Buscador</w:t>
              </w:r>
            </w:hyperlink>
          </w:p>
        </w:tc>
      </w:tr>
      <w:tr w:rsidR="00F05E65" w:rsidRPr="00893A69" w14:paraId="64D1983C" w14:textId="77777777" w:rsidTr="00B1673E">
        <w:tc>
          <w:tcPr>
            <w:tcW w:w="2235" w:type="dxa"/>
          </w:tcPr>
          <w:p w14:paraId="748812B9" w14:textId="77777777" w:rsidR="00F05E65" w:rsidRPr="00893A69" w:rsidRDefault="00F05E65" w:rsidP="00B1673E">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Pie de imagen</w:t>
            </w:r>
          </w:p>
        </w:tc>
        <w:tc>
          <w:tcPr>
            <w:tcW w:w="6819" w:type="dxa"/>
          </w:tcPr>
          <w:p w14:paraId="2343383F" w14:textId="77777777" w:rsidR="00F05E65" w:rsidRPr="00893A69" w:rsidRDefault="00F05E65" w:rsidP="00B1673E">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Noam Chomsky es quizás uno de los lingüistas más destacados del siglo XX. Sus estudios de gramática generativa funcionan en torno a la sintaxis.</w:t>
            </w:r>
          </w:p>
        </w:tc>
      </w:tr>
      <w:tr w:rsidR="00F05E65" w:rsidRPr="00893A69" w14:paraId="1EF8DCD9" w14:textId="77777777" w:rsidTr="00B1673E">
        <w:tc>
          <w:tcPr>
            <w:tcW w:w="2235" w:type="dxa"/>
          </w:tcPr>
          <w:p w14:paraId="57CA1D59" w14:textId="77777777" w:rsidR="00F05E65" w:rsidRPr="00893A69" w:rsidRDefault="00F05E65" w:rsidP="00B1673E">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Ubicación del pie de imagen</w:t>
            </w:r>
          </w:p>
        </w:tc>
        <w:tc>
          <w:tcPr>
            <w:tcW w:w="6819" w:type="dxa"/>
          </w:tcPr>
          <w:p w14:paraId="7FD4BA37" w14:textId="1C059CB7" w:rsidR="00F05E65" w:rsidRPr="00893A69" w:rsidRDefault="00F05E65" w:rsidP="00D8611B">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 xml:space="preserve">Inferior </w:t>
            </w:r>
          </w:p>
        </w:tc>
      </w:tr>
    </w:tbl>
    <w:p w14:paraId="636F9C4C" w14:textId="3C22ED6C" w:rsidR="00F05E65" w:rsidRPr="00893A69" w:rsidRDefault="00F05E65" w:rsidP="007330F2">
      <w:pPr>
        <w:spacing w:before="240"/>
        <w:jc w:val="both"/>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En un ámbito más especializado como el de la academia, la gramática descriptiva se vale del análisis sintagmático para comprobar la validez argumentativa de los discursos en los cuales es posible develar funciones del lenguaje que apelan a ciertas acciones, emociones o pensamientos que la construcción lingüística determina. A continuación te presentamos los conceptos claves de los que depende este tipo de revisión gramatical.</w:t>
      </w:r>
    </w:p>
    <w:p w14:paraId="6AC75B6D" w14:textId="77777777" w:rsidR="00F05E65" w:rsidRPr="00D8611B" w:rsidRDefault="00F05E65" w:rsidP="00D8611B">
      <w:pPr>
        <w:spacing w:before="240"/>
        <w:rPr>
          <w:rFonts w:ascii="Arial Unicode MS" w:eastAsia="Arial Unicode MS" w:hAnsi="Arial Unicode MS" w:cs="Arial Unicode MS"/>
          <w:color w:val="000000"/>
          <w:sz w:val="22"/>
          <w:szCs w:val="22"/>
        </w:rPr>
      </w:pPr>
      <w:r w:rsidRPr="00D8611B">
        <w:rPr>
          <w:rFonts w:ascii="Arial Unicode MS" w:eastAsia="Arial Unicode MS" w:hAnsi="Arial Unicode MS" w:cs="Arial Unicode MS"/>
          <w:b/>
          <w:color w:val="000000"/>
          <w:sz w:val="22"/>
          <w:szCs w:val="22"/>
        </w:rPr>
        <w:t>El sintagma</w:t>
      </w:r>
      <w:r w:rsidRPr="00D8611B">
        <w:rPr>
          <w:rFonts w:ascii="Arial Unicode MS" w:eastAsia="Arial Unicode MS" w:hAnsi="Arial Unicode MS" w:cs="Arial Unicode MS"/>
          <w:color w:val="000000"/>
          <w:sz w:val="22"/>
          <w:szCs w:val="22"/>
        </w:rPr>
        <w:t xml:space="preserve">: es una palabra, o un conjunto de palabras, en torno a un núcleo. Estas palabras actúan como un bloque dentro de la oración y pueden desempeñar diversas funciones en el enunciado. </w:t>
      </w:r>
    </w:p>
    <w:p w14:paraId="38636704" w14:textId="193FAE97" w:rsidR="00F05E65" w:rsidRPr="00D8611B" w:rsidRDefault="00F05E65" w:rsidP="00D8611B">
      <w:pPr>
        <w:spacing w:before="240"/>
        <w:rPr>
          <w:rFonts w:ascii="Arial Unicode MS" w:eastAsia="Arial Unicode MS" w:hAnsi="Arial Unicode MS" w:cs="Arial Unicode MS"/>
          <w:color w:val="000000"/>
          <w:sz w:val="22"/>
          <w:szCs w:val="22"/>
        </w:rPr>
      </w:pPr>
      <w:r w:rsidRPr="00D8611B">
        <w:rPr>
          <w:rFonts w:ascii="Arial Unicode MS" w:eastAsia="Arial Unicode MS" w:hAnsi="Arial Unicode MS" w:cs="Arial Unicode MS"/>
          <w:b/>
          <w:color w:val="000000"/>
          <w:sz w:val="22"/>
          <w:szCs w:val="22"/>
        </w:rPr>
        <w:t>Estructura del sintagma</w:t>
      </w:r>
      <w:r w:rsidRPr="00D8611B">
        <w:rPr>
          <w:rFonts w:ascii="Arial Unicode MS" w:eastAsia="Arial Unicode MS" w:hAnsi="Arial Unicode MS" w:cs="Arial Unicode MS"/>
          <w:color w:val="000000"/>
          <w:sz w:val="22"/>
          <w:szCs w:val="22"/>
        </w:rPr>
        <w:t xml:space="preserve">: los sintagmas se agrupan en torno a un núcleo, el cual es el elemento más importante en </w:t>
      </w:r>
      <w:r w:rsidR="00A7295F">
        <w:rPr>
          <w:rFonts w:ascii="Arial Unicode MS" w:eastAsia="Arial Unicode MS" w:hAnsi="Arial Unicode MS" w:cs="Arial Unicode MS"/>
          <w:color w:val="000000"/>
          <w:sz w:val="22"/>
          <w:szCs w:val="22"/>
        </w:rPr>
        <w:t>su</w:t>
      </w:r>
      <w:r w:rsidR="00A7295F" w:rsidRPr="00D8611B">
        <w:rPr>
          <w:rFonts w:ascii="Arial Unicode MS" w:eastAsia="Arial Unicode MS" w:hAnsi="Arial Unicode MS" w:cs="Arial Unicode MS"/>
          <w:color w:val="000000"/>
          <w:sz w:val="22"/>
          <w:szCs w:val="22"/>
        </w:rPr>
        <w:t xml:space="preserve"> </w:t>
      </w:r>
      <w:r w:rsidRPr="00D8611B">
        <w:rPr>
          <w:rFonts w:ascii="Arial Unicode MS" w:eastAsia="Arial Unicode MS" w:hAnsi="Arial Unicode MS" w:cs="Arial Unicode MS"/>
          <w:color w:val="000000"/>
          <w:sz w:val="22"/>
          <w:szCs w:val="22"/>
        </w:rPr>
        <w:t>estructura.</w:t>
      </w:r>
    </w:p>
    <w:p w14:paraId="6D215793" w14:textId="3CB2E2B1" w:rsidR="00F05E65" w:rsidRDefault="00F05E65" w:rsidP="00D8611B">
      <w:pPr>
        <w:spacing w:before="240"/>
        <w:jc w:val="both"/>
        <w:rPr>
          <w:rFonts w:ascii="Arial Unicode MS" w:eastAsia="Arial Unicode MS" w:hAnsi="Arial Unicode MS" w:cs="Arial Unicode MS"/>
          <w:color w:val="000000"/>
          <w:sz w:val="22"/>
          <w:szCs w:val="22"/>
        </w:rPr>
      </w:pPr>
      <w:r w:rsidRPr="00D8611B">
        <w:rPr>
          <w:rFonts w:ascii="Arial Unicode MS" w:eastAsia="Arial Unicode MS" w:hAnsi="Arial Unicode MS" w:cs="Arial Unicode MS"/>
          <w:b/>
          <w:color w:val="000000"/>
          <w:sz w:val="22"/>
          <w:szCs w:val="22"/>
        </w:rPr>
        <w:t>Clasificación de los sintagmas</w:t>
      </w:r>
      <w:r w:rsidRPr="00D8611B">
        <w:rPr>
          <w:rFonts w:ascii="Arial Unicode MS" w:eastAsia="Arial Unicode MS" w:hAnsi="Arial Unicode MS" w:cs="Arial Unicode MS"/>
          <w:color w:val="000000"/>
          <w:sz w:val="22"/>
          <w:szCs w:val="22"/>
        </w:rPr>
        <w:t xml:space="preserve">: a continuación </w:t>
      </w:r>
      <w:r w:rsidR="002F48D0">
        <w:rPr>
          <w:rFonts w:ascii="Arial Unicode MS" w:eastAsia="Arial Unicode MS" w:hAnsi="Arial Unicode MS" w:cs="Arial Unicode MS"/>
          <w:color w:val="000000"/>
          <w:sz w:val="22"/>
          <w:szCs w:val="22"/>
        </w:rPr>
        <w:t>t</w:t>
      </w:r>
      <w:r w:rsidR="002F48D0" w:rsidRPr="00D8611B">
        <w:rPr>
          <w:rFonts w:ascii="Arial Unicode MS" w:eastAsia="Arial Unicode MS" w:hAnsi="Arial Unicode MS" w:cs="Arial Unicode MS"/>
          <w:color w:val="000000"/>
          <w:sz w:val="22"/>
          <w:szCs w:val="22"/>
        </w:rPr>
        <w:t xml:space="preserve">e </w:t>
      </w:r>
      <w:r w:rsidRPr="00D8611B">
        <w:rPr>
          <w:rFonts w:ascii="Arial Unicode MS" w:eastAsia="Arial Unicode MS" w:hAnsi="Arial Unicode MS" w:cs="Arial Unicode MS"/>
          <w:color w:val="000000"/>
          <w:sz w:val="22"/>
          <w:szCs w:val="22"/>
        </w:rPr>
        <w:t>proporcionamos algunos ejemplos simples para que reconozcas cómo se clasifican los sintagmas en relación a su núcleo. En la columna de la izquierda se ubican los tipos de sintagmas y en la columna de la derecha puedes encontrar ejemplos.</w:t>
      </w:r>
    </w:p>
    <w:p w14:paraId="634DF52E" w14:textId="77777777" w:rsidR="00D8611B" w:rsidRDefault="00D8611B" w:rsidP="00D8611B">
      <w:pPr>
        <w:spacing w:before="240"/>
        <w:jc w:val="both"/>
        <w:rPr>
          <w:rFonts w:ascii="Arial Unicode MS" w:eastAsia="Arial Unicode MS" w:hAnsi="Arial Unicode MS" w:cs="Arial Unicode MS"/>
          <w:color w:val="000000"/>
          <w:sz w:val="22"/>
          <w:szCs w:val="22"/>
        </w:rPr>
      </w:pPr>
    </w:p>
    <w:p w14:paraId="0A710246" w14:textId="77777777" w:rsidR="00D8611B" w:rsidRDefault="00D8611B" w:rsidP="00D8611B">
      <w:pPr>
        <w:spacing w:before="240"/>
        <w:jc w:val="both"/>
        <w:rPr>
          <w:rFonts w:ascii="Arial Unicode MS" w:eastAsia="Arial Unicode MS" w:hAnsi="Arial Unicode MS" w:cs="Arial Unicode MS"/>
          <w:color w:val="000000"/>
          <w:sz w:val="22"/>
          <w:szCs w:val="22"/>
        </w:rPr>
      </w:pPr>
    </w:p>
    <w:p w14:paraId="2C70E3CA" w14:textId="77777777" w:rsidR="00D8611B" w:rsidRDefault="00D8611B" w:rsidP="00D8611B">
      <w:pPr>
        <w:spacing w:before="240"/>
        <w:jc w:val="both"/>
        <w:rPr>
          <w:rFonts w:ascii="Arial Unicode MS" w:eastAsia="Arial Unicode MS" w:hAnsi="Arial Unicode MS" w:cs="Arial Unicode MS"/>
          <w:color w:val="000000"/>
          <w:sz w:val="22"/>
          <w:szCs w:val="22"/>
        </w:rPr>
      </w:pPr>
    </w:p>
    <w:tbl>
      <w:tblPr>
        <w:tblStyle w:val="Tablaconcuadrcula"/>
        <w:tblW w:w="0" w:type="auto"/>
        <w:tblInd w:w="38" w:type="dxa"/>
        <w:tblLook w:val="04A0" w:firstRow="1" w:lastRow="0" w:firstColumn="1" w:lastColumn="0" w:noHBand="0" w:noVBand="1"/>
      </w:tblPr>
      <w:tblGrid>
        <w:gridCol w:w="3685"/>
        <w:gridCol w:w="5105"/>
      </w:tblGrid>
      <w:tr w:rsidR="00D8611B" w14:paraId="1520DDE3" w14:textId="77777777" w:rsidTr="00D8611B">
        <w:tc>
          <w:tcPr>
            <w:tcW w:w="3756" w:type="dxa"/>
          </w:tcPr>
          <w:p w14:paraId="1C0FDBB8" w14:textId="34B40BDC" w:rsidR="00D8611B" w:rsidRDefault="00D8611B" w:rsidP="00D8611B">
            <w:pPr>
              <w:spacing w:before="240"/>
              <w:jc w:val="both"/>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lastRenderedPageBreak/>
              <w:t>Tipo de sintagma</w:t>
            </w:r>
          </w:p>
        </w:tc>
        <w:tc>
          <w:tcPr>
            <w:tcW w:w="5222" w:type="dxa"/>
          </w:tcPr>
          <w:p w14:paraId="276CD47F" w14:textId="7A37CF42" w:rsidR="00D8611B" w:rsidRDefault="00D8611B" w:rsidP="00D8611B">
            <w:pPr>
              <w:spacing w:before="240"/>
              <w:jc w:val="both"/>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Ejemplo</w:t>
            </w:r>
          </w:p>
        </w:tc>
      </w:tr>
      <w:tr w:rsidR="00D8611B" w14:paraId="54593395" w14:textId="77777777" w:rsidTr="00D8611B">
        <w:tc>
          <w:tcPr>
            <w:tcW w:w="3756" w:type="dxa"/>
          </w:tcPr>
          <w:p w14:paraId="223D76F3" w14:textId="77777777" w:rsidR="00D8611B" w:rsidRPr="00D8611B" w:rsidRDefault="00D8611B" w:rsidP="00D8611B">
            <w:pPr>
              <w:spacing w:before="240"/>
              <w:jc w:val="both"/>
              <w:rPr>
                <w:rFonts w:ascii="Arial Unicode MS" w:eastAsia="Arial Unicode MS" w:hAnsi="Arial Unicode MS" w:cs="Arial Unicode MS"/>
                <w:color w:val="000000"/>
                <w:sz w:val="22"/>
                <w:szCs w:val="22"/>
              </w:rPr>
            </w:pPr>
            <w:r w:rsidRPr="00D8611B">
              <w:rPr>
                <w:rFonts w:ascii="Arial Unicode MS" w:eastAsia="Arial Unicode MS" w:hAnsi="Arial Unicode MS" w:cs="Arial Unicode MS"/>
                <w:color w:val="000000"/>
                <w:sz w:val="22"/>
                <w:szCs w:val="22"/>
              </w:rPr>
              <w:t>Sintagma nominal (SN)</w:t>
            </w:r>
          </w:p>
          <w:p w14:paraId="28ED0776" w14:textId="77777777" w:rsidR="00D8611B" w:rsidRDefault="00D8611B" w:rsidP="00D8611B">
            <w:pPr>
              <w:spacing w:before="240"/>
              <w:jc w:val="both"/>
              <w:rPr>
                <w:rFonts w:ascii="Arial Unicode MS" w:eastAsia="Arial Unicode MS" w:hAnsi="Arial Unicode MS" w:cs="Arial Unicode MS"/>
                <w:color w:val="000000"/>
                <w:sz w:val="22"/>
                <w:szCs w:val="22"/>
              </w:rPr>
            </w:pPr>
          </w:p>
        </w:tc>
        <w:tc>
          <w:tcPr>
            <w:tcW w:w="5222" w:type="dxa"/>
          </w:tcPr>
          <w:p w14:paraId="4D6AD71A" w14:textId="5FC7C340" w:rsidR="00D8611B" w:rsidRPr="007E7C91" w:rsidRDefault="00D8611B" w:rsidP="00D8611B">
            <w:pPr>
              <w:rPr>
                <w:rFonts w:ascii="Arial Unicode MS" w:eastAsia="Arial Unicode MS" w:hAnsi="Arial Unicode MS" w:cs="Arial Unicode MS"/>
                <w:sz w:val="22"/>
                <w:szCs w:val="22"/>
                <w:lang w:val="es-CO"/>
              </w:rPr>
            </w:pPr>
            <w:r w:rsidRPr="00CC3FC1">
              <w:rPr>
                <w:rFonts w:ascii="Arial Unicode MS" w:eastAsia="Arial Unicode MS" w:hAnsi="Arial Unicode MS" w:cs="Arial Unicode MS"/>
                <w:b/>
                <w:color w:val="00B050"/>
                <w:sz w:val="22"/>
                <w:szCs w:val="22"/>
                <w:lang w:val="es-CO"/>
              </w:rPr>
              <w:t>Un pastel</w:t>
            </w:r>
            <w:r w:rsidRPr="00CC3FC1">
              <w:rPr>
                <w:rFonts w:ascii="Arial Unicode MS" w:eastAsia="Arial Unicode MS" w:hAnsi="Arial Unicode MS" w:cs="Arial Unicode MS"/>
                <w:color w:val="00B050"/>
                <w:sz w:val="22"/>
                <w:szCs w:val="22"/>
                <w:lang w:val="es-CO"/>
              </w:rPr>
              <w:t xml:space="preserve"> </w:t>
            </w:r>
            <w:r w:rsidRPr="007E7C91">
              <w:rPr>
                <w:rFonts w:ascii="Arial Unicode MS" w:eastAsia="Arial Unicode MS" w:hAnsi="Arial Unicode MS" w:cs="Arial Unicode MS"/>
                <w:sz w:val="22"/>
                <w:szCs w:val="22"/>
                <w:lang w:val="es-CO"/>
              </w:rPr>
              <w:t>(sustantivo / nombre)</w:t>
            </w:r>
          </w:p>
          <w:p w14:paraId="16CAD9FD" w14:textId="2E0B7FC1" w:rsidR="00D8611B" w:rsidRPr="007E7C91" w:rsidRDefault="00D8611B" w:rsidP="00D8611B">
            <w:pPr>
              <w:rPr>
                <w:rFonts w:ascii="Arial Unicode MS" w:eastAsia="Arial Unicode MS" w:hAnsi="Arial Unicode MS" w:cs="Arial Unicode MS"/>
                <w:sz w:val="22"/>
                <w:szCs w:val="22"/>
                <w:lang w:val="es-CO"/>
              </w:rPr>
            </w:pPr>
            <w:r w:rsidRPr="007E7C91">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564544" behindDoc="0" locked="0" layoutInCell="1" allowOverlap="1" wp14:anchorId="0CE10AAB" wp14:editId="19F00EEF">
                      <wp:simplePos x="0" y="0"/>
                      <wp:positionH relativeFrom="column">
                        <wp:posOffset>362586</wp:posOffset>
                      </wp:positionH>
                      <wp:positionV relativeFrom="paragraph">
                        <wp:posOffset>77469</wp:posOffset>
                      </wp:positionV>
                      <wp:extent cx="45719" cy="390525"/>
                      <wp:effectExtent l="38100" t="0" r="50165" b="47625"/>
                      <wp:wrapNone/>
                      <wp:docPr id="18" name="Conector recto de flecha 18"/>
                      <wp:cNvGraphicFramePr/>
                      <a:graphic xmlns:a="http://schemas.openxmlformats.org/drawingml/2006/main">
                        <a:graphicData uri="http://schemas.microsoft.com/office/word/2010/wordprocessingShape">
                          <wps:wsp>
                            <wps:cNvCnPr/>
                            <wps:spPr>
                              <a:xfrm flipH="1">
                                <a:off x="0" y="0"/>
                                <a:ext cx="45719" cy="3905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FF3716" id="_x0000_t32" coordsize="21600,21600" o:spt="32" o:oned="t" path="m,l21600,21600e" filled="f">
                      <v:path arrowok="t" fillok="f" o:connecttype="none"/>
                      <o:lock v:ext="edit" shapetype="t"/>
                    </v:shapetype>
                    <v:shape id="Conector recto de flecha 18" o:spid="_x0000_s1026" type="#_x0000_t32" style="position:absolute;margin-left:28.55pt;margin-top:6.1pt;width:3.6pt;height:30.75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" strokecolor="#ed7d31 [3205]" strokeweight="1.5pt">
                      <v:stroke endarrow="block" joinstyle="miter"/>
                    </v:shape>
                  </w:pict>
                </mc:Fallback>
              </mc:AlternateContent>
            </w:r>
            <w:r w:rsidRPr="007E7C91">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543040" behindDoc="0" locked="0" layoutInCell="1" allowOverlap="1" wp14:anchorId="5E18EFE7" wp14:editId="5412C2DB">
                      <wp:simplePos x="0" y="0"/>
                      <wp:positionH relativeFrom="column">
                        <wp:posOffset>-20955</wp:posOffset>
                      </wp:positionH>
                      <wp:positionV relativeFrom="paragraph">
                        <wp:posOffset>39371</wp:posOffset>
                      </wp:positionV>
                      <wp:extent cx="619125" cy="0"/>
                      <wp:effectExtent l="0" t="0" r="28575" b="19050"/>
                      <wp:wrapNone/>
                      <wp:docPr id="17" name="Conector recto 17"/>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646A6" id="Conector recto 17" o:spid="_x0000_s1026" style="position:absolute;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3.1pt" to="47.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" strokecolor="#5b9bd5 [3204]" strokeweight="1pt">
                      <v:stroke joinstyle="miter"/>
                    </v:line>
                  </w:pict>
                </mc:Fallback>
              </mc:AlternateContent>
            </w:r>
          </w:p>
          <w:p w14:paraId="1B9EEEEE" w14:textId="77777777" w:rsidR="00D8611B" w:rsidRPr="007E7C91" w:rsidRDefault="00D8611B" w:rsidP="00D8611B">
            <w:pPr>
              <w:rPr>
                <w:rFonts w:ascii="Arial Unicode MS" w:eastAsia="Arial Unicode MS" w:hAnsi="Arial Unicode MS" w:cs="Arial Unicode MS"/>
                <w:sz w:val="22"/>
                <w:szCs w:val="22"/>
                <w:lang w:val="es-CO"/>
              </w:rPr>
            </w:pPr>
          </w:p>
          <w:p w14:paraId="7F1974B5" w14:textId="36DBEC78" w:rsidR="00D8611B" w:rsidRPr="007E7C91" w:rsidRDefault="00D8611B" w:rsidP="00D8611B">
            <w:pPr>
              <w:rPr>
                <w:rFonts w:ascii="Arial Unicode MS" w:eastAsia="Arial Unicode MS" w:hAnsi="Arial Unicode MS" w:cs="Arial Unicode MS"/>
                <w:sz w:val="22"/>
                <w:szCs w:val="22"/>
                <w:lang w:val="es-CO"/>
              </w:rPr>
            </w:pPr>
            <w:r w:rsidRPr="007E7C91">
              <w:rPr>
                <w:rFonts w:ascii="Arial Unicode MS" w:eastAsia="Arial Unicode MS" w:hAnsi="Arial Unicode MS" w:cs="Arial Unicode MS"/>
                <w:sz w:val="22"/>
                <w:szCs w:val="22"/>
                <w:lang w:val="es-CO"/>
              </w:rPr>
              <w:t>Núcleo del sintagma nominal (SN)</w:t>
            </w:r>
          </w:p>
          <w:p w14:paraId="284403F9" w14:textId="402398BB" w:rsidR="00D8611B" w:rsidRPr="007E7C91" w:rsidRDefault="00D8611B" w:rsidP="00D8611B">
            <w:pPr>
              <w:spacing w:before="240"/>
              <w:jc w:val="both"/>
              <w:rPr>
                <w:rFonts w:ascii="Arial Unicode MS" w:eastAsia="Arial Unicode MS" w:hAnsi="Arial Unicode MS" w:cs="Arial Unicode MS"/>
                <w:color w:val="000000"/>
                <w:sz w:val="22"/>
                <w:szCs w:val="22"/>
              </w:rPr>
            </w:pPr>
          </w:p>
        </w:tc>
      </w:tr>
      <w:tr w:rsidR="00D8611B" w14:paraId="3D058D21" w14:textId="77777777" w:rsidTr="00D8611B">
        <w:tc>
          <w:tcPr>
            <w:tcW w:w="3756" w:type="dxa"/>
          </w:tcPr>
          <w:p w14:paraId="462ED0B0" w14:textId="77777777" w:rsidR="00D8611B" w:rsidRPr="00D8611B" w:rsidRDefault="00D8611B" w:rsidP="00D8611B">
            <w:pPr>
              <w:spacing w:before="240"/>
              <w:jc w:val="both"/>
              <w:rPr>
                <w:rFonts w:ascii="Arial Unicode MS" w:eastAsia="Arial Unicode MS" w:hAnsi="Arial Unicode MS" w:cs="Arial Unicode MS"/>
                <w:color w:val="000000"/>
                <w:sz w:val="22"/>
                <w:szCs w:val="22"/>
              </w:rPr>
            </w:pPr>
            <w:r w:rsidRPr="00D8611B">
              <w:rPr>
                <w:rFonts w:ascii="Arial Unicode MS" w:eastAsia="Arial Unicode MS" w:hAnsi="Arial Unicode MS" w:cs="Arial Unicode MS"/>
                <w:color w:val="000000"/>
                <w:sz w:val="22"/>
                <w:szCs w:val="22"/>
              </w:rPr>
              <w:t>Sintagma verbal (SV)</w:t>
            </w:r>
          </w:p>
          <w:p w14:paraId="7D1CC9F2" w14:textId="77777777" w:rsidR="00D8611B" w:rsidRDefault="00D8611B" w:rsidP="00D8611B">
            <w:pPr>
              <w:spacing w:before="240"/>
              <w:jc w:val="both"/>
              <w:rPr>
                <w:rFonts w:ascii="Arial Unicode MS" w:eastAsia="Arial Unicode MS" w:hAnsi="Arial Unicode MS" w:cs="Arial Unicode MS"/>
                <w:color w:val="000000"/>
                <w:sz w:val="22"/>
                <w:szCs w:val="22"/>
              </w:rPr>
            </w:pPr>
          </w:p>
        </w:tc>
        <w:tc>
          <w:tcPr>
            <w:tcW w:w="5222" w:type="dxa"/>
          </w:tcPr>
          <w:p w14:paraId="335916CD" w14:textId="70E41E99" w:rsidR="00D8611B" w:rsidRPr="007E7C91" w:rsidRDefault="007E7C91" w:rsidP="00D8611B">
            <w:pPr>
              <w:rPr>
                <w:rFonts w:ascii="Arial Unicode MS" w:eastAsia="Arial Unicode MS" w:hAnsi="Arial Unicode MS" w:cs="Arial Unicode MS"/>
                <w:sz w:val="22"/>
                <w:szCs w:val="22"/>
                <w:lang w:val="es-CO"/>
              </w:rPr>
            </w:pPr>
            <w:r w:rsidRPr="00CC3FC1">
              <w:rPr>
                <w:rFonts w:ascii="Arial Unicode MS" w:eastAsia="Arial Unicode MS" w:hAnsi="Arial Unicode MS" w:cs="Arial Unicode MS"/>
                <w:b/>
                <w:noProof/>
                <w:color w:val="00B050"/>
                <w:sz w:val="22"/>
                <w:szCs w:val="22"/>
                <w:lang w:val="es-CO" w:eastAsia="es-CO"/>
              </w:rPr>
              <mc:AlternateContent>
                <mc:Choice Requires="wps">
                  <w:drawing>
                    <wp:anchor distT="0" distB="0" distL="114300" distR="114300" simplePos="0" relativeHeight="251724288" behindDoc="0" locked="0" layoutInCell="1" allowOverlap="1" wp14:anchorId="2BB6877A" wp14:editId="22E928CF">
                      <wp:simplePos x="0" y="0"/>
                      <wp:positionH relativeFrom="column">
                        <wp:posOffset>334603</wp:posOffset>
                      </wp:positionH>
                      <wp:positionV relativeFrom="paragraph">
                        <wp:posOffset>165605</wp:posOffset>
                      </wp:positionV>
                      <wp:extent cx="45719" cy="314325"/>
                      <wp:effectExtent l="38100" t="0" r="69215" b="47625"/>
                      <wp:wrapNone/>
                      <wp:docPr id="16" name="Conector recto de flecha 16"/>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F8C0" id="Conector recto de flecha 16" o:spid="_x0000_s1026" type="#_x0000_t32" style="position:absolute;margin-left:26.35pt;margin-top:13.05pt;width:3.6pt;height:24.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" strokecolor="#ed7d31 [3205]" strokeweight="1.5pt">
                      <v:stroke endarrow="block" joinstyle="miter"/>
                    </v:shape>
                  </w:pict>
                </mc:Fallback>
              </mc:AlternateContent>
            </w:r>
            <w:r w:rsidR="00D8611B" w:rsidRPr="00CC3FC1">
              <w:rPr>
                <w:rFonts w:ascii="Arial Unicode MS" w:eastAsia="Arial Unicode MS" w:hAnsi="Arial Unicode MS" w:cs="Arial Unicode MS"/>
                <w:b/>
                <w:noProof/>
                <w:color w:val="00B050"/>
                <w:sz w:val="22"/>
                <w:szCs w:val="22"/>
                <w:lang w:val="es-CO" w:eastAsia="es-CO"/>
              </w:rPr>
              <mc:AlternateContent>
                <mc:Choice Requires="wps">
                  <w:drawing>
                    <wp:anchor distT="0" distB="0" distL="114300" distR="114300" simplePos="0" relativeHeight="251718144" behindDoc="0" locked="0" layoutInCell="1" allowOverlap="1" wp14:anchorId="6DBCD588" wp14:editId="12E17402">
                      <wp:simplePos x="0" y="0"/>
                      <wp:positionH relativeFrom="column">
                        <wp:posOffset>-68579</wp:posOffset>
                      </wp:positionH>
                      <wp:positionV relativeFrom="paragraph">
                        <wp:posOffset>179705</wp:posOffset>
                      </wp:positionV>
                      <wp:extent cx="552450" cy="9525"/>
                      <wp:effectExtent l="0" t="0" r="19050" b="28575"/>
                      <wp:wrapNone/>
                      <wp:docPr id="15" name="Conector recto 15"/>
                      <wp:cNvGraphicFramePr/>
                      <a:graphic xmlns:a="http://schemas.openxmlformats.org/drawingml/2006/main">
                        <a:graphicData uri="http://schemas.microsoft.com/office/word/2010/wordprocessingShape">
                          <wps:wsp>
                            <wps:cNvCnPr/>
                            <wps:spPr>
                              <a:xfrm flipV="1">
                                <a:off x="0" y="0"/>
                                <a:ext cx="5524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1A619" id="Conector recto 15" o:spid="_x0000_s1026" style="position:absolute;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4.15pt" to="38.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" strokecolor="#5b9bd5 [3204]" strokeweight="1pt">
                      <v:stroke joinstyle="miter"/>
                    </v:line>
                  </w:pict>
                </mc:Fallback>
              </mc:AlternateContent>
            </w:r>
            <w:r w:rsidR="00D8611B" w:rsidRPr="00CC3FC1">
              <w:rPr>
                <w:rFonts w:ascii="Arial Unicode MS" w:eastAsia="Arial Unicode MS" w:hAnsi="Arial Unicode MS" w:cs="Arial Unicode MS"/>
                <w:b/>
                <w:color w:val="00B050"/>
                <w:sz w:val="22"/>
                <w:szCs w:val="22"/>
                <w:lang w:val="es-CO"/>
              </w:rPr>
              <w:t>Jugaron</w:t>
            </w:r>
            <w:r w:rsidR="00D8611B" w:rsidRPr="007E7C91">
              <w:rPr>
                <w:rFonts w:ascii="Arial Unicode MS" w:eastAsia="Arial Unicode MS" w:hAnsi="Arial Unicode MS" w:cs="Arial Unicode MS"/>
                <w:sz w:val="22"/>
                <w:szCs w:val="22"/>
                <w:lang w:val="es-CO"/>
              </w:rPr>
              <w:t xml:space="preserve"> (forma verbal) </w:t>
            </w:r>
          </w:p>
          <w:p w14:paraId="7BCC8B5D" w14:textId="52DFDB12" w:rsidR="00D8611B" w:rsidRPr="007E7C91" w:rsidRDefault="00D8611B" w:rsidP="00D8611B">
            <w:pPr>
              <w:rPr>
                <w:rFonts w:ascii="Arial Unicode MS" w:eastAsia="Arial Unicode MS" w:hAnsi="Arial Unicode MS" w:cs="Arial Unicode MS"/>
                <w:sz w:val="22"/>
                <w:szCs w:val="22"/>
                <w:lang w:val="es-CO"/>
              </w:rPr>
            </w:pPr>
          </w:p>
          <w:p w14:paraId="710B6744" w14:textId="77777777" w:rsidR="00D8611B" w:rsidRPr="007E7C91" w:rsidRDefault="00D8611B" w:rsidP="00D8611B">
            <w:pPr>
              <w:rPr>
                <w:rFonts w:ascii="Arial Unicode MS" w:eastAsia="Arial Unicode MS" w:hAnsi="Arial Unicode MS" w:cs="Arial Unicode MS"/>
                <w:sz w:val="22"/>
                <w:szCs w:val="22"/>
                <w:lang w:val="es-CO"/>
              </w:rPr>
            </w:pPr>
            <w:r w:rsidRPr="007E7C91">
              <w:rPr>
                <w:rFonts w:ascii="Arial Unicode MS" w:eastAsia="Arial Unicode MS" w:hAnsi="Arial Unicode MS" w:cs="Arial Unicode MS"/>
                <w:sz w:val="22"/>
                <w:szCs w:val="22"/>
                <w:lang w:val="es-CO"/>
              </w:rPr>
              <w:t>Núcleo del sintagma verbal (SV)</w:t>
            </w:r>
          </w:p>
          <w:p w14:paraId="547C3B8E" w14:textId="12B4AC4A" w:rsidR="00D8611B" w:rsidRPr="007E7C91" w:rsidRDefault="00D8611B" w:rsidP="00D8611B">
            <w:pPr>
              <w:spacing w:before="240"/>
              <w:jc w:val="both"/>
              <w:rPr>
                <w:rFonts w:ascii="Arial Unicode MS" w:eastAsia="Arial Unicode MS" w:hAnsi="Arial Unicode MS" w:cs="Arial Unicode MS"/>
                <w:color w:val="000000"/>
                <w:sz w:val="22"/>
                <w:szCs w:val="22"/>
              </w:rPr>
            </w:pPr>
          </w:p>
        </w:tc>
      </w:tr>
      <w:tr w:rsidR="00D8611B" w14:paraId="74D76CCE" w14:textId="77777777" w:rsidTr="00D8611B">
        <w:tc>
          <w:tcPr>
            <w:tcW w:w="3756" w:type="dxa"/>
          </w:tcPr>
          <w:p w14:paraId="4F53314C" w14:textId="5D1605D1" w:rsidR="00D8611B" w:rsidRPr="00D8611B" w:rsidRDefault="00D8611B" w:rsidP="00D8611B">
            <w:pPr>
              <w:spacing w:before="240"/>
              <w:jc w:val="both"/>
              <w:rPr>
                <w:rFonts w:ascii="Arial Unicode MS" w:eastAsia="Arial Unicode MS" w:hAnsi="Arial Unicode MS" w:cs="Arial Unicode MS"/>
                <w:color w:val="000000"/>
                <w:sz w:val="22"/>
                <w:szCs w:val="22"/>
              </w:rPr>
            </w:pPr>
            <w:r w:rsidRPr="00D8611B">
              <w:rPr>
                <w:rFonts w:ascii="Arial Unicode MS" w:eastAsia="Arial Unicode MS" w:hAnsi="Arial Unicode MS" w:cs="Arial Unicode MS"/>
                <w:color w:val="000000"/>
                <w:sz w:val="22"/>
                <w:szCs w:val="22"/>
              </w:rPr>
              <w:t>Sintagma adjetival (S</w:t>
            </w:r>
            <w:r w:rsidR="00A7295F">
              <w:rPr>
                <w:rFonts w:ascii="Arial Unicode MS" w:eastAsia="Arial Unicode MS" w:hAnsi="Arial Unicode MS" w:cs="Arial Unicode MS"/>
                <w:color w:val="000000"/>
                <w:sz w:val="22"/>
                <w:szCs w:val="22"/>
              </w:rPr>
              <w:t>.</w:t>
            </w:r>
            <w:r w:rsidRPr="00D8611B">
              <w:rPr>
                <w:rFonts w:ascii="Arial Unicode MS" w:eastAsia="Arial Unicode MS" w:hAnsi="Arial Unicode MS" w:cs="Arial Unicode MS"/>
                <w:color w:val="000000"/>
                <w:sz w:val="22"/>
                <w:szCs w:val="22"/>
              </w:rPr>
              <w:t xml:space="preserve"> Adj.)</w:t>
            </w:r>
          </w:p>
          <w:p w14:paraId="1903FCF6" w14:textId="77777777" w:rsidR="00D8611B" w:rsidRDefault="00D8611B" w:rsidP="00D8611B">
            <w:pPr>
              <w:spacing w:before="240"/>
              <w:jc w:val="both"/>
              <w:rPr>
                <w:rFonts w:ascii="Arial Unicode MS" w:eastAsia="Arial Unicode MS" w:hAnsi="Arial Unicode MS" w:cs="Arial Unicode MS"/>
                <w:color w:val="000000"/>
                <w:sz w:val="22"/>
                <w:szCs w:val="22"/>
              </w:rPr>
            </w:pPr>
          </w:p>
        </w:tc>
        <w:tc>
          <w:tcPr>
            <w:tcW w:w="5222" w:type="dxa"/>
          </w:tcPr>
          <w:p w14:paraId="129D6DBA" w14:textId="77777777" w:rsidR="00D8611B" w:rsidRPr="007E7C91" w:rsidRDefault="00D8611B" w:rsidP="00D8611B">
            <w:pPr>
              <w:rPr>
                <w:rFonts w:ascii="Arial Unicode MS" w:eastAsia="Arial Unicode MS" w:hAnsi="Arial Unicode MS" w:cs="Arial Unicode MS"/>
                <w:sz w:val="22"/>
                <w:szCs w:val="22"/>
                <w:lang w:val="es-CO"/>
              </w:rPr>
            </w:pPr>
            <w:r w:rsidRPr="00CC3FC1">
              <w:rPr>
                <w:rFonts w:ascii="Arial Unicode MS" w:eastAsia="Arial Unicode MS" w:hAnsi="Arial Unicode MS" w:cs="Arial Unicode MS"/>
                <w:b/>
                <w:color w:val="00B050"/>
                <w:sz w:val="22"/>
                <w:szCs w:val="22"/>
                <w:lang w:val="es-CO"/>
              </w:rPr>
              <w:t>Malísimo</w:t>
            </w:r>
            <w:r w:rsidRPr="007E7C91">
              <w:rPr>
                <w:rFonts w:ascii="Arial Unicode MS" w:eastAsia="Arial Unicode MS" w:hAnsi="Arial Unicode MS" w:cs="Arial Unicode MS"/>
                <w:sz w:val="22"/>
                <w:szCs w:val="22"/>
                <w:lang w:val="es-CO"/>
              </w:rPr>
              <w:t xml:space="preserve">  (adjetivo superlativo)</w:t>
            </w:r>
          </w:p>
          <w:p w14:paraId="29EDCBCF" w14:textId="042F72E8" w:rsidR="00D8611B" w:rsidRPr="007E7C91" w:rsidRDefault="007E7C91" w:rsidP="00D8611B">
            <w:pPr>
              <w:rPr>
                <w:rFonts w:ascii="Arial Unicode MS" w:eastAsia="Arial Unicode MS" w:hAnsi="Arial Unicode MS" w:cs="Arial Unicode MS"/>
                <w:sz w:val="22"/>
                <w:szCs w:val="22"/>
                <w:lang w:val="es-CO"/>
              </w:rPr>
            </w:pPr>
            <w:r w:rsidRPr="007E7C91">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730432" behindDoc="0" locked="0" layoutInCell="1" allowOverlap="1" wp14:anchorId="3FAB91DF" wp14:editId="3B1A4410">
                      <wp:simplePos x="0" y="0"/>
                      <wp:positionH relativeFrom="column">
                        <wp:posOffset>74931</wp:posOffset>
                      </wp:positionH>
                      <wp:positionV relativeFrom="paragraph">
                        <wp:posOffset>127635</wp:posOffset>
                      </wp:positionV>
                      <wp:extent cx="45719" cy="219075"/>
                      <wp:effectExtent l="57150" t="0" r="50165" b="47625"/>
                      <wp:wrapNone/>
                      <wp:docPr id="20" name="Conector recto de flecha 20"/>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F52EF" id="Conector recto de flecha 20" o:spid="_x0000_s1026" type="#_x0000_t32" style="position:absolute;margin-left:5.9pt;margin-top:10.05pt;width:3.6pt;height:17.2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" strokecolor="#ed7d31 [3205]" strokeweight="1.5pt">
                      <v:stroke endarrow="block" joinstyle="miter"/>
                    </v:shape>
                  </w:pict>
                </mc:Fallback>
              </mc:AlternateContent>
            </w:r>
            <w:r w:rsidRPr="007E7C91">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727360" behindDoc="0" locked="0" layoutInCell="1" allowOverlap="1" wp14:anchorId="4930BAE7" wp14:editId="2B57D911">
                      <wp:simplePos x="0" y="0"/>
                      <wp:positionH relativeFrom="column">
                        <wp:posOffset>-3175</wp:posOffset>
                      </wp:positionH>
                      <wp:positionV relativeFrom="paragraph">
                        <wp:posOffset>70485</wp:posOffset>
                      </wp:positionV>
                      <wp:extent cx="590550" cy="0"/>
                      <wp:effectExtent l="0" t="0" r="19050" b="19050"/>
                      <wp:wrapNone/>
                      <wp:docPr id="19" name="Conector recto 19"/>
                      <wp:cNvGraphicFramePr/>
                      <a:graphic xmlns:a="http://schemas.openxmlformats.org/drawingml/2006/main">
                        <a:graphicData uri="http://schemas.microsoft.com/office/word/2010/wordprocessingShape">
                          <wps:wsp>
                            <wps:cNvCnPr/>
                            <wps:spPr>
                              <a:xfrm flipV="1">
                                <a:off x="0" y="0"/>
                                <a:ext cx="590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61675" id="Conector recto 19" o:spid="_x0000_s1026" style="position:absolute;flip: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55pt" to="46.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" strokecolor="#5b9bd5 [3204]" strokeweight="1pt">
                      <v:stroke joinstyle="miter"/>
                    </v:line>
                  </w:pict>
                </mc:Fallback>
              </mc:AlternateContent>
            </w:r>
          </w:p>
          <w:p w14:paraId="3C87344A" w14:textId="35AF665C" w:rsidR="00D8611B" w:rsidRPr="007E7C91" w:rsidRDefault="00D8611B" w:rsidP="00D8611B">
            <w:pPr>
              <w:rPr>
                <w:rFonts w:ascii="Arial Unicode MS" w:eastAsia="Arial Unicode MS" w:hAnsi="Arial Unicode MS" w:cs="Arial Unicode MS"/>
                <w:sz w:val="22"/>
                <w:szCs w:val="22"/>
                <w:lang w:val="es-CO"/>
              </w:rPr>
            </w:pPr>
            <w:r w:rsidRPr="007E7C91">
              <w:rPr>
                <w:rFonts w:ascii="Arial Unicode MS" w:eastAsia="Arial Unicode MS" w:hAnsi="Arial Unicode MS" w:cs="Arial Unicode MS"/>
                <w:sz w:val="22"/>
                <w:szCs w:val="22"/>
                <w:lang w:val="es-CO"/>
              </w:rPr>
              <w:t>Núcleo del sintagma adjetival (S.</w:t>
            </w:r>
            <w:r w:rsidR="002F48D0">
              <w:rPr>
                <w:rFonts w:ascii="Arial Unicode MS" w:eastAsia="Arial Unicode MS" w:hAnsi="Arial Unicode MS" w:cs="Arial Unicode MS"/>
                <w:sz w:val="22"/>
                <w:szCs w:val="22"/>
                <w:lang w:val="es-CO"/>
              </w:rPr>
              <w:t xml:space="preserve"> A</w:t>
            </w:r>
            <w:r w:rsidR="002F48D0" w:rsidRPr="007E7C91">
              <w:rPr>
                <w:rFonts w:ascii="Arial Unicode MS" w:eastAsia="Arial Unicode MS" w:hAnsi="Arial Unicode MS" w:cs="Arial Unicode MS"/>
                <w:sz w:val="22"/>
                <w:szCs w:val="22"/>
                <w:lang w:val="es-CO"/>
              </w:rPr>
              <w:t>dj</w:t>
            </w:r>
            <w:r w:rsidR="002F48D0">
              <w:rPr>
                <w:rFonts w:ascii="Arial Unicode MS" w:eastAsia="Arial Unicode MS" w:hAnsi="Arial Unicode MS" w:cs="Arial Unicode MS"/>
                <w:sz w:val="22"/>
                <w:szCs w:val="22"/>
                <w:lang w:val="es-CO"/>
              </w:rPr>
              <w:t>.</w:t>
            </w:r>
            <w:r w:rsidRPr="007E7C91">
              <w:rPr>
                <w:rFonts w:ascii="Arial Unicode MS" w:eastAsia="Arial Unicode MS" w:hAnsi="Arial Unicode MS" w:cs="Arial Unicode MS"/>
                <w:sz w:val="22"/>
                <w:szCs w:val="22"/>
                <w:lang w:val="es-CO"/>
              </w:rPr>
              <w:t>)</w:t>
            </w:r>
          </w:p>
          <w:p w14:paraId="490C3844" w14:textId="643F5402" w:rsidR="00D8611B" w:rsidRPr="007E7C91" w:rsidRDefault="00D8611B" w:rsidP="00D8611B">
            <w:pPr>
              <w:spacing w:before="240"/>
              <w:jc w:val="both"/>
              <w:rPr>
                <w:rFonts w:ascii="Arial Unicode MS" w:eastAsia="Arial Unicode MS" w:hAnsi="Arial Unicode MS" w:cs="Arial Unicode MS"/>
                <w:color w:val="000000"/>
                <w:sz w:val="22"/>
                <w:szCs w:val="22"/>
              </w:rPr>
            </w:pPr>
          </w:p>
        </w:tc>
      </w:tr>
      <w:tr w:rsidR="00D8611B" w14:paraId="63C98BF6" w14:textId="77777777" w:rsidTr="00D8611B">
        <w:tc>
          <w:tcPr>
            <w:tcW w:w="3756" w:type="dxa"/>
          </w:tcPr>
          <w:p w14:paraId="10DA1287" w14:textId="0AA5DB5D" w:rsidR="00D8611B" w:rsidRPr="00D8611B" w:rsidRDefault="00D8611B" w:rsidP="00D8611B">
            <w:pPr>
              <w:spacing w:before="240"/>
              <w:jc w:val="both"/>
              <w:rPr>
                <w:rFonts w:ascii="Arial Unicode MS" w:eastAsia="Arial Unicode MS" w:hAnsi="Arial Unicode MS" w:cs="Arial Unicode MS"/>
                <w:color w:val="000000"/>
                <w:sz w:val="22"/>
                <w:szCs w:val="22"/>
              </w:rPr>
            </w:pPr>
            <w:r w:rsidRPr="00D8611B">
              <w:rPr>
                <w:rFonts w:ascii="Arial Unicode MS" w:eastAsia="Arial Unicode MS" w:hAnsi="Arial Unicode MS" w:cs="Arial Unicode MS"/>
                <w:color w:val="000000"/>
                <w:sz w:val="22"/>
                <w:szCs w:val="22"/>
              </w:rPr>
              <w:t>Sintagma adverbial (S. Adv</w:t>
            </w:r>
            <w:r w:rsidR="002F48D0">
              <w:rPr>
                <w:rFonts w:ascii="Arial Unicode MS" w:eastAsia="Arial Unicode MS" w:hAnsi="Arial Unicode MS" w:cs="Arial Unicode MS"/>
                <w:color w:val="000000"/>
                <w:sz w:val="22"/>
                <w:szCs w:val="22"/>
              </w:rPr>
              <w:t>.</w:t>
            </w:r>
            <w:r w:rsidRPr="00D8611B">
              <w:rPr>
                <w:rFonts w:ascii="Arial Unicode MS" w:eastAsia="Arial Unicode MS" w:hAnsi="Arial Unicode MS" w:cs="Arial Unicode MS"/>
                <w:color w:val="000000"/>
                <w:sz w:val="22"/>
                <w:szCs w:val="22"/>
              </w:rPr>
              <w:t>)</w:t>
            </w:r>
          </w:p>
          <w:p w14:paraId="07760E74" w14:textId="4DAA8CB1" w:rsidR="00D8611B" w:rsidRDefault="00D8611B" w:rsidP="00D8611B">
            <w:pPr>
              <w:spacing w:before="240"/>
              <w:jc w:val="both"/>
              <w:rPr>
                <w:rFonts w:ascii="Arial Unicode MS" w:eastAsia="Arial Unicode MS" w:hAnsi="Arial Unicode MS" w:cs="Arial Unicode MS"/>
                <w:color w:val="000000"/>
                <w:sz w:val="22"/>
                <w:szCs w:val="22"/>
              </w:rPr>
            </w:pPr>
          </w:p>
        </w:tc>
        <w:tc>
          <w:tcPr>
            <w:tcW w:w="5222" w:type="dxa"/>
          </w:tcPr>
          <w:p w14:paraId="0E1748FF" w14:textId="51AD150A" w:rsidR="007E7C91" w:rsidRPr="007E7C91" w:rsidRDefault="007E7C91" w:rsidP="007E7C91">
            <w:pPr>
              <w:rPr>
                <w:rFonts w:ascii="Arial Unicode MS" w:eastAsia="Arial Unicode MS" w:hAnsi="Arial Unicode MS" w:cs="Arial Unicode MS"/>
                <w:sz w:val="22"/>
                <w:szCs w:val="22"/>
                <w:lang w:val="es-CO"/>
              </w:rPr>
            </w:pPr>
            <w:r w:rsidRPr="00CC3FC1">
              <w:rPr>
                <w:rFonts w:ascii="Arial Unicode MS" w:eastAsia="Arial Unicode MS" w:hAnsi="Arial Unicode MS" w:cs="Arial Unicode MS"/>
                <w:b/>
                <w:noProof/>
                <w:color w:val="00B050"/>
                <w:sz w:val="22"/>
                <w:szCs w:val="22"/>
                <w:lang w:val="es-CO" w:eastAsia="es-CO"/>
              </w:rPr>
              <mc:AlternateContent>
                <mc:Choice Requires="wps">
                  <w:drawing>
                    <wp:anchor distT="0" distB="0" distL="114300" distR="114300" simplePos="0" relativeHeight="251758080" behindDoc="0" locked="0" layoutInCell="1" allowOverlap="1" wp14:anchorId="3EDCA545" wp14:editId="2464EBF8">
                      <wp:simplePos x="0" y="0"/>
                      <wp:positionH relativeFrom="column">
                        <wp:posOffset>15875</wp:posOffset>
                      </wp:positionH>
                      <wp:positionV relativeFrom="paragraph">
                        <wp:posOffset>177165</wp:posOffset>
                      </wp:positionV>
                      <wp:extent cx="247650" cy="12700"/>
                      <wp:effectExtent l="0" t="0" r="19050" b="25400"/>
                      <wp:wrapNone/>
                      <wp:docPr id="9" name="Conector recto 9"/>
                      <wp:cNvGraphicFramePr/>
                      <a:graphic xmlns:a="http://schemas.openxmlformats.org/drawingml/2006/main">
                        <a:graphicData uri="http://schemas.microsoft.com/office/word/2010/wordprocessingShape">
                          <wps:wsp>
                            <wps:cNvCnPr/>
                            <wps:spPr>
                              <a:xfrm flipV="1">
                                <a:off x="0" y="0"/>
                                <a:ext cx="24765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7A70B" id="Conector recto 9" o:spid="_x0000_s1026" style="position:absolute;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3.95pt" to="20.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" strokecolor="#5b9bd5 [3204]" strokeweight="1pt">
                      <v:stroke joinstyle="miter"/>
                    </v:line>
                  </w:pict>
                </mc:Fallback>
              </mc:AlternateContent>
            </w:r>
            <w:r w:rsidRPr="00CC3FC1">
              <w:rPr>
                <w:rFonts w:ascii="Arial Unicode MS" w:eastAsia="Arial Unicode MS" w:hAnsi="Arial Unicode MS" w:cs="Arial Unicode MS"/>
                <w:b/>
                <w:color w:val="00B050"/>
                <w:sz w:val="22"/>
                <w:szCs w:val="22"/>
                <w:lang w:val="es-CO"/>
              </w:rPr>
              <w:t>Hoy</w:t>
            </w:r>
            <w:r w:rsidRPr="007E7C91">
              <w:rPr>
                <w:rFonts w:ascii="Arial Unicode MS" w:eastAsia="Arial Unicode MS" w:hAnsi="Arial Unicode MS" w:cs="Arial Unicode MS"/>
                <w:sz w:val="22"/>
                <w:szCs w:val="22"/>
                <w:lang w:val="es-CO"/>
              </w:rPr>
              <w:t xml:space="preserve"> (modo temporal/ adverbio)</w:t>
            </w:r>
          </w:p>
          <w:p w14:paraId="07424B9A" w14:textId="780CF6CC" w:rsidR="007E7C91" w:rsidRPr="007E7C91" w:rsidRDefault="007E7C91" w:rsidP="007E7C91">
            <w:pPr>
              <w:rPr>
                <w:rFonts w:ascii="Arial Unicode MS" w:eastAsia="Arial Unicode MS" w:hAnsi="Arial Unicode MS" w:cs="Arial Unicode MS"/>
                <w:sz w:val="22"/>
                <w:szCs w:val="22"/>
                <w:lang w:val="es-CO"/>
              </w:rPr>
            </w:pPr>
            <w:r w:rsidRPr="007E7C91">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782656" behindDoc="0" locked="0" layoutInCell="1" allowOverlap="1" wp14:anchorId="41FE109C" wp14:editId="5752285A">
                      <wp:simplePos x="0" y="0"/>
                      <wp:positionH relativeFrom="column">
                        <wp:posOffset>149225</wp:posOffset>
                      </wp:positionH>
                      <wp:positionV relativeFrom="paragraph">
                        <wp:posOffset>86360</wp:posOffset>
                      </wp:positionV>
                      <wp:extent cx="13335" cy="217805"/>
                      <wp:effectExtent l="38100" t="0" r="62865" b="48895"/>
                      <wp:wrapNone/>
                      <wp:docPr id="7" name="Conector recto de flecha 7"/>
                      <wp:cNvGraphicFramePr/>
                      <a:graphic xmlns:a="http://schemas.openxmlformats.org/drawingml/2006/main">
                        <a:graphicData uri="http://schemas.microsoft.com/office/word/2010/wordprocessingShape">
                          <wps:wsp>
                            <wps:cNvCnPr/>
                            <wps:spPr>
                              <a:xfrm>
                                <a:off x="0" y="0"/>
                                <a:ext cx="13335" cy="21780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068D556" id="Conector recto de flecha 7" o:spid="_x0000_s1026" type="#_x0000_t32" style="position:absolute;margin-left:11.75pt;margin-top:6.8pt;width:1.05pt;height:17.15pt;z-index:25178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" strokecolor="#ed7d31 [3205]" strokeweight="1.5pt">
                      <v:stroke endarrow="block" joinstyle="miter"/>
                    </v:shape>
                  </w:pict>
                </mc:Fallback>
              </mc:AlternateContent>
            </w:r>
          </w:p>
          <w:p w14:paraId="2E5829A4" w14:textId="311DA673" w:rsidR="007E7C91" w:rsidRPr="007E7C91" w:rsidRDefault="007E7C91" w:rsidP="007E7C91">
            <w:pPr>
              <w:rPr>
                <w:rFonts w:ascii="Arial Unicode MS" w:eastAsia="Arial Unicode MS" w:hAnsi="Arial Unicode MS" w:cs="Arial Unicode MS"/>
                <w:sz w:val="22"/>
                <w:szCs w:val="22"/>
                <w:lang w:val="es-CO"/>
              </w:rPr>
            </w:pPr>
            <w:r w:rsidRPr="007E7C91">
              <w:rPr>
                <w:rFonts w:ascii="Arial Unicode MS" w:eastAsia="Arial Unicode MS" w:hAnsi="Arial Unicode MS" w:cs="Arial Unicode MS"/>
                <w:sz w:val="22"/>
                <w:szCs w:val="22"/>
                <w:lang w:val="es-CO"/>
              </w:rPr>
              <w:t xml:space="preserve">Núcleo del sintagma adverbial (S. </w:t>
            </w:r>
            <w:r w:rsidR="002F48D0" w:rsidRPr="007E7C91">
              <w:rPr>
                <w:rFonts w:ascii="Arial Unicode MS" w:eastAsia="Arial Unicode MS" w:hAnsi="Arial Unicode MS" w:cs="Arial Unicode MS"/>
                <w:sz w:val="22"/>
                <w:szCs w:val="22"/>
                <w:lang w:val="es-CO"/>
              </w:rPr>
              <w:t>A</w:t>
            </w:r>
            <w:r w:rsidRPr="007E7C91">
              <w:rPr>
                <w:rFonts w:ascii="Arial Unicode MS" w:eastAsia="Arial Unicode MS" w:hAnsi="Arial Unicode MS" w:cs="Arial Unicode MS"/>
                <w:sz w:val="22"/>
                <w:szCs w:val="22"/>
                <w:lang w:val="es-CO"/>
              </w:rPr>
              <w:t>dv</w:t>
            </w:r>
            <w:r w:rsidR="002F48D0">
              <w:rPr>
                <w:rFonts w:ascii="Arial Unicode MS" w:eastAsia="Arial Unicode MS" w:hAnsi="Arial Unicode MS" w:cs="Arial Unicode MS"/>
                <w:sz w:val="22"/>
                <w:szCs w:val="22"/>
                <w:lang w:val="es-CO"/>
              </w:rPr>
              <w:t>.</w:t>
            </w:r>
            <w:r w:rsidRPr="007E7C91">
              <w:rPr>
                <w:rFonts w:ascii="Arial Unicode MS" w:eastAsia="Arial Unicode MS" w:hAnsi="Arial Unicode MS" w:cs="Arial Unicode MS"/>
                <w:sz w:val="22"/>
                <w:szCs w:val="22"/>
                <w:lang w:val="es-CO"/>
              </w:rPr>
              <w:t>)</w:t>
            </w:r>
          </w:p>
          <w:p w14:paraId="5715361B" w14:textId="320E89C7" w:rsidR="00D8611B" w:rsidRPr="007E7C91" w:rsidRDefault="00D8611B" w:rsidP="00D8611B">
            <w:pPr>
              <w:spacing w:before="240"/>
              <w:jc w:val="both"/>
              <w:rPr>
                <w:rFonts w:ascii="Arial Unicode MS" w:eastAsia="Arial Unicode MS" w:hAnsi="Arial Unicode MS" w:cs="Arial Unicode MS"/>
                <w:color w:val="000000"/>
                <w:sz w:val="22"/>
                <w:szCs w:val="22"/>
              </w:rPr>
            </w:pPr>
          </w:p>
        </w:tc>
      </w:tr>
      <w:tr w:rsidR="00D8611B" w14:paraId="6FDF4459" w14:textId="77777777" w:rsidTr="00D8611B">
        <w:tc>
          <w:tcPr>
            <w:tcW w:w="3756" w:type="dxa"/>
          </w:tcPr>
          <w:p w14:paraId="43383FD2" w14:textId="44D66589" w:rsidR="00D8611B" w:rsidRPr="00D8611B" w:rsidRDefault="00D8611B" w:rsidP="00D8611B">
            <w:pPr>
              <w:spacing w:before="240"/>
              <w:jc w:val="both"/>
              <w:rPr>
                <w:rFonts w:ascii="Arial Unicode MS" w:eastAsia="Arial Unicode MS" w:hAnsi="Arial Unicode MS" w:cs="Arial Unicode MS"/>
                <w:color w:val="000000"/>
                <w:sz w:val="22"/>
                <w:szCs w:val="22"/>
              </w:rPr>
            </w:pPr>
            <w:r w:rsidRPr="00D8611B">
              <w:rPr>
                <w:rFonts w:ascii="Arial Unicode MS" w:eastAsia="Arial Unicode MS" w:hAnsi="Arial Unicode MS" w:cs="Arial Unicode MS"/>
                <w:color w:val="000000"/>
                <w:sz w:val="22"/>
                <w:szCs w:val="22"/>
              </w:rPr>
              <w:t>Sintagma preposicional (S.</w:t>
            </w:r>
            <w:r w:rsidR="002F48D0">
              <w:rPr>
                <w:rFonts w:ascii="Arial Unicode MS" w:eastAsia="Arial Unicode MS" w:hAnsi="Arial Unicode MS" w:cs="Arial Unicode MS"/>
                <w:color w:val="000000"/>
                <w:sz w:val="22"/>
                <w:szCs w:val="22"/>
              </w:rPr>
              <w:t xml:space="preserve"> </w:t>
            </w:r>
            <w:r w:rsidRPr="00D8611B">
              <w:rPr>
                <w:rFonts w:ascii="Arial Unicode MS" w:eastAsia="Arial Unicode MS" w:hAnsi="Arial Unicode MS" w:cs="Arial Unicode MS"/>
                <w:color w:val="000000"/>
                <w:sz w:val="22"/>
                <w:szCs w:val="22"/>
              </w:rPr>
              <w:t>Prep</w:t>
            </w:r>
            <w:r w:rsidR="002F48D0">
              <w:rPr>
                <w:rFonts w:ascii="Arial Unicode MS" w:eastAsia="Arial Unicode MS" w:hAnsi="Arial Unicode MS" w:cs="Arial Unicode MS"/>
                <w:color w:val="000000"/>
                <w:sz w:val="22"/>
                <w:szCs w:val="22"/>
              </w:rPr>
              <w:t>.</w:t>
            </w:r>
            <w:r w:rsidRPr="00D8611B">
              <w:rPr>
                <w:rFonts w:ascii="Arial Unicode MS" w:eastAsia="Arial Unicode MS" w:hAnsi="Arial Unicode MS" w:cs="Arial Unicode MS"/>
                <w:color w:val="000000"/>
                <w:sz w:val="22"/>
                <w:szCs w:val="22"/>
              </w:rPr>
              <w:t>)</w:t>
            </w:r>
          </w:p>
          <w:p w14:paraId="460B5A9F" w14:textId="0F70D7CB" w:rsidR="00D8611B" w:rsidRDefault="00D8611B" w:rsidP="00D8611B">
            <w:pPr>
              <w:spacing w:before="240"/>
              <w:jc w:val="both"/>
              <w:rPr>
                <w:rFonts w:ascii="Arial Unicode MS" w:eastAsia="Arial Unicode MS" w:hAnsi="Arial Unicode MS" w:cs="Arial Unicode MS"/>
                <w:color w:val="000000"/>
                <w:sz w:val="22"/>
                <w:szCs w:val="22"/>
              </w:rPr>
            </w:pPr>
          </w:p>
        </w:tc>
        <w:tc>
          <w:tcPr>
            <w:tcW w:w="5222" w:type="dxa"/>
          </w:tcPr>
          <w:p w14:paraId="0F744D06" w14:textId="22F18FC6" w:rsidR="007E7C91" w:rsidRPr="007E7C91" w:rsidRDefault="007631D3" w:rsidP="007E7C91">
            <w:pPr>
              <w:rPr>
                <w:rFonts w:ascii="Arial Unicode MS" w:eastAsia="Arial Unicode MS" w:hAnsi="Arial Unicode MS" w:cs="Arial Unicode MS"/>
                <w:sz w:val="22"/>
                <w:szCs w:val="22"/>
                <w:lang w:val="es-CO"/>
              </w:rPr>
            </w:pPr>
            <w:r w:rsidRPr="00893A69">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843072" behindDoc="0" locked="0" layoutInCell="1" allowOverlap="1" wp14:anchorId="7D30EAC1" wp14:editId="67CCC3A9">
                      <wp:simplePos x="0" y="0"/>
                      <wp:positionH relativeFrom="column">
                        <wp:posOffset>-1270</wp:posOffset>
                      </wp:positionH>
                      <wp:positionV relativeFrom="paragraph">
                        <wp:posOffset>227330</wp:posOffset>
                      </wp:positionV>
                      <wp:extent cx="3086100" cy="26035"/>
                      <wp:effectExtent l="0" t="0" r="19050" b="31115"/>
                      <wp:wrapNone/>
                      <wp:docPr id="22" name="Conector recto 22"/>
                      <wp:cNvGraphicFramePr/>
                      <a:graphic xmlns:a="http://schemas.openxmlformats.org/drawingml/2006/main">
                        <a:graphicData uri="http://schemas.microsoft.com/office/word/2010/wordprocessingShape">
                          <wps:wsp>
                            <wps:cNvCnPr/>
                            <wps:spPr>
                              <a:xfrm flipV="1">
                                <a:off x="0" y="0"/>
                                <a:ext cx="3086100" cy="260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272C1" id="Conector recto 22" o:spid="_x0000_s1026" style="position:absolute;flip:y;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7.9pt" to="242.9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" strokecolor="#5b9bd5 [3204]" strokeweight="1pt">
                      <v:stroke joinstyle="miter"/>
                    </v:line>
                  </w:pict>
                </mc:Fallback>
              </mc:AlternateContent>
            </w:r>
            <w:r w:rsidR="00CC3FC1" w:rsidRPr="007E7C91">
              <w:rPr>
                <w:rFonts w:ascii="Arial Unicode MS" w:eastAsia="Arial Unicode MS" w:hAnsi="Arial Unicode MS" w:cs="Arial Unicode MS"/>
                <w:b/>
                <w:noProof/>
                <w:color w:val="7030A0"/>
                <w:sz w:val="22"/>
                <w:szCs w:val="22"/>
                <w:lang w:val="es-CO" w:eastAsia="es-CO"/>
              </w:rPr>
              <mc:AlternateContent>
                <mc:Choice Requires="wps">
                  <w:drawing>
                    <wp:anchor distT="0" distB="0" distL="114300" distR="114300" simplePos="0" relativeHeight="251806208" behindDoc="0" locked="0" layoutInCell="1" allowOverlap="1" wp14:anchorId="4128C582" wp14:editId="72DD8674">
                      <wp:simplePos x="0" y="0"/>
                      <wp:positionH relativeFrom="column">
                        <wp:posOffset>1101725</wp:posOffset>
                      </wp:positionH>
                      <wp:positionV relativeFrom="paragraph">
                        <wp:posOffset>16510</wp:posOffset>
                      </wp:positionV>
                      <wp:extent cx="429563" cy="212090"/>
                      <wp:effectExtent l="0" t="0" r="27940" b="16510"/>
                      <wp:wrapNone/>
                      <wp:docPr id="21" name="Elipse 21"/>
                      <wp:cNvGraphicFramePr/>
                      <a:graphic xmlns:a="http://schemas.openxmlformats.org/drawingml/2006/main">
                        <a:graphicData uri="http://schemas.microsoft.com/office/word/2010/wordprocessingShape">
                          <wps:wsp>
                            <wps:cNvSpPr/>
                            <wps:spPr>
                              <a:xfrm>
                                <a:off x="0" y="0"/>
                                <a:ext cx="429563" cy="21209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67C6E" id="Elipse 21" o:spid="_x0000_s1026" style="position:absolute;margin-left:86.75pt;margin-top:1.3pt;width:33.8pt;height:16.7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" filled="f" strokecolor="red" strokeweight="1.5pt">
                      <v:stroke joinstyle="miter"/>
                    </v:oval>
                  </w:pict>
                </mc:Fallback>
              </mc:AlternateContent>
            </w:r>
            <w:r w:rsidR="007E7C91" w:rsidRPr="007E7C91">
              <w:rPr>
                <w:rFonts w:ascii="Arial Unicode MS" w:eastAsia="Arial Unicode MS" w:hAnsi="Arial Unicode MS" w:cs="Arial Unicode MS"/>
                <w:b/>
                <w:noProof/>
                <w:color w:val="7030A0"/>
                <w:sz w:val="22"/>
                <w:szCs w:val="22"/>
                <w:lang w:val="es-CO" w:eastAsia="es-CO"/>
              </w:rPr>
              <mc:AlternateContent>
                <mc:Choice Requires="wps">
                  <w:drawing>
                    <wp:anchor distT="0" distB="0" distL="114300" distR="114300" simplePos="0" relativeHeight="251928064" behindDoc="0" locked="0" layoutInCell="1" allowOverlap="1" wp14:anchorId="11622090" wp14:editId="1A09EA7F">
                      <wp:simplePos x="0" y="0"/>
                      <wp:positionH relativeFrom="column">
                        <wp:posOffset>577850</wp:posOffset>
                      </wp:positionH>
                      <wp:positionV relativeFrom="paragraph">
                        <wp:posOffset>246379</wp:posOffset>
                      </wp:positionV>
                      <wp:extent cx="19050" cy="1473835"/>
                      <wp:effectExtent l="57150" t="0" r="57150" b="50165"/>
                      <wp:wrapNone/>
                      <wp:docPr id="38" name="Conector recto de flecha 38"/>
                      <wp:cNvGraphicFramePr/>
                      <a:graphic xmlns:a="http://schemas.openxmlformats.org/drawingml/2006/main">
                        <a:graphicData uri="http://schemas.microsoft.com/office/word/2010/wordprocessingShape">
                          <wps:wsp>
                            <wps:cNvCnPr/>
                            <wps:spPr>
                              <a:xfrm>
                                <a:off x="0" y="0"/>
                                <a:ext cx="19050" cy="14738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3D1E8" id="Conector recto de flecha 38" o:spid="_x0000_s1026" type="#_x0000_t32" style="position:absolute;margin-left:45.5pt;margin-top:19.4pt;width:1.5pt;height:116.05pt;z-index:25192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" strokecolor="red" strokeweight=".5pt">
                      <v:stroke endarrow="block" joinstyle="miter"/>
                    </v:shape>
                  </w:pict>
                </mc:Fallback>
              </mc:AlternateContent>
            </w:r>
            <w:r w:rsidR="007E7C91" w:rsidRPr="007E7C91">
              <w:rPr>
                <w:rFonts w:ascii="Arial Unicode MS" w:eastAsia="Arial Unicode MS" w:hAnsi="Arial Unicode MS" w:cs="Arial Unicode MS"/>
                <w:b/>
                <w:noProof/>
                <w:color w:val="7030A0"/>
                <w:sz w:val="22"/>
                <w:szCs w:val="22"/>
                <w:lang w:val="es-CO" w:eastAsia="es-CO"/>
              </w:rPr>
              <mc:AlternateContent>
                <mc:Choice Requires="wps">
                  <w:drawing>
                    <wp:anchor distT="0" distB="0" distL="114300" distR="114300" simplePos="0" relativeHeight="251922944" behindDoc="0" locked="0" layoutInCell="1" allowOverlap="1" wp14:anchorId="7670CBE2" wp14:editId="6847DE2F">
                      <wp:simplePos x="0" y="0"/>
                      <wp:positionH relativeFrom="column">
                        <wp:posOffset>75565</wp:posOffset>
                      </wp:positionH>
                      <wp:positionV relativeFrom="paragraph">
                        <wp:posOffset>200660</wp:posOffset>
                      </wp:positionV>
                      <wp:extent cx="224790" cy="586740"/>
                      <wp:effectExtent l="38100" t="38100" r="60960" b="137160"/>
                      <wp:wrapNone/>
                      <wp:docPr id="25" name="Conector angular 25"/>
                      <wp:cNvGraphicFramePr/>
                      <a:graphic xmlns:a="http://schemas.openxmlformats.org/drawingml/2006/main">
                        <a:graphicData uri="http://schemas.microsoft.com/office/word/2010/wordprocessingShape">
                          <wps:wsp>
                            <wps:cNvCnPr/>
                            <wps:spPr>
                              <a:xfrm>
                                <a:off x="0" y="0"/>
                                <a:ext cx="224790" cy="586740"/>
                              </a:xfrm>
                              <a:prstGeom prst="bentConnector3">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196628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 o:spid="_x0000_s1026" type="#_x0000_t34" style="position:absolute;margin-left:5.95pt;margin-top:15.8pt;width:17.7pt;height:46.2pt;z-index:25192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" strokecolor="red" strokeweight="1pt">
                      <v:stroke endarrow="block"/>
                    </v:shape>
                  </w:pict>
                </mc:Fallback>
              </mc:AlternateContent>
            </w:r>
            <w:r w:rsidR="007E7C91" w:rsidRPr="007E7C91">
              <w:rPr>
                <w:rFonts w:ascii="Arial Unicode MS" w:eastAsia="Arial Unicode MS" w:hAnsi="Arial Unicode MS" w:cs="Arial Unicode MS"/>
                <w:b/>
                <w:color w:val="7030A0"/>
                <w:sz w:val="22"/>
                <w:szCs w:val="22"/>
                <w:lang w:val="es-CO"/>
              </w:rPr>
              <w:t>Con</w:t>
            </w:r>
            <w:r w:rsidR="007E7C91" w:rsidRPr="007E7C91">
              <w:rPr>
                <w:rFonts w:ascii="Arial Unicode MS" w:eastAsia="Arial Unicode MS" w:hAnsi="Arial Unicode MS" w:cs="Arial Unicode MS"/>
                <w:sz w:val="22"/>
                <w:szCs w:val="22"/>
                <w:lang w:val="es-CO"/>
              </w:rPr>
              <w:t xml:space="preserve"> </w:t>
            </w:r>
            <w:r w:rsidR="007E7C91" w:rsidRPr="00CC3FC1">
              <w:rPr>
                <w:rFonts w:ascii="Arial Unicode MS" w:eastAsia="Arial Unicode MS" w:hAnsi="Arial Unicode MS" w:cs="Arial Unicode MS"/>
                <w:b/>
                <w:color w:val="00B050"/>
                <w:sz w:val="22"/>
                <w:szCs w:val="22"/>
                <w:lang w:val="es-CO"/>
              </w:rPr>
              <w:t>mucho</w:t>
            </w:r>
            <w:r w:rsidR="007E7C91" w:rsidRPr="007E7C91">
              <w:rPr>
                <w:rFonts w:ascii="Arial Unicode MS" w:eastAsia="Arial Unicode MS" w:hAnsi="Arial Unicode MS" w:cs="Arial Unicode MS"/>
                <w:sz w:val="22"/>
                <w:szCs w:val="22"/>
                <w:lang w:val="es-CO"/>
              </w:rPr>
              <w:t xml:space="preserve"> atún / </w:t>
            </w:r>
            <w:r w:rsidR="007E7C91" w:rsidRPr="00CC3FC1">
              <w:rPr>
                <w:rFonts w:ascii="Arial Unicode MS" w:eastAsia="Arial Unicode MS" w:hAnsi="Arial Unicode MS" w:cs="Arial Unicode MS"/>
                <w:b/>
                <w:sz w:val="22"/>
                <w:szCs w:val="22"/>
                <w:lang w:val="es-CO"/>
              </w:rPr>
              <w:t>Atún</w:t>
            </w:r>
            <w:r w:rsidR="007E7C91" w:rsidRPr="007E7C91">
              <w:rPr>
                <w:rFonts w:ascii="Arial Unicode MS" w:eastAsia="Arial Unicode MS" w:hAnsi="Arial Unicode MS" w:cs="Arial Unicode MS"/>
                <w:sz w:val="22"/>
                <w:szCs w:val="22"/>
                <w:lang w:val="es-CO"/>
              </w:rPr>
              <w:t xml:space="preserve"> es un sustantivo (Núcleo)</w:t>
            </w:r>
          </w:p>
          <w:p w14:paraId="7BBBA469" w14:textId="37CBDD32" w:rsidR="007E7C91" w:rsidRPr="007E7C91" w:rsidRDefault="007E7C91" w:rsidP="007E7C91">
            <w:pPr>
              <w:rPr>
                <w:rFonts w:ascii="Arial Unicode MS" w:eastAsia="Arial Unicode MS" w:hAnsi="Arial Unicode MS" w:cs="Arial Unicode MS"/>
                <w:sz w:val="22"/>
                <w:szCs w:val="22"/>
                <w:lang w:val="es-CO"/>
              </w:rPr>
            </w:pPr>
            <w:r>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779584" behindDoc="0" locked="0" layoutInCell="1" allowOverlap="1" wp14:anchorId="322F849B" wp14:editId="25252626">
                      <wp:simplePos x="0" y="0"/>
                      <wp:positionH relativeFrom="column">
                        <wp:posOffset>1339850</wp:posOffset>
                      </wp:positionH>
                      <wp:positionV relativeFrom="paragraph">
                        <wp:posOffset>76834</wp:posOffset>
                      </wp:positionV>
                      <wp:extent cx="19050" cy="1076325"/>
                      <wp:effectExtent l="57150" t="0" r="57150" b="47625"/>
                      <wp:wrapNone/>
                      <wp:docPr id="37" name="Conector recto de flecha 37"/>
                      <wp:cNvGraphicFramePr/>
                      <a:graphic xmlns:a="http://schemas.openxmlformats.org/drawingml/2006/main">
                        <a:graphicData uri="http://schemas.microsoft.com/office/word/2010/wordprocessingShape">
                          <wps:wsp>
                            <wps:cNvCnPr/>
                            <wps:spPr>
                              <a:xfrm>
                                <a:off x="0" y="0"/>
                                <a:ext cx="19050" cy="10763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0589B" id="Conector recto de flecha 37" o:spid="_x0000_s1026" type="#_x0000_t32" style="position:absolute;margin-left:105.5pt;margin-top:6.05pt;width:1.5pt;height:84.75pt;z-index:25177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" strokecolor="red" strokeweight=".5pt">
                      <v:stroke endarrow="block" joinstyle="miter"/>
                    </v:shape>
                  </w:pict>
                </mc:Fallback>
              </mc:AlternateContent>
            </w:r>
            <w:r w:rsidRPr="007E7C91">
              <w:rPr>
                <w:rFonts w:ascii="Arial Unicode MS" w:eastAsia="Arial Unicode MS" w:hAnsi="Arial Unicode MS" w:cs="Arial Unicode MS"/>
                <w:sz w:val="22"/>
                <w:szCs w:val="22"/>
                <w:lang w:val="es-CO"/>
              </w:rPr>
              <w:t xml:space="preserve">   </w:t>
            </w:r>
          </w:p>
          <w:p w14:paraId="689F4A0D" w14:textId="60DD1A76" w:rsidR="007E7C91" w:rsidRPr="007E7C91" w:rsidRDefault="007E7C91" w:rsidP="007E7C91">
            <w:pPr>
              <w:rPr>
                <w:rFonts w:ascii="Arial Unicode MS" w:eastAsia="Arial Unicode MS" w:hAnsi="Arial Unicode MS" w:cs="Arial Unicode MS"/>
                <w:sz w:val="22"/>
                <w:szCs w:val="22"/>
                <w:lang w:val="es-CO"/>
              </w:rPr>
            </w:pPr>
          </w:p>
          <w:p w14:paraId="41E8C2F1" w14:textId="3BAFEF5B" w:rsidR="007E7C91" w:rsidRDefault="007E7C91" w:rsidP="007E7C91">
            <w:pPr>
              <w:rPr>
                <w:rFonts w:ascii="Arial Unicode MS" w:eastAsia="Arial Unicode MS" w:hAnsi="Arial Unicode MS" w:cs="Arial Unicode MS"/>
                <w:sz w:val="22"/>
                <w:szCs w:val="22"/>
                <w:lang w:val="es-CO"/>
              </w:rPr>
            </w:pPr>
            <w:r w:rsidRPr="007E7C91">
              <w:rPr>
                <w:rFonts w:ascii="Arial Unicode MS" w:eastAsia="Arial Unicode MS" w:hAnsi="Arial Unicode MS" w:cs="Arial Unicode MS"/>
                <w:sz w:val="22"/>
                <w:szCs w:val="22"/>
                <w:lang w:val="es-CO"/>
              </w:rPr>
              <w:t>Con</w:t>
            </w:r>
            <w:r>
              <w:rPr>
                <w:rFonts w:ascii="Arial Unicode MS" w:eastAsia="Arial Unicode MS" w:hAnsi="Arial Unicode MS" w:cs="Arial Unicode MS"/>
                <w:sz w:val="22"/>
                <w:szCs w:val="22"/>
                <w:lang w:val="es-CO"/>
              </w:rPr>
              <w:t xml:space="preserve"> </w:t>
            </w:r>
            <w:r w:rsidRPr="007E7C91">
              <w:rPr>
                <w:rFonts w:ascii="Arial Unicode MS" w:eastAsia="Arial Unicode MS" w:hAnsi="Arial Unicode MS" w:cs="Arial Unicode MS"/>
                <w:sz w:val="22"/>
                <w:szCs w:val="22"/>
                <w:lang w:val="es-CO"/>
              </w:rPr>
              <w:t>= preposición</w:t>
            </w:r>
          </w:p>
          <w:p w14:paraId="198B78CF" w14:textId="5B1C3E6C" w:rsidR="007E7C91" w:rsidRPr="007E7C91" w:rsidRDefault="007E7C91" w:rsidP="007E7C91">
            <w:pPr>
              <w:rPr>
                <w:rFonts w:ascii="Arial Unicode MS" w:eastAsia="Arial Unicode MS" w:hAnsi="Arial Unicode MS" w:cs="Arial Unicode MS"/>
                <w:sz w:val="22"/>
                <w:szCs w:val="22"/>
                <w:lang w:val="es-CO"/>
              </w:rPr>
            </w:pPr>
            <w:r w:rsidRPr="007E7C91">
              <w:rPr>
                <w:rFonts w:ascii="Arial Unicode MS" w:eastAsia="Arial Unicode MS" w:hAnsi="Arial Unicode MS" w:cs="Arial Unicode MS"/>
                <w:sz w:val="22"/>
                <w:szCs w:val="22"/>
                <w:lang w:val="es-CO"/>
              </w:rPr>
              <w:t xml:space="preserve">Sintagma preposicional </w:t>
            </w:r>
            <w:r>
              <w:rPr>
                <w:rFonts w:ascii="Arial Unicode MS" w:eastAsia="Arial Unicode MS" w:hAnsi="Arial Unicode MS" w:cs="Arial Unicode MS"/>
                <w:sz w:val="22"/>
                <w:szCs w:val="22"/>
                <w:lang w:val="es-CO"/>
              </w:rPr>
              <w:t>inicia</w:t>
            </w:r>
            <w:r w:rsidRPr="007E7C91">
              <w:rPr>
                <w:rFonts w:ascii="Arial Unicode MS" w:eastAsia="Arial Unicode MS" w:hAnsi="Arial Unicode MS" w:cs="Arial Unicode MS"/>
                <w:sz w:val="22"/>
                <w:szCs w:val="22"/>
                <w:lang w:val="es-CO"/>
              </w:rPr>
              <w:t xml:space="preserve"> la oración con la preposición </w:t>
            </w:r>
            <w:r w:rsidRPr="007E7C91">
              <w:rPr>
                <w:rFonts w:ascii="Arial Unicode MS" w:eastAsia="Arial Unicode MS" w:hAnsi="Arial Unicode MS" w:cs="Arial Unicode MS"/>
                <w:b/>
                <w:sz w:val="22"/>
                <w:szCs w:val="22"/>
                <w:lang w:val="es-CO"/>
              </w:rPr>
              <w:t>con</w:t>
            </w:r>
            <w:r w:rsidRPr="007E7C91">
              <w:rPr>
                <w:rFonts w:ascii="Arial Unicode MS" w:eastAsia="Arial Unicode MS" w:hAnsi="Arial Unicode MS" w:cs="Arial Unicode MS"/>
                <w:sz w:val="22"/>
                <w:szCs w:val="22"/>
                <w:lang w:val="es-CO"/>
              </w:rPr>
              <w:t>.</w:t>
            </w:r>
          </w:p>
          <w:p w14:paraId="176D808B" w14:textId="0FAFC133" w:rsidR="007E7C91" w:rsidRPr="007E7C91" w:rsidRDefault="007E7C91" w:rsidP="007E7C91">
            <w:pPr>
              <w:rPr>
                <w:rFonts w:ascii="Arial Unicode MS" w:eastAsia="Arial Unicode MS" w:hAnsi="Arial Unicode MS" w:cs="Arial Unicode MS"/>
                <w:sz w:val="22"/>
                <w:szCs w:val="22"/>
                <w:lang w:val="es-CO"/>
              </w:rPr>
            </w:pPr>
            <w:r>
              <w:rPr>
                <w:rFonts w:ascii="Arial Unicode MS" w:eastAsia="Arial Unicode MS" w:hAnsi="Arial Unicode MS" w:cs="Arial Unicode MS"/>
                <w:sz w:val="22"/>
                <w:szCs w:val="22"/>
                <w:lang w:val="es-CO"/>
              </w:rPr>
              <w:t xml:space="preserve">                       </w:t>
            </w:r>
            <w:r w:rsidR="007631D3">
              <w:rPr>
                <w:rFonts w:ascii="Arial Unicode MS" w:eastAsia="Arial Unicode MS" w:hAnsi="Arial Unicode MS" w:cs="Arial Unicode MS"/>
                <w:sz w:val="22"/>
                <w:szCs w:val="22"/>
                <w:lang w:val="es-CO"/>
              </w:rPr>
              <w:t xml:space="preserve">  </w:t>
            </w:r>
            <w:r w:rsidRPr="007E7C91">
              <w:rPr>
                <w:rFonts w:ascii="Arial Unicode MS" w:eastAsia="Arial Unicode MS" w:hAnsi="Arial Unicode MS" w:cs="Arial Unicode MS"/>
                <w:sz w:val="22"/>
                <w:szCs w:val="22"/>
                <w:lang w:val="es-CO"/>
              </w:rPr>
              <w:t>Núcleo con sintagma nominal SN)</w:t>
            </w:r>
          </w:p>
          <w:p w14:paraId="061CAB5A" w14:textId="77777777" w:rsidR="007E7C91" w:rsidRPr="007E7C91" w:rsidRDefault="007E7C91" w:rsidP="007E7C91">
            <w:pPr>
              <w:rPr>
                <w:rFonts w:ascii="Arial Unicode MS" w:eastAsia="Arial Unicode MS" w:hAnsi="Arial Unicode MS" w:cs="Arial Unicode MS"/>
                <w:sz w:val="22"/>
                <w:szCs w:val="22"/>
                <w:lang w:val="es-CO"/>
              </w:rPr>
            </w:pPr>
            <w:r w:rsidRPr="007E7C91">
              <w:rPr>
                <w:rFonts w:ascii="Arial Unicode MS" w:eastAsia="Arial Unicode MS" w:hAnsi="Arial Unicode MS" w:cs="Arial Unicode MS"/>
                <w:sz w:val="22"/>
                <w:szCs w:val="22"/>
                <w:lang w:val="es-CO"/>
              </w:rPr>
              <w:t>Mucho = determinante</w:t>
            </w:r>
          </w:p>
          <w:p w14:paraId="3CA06213" w14:textId="04566FA6" w:rsidR="00D8611B" w:rsidRPr="007E7C91" w:rsidRDefault="00D8611B" w:rsidP="00D8611B">
            <w:pPr>
              <w:spacing w:before="240"/>
              <w:jc w:val="both"/>
              <w:rPr>
                <w:rFonts w:ascii="Arial Unicode MS" w:eastAsia="Arial Unicode MS" w:hAnsi="Arial Unicode MS" w:cs="Arial Unicode MS"/>
                <w:color w:val="000000"/>
                <w:sz w:val="22"/>
                <w:szCs w:val="22"/>
              </w:rPr>
            </w:pPr>
          </w:p>
        </w:tc>
      </w:tr>
    </w:tbl>
    <w:p w14:paraId="16777992" w14:textId="4CC98BB8" w:rsidR="00D8611B" w:rsidRDefault="00D8611B" w:rsidP="00D8611B">
      <w:pPr>
        <w:spacing w:before="240"/>
        <w:jc w:val="both"/>
        <w:rPr>
          <w:rFonts w:ascii="Arial Unicode MS" w:eastAsia="Arial Unicode MS" w:hAnsi="Arial Unicode MS" w:cs="Arial Unicode MS"/>
          <w:color w:val="000000"/>
          <w:sz w:val="22"/>
          <w:szCs w:val="22"/>
        </w:rPr>
      </w:pPr>
    </w:p>
    <w:p w14:paraId="54B53F78" w14:textId="20166D17" w:rsidR="00F05E65" w:rsidRPr="00785BE2" w:rsidRDefault="00F05E65" w:rsidP="007330F2">
      <w:pPr>
        <w:spacing w:before="240"/>
        <w:rPr>
          <w:rFonts w:ascii="Arial Unicode MS" w:eastAsia="Arial Unicode MS" w:hAnsi="Arial Unicode MS" w:cs="Arial Unicode MS"/>
          <w:color w:val="000000"/>
          <w:sz w:val="22"/>
          <w:szCs w:val="22"/>
          <w:lang w:val="es-CO"/>
        </w:rPr>
      </w:pPr>
      <w:r w:rsidRPr="00893A69">
        <w:rPr>
          <w:rFonts w:ascii="Arial Unicode MS" w:eastAsia="Arial Unicode MS" w:hAnsi="Arial Unicode MS" w:cs="Arial Unicode MS"/>
          <w:color w:val="000000"/>
          <w:sz w:val="22"/>
          <w:szCs w:val="22"/>
          <w:lang w:val="es-CO"/>
        </w:rPr>
        <w:lastRenderedPageBreak/>
        <w:t xml:space="preserve">Por su lado, la oración simple se </w:t>
      </w:r>
      <w:r w:rsidRPr="00785BE2">
        <w:rPr>
          <w:rFonts w:ascii="Arial Unicode MS" w:eastAsia="Arial Unicode MS" w:hAnsi="Arial Unicode MS" w:cs="Arial Unicode MS"/>
          <w:color w:val="000000"/>
          <w:sz w:val="22"/>
          <w:szCs w:val="22"/>
          <w:lang w:val="es-CO"/>
        </w:rPr>
        <w:t>caracteriza por tener un solo predicado, ej</w:t>
      </w:r>
      <w:r w:rsidR="00785BE2">
        <w:rPr>
          <w:rFonts w:ascii="Arial Unicode MS" w:eastAsia="Arial Unicode MS" w:hAnsi="Arial Unicode MS" w:cs="Arial Unicode MS"/>
          <w:color w:val="000000"/>
          <w:sz w:val="22"/>
          <w:szCs w:val="22"/>
          <w:lang w:val="es-CO"/>
        </w:rPr>
        <w:t>emplo</w:t>
      </w:r>
      <w:r w:rsidRPr="00785BE2">
        <w:rPr>
          <w:rFonts w:ascii="Arial Unicode MS" w:eastAsia="Arial Unicode MS" w:hAnsi="Arial Unicode MS" w:cs="Arial Unicode MS"/>
          <w:color w:val="000000"/>
          <w:sz w:val="22"/>
          <w:szCs w:val="22"/>
          <w:lang w:val="es-CO"/>
        </w:rPr>
        <w:t xml:space="preserve">:  </w:t>
      </w:r>
    </w:p>
    <w:p w14:paraId="4850BFDA" w14:textId="5970DD2A" w:rsidR="00F05E65" w:rsidRPr="00785BE2" w:rsidRDefault="00785BE2" w:rsidP="00785BE2">
      <w:pPr>
        <w:spacing w:before="240"/>
        <w:rPr>
          <w:rFonts w:ascii="Arial Unicode MS" w:eastAsia="Arial Unicode MS" w:hAnsi="Arial Unicode MS" w:cs="Arial Unicode MS"/>
          <w:color w:val="000000"/>
          <w:sz w:val="22"/>
          <w:szCs w:val="22"/>
          <w:lang w:val="es-CO"/>
        </w:rPr>
      </w:pPr>
      <w:r>
        <w:rPr>
          <w:rFonts w:ascii="Arial Unicode MS" w:eastAsia="Arial Unicode MS" w:hAnsi="Arial Unicode MS" w:cs="Arial Unicode MS" w:hint="eastAsia"/>
          <w:color w:val="000000"/>
          <w:sz w:val="22"/>
          <w:szCs w:val="22"/>
          <w:lang w:val="es-CO"/>
        </w:rPr>
        <w:t>￭</w:t>
      </w:r>
      <w:r>
        <w:rPr>
          <w:rFonts w:ascii="Arial Unicode MS" w:eastAsia="Arial Unicode MS" w:hAnsi="Arial Unicode MS" w:cs="Arial Unicode MS"/>
          <w:color w:val="000000"/>
          <w:sz w:val="22"/>
          <w:szCs w:val="22"/>
          <w:lang w:val="es-CO"/>
        </w:rPr>
        <w:t xml:space="preserve">  </w:t>
      </w:r>
      <w:r w:rsidR="00F05E65" w:rsidRPr="00785BE2">
        <w:rPr>
          <w:rFonts w:ascii="Arial Unicode MS" w:eastAsia="Arial Unicode MS" w:hAnsi="Arial Unicode MS" w:cs="Arial Unicode MS"/>
          <w:color w:val="000000"/>
          <w:sz w:val="22"/>
          <w:szCs w:val="22"/>
          <w:lang w:val="es-CO"/>
        </w:rPr>
        <w:t xml:space="preserve">María </w:t>
      </w:r>
      <w:r w:rsidR="00F05E65" w:rsidRPr="00785BE2">
        <w:rPr>
          <w:rFonts w:ascii="Arial Unicode MS" w:eastAsia="Arial Unicode MS" w:hAnsi="Arial Unicode MS" w:cs="Arial Unicode MS"/>
          <w:color w:val="FF0000"/>
          <w:sz w:val="22"/>
          <w:szCs w:val="22"/>
          <w:lang w:val="es-CO"/>
        </w:rPr>
        <w:t>habló</w:t>
      </w:r>
      <w:r>
        <w:rPr>
          <w:rFonts w:ascii="Arial Unicode MS" w:eastAsia="Arial Unicode MS" w:hAnsi="Arial Unicode MS" w:cs="Arial Unicode MS"/>
          <w:color w:val="000000"/>
          <w:sz w:val="22"/>
          <w:szCs w:val="22"/>
          <w:lang w:val="es-CO"/>
        </w:rPr>
        <w:t xml:space="preserve"> por teléfono</w:t>
      </w:r>
    </w:p>
    <w:p w14:paraId="5CDCDF31" w14:textId="3B90E0FE" w:rsidR="00F05E65" w:rsidRPr="00785BE2" w:rsidRDefault="00785BE2" w:rsidP="00785BE2">
      <w:pPr>
        <w:spacing w:before="240"/>
        <w:rPr>
          <w:rFonts w:ascii="Arial Unicode MS" w:eastAsia="Arial Unicode MS" w:hAnsi="Arial Unicode MS" w:cs="Arial Unicode MS"/>
          <w:color w:val="000000"/>
          <w:sz w:val="22"/>
          <w:szCs w:val="22"/>
          <w:lang w:val="es-CO"/>
        </w:rPr>
      </w:pPr>
      <w:r>
        <w:rPr>
          <w:rFonts w:ascii="Arial Unicode MS" w:eastAsia="Arial Unicode MS" w:hAnsi="Arial Unicode MS" w:cs="Arial Unicode MS" w:hint="eastAsia"/>
          <w:color w:val="000000"/>
          <w:sz w:val="22"/>
          <w:szCs w:val="22"/>
          <w:lang w:val="es-CO"/>
        </w:rPr>
        <w:t>￭</w:t>
      </w:r>
      <w:r>
        <w:rPr>
          <w:rFonts w:ascii="Arial Unicode MS" w:eastAsia="Arial Unicode MS" w:hAnsi="Arial Unicode MS" w:cs="Arial Unicode MS"/>
          <w:color w:val="000000"/>
          <w:sz w:val="22"/>
          <w:szCs w:val="22"/>
          <w:lang w:val="es-CO"/>
        </w:rPr>
        <w:t xml:space="preserve">  </w:t>
      </w:r>
      <w:r w:rsidR="00F05E65" w:rsidRPr="00785BE2">
        <w:rPr>
          <w:rFonts w:ascii="Arial Unicode MS" w:eastAsia="Arial Unicode MS" w:hAnsi="Arial Unicode MS" w:cs="Arial Unicode MS"/>
          <w:color w:val="000000"/>
          <w:sz w:val="22"/>
          <w:szCs w:val="22"/>
          <w:lang w:val="es-CO"/>
        </w:rPr>
        <w:t xml:space="preserve">Juan </w:t>
      </w:r>
      <w:r w:rsidR="00F05E65" w:rsidRPr="00785BE2">
        <w:rPr>
          <w:rFonts w:ascii="Arial Unicode MS" w:eastAsia="Arial Unicode MS" w:hAnsi="Arial Unicode MS" w:cs="Arial Unicode MS"/>
          <w:color w:val="FF0000"/>
          <w:sz w:val="22"/>
          <w:szCs w:val="22"/>
          <w:lang w:val="es-CO"/>
        </w:rPr>
        <w:t>juega</w:t>
      </w:r>
      <w:r>
        <w:rPr>
          <w:rFonts w:ascii="Arial Unicode MS" w:eastAsia="Arial Unicode MS" w:hAnsi="Arial Unicode MS" w:cs="Arial Unicode MS"/>
          <w:color w:val="000000"/>
          <w:sz w:val="22"/>
          <w:szCs w:val="22"/>
          <w:lang w:val="es-CO"/>
        </w:rPr>
        <w:t xml:space="preserve"> fútbol</w:t>
      </w:r>
    </w:p>
    <w:p w14:paraId="206B4234" w14:textId="77777777" w:rsidR="00F05E65" w:rsidRPr="00893A69" w:rsidRDefault="00F05E65" w:rsidP="007330F2">
      <w:pPr>
        <w:spacing w:before="240"/>
        <w:rPr>
          <w:rFonts w:ascii="Arial Unicode MS" w:eastAsia="Arial Unicode MS" w:hAnsi="Arial Unicode MS" w:cs="Arial Unicode MS"/>
          <w:color w:val="000000"/>
          <w:sz w:val="22"/>
          <w:szCs w:val="22"/>
          <w:lang w:val="es-CO"/>
        </w:rPr>
      </w:pPr>
      <w:r w:rsidRPr="00893A69">
        <w:rPr>
          <w:rFonts w:ascii="Arial Unicode MS" w:eastAsia="Arial Unicode MS" w:hAnsi="Arial Unicode MS" w:cs="Arial Unicode MS"/>
          <w:color w:val="000000"/>
          <w:sz w:val="22"/>
          <w:szCs w:val="22"/>
          <w:lang w:val="es-CO"/>
        </w:rPr>
        <w:t>De acuerdo con la información que hemos presentado anteriormente es posible descubrir qué función sintáctica tiene cada una de las palabras que componen una oración simple.</w:t>
      </w:r>
    </w:p>
    <w:p w14:paraId="487F2B21" w14:textId="77777777" w:rsidR="00F05E65" w:rsidRPr="00893A69" w:rsidRDefault="00F05E65" w:rsidP="007330F2">
      <w:pPr>
        <w:spacing w:before="24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F05E65" w:rsidRPr="00893A69" w14:paraId="76940D3F" w14:textId="77777777" w:rsidTr="00D163D1">
        <w:tc>
          <w:tcPr>
            <w:tcW w:w="9033" w:type="dxa"/>
            <w:gridSpan w:val="2"/>
            <w:shd w:val="clear" w:color="auto" w:fill="000000" w:themeFill="text1"/>
          </w:tcPr>
          <w:p w14:paraId="51A65EEA" w14:textId="738036F1" w:rsidR="00F05E65" w:rsidRPr="00893A69" w:rsidRDefault="00F05E65" w:rsidP="00774A63">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Pr</w:t>
            </w:r>
            <w:r w:rsidR="00774A63">
              <w:rPr>
                <w:rFonts w:ascii="Arial Unicode MS" w:eastAsia="Arial Unicode MS" w:hAnsi="Arial Unicode MS" w:cs="Arial Unicode MS"/>
                <w:b/>
                <w:color w:val="FFFFFF" w:themeColor="background1"/>
                <w:sz w:val="22"/>
                <w:szCs w:val="22"/>
              </w:rPr>
              <w:t>ofundiza</w:t>
            </w:r>
            <w:r w:rsidRPr="00893A69">
              <w:rPr>
                <w:rFonts w:ascii="Arial Unicode MS" w:eastAsia="Arial Unicode MS" w:hAnsi="Arial Unicode MS" w:cs="Arial Unicode MS"/>
                <w:b/>
                <w:color w:val="FFFFFF" w:themeColor="background1"/>
                <w:sz w:val="22"/>
                <w:szCs w:val="22"/>
              </w:rPr>
              <w:t xml:space="preserve"> (recurso de e</w:t>
            </w:r>
            <w:r w:rsidR="00774A63">
              <w:rPr>
                <w:rFonts w:ascii="Arial Unicode MS" w:eastAsia="Arial Unicode MS" w:hAnsi="Arial Unicode MS" w:cs="Arial Unicode MS"/>
                <w:b/>
                <w:color w:val="FFFFFF" w:themeColor="background1"/>
                <w:sz w:val="22"/>
                <w:szCs w:val="22"/>
              </w:rPr>
              <w:t>xposición</w:t>
            </w:r>
            <w:r w:rsidRPr="00893A69">
              <w:rPr>
                <w:rFonts w:ascii="Arial Unicode MS" w:eastAsia="Arial Unicode MS" w:hAnsi="Arial Unicode MS" w:cs="Arial Unicode MS"/>
                <w:b/>
                <w:color w:val="FFFFFF" w:themeColor="background1"/>
                <w:sz w:val="22"/>
                <w:szCs w:val="22"/>
              </w:rPr>
              <w:t>)</w:t>
            </w:r>
          </w:p>
        </w:tc>
      </w:tr>
      <w:tr w:rsidR="00F05E65" w:rsidRPr="00893A69" w14:paraId="44CCCDD9" w14:textId="77777777" w:rsidTr="00D163D1">
        <w:tc>
          <w:tcPr>
            <w:tcW w:w="2518" w:type="dxa"/>
          </w:tcPr>
          <w:p w14:paraId="28CD2CB7" w14:textId="77777777" w:rsidR="00F05E65" w:rsidRPr="00893A69" w:rsidRDefault="00F05E65" w:rsidP="00785BE2">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Pr>
          <w:p w14:paraId="623921A6" w14:textId="77777777" w:rsidR="00F05E65" w:rsidRPr="00893A69" w:rsidRDefault="00F05E65" w:rsidP="00785BE2">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sz w:val="22"/>
                <w:szCs w:val="22"/>
              </w:rPr>
              <w:t>LE_08_05</w:t>
            </w:r>
            <w:r w:rsidRPr="00893A69">
              <w:rPr>
                <w:rFonts w:ascii="Arial Unicode MS" w:eastAsia="Arial Unicode MS" w:hAnsi="Arial Unicode MS" w:cs="Arial Unicode MS"/>
                <w:color w:val="000000"/>
                <w:sz w:val="22"/>
                <w:szCs w:val="22"/>
              </w:rPr>
              <w:t>_REC160</w:t>
            </w:r>
          </w:p>
        </w:tc>
      </w:tr>
      <w:tr w:rsidR="00F05E65" w:rsidRPr="00893A69" w14:paraId="3413A4C3" w14:textId="77777777" w:rsidTr="00D163D1">
        <w:tc>
          <w:tcPr>
            <w:tcW w:w="2518" w:type="dxa"/>
          </w:tcPr>
          <w:p w14:paraId="0001D0EF" w14:textId="77777777" w:rsidR="00F05E65" w:rsidRPr="00893A69" w:rsidRDefault="00F05E65" w:rsidP="00785BE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Pr>
          <w:p w14:paraId="60B8FECB" w14:textId="77777777" w:rsidR="00F05E65" w:rsidRPr="00893A69" w:rsidRDefault="00F05E65" w:rsidP="00785BE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Comprensión de texto: la oración simple</w:t>
            </w:r>
          </w:p>
        </w:tc>
      </w:tr>
      <w:tr w:rsidR="00F05E65" w:rsidRPr="00893A69" w14:paraId="3949EF95" w14:textId="77777777" w:rsidTr="00D163D1">
        <w:tc>
          <w:tcPr>
            <w:tcW w:w="2518" w:type="dxa"/>
          </w:tcPr>
          <w:p w14:paraId="70A4AD92" w14:textId="77777777" w:rsidR="00F05E65" w:rsidRPr="00893A69" w:rsidRDefault="00F05E65" w:rsidP="00785BE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Pr>
          <w:p w14:paraId="78A3A6FB" w14:textId="63CA970E" w:rsidR="00F05E65" w:rsidRPr="00893A69" w:rsidRDefault="00F05E65" w:rsidP="00B6284A">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Interactivo que sirve para reflexionar sobre la oración simple</w:t>
            </w:r>
          </w:p>
        </w:tc>
      </w:tr>
    </w:tbl>
    <w:p w14:paraId="6478FF78" w14:textId="77777777" w:rsidR="00F05E65" w:rsidRPr="00893A69" w:rsidRDefault="00F05E65" w:rsidP="007330F2">
      <w:pPr>
        <w:spacing w:before="240"/>
        <w:rPr>
          <w:rFonts w:ascii="Arial Unicode MS" w:eastAsia="Arial Unicode MS" w:hAnsi="Arial Unicode MS" w:cs="Arial Unicode MS"/>
          <w:sz w:val="22"/>
          <w:szCs w:val="22"/>
        </w:rPr>
      </w:pPr>
    </w:p>
    <w:p w14:paraId="10ED7E5B"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2]</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3.1 Método de análisis de la oración simple</w:t>
      </w:r>
    </w:p>
    <w:p w14:paraId="7FBDBC63" w14:textId="77777777" w:rsidR="00F05E65" w:rsidRPr="00893A69"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Como bien sabes, la oración simple es aquella en la cual se expresa la mínima unidad de sentido del habla. Para efectuar un análisis sintáctico de este tipo de oraciones debes identificar el sintagma verbal o núcleo de la oración, el cual es un verbo en forma personal que otorgará sentido al enunciado. </w:t>
      </w:r>
    </w:p>
    <w:p w14:paraId="36AAD779" w14:textId="24F6AAE5" w:rsidR="00F05E65" w:rsidRPr="00893A69"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A continuación te proporcionamos unas pautas para analizar las oraciones simples:</w:t>
      </w:r>
    </w:p>
    <w:p w14:paraId="531915AC" w14:textId="253AB231" w:rsidR="00F05E65" w:rsidRPr="006868C8" w:rsidRDefault="006868C8" w:rsidP="006868C8">
      <w:pPr>
        <w:spacing w:before="240"/>
        <w:rPr>
          <w:rFonts w:ascii="Arial Unicode MS" w:eastAsia="Arial Unicode MS" w:hAnsi="Arial Unicode MS" w:cs="Arial Unicode MS"/>
          <w:b/>
          <w:sz w:val="22"/>
          <w:szCs w:val="22"/>
        </w:rPr>
      </w:pPr>
      <w:r>
        <w:rPr>
          <w:rFonts w:ascii="Arial Unicode MS" w:eastAsia="Arial Unicode MS" w:hAnsi="Arial Unicode MS" w:cs="Arial Unicode MS" w:hint="eastAsia"/>
          <w:color w:val="000000"/>
          <w:sz w:val="22"/>
          <w:szCs w:val="22"/>
          <w:lang w:val="es-CO"/>
        </w:rPr>
        <w:t>￭</w:t>
      </w:r>
      <w:r>
        <w:rPr>
          <w:rFonts w:ascii="Arial Unicode MS" w:eastAsia="Arial Unicode MS" w:hAnsi="Arial Unicode MS" w:cs="Arial Unicode MS"/>
          <w:color w:val="000000"/>
          <w:sz w:val="22"/>
          <w:szCs w:val="22"/>
          <w:lang w:val="es-CO"/>
        </w:rPr>
        <w:t xml:space="preserve">  </w:t>
      </w:r>
      <w:r w:rsidR="00F05E65" w:rsidRPr="006868C8">
        <w:rPr>
          <w:rFonts w:ascii="Arial Unicode MS" w:eastAsia="Arial Unicode MS" w:hAnsi="Arial Unicode MS" w:cs="Arial Unicode MS"/>
          <w:b/>
          <w:sz w:val="22"/>
          <w:szCs w:val="22"/>
        </w:rPr>
        <w:t>Identifica</w:t>
      </w:r>
      <w:r>
        <w:rPr>
          <w:rFonts w:ascii="Arial Unicode MS" w:eastAsia="Arial Unicode MS" w:hAnsi="Arial Unicode MS" w:cs="Arial Unicode MS"/>
          <w:b/>
          <w:sz w:val="22"/>
          <w:szCs w:val="22"/>
        </w:rPr>
        <w:t xml:space="preserve"> el sujeto en la oración</w:t>
      </w:r>
      <w:r w:rsidR="00F05E65" w:rsidRPr="006868C8">
        <w:rPr>
          <w:rFonts w:ascii="Arial Unicode MS" w:eastAsia="Arial Unicode MS" w:hAnsi="Arial Unicode MS" w:cs="Arial Unicode MS"/>
          <w:b/>
          <w:sz w:val="22"/>
          <w:szCs w:val="22"/>
        </w:rPr>
        <w:t xml:space="preserve"> </w:t>
      </w:r>
    </w:p>
    <w:p w14:paraId="046143BA" w14:textId="2606D402" w:rsidR="00F05E65"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Una vez hallamos el núcleo de la oración, buscamos a aquel que ha realizado la acción. Por eso nos preguntamos</w:t>
      </w:r>
      <w:r w:rsidR="00A7295F">
        <w:rPr>
          <w:rFonts w:ascii="Arial Unicode MS" w:eastAsia="Arial Unicode MS" w:hAnsi="Arial Unicode MS" w:cs="Arial Unicode MS"/>
          <w:sz w:val="22"/>
          <w:szCs w:val="22"/>
        </w:rPr>
        <w:t>:</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b/>
          <w:sz w:val="22"/>
          <w:szCs w:val="22"/>
        </w:rPr>
        <w:t xml:space="preserve">¿qué o quién realiza la acción principal? </w:t>
      </w:r>
      <w:r w:rsidRPr="00893A69">
        <w:rPr>
          <w:rFonts w:ascii="Arial Unicode MS" w:eastAsia="Arial Unicode MS" w:hAnsi="Arial Unicode MS" w:cs="Arial Unicode MS"/>
          <w:sz w:val="22"/>
          <w:szCs w:val="22"/>
        </w:rPr>
        <w:t>Una clave para reco</w:t>
      </w:r>
      <w:r w:rsidR="002F48D0">
        <w:rPr>
          <w:rFonts w:ascii="Arial Unicode MS" w:eastAsia="Arial Unicode MS" w:hAnsi="Arial Unicode MS" w:cs="Arial Unicode MS"/>
          <w:sz w:val="22"/>
          <w:szCs w:val="22"/>
        </w:rPr>
        <w:t>no</w:t>
      </w:r>
      <w:r w:rsidRPr="00893A69">
        <w:rPr>
          <w:rFonts w:ascii="Arial Unicode MS" w:eastAsia="Arial Unicode MS" w:hAnsi="Arial Unicode MS" w:cs="Arial Unicode MS"/>
          <w:sz w:val="22"/>
          <w:szCs w:val="22"/>
        </w:rPr>
        <w:t xml:space="preserve">cer al sujeto en la oración es buscar que este concuerde en persona y número </w:t>
      </w:r>
      <w:r w:rsidR="002F48D0">
        <w:rPr>
          <w:rFonts w:ascii="Arial Unicode MS" w:eastAsia="Arial Unicode MS" w:hAnsi="Arial Unicode MS" w:cs="Arial Unicode MS"/>
          <w:sz w:val="22"/>
          <w:szCs w:val="22"/>
        </w:rPr>
        <w:t>con e</w:t>
      </w:r>
      <w:r w:rsidR="002F48D0" w:rsidRPr="00893A69">
        <w:rPr>
          <w:rFonts w:ascii="Arial Unicode MS" w:eastAsia="Arial Unicode MS" w:hAnsi="Arial Unicode MS" w:cs="Arial Unicode MS"/>
          <w:sz w:val="22"/>
          <w:szCs w:val="22"/>
        </w:rPr>
        <w:t xml:space="preserve">l </w:t>
      </w:r>
      <w:r w:rsidRPr="00893A69">
        <w:rPr>
          <w:rFonts w:ascii="Arial Unicode MS" w:eastAsia="Arial Unicode MS" w:hAnsi="Arial Unicode MS" w:cs="Arial Unicode MS"/>
          <w:sz w:val="22"/>
          <w:szCs w:val="22"/>
        </w:rPr>
        <w:t>verbo que acompaña, ejemplo:</w:t>
      </w:r>
    </w:p>
    <w:p w14:paraId="24DCC379" w14:textId="77777777" w:rsidR="00BA2783" w:rsidRDefault="00BA2783" w:rsidP="00E33810">
      <w:pPr>
        <w:rPr>
          <w:rFonts w:ascii="Arial Unicode MS" w:eastAsia="Arial Unicode MS" w:hAnsi="Arial Unicode MS" w:cs="Arial Unicode MS"/>
          <w:sz w:val="22"/>
          <w:szCs w:val="22"/>
          <w:lang w:val="es-CO"/>
        </w:rPr>
      </w:pPr>
    </w:p>
    <w:p w14:paraId="4F5D045C" w14:textId="77777777" w:rsidR="00E33810" w:rsidRPr="00866DB5" w:rsidRDefault="00E33810" w:rsidP="00E33810">
      <w:pPr>
        <w:rPr>
          <w:rFonts w:ascii="Arial Unicode MS" w:eastAsia="Arial Unicode MS" w:hAnsi="Arial Unicode MS" w:cs="Arial Unicode MS"/>
          <w:sz w:val="22"/>
          <w:szCs w:val="22"/>
          <w:lang w:val="es-CO"/>
        </w:rPr>
      </w:pPr>
      <w:r w:rsidRPr="00893A69">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930112" behindDoc="0" locked="0" layoutInCell="1" allowOverlap="1" wp14:anchorId="2A4D097F" wp14:editId="6872100C">
                <wp:simplePos x="0" y="0"/>
                <wp:positionH relativeFrom="column">
                  <wp:posOffset>177165</wp:posOffset>
                </wp:positionH>
                <wp:positionV relativeFrom="paragraph">
                  <wp:posOffset>238125</wp:posOffset>
                </wp:positionV>
                <wp:extent cx="400050" cy="0"/>
                <wp:effectExtent l="0" t="0" r="19050" b="19050"/>
                <wp:wrapNone/>
                <wp:docPr id="29" name="Conector recto 29"/>
                <wp:cNvGraphicFramePr/>
                <a:graphic xmlns:a="http://schemas.openxmlformats.org/drawingml/2006/main">
                  <a:graphicData uri="http://schemas.microsoft.com/office/word/2010/wordprocessingShape">
                    <wps:wsp>
                      <wps:cNvCnPr/>
                      <wps:spPr>
                        <a:xfrm flipV="1">
                          <a:off x="0" y="0"/>
                          <a:ext cx="4000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4F55B" id="Conector recto 29" o:spid="_x0000_s1026" style="position:absolute;flip:y;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" strokecolor="#5b9bd5 [3204]" strokeweight="1pt">
                <v:stroke joinstyle="miter"/>
              </v:line>
            </w:pict>
          </mc:Fallback>
        </mc:AlternateContent>
      </w:r>
      <w:r w:rsidRPr="00866DB5">
        <w:rPr>
          <w:rFonts w:ascii="Arial Unicode MS" w:eastAsia="Arial Unicode MS" w:hAnsi="Arial Unicode MS" w:cs="Arial Unicode MS"/>
          <w:sz w:val="22"/>
          <w:szCs w:val="22"/>
          <w:lang w:val="es-CO"/>
        </w:rPr>
        <w:t>El médico operó al niño.</w:t>
      </w:r>
    </w:p>
    <w:p w14:paraId="3E7D0C06" w14:textId="77777777" w:rsidR="00E33810" w:rsidRDefault="00E33810" w:rsidP="00E33810">
      <w:pPr>
        <w:rPr>
          <w:rFonts w:ascii="Arial Unicode MS" w:eastAsia="Arial Unicode MS" w:hAnsi="Arial Unicode MS" w:cs="Arial Unicode MS"/>
          <w:sz w:val="22"/>
          <w:szCs w:val="22"/>
          <w:lang w:val="es-CO"/>
        </w:rPr>
      </w:pPr>
      <w:r w:rsidRPr="00893A69">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931136" behindDoc="0" locked="0" layoutInCell="1" allowOverlap="1" wp14:anchorId="7ADE7E10" wp14:editId="3203D5F5">
                <wp:simplePos x="0" y="0"/>
                <wp:positionH relativeFrom="column">
                  <wp:posOffset>302896</wp:posOffset>
                </wp:positionH>
                <wp:positionV relativeFrom="paragraph">
                  <wp:posOffset>66040</wp:posOffset>
                </wp:positionV>
                <wp:extent cx="45719" cy="419100"/>
                <wp:effectExtent l="57150" t="0" r="50165" b="57150"/>
                <wp:wrapNone/>
                <wp:docPr id="30" name="Conector recto de flecha 30"/>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A0481" id="Conector recto de flecha 30" o:spid="_x0000_s1026" type="#_x0000_t32" style="position:absolute;margin-left:23.85pt;margin-top:5.2pt;width:3.6pt;height:33pt;flip:x;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" strokecolor="#5b9bd5 [3204]" strokeweight="1pt">
                <v:stroke endarrow="block" joinstyle="miter"/>
              </v:shape>
            </w:pict>
          </mc:Fallback>
        </mc:AlternateContent>
      </w:r>
    </w:p>
    <w:p w14:paraId="5E430A69" w14:textId="77777777" w:rsidR="00E33810" w:rsidRDefault="00E33810" w:rsidP="00E33810">
      <w:pPr>
        <w:rPr>
          <w:rFonts w:ascii="Arial Unicode MS" w:eastAsia="Arial Unicode MS" w:hAnsi="Arial Unicode MS" w:cs="Arial Unicode MS"/>
          <w:sz w:val="22"/>
          <w:szCs w:val="22"/>
          <w:lang w:val="es-CO"/>
        </w:rPr>
      </w:pPr>
    </w:p>
    <w:p w14:paraId="4CF33BE1" w14:textId="5833DC7D" w:rsidR="00E33810" w:rsidRPr="00866DB5" w:rsidRDefault="00E33810" w:rsidP="00E33810">
      <w:pPr>
        <w:rPr>
          <w:rFonts w:ascii="Arial Unicode MS" w:eastAsia="Arial Unicode MS" w:hAnsi="Arial Unicode MS" w:cs="Arial Unicode MS"/>
          <w:sz w:val="22"/>
          <w:szCs w:val="22"/>
          <w:lang w:val="es-CO"/>
        </w:rPr>
      </w:pPr>
      <w:r w:rsidRPr="00A7295F">
        <w:rPr>
          <w:rFonts w:ascii="Arial Unicode MS" w:eastAsia="Arial Unicode MS" w:hAnsi="Arial Unicode MS" w:cs="Arial Unicode MS"/>
          <w:sz w:val="22"/>
          <w:szCs w:val="22"/>
          <w:lang w:val="es-CO"/>
        </w:rPr>
        <w:t>SN</w:t>
      </w:r>
      <w:r w:rsidRPr="00866DB5">
        <w:rPr>
          <w:rFonts w:ascii="Arial Unicode MS" w:eastAsia="Arial Unicode MS" w:hAnsi="Arial Unicode MS" w:cs="Arial Unicode MS"/>
          <w:sz w:val="22"/>
          <w:szCs w:val="22"/>
          <w:lang w:val="es-CO"/>
        </w:rPr>
        <w:t xml:space="preserve"> = sujeto de la oración, singular tercera persona.</w:t>
      </w:r>
    </w:p>
    <w:p w14:paraId="45856B5F" w14:textId="2F23438F" w:rsidR="006868C8" w:rsidRPr="00866DB5" w:rsidRDefault="006868C8" w:rsidP="006868C8">
      <w:pPr>
        <w:rPr>
          <w:rFonts w:ascii="Arial Unicode MS" w:eastAsia="Arial Unicode MS" w:hAnsi="Arial Unicode MS" w:cs="Arial Unicode MS"/>
          <w:sz w:val="22"/>
          <w:szCs w:val="22"/>
          <w:lang w:val="es-CO"/>
        </w:rPr>
      </w:pPr>
      <w:r w:rsidRPr="00866DB5">
        <w:rPr>
          <w:rFonts w:ascii="Arial Unicode MS" w:eastAsia="Arial Unicode MS" w:hAnsi="Arial Unicode MS" w:cs="Arial Unicode MS"/>
          <w:sz w:val="22"/>
          <w:szCs w:val="22"/>
          <w:lang w:val="es-CO"/>
        </w:rPr>
        <w:lastRenderedPageBreak/>
        <w:t xml:space="preserve">Si la oración tuviera como sujeto a </w:t>
      </w:r>
      <w:r w:rsidRPr="00866DB5">
        <w:rPr>
          <w:rFonts w:ascii="Arial Unicode MS" w:eastAsia="Arial Unicode MS" w:hAnsi="Arial Unicode MS" w:cs="Arial Unicode MS"/>
          <w:i/>
          <w:sz w:val="22"/>
          <w:szCs w:val="22"/>
          <w:lang w:val="es-CO"/>
        </w:rPr>
        <w:t>los médicos</w:t>
      </w:r>
      <w:r w:rsidRPr="00866DB5">
        <w:rPr>
          <w:rFonts w:ascii="Arial Unicode MS" w:eastAsia="Arial Unicode MS" w:hAnsi="Arial Unicode MS" w:cs="Arial Unicode MS"/>
          <w:sz w:val="22"/>
          <w:szCs w:val="22"/>
          <w:lang w:val="es-CO"/>
        </w:rPr>
        <w:t xml:space="preserve">, el verbo debería coincidir con el plural del pronombre personal en tercera persona y debería ser </w:t>
      </w:r>
      <w:r w:rsidRPr="00866DB5">
        <w:rPr>
          <w:rFonts w:ascii="Arial Unicode MS" w:eastAsia="Arial Unicode MS" w:hAnsi="Arial Unicode MS" w:cs="Arial Unicode MS"/>
          <w:i/>
          <w:sz w:val="22"/>
          <w:szCs w:val="22"/>
          <w:lang w:val="es-CO"/>
        </w:rPr>
        <w:t xml:space="preserve">operaron, </w:t>
      </w:r>
      <w:r w:rsidRPr="00866DB5">
        <w:rPr>
          <w:rFonts w:ascii="Arial Unicode MS" w:eastAsia="Arial Unicode MS" w:hAnsi="Arial Unicode MS" w:cs="Arial Unicode MS"/>
          <w:sz w:val="22"/>
          <w:szCs w:val="22"/>
          <w:lang w:val="es-CO"/>
        </w:rPr>
        <w:t xml:space="preserve">en vez de </w:t>
      </w:r>
      <w:r w:rsidRPr="00866DB5">
        <w:rPr>
          <w:rFonts w:ascii="Arial Unicode MS" w:eastAsia="Arial Unicode MS" w:hAnsi="Arial Unicode MS" w:cs="Arial Unicode MS"/>
          <w:b/>
          <w:sz w:val="22"/>
          <w:szCs w:val="22"/>
          <w:lang w:val="es-CO"/>
        </w:rPr>
        <w:t>operó</w:t>
      </w:r>
      <w:r w:rsidRPr="00866DB5">
        <w:rPr>
          <w:rFonts w:ascii="Arial Unicode MS" w:eastAsia="Arial Unicode MS" w:hAnsi="Arial Unicode MS" w:cs="Arial Unicode MS"/>
          <w:i/>
          <w:sz w:val="22"/>
          <w:szCs w:val="22"/>
          <w:lang w:val="es-CO"/>
        </w:rPr>
        <w:t>.</w:t>
      </w:r>
      <w:r w:rsidRPr="00866DB5">
        <w:rPr>
          <w:rFonts w:ascii="Arial Unicode MS" w:eastAsia="Arial Unicode MS" w:hAnsi="Arial Unicode MS" w:cs="Arial Unicode MS"/>
          <w:sz w:val="22"/>
          <w:szCs w:val="22"/>
          <w:lang w:val="es-CO"/>
        </w:rPr>
        <w:t xml:space="preserve"> A partir de estas correspondencias es posible reconocer al sujeto en los enunciados.</w:t>
      </w:r>
    </w:p>
    <w:p w14:paraId="58742D24" w14:textId="3B392984" w:rsidR="00F05E65" w:rsidRPr="006868C8" w:rsidRDefault="006868C8" w:rsidP="006868C8">
      <w:pPr>
        <w:spacing w:before="240"/>
        <w:rPr>
          <w:rFonts w:ascii="Arial Unicode MS" w:eastAsia="Arial Unicode MS" w:hAnsi="Arial Unicode MS" w:cs="Arial Unicode MS"/>
          <w:b/>
          <w:sz w:val="22"/>
          <w:szCs w:val="22"/>
        </w:rPr>
      </w:pPr>
      <w:r>
        <w:rPr>
          <w:rFonts w:ascii="Arial Unicode MS" w:eastAsia="Arial Unicode MS" w:hAnsi="Arial Unicode MS" w:cs="Arial Unicode MS" w:hint="eastAsia"/>
          <w:color w:val="000000"/>
          <w:sz w:val="22"/>
          <w:szCs w:val="22"/>
          <w:lang w:val="es-CO"/>
        </w:rPr>
        <w:t>￭</w:t>
      </w:r>
      <w:r>
        <w:rPr>
          <w:rFonts w:ascii="Arial Unicode MS" w:eastAsia="Arial Unicode MS" w:hAnsi="Arial Unicode MS" w:cs="Arial Unicode MS"/>
          <w:color w:val="000000"/>
          <w:sz w:val="22"/>
          <w:szCs w:val="22"/>
          <w:lang w:val="es-CO"/>
        </w:rPr>
        <w:t xml:space="preserve">  </w:t>
      </w:r>
      <w:r>
        <w:rPr>
          <w:rFonts w:ascii="Arial Unicode MS" w:eastAsia="Arial Unicode MS" w:hAnsi="Arial Unicode MS" w:cs="Arial Unicode MS"/>
          <w:b/>
          <w:sz w:val="22"/>
          <w:szCs w:val="22"/>
        </w:rPr>
        <w:t>Detectar el predicado</w:t>
      </w:r>
    </w:p>
    <w:p w14:paraId="7BF49883"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 xml:space="preserve">Una vez que se identifica el sujeto o los sujetos de la oración, el resto de las palabras tendrán la función del predicado. Hay que considerar que existen </w:t>
      </w:r>
      <w:r w:rsidRPr="00893A69">
        <w:rPr>
          <w:rFonts w:ascii="Arial Unicode MS" w:eastAsia="Arial Unicode MS" w:hAnsi="Arial Unicode MS" w:cs="Arial Unicode MS"/>
          <w:b/>
          <w:sz w:val="22"/>
          <w:szCs w:val="22"/>
        </w:rPr>
        <w:t xml:space="preserve">predicados de naturaleza nominal y verbal. </w:t>
      </w:r>
    </w:p>
    <w:p w14:paraId="718BE301" w14:textId="77777777" w:rsidR="00F05E65" w:rsidRDefault="00F05E65" w:rsidP="007330F2">
      <w:pPr>
        <w:pStyle w:val="Prrafodelista"/>
        <w:numPr>
          <w:ilvl w:val="0"/>
          <w:numId w:val="5"/>
        </w:num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 xml:space="preserve">Predicado nominal: </w:t>
      </w:r>
      <w:r w:rsidRPr="00893A69">
        <w:rPr>
          <w:rFonts w:ascii="Arial Unicode MS" w:eastAsia="Arial Unicode MS" w:hAnsi="Arial Unicode MS" w:cs="Arial Unicode MS"/>
          <w:sz w:val="22"/>
          <w:szCs w:val="22"/>
        </w:rPr>
        <w:t xml:space="preserve">son aquellos que están compuestos por verbos como </w:t>
      </w:r>
      <w:r w:rsidRPr="00893A69">
        <w:rPr>
          <w:rFonts w:ascii="Arial Unicode MS" w:eastAsia="Arial Unicode MS" w:hAnsi="Arial Unicode MS" w:cs="Arial Unicode MS"/>
          <w:b/>
          <w:sz w:val="22"/>
          <w:szCs w:val="22"/>
        </w:rPr>
        <w:t>ser, estar o parecer</w:t>
      </w:r>
      <w:r w:rsidRPr="00893A69">
        <w:rPr>
          <w:rFonts w:ascii="Arial Unicode MS" w:eastAsia="Arial Unicode MS" w:hAnsi="Arial Unicode MS" w:cs="Arial Unicode MS"/>
          <w:sz w:val="22"/>
          <w:szCs w:val="22"/>
        </w:rPr>
        <w:t>. Sin embargo hay algunas excepciones:</w:t>
      </w:r>
    </w:p>
    <w:p w14:paraId="2677FC9D" w14:textId="77777777" w:rsidR="006868C8" w:rsidRDefault="006868C8" w:rsidP="006868C8">
      <w:pPr>
        <w:pStyle w:val="Prrafodelista"/>
        <w:spacing w:before="240"/>
        <w:rPr>
          <w:rFonts w:ascii="Arial Unicode MS" w:eastAsia="Arial Unicode MS" w:hAnsi="Arial Unicode MS" w:cs="Arial Unicode MS"/>
          <w:sz w:val="22"/>
          <w:szCs w:val="22"/>
        </w:rPr>
      </w:pPr>
    </w:p>
    <w:tbl>
      <w:tblPr>
        <w:tblStyle w:val="Tablaconcuadrcula"/>
        <w:tblW w:w="0" w:type="auto"/>
        <w:tblInd w:w="720" w:type="dxa"/>
        <w:tblLook w:val="04A0" w:firstRow="1" w:lastRow="0" w:firstColumn="1" w:lastColumn="0" w:noHBand="0" w:noVBand="1"/>
      </w:tblPr>
      <w:tblGrid>
        <w:gridCol w:w="4058"/>
        <w:gridCol w:w="4050"/>
      </w:tblGrid>
      <w:tr w:rsidR="006868C8" w14:paraId="6521849A" w14:textId="77777777" w:rsidTr="006868C8">
        <w:tc>
          <w:tcPr>
            <w:tcW w:w="4162" w:type="dxa"/>
          </w:tcPr>
          <w:p w14:paraId="3ACE17E2" w14:textId="69ACEDC7" w:rsidR="006868C8" w:rsidRPr="006868C8" w:rsidRDefault="006868C8" w:rsidP="006868C8">
            <w:pPr>
              <w:pStyle w:val="Prrafodelista"/>
              <w:spacing w:before="240"/>
              <w:ind w:left="0"/>
              <w:rPr>
                <w:rFonts w:ascii="Arial Unicode MS" w:eastAsia="Arial Unicode MS" w:hAnsi="Arial Unicode MS" w:cs="Arial Unicode MS"/>
                <w:b/>
                <w:sz w:val="22"/>
                <w:szCs w:val="22"/>
              </w:rPr>
            </w:pPr>
            <w:r w:rsidRPr="006868C8">
              <w:rPr>
                <w:rFonts w:ascii="Arial Unicode MS" w:eastAsia="Arial Unicode MS" w:hAnsi="Arial Unicode MS" w:cs="Arial Unicode MS"/>
                <w:b/>
                <w:sz w:val="22"/>
                <w:szCs w:val="22"/>
              </w:rPr>
              <w:t>Excepción</w:t>
            </w:r>
          </w:p>
        </w:tc>
        <w:tc>
          <w:tcPr>
            <w:tcW w:w="4172" w:type="dxa"/>
          </w:tcPr>
          <w:p w14:paraId="0F770C5A" w14:textId="219D732A" w:rsidR="006868C8" w:rsidRPr="006868C8" w:rsidRDefault="006868C8" w:rsidP="006868C8">
            <w:pPr>
              <w:pStyle w:val="Prrafodelista"/>
              <w:spacing w:before="240"/>
              <w:ind w:left="0"/>
              <w:rPr>
                <w:rFonts w:ascii="Arial Unicode MS" w:eastAsia="Arial Unicode MS" w:hAnsi="Arial Unicode MS" w:cs="Arial Unicode MS"/>
                <w:b/>
                <w:sz w:val="22"/>
                <w:szCs w:val="22"/>
              </w:rPr>
            </w:pPr>
            <w:r w:rsidRPr="006868C8">
              <w:rPr>
                <w:rFonts w:ascii="Arial Unicode MS" w:eastAsia="Arial Unicode MS" w:hAnsi="Arial Unicode MS" w:cs="Arial Unicode MS"/>
                <w:b/>
                <w:sz w:val="22"/>
                <w:szCs w:val="22"/>
              </w:rPr>
              <w:t xml:space="preserve">Explicación </w:t>
            </w:r>
          </w:p>
        </w:tc>
      </w:tr>
      <w:tr w:rsidR="006868C8" w14:paraId="507FB3FB" w14:textId="77777777" w:rsidTr="006868C8">
        <w:tc>
          <w:tcPr>
            <w:tcW w:w="4162" w:type="dxa"/>
          </w:tcPr>
          <w:p w14:paraId="164D2530" w14:textId="375714C6" w:rsidR="006868C8" w:rsidRPr="006868C8" w:rsidRDefault="006868C8" w:rsidP="006868C8">
            <w:pPr>
              <w:pStyle w:val="Prrafodelista"/>
              <w:spacing w:before="240"/>
              <w:rPr>
                <w:rFonts w:ascii="Arial Unicode MS" w:eastAsia="Arial Unicode MS" w:hAnsi="Arial Unicode MS" w:cs="Arial Unicode MS"/>
                <w:sz w:val="22"/>
                <w:szCs w:val="22"/>
              </w:rPr>
            </w:pPr>
            <w:r w:rsidRPr="006868C8">
              <w:rPr>
                <w:rFonts w:ascii="Arial Unicode MS" w:eastAsia="Arial Unicode MS" w:hAnsi="Arial Unicode MS" w:cs="Arial Unicode MS"/>
                <w:sz w:val="22"/>
                <w:szCs w:val="22"/>
              </w:rPr>
              <w:t xml:space="preserve">Él </w:t>
            </w:r>
            <w:r w:rsidRPr="006868C8">
              <w:rPr>
                <w:rFonts w:ascii="Arial Unicode MS" w:eastAsia="Arial Unicode MS" w:hAnsi="Arial Unicode MS" w:cs="Arial Unicode MS"/>
                <w:b/>
                <w:color w:val="00B050"/>
                <w:sz w:val="22"/>
                <w:szCs w:val="22"/>
                <w:u w:val="single"/>
              </w:rPr>
              <w:t>es</w:t>
            </w:r>
            <w:r w:rsidRPr="006868C8">
              <w:rPr>
                <w:rFonts w:ascii="Arial Unicode MS" w:eastAsia="Arial Unicode MS" w:hAnsi="Arial Unicode MS" w:cs="Arial Unicode MS"/>
                <w:sz w:val="22"/>
                <w:szCs w:val="22"/>
              </w:rPr>
              <w:t xml:space="preserve"> amado</w:t>
            </w:r>
          </w:p>
          <w:p w14:paraId="51E8F2B8" w14:textId="77777777" w:rsidR="006868C8" w:rsidRPr="006868C8" w:rsidRDefault="006868C8" w:rsidP="006868C8">
            <w:pPr>
              <w:pStyle w:val="Prrafodelista"/>
              <w:spacing w:before="240"/>
              <w:ind w:left="0"/>
              <w:rPr>
                <w:rFonts w:ascii="Arial Unicode MS" w:eastAsia="Arial Unicode MS" w:hAnsi="Arial Unicode MS" w:cs="Arial Unicode MS"/>
                <w:sz w:val="22"/>
                <w:szCs w:val="22"/>
              </w:rPr>
            </w:pPr>
          </w:p>
        </w:tc>
        <w:tc>
          <w:tcPr>
            <w:tcW w:w="4172" w:type="dxa"/>
          </w:tcPr>
          <w:p w14:paraId="70B45076" w14:textId="73A986CC" w:rsidR="006868C8" w:rsidRDefault="006868C8" w:rsidP="006868C8">
            <w:pPr>
              <w:spacing w:before="240"/>
              <w:rPr>
                <w:rFonts w:ascii="Arial Unicode MS" w:eastAsia="Arial Unicode MS" w:hAnsi="Arial Unicode MS" w:cs="Arial Unicode MS"/>
                <w:sz w:val="22"/>
                <w:szCs w:val="22"/>
              </w:rPr>
            </w:pPr>
            <w:r w:rsidRPr="006868C8">
              <w:rPr>
                <w:rFonts w:ascii="Arial Unicode MS" w:eastAsia="Arial Unicode MS" w:hAnsi="Arial Unicode MS" w:cs="Arial Unicode MS"/>
                <w:sz w:val="22"/>
                <w:szCs w:val="22"/>
              </w:rPr>
              <w:t>En este caso el v</w:t>
            </w:r>
            <w:r>
              <w:rPr>
                <w:rFonts w:ascii="Arial Unicode MS" w:eastAsia="Arial Unicode MS" w:hAnsi="Arial Unicode MS" w:cs="Arial Unicode MS"/>
                <w:sz w:val="22"/>
                <w:szCs w:val="22"/>
              </w:rPr>
              <w:t>erbo ser funciona como auxiliar</w:t>
            </w:r>
            <w:r w:rsidRPr="006868C8">
              <w:rPr>
                <w:rFonts w:ascii="Arial Unicode MS" w:eastAsia="Arial Unicode MS" w:hAnsi="Arial Unicode MS" w:cs="Arial Unicode MS"/>
                <w:b/>
                <w:sz w:val="22"/>
                <w:szCs w:val="22"/>
              </w:rPr>
              <w:t xml:space="preserve">. </w:t>
            </w:r>
          </w:p>
        </w:tc>
      </w:tr>
      <w:tr w:rsidR="006868C8" w14:paraId="0FF012D6" w14:textId="77777777" w:rsidTr="006868C8">
        <w:tc>
          <w:tcPr>
            <w:tcW w:w="4162" w:type="dxa"/>
          </w:tcPr>
          <w:p w14:paraId="100A85BA" w14:textId="7077F384" w:rsidR="006868C8" w:rsidRPr="006868C8" w:rsidRDefault="006868C8" w:rsidP="006868C8">
            <w:pPr>
              <w:pStyle w:val="Prrafodelista"/>
              <w:spacing w:before="240"/>
              <w:rPr>
                <w:rFonts w:ascii="Arial Unicode MS" w:eastAsia="Arial Unicode MS" w:hAnsi="Arial Unicode MS" w:cs="Arial Unicode MS"/>
                <w:sz w:val="22"/>
                <w:szCs w:val="22"/>
              </w:rPr>
            </w:pPr>
            <w:r w:rsidRPr="006868C8">
              <w:rPr>
                <w:rFonts w:ascii="Arial Unicode MS" w:eastAsia="Arial Unicode MS" w:hAnsi="Arial Unicode MS" w:cs="Arial Unicode MS"/>
                <w:sz w:val="22"/>
                <w:szCs w:val="22"/>
              </w:rPr>
              <w:t xml:space="preserve">Tú </w:t>
            </w:r>
            <w:r w:rsidRPr="006868C8">
              <w:rPr>
                <w:rFonts w:ascii="Arial Unicode MS" w:eastAsia="Arial Unicode MS" w:hAnsi="Arial Unicode MS" w:cs="Arial Unicode MS"/>
                <w:b/>
                <w:color w:val="00B050"/>
                <w:sz w:val="22"/>
                <w:szCs w:val="22"/>
                <w:u w:val="single"/>
              </w:rPr>
              <w:t>estás</w:t>
            </w:r>
            <w:r w:rsidRPr="006868C8">
              <w:rPr>
                <w:rFonts w:ascii="Arial Unicode MS" w:eastAsia="Arial Unicode MS" w:hAnsi="Arial Unicode MS" w:cs="Arial Unicode MS"/>
                <w:sz w:val="22"/>
                <w:szCs w:val="22"/>
                <w:u w:val="single"/>
              </w:rPr>
              <w:t xml:space="preserve"> </w:t>
            </w:r>
            <w:r w:rsidRPr="006868C8">
              <w:rPr>
                <w:rFonts w:ascii="Arial Unicode MS" w:eastAsia="Arial Unicode MS" w:hAnsi="Arial Unicode MS" w:cs="Arial Unicode MS"/>
                <w:sz w:val="22"/>
                <w:szCs w:val="22"/>
              </w:rPr>
              <w:t>en Duitama</w:t>
            </w:r>
          </w:p>
          <w:p w14:paraId="4E287A6D" w14:textId="77777777" w:rsidR="006868C8" w:rsidRPr="006868C8" w:rsidRDefault="006868C8" w:rsidP="006868C8">
            <w:pPr>
              <w:pStyle w:val="Prrafodelista"/>
              <w:spacing w:before="240"/>
              <w:ind w:left="0"/>
              <w:rPr>
                <w:rFonts w:ascii="Arial Unicode MS" w:eastAsia="Arial Unicode MS" w:hAnsi="Arial Unicode MS" w:cs="Arial Unicode MS"/>
                <w:sz w:val="22"/>
                <w:szCs w:val="22"/>
              </w:rPr>
            </w:pPr>
          </w:p>
        </w:tc>
        <w:tc>
          <w:tcPr>
            <w:tcW w:w="4172" w:type="dxa"/>
          </w:tcPr>
          <w:p w14:paraId="01ED8410" w14:textId="6F5D68AC" w:rsidR="006868C8" w:rsidRDefault="006868C8" w:rsidP="002F48D0">
            <w:pPr>
              <w:spacing w:before="240"/>
              <w:rPr>
                <w:rFonts w:ascii="Arial Unicode MS" w:eastAsia="Arial Unicode MS" w:hAnsi="Arial Unicode MS" w:cs="Arial Unicode MS"/>
                <w:sz w:val="22"/>
                <w:szCs w:val="22"/>
              </w:rPr>
            </w:pPr>
            <w:r w:rsidRPr="006868C8">
              <w:rPr>
                <w:rFonts w:ascii="Arial Unicode MS" w:eastAsia="Arial Unicode MS" w:hAnsi="Arial Unicode MS" w:cs="Arial Unicode MS"/>
                <w:sz w:val="22"/>
                <w:szCs w:val="22"/>
              </w:rPr>
              <w:t xml:space="preserve">Estar es </w:t>
            </w:r>
            <w:r w:rsidR="002F48D0" w:rsidRPr="006868C8">
              <w:rPr>
                <w:rFonts w:ascii="Arial Unicode MS" w:eastAsia="Arial Unicode MS" w:hAnsi="Arial Unicode MS" w:cs="Arial Unicode MS"/>
                <w:sz w:val="22"/>
                <w:szCs w:val="22"/>
              </w:rPr>
              <w:t>e</w:t>
            </w:r>
            <w:r w:rsidR="002F48D0">
              <w:rPr>
                <w:rFonts w:ascii="Arial Unicode MS" w:eastAsia="Arial Unicode MS" w:hAnsi="Arial Unicode MS" w:cs="Arial Unicode MS"/>
                <w:sz w:val="22"/>
                <w:szCs w:val="22"/>
              </w:rPr>
              <w:t>l</w:t>
            </w:r>
            <w:r w:rsidR="002F48D0" w:rsidRPr="006868C8">
              <w:rPr>
                <w:rFonts w:ascii="Arial Unicode MS" w:eastAsia="Arial Unicode MS" w:hAnsi="Arial Unicode MS" w:cs="Arial Unicode MS"/>
                <w:sz w:val="22"/>
                <w:szCs w:val="22"/>
              </w:rPr>
              <w:t xml:space="preserve"> </w:t>
            </w:r>
            <w:r w:rsidRPr="006868C8">
              <w:rPr>
                <w:rFonts w:ascii="Arial Unicode MS" w:eastAsia="Arial Unicode MS" w:hAnsi="Arial Unicode MS" w:cs="Arial Unicode MS"/>
                <w:sz w:val="22"/>
                <w:szCs w:val="22"/>
              </w:rPr>
              <w:t>núcleo</w:t>
            </w:r>
            <w:r>
              <w:rPr>
                <w:rFonts w:ascii="Arial Unicode MS" w:eastAsia="Arial Unicode MS" w:hAnsi="Arial Unicode MS" w:cs="Arial Unicode MS"/>
                <w:sz w:val="22"/>
                <w:szCs w:val="22"/>
              </w:rPr>
              <w:t xml:space="preserve"> verbal de un predicado verbal.</w:t>
            </w:r>
          </w:p>
        </w:tc>
      </w:tr>
    </w:tbl>
    <w:p w14:paraId="1AFA8AB1" w14:textId="77777777" w:rsidR="006868C8" w:rsidRPr="00893A69" w:rsidRDefault="006868C8" w:rsidP="006868C8">
      <w:pPr>
        <w:pStyle w:val="Prrafodelista"/>
        <w:spacing w:before="240"/>
        <w:rPr>
          <w:rFonts w:ascii="Arial Unicode MS" w:eastAsia="Arial Unicode MS" w:hAnsi="Arial Unicode MS" w:cs="Arial Unicode MS"/>
          <w:sz w:val="22"/>
          <w:szCs w:val="22"/>
        </w:rPr>
      </w:pPr>
    </w:p>
    <w:p w14:paraId="1C6FCE60" w14:textId="6D85791B" w:rsidR="00F05E65" w:rsidRDefault="00F05E65" w:rsidP="007330F2">
      <w:pPr>
        <w:pStyle w:val="Prrafodelista"/>
        <w:numPr>
          <w:ilvl w:val="0"/>
          <w:numId w:val="5"/>
        </w:num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 xml:space="preserve">Predicado </w:t>
      </w:r>
      <w:r w:rsidR="002F48D0">
        <w:rPr>
          <w:rFonts w:ascii="Arial Unicode MS" w:eastAsia="Arial Unicode MS" w:hAnsi="Arial Unicode MS" w:cs="Arial Unicode MS"/>
          <w:b/>
          <w:sz w:val="22"/>
          <w:szCs w:val="22"/>
        </w:rPr>
        <w:t>v</w:t>
      </w:r>
      <w:r w:rsidR="002F48D0" w:rsidRPr="00893A69">
        <w:rPr>
          <w:rFonts w:ascii="Arial Unicode MS" w:eastAsia="Arial Unicode MS" w:hAnsi="Arial Unicode MS" w:cs="Arial Unicode MS"/>
          <w:b/>
          <w:sz w:val="22"/>
          <w:szCs w:val="22"/>
        </w:rPr>
        <w:t>erbal</w:t>
      </w:r>
      <w:r w:rsidRPr="00893A69">
        <w:rPr>
          <w:rFonts w:ascii="Arial Unicode MS" w:eastAsia="Arial Unicode MS" w:hAnsi="Arial Unicode MS" w:cs="Arial Unicode MS"/>
          <w:b/>
          <w:sz w:val="22"/>
          <w:szCs w:val="22"/>
        </w:rPr>
        <w:t xml:space="preserve">: </w:t>
      </w:r>
      <w:r w:rsidRPr="00893A69">
        <w:rPr>
          <w:rFonts w:ascii="Arial Unicode MS" w:eastAsia="Arial Unicode MS" w:hAnsi="Arial Unicode MS" w:cs="Arial Unicode MS"/>
          <w:sz w:val="22"/>
          <w:szCs w:val="22"/>
        </w:rPr>
        <w:t>todos los verbos en español que no usen ser, estar o parecer son predicados verbales.</w:t>
      </w:r>
    </w:p>
    <w:p w14:paraId="084CED41" w14:textId="3D2A42A9" w:rsidR="00F05E65" w:rsidRPr="006868C8" w:rsidRDefault="006868C8" w:rsidP="006868C8">
      <w:pPr>
        <w:spacing w:before="240"/>
        <w:rPr>
          <w:rFonts w:ascii="Arial Unicode MS" w:eastAsia="Arial Unicode MS" w:hAnsi="Arial Unicode MS" w:cs="Arial Unicode MS"/>
          <w:sz w:val="22"/>
          <w:szCs w:val="22"/>
        </w:rPr>
      </w:pPr>
      <w:r>
        <w:rPr>
          <w:rFonts w:ascii="Arial Unicode MS" w:eastAsia="Arial Unicode MS" w:hAnsi="Arial Unicode MS" w:cs="Arial Unicode MS" w:hint="eastAsia"/>
          <w:color w:val="000000"/>
          <w:sz w:val="22"/>
          <w:szCs w:val="22"/>
          <w:lang w:val="es-CO"/>
        </w:rPr>
        <w:t>￭</w:t>
      </w:r>
      <w:r>
        <w:rPr>
          <w:rFonts w:ascii="Arial Unicode MS" w:eastAsia="Arial Unicode MS" w:hAnsi="Arial Unicode MS" w:cs="Arial Unicode MS"/>
          <w:color w:val="000000"/>
          <w:sz w:val="22"/>
          <w:szCs w:val="22"/>
          <w:lang w:val="es-CO"/>
        </w:rPr>
        <w:t xml:space="preserve">  </w:t>
      </w:r>
      <w:r w:rsidR="00F05E65" w:rsidRPr="006868C8">
        <w:rPr>
          <w:rFonts w:ascii="Arial Unicode MS" w:eastAsia="Arial Unicode MS" w:hAnsi="Arial Unicode MS" w:cs="Arial Unicode MS"/>
          <w:b/>
          <w:sz w:val="22"/>
          <w:szCs w:val="22"/>
        </w:rPr>
        <w:t xml:space="preserve">El </w:t>
      </w:r>
      <w:r>
        <w:rPr>
          <w:rFonts w:ascii="Arial Unicode MS" w:eastAsia="Arial Unicode MS" w:hAnsi="Arial Unicode MS" w:cs="Arial Unicode MS"/>
          <w:b/>
          <w:sz w:val="22"/>
          <w:szCs w:val="22"/>
        </w:rPr>
        <w:t>complemento directo e indirecto</w:t>
      </w:r>
    </w:p>
    <w:p w14:paraId="0A3688D2" w14:textId="3483ECEE" w:rsidR="00F05E65" w:rsidRPr="00893A69"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El </w:t>
      </w:r>
      <w:r w:rsidRPr="00893A69">
        <w:rPr>
          <w:rFonts w:ascii="Arial Unicode MS" w:eastAsia="Arial Unicode MS" w:hAnsi="Arial Unicode MS" w:cs="Arial Unicode MS"/>
          <w:b/>
          <w:sz w:val="22"/>
          <w:szCs w:val="22"/>
        </w:rPr>
        <w:t>complemento directo</w:t>
      </w:r>
      <w:r w:rsidRPr="00893A69">
        <w:rPr>
          <w:rFonts w:ascii="Arial Unicode MS" w:eastAsia="Arial Unicode MS" w:hAnsi="Arial Unicode MS" w:cs="Arial Unicode MS"/>
          <w:sz w:val="22"/>
          <w:szCs w:val="22"/>
        </w:rPr>
        <w:t xml:space="preserve"> es el que responde las preguntas: ¿qué? </w:t>
      </w:r>
      <w:r w:rsidR="002F48D0">
        <w:rPr>
          <w:rFonts w:ascii="Arial Unicode MS" w:eastAsia="Arial Unicode MS" w:hAnsi="Arial Unicode MS" w:cs="Arial Unicode MS"/>
          <w:sz w:val="22"/>
          <w:szCs w:val="22"/>
        </w:rPr>
        <w:t>y</w:t>
      </w:r>
      <w:r w:rsidR="002F48D0"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sz w:val="22"/>
          <w:szCs w:val="22"/>
        </w:rPr>
        <w:t>¿a quién? sobre las que recae el verbo. Ejemplo:</w:t>
      </w:r>
    </w:p>
    <w:p w14:paraId="692B8839" w14:textId="5D20C4B9" w:rsidR="00F05E65" w:rsidRPr="00893A69" w:rsidRDefault="00F05E65" w:rsidP="001354B7">
      <w:pPr>
        <w:pStyle w:val="Prrafodelista"/>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81280" behindDoc="0" locked="0" layoutInCell="1" allowOverlap="1" wp14:anchorId="7D1ECDAF" wp14:editId="34E38F65">
                <wp:simplePos x="0" y="0"/>
                <wp:positionH relativeFrom="column">
                  <wp:posOffset>2016760</wp:posOffset>
                </wp:positionH>
                <wp:positionV relativeFrom="paragraph">
                  <wp:posOffset>234950</wp:posOffset>
                </wp:positionV>
                <wp:extent cx="491319" cy="0"/>
                <wp:effectExtent l="38100" t="76200" r="23495" b="133350"/>
                <wp:wrapNone/>
                <wp:docPr id="31" name="Conector recto de flecha 31"/>
                <wp:cNvGraphicFramePr/>
                <a:graphic xmlns:a="http://schemas.openxmlformats.org/drawingml/2006/main">
                  <a:graphicData uri="http://schemas.microsoft.com/office/word/2010/wordprocessingShape">
                    <wps:wsp>
                      <wps:cNvCnPr/>
                      <wps:spPr>
                        <a:xfrm>
                          <a:off x="0" y="0"/>
                          <a:ext cx="49131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16BB64" id="Conector recto de flecha 31" o:spid="_x0000_s1026" type="#_x0000_t32" style="position:absolute;margin-left:158.8pt;margin-top:18.5pt;width:38.7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" strokecolor="#5b9bd5 [3204]" strokeweight="1pt">
                <v:stroke endarrow="block" joinstyle="miter"/>
              </v:shape>
            </w:pict>
          </mc:Fallback>
        </mc:AlternateContent>
      </w:r>
      <w:r w:rsidRPr="00893A69">
        <w:rPr>
          <w:rFonts w:ascii="Arial Unicode MS" w:eastAsia="Arial Unicode MS" w:hAnsi="Arial Unicode MS" w:cs="Arial Unicode MS"/>
          <w:sz w:val="22"/>
          <w:szCs w:val="22"/>
        </w:rPr>
        <w:t xml:space="preserve">Quiero ver una película             </w:t>
      </w:r>
      <w:r w:rsidR="006868C8">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sz w:val="22"/>
          <w:szCs w:val="22"/>
        </w:rPr>
        <w:t xml:space="preserve"> el complemento directo atañe a la pregunta </w:t>
      </w:r>
      <w:r w:rsidRPr="00893A69">
        <w:rPr>
          <w:rFonts w:ascii="Arial Unicode MS" w:eastAsia="Arial Unicode MS" w:hAnsi="Arial Unicode MS" w:cs="Arial Unicode MS"/>
          <w:i/>
          <w:sz w:val="22"/>
          <w:szCs w:val="22"/>
        </w:rPr>
        <w:t>¿qué quiero ver?</w:t>
      </w:r>
    </w:p>
    <w:p w14:paraId="4615EBCB" w14:textId="77777777" w:rsidR="00F05E65"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Por su lado el </w:t>
      </w:r>
      <w:r w:rsidRPr="00893A69">
        <w:rPr>
          <w:rFonts w:ascii="Arial Unicode MS" w:eastAsia="Arial Unicode MS" w:hAnsi="Arial Unicode MS" w:cs="Arial Unicode MS"/>
          <w:b/>
          <w:sz w:val="22"/>
          <w:szCs w:val="22"/>
        </w:rPr>
        <w:t>complemento indirecto</w:t>
      </w:r>
      <w:r w:rsidRPr="00893A69">
        <w:rPr>
          <w:rFonts w:ascii="Arial Unicode MS" w:eastAsia="Arial Unicode MS" w:hAnsi="Arial Unicode MS" w:cs="Arial Unicode MS"/>
          <w:sz w:val="22"/>
          <w:szCs w:val="22"/>
        </w:rPr>
        <w:t xml:space="preserve"> es la parte de la oración que recibe indirectamente la acción del verbo. Ejemplo:</w:t>
      </w:r>
    </w:p>
    <w:p w14:paraId="3F2E489F" w14:textId="77777777" w:rsidR="00BA2783" w:rsidRPr="00893A69" w:rsidRDefault="00BA2783" w:rsidP="007330F2">
      <w:pPr>
        <w:spacing w:before="240"/>
        <w:rPr>
          <w:rFonts w:ascii="Arial Unicode MS" w:eastAsia="Arial Unicode MS" w:hAnsi="Arial Unicode MS" w:cs="Arial Unicode MS"/>
          <w:sz w:val="22"/>
          <w:szCs w:val="22"/>
        </w:rPr>
      </w:pPr>
    </w:p>
    <w:p w14:paraId="5203929A" w14:textId="312F4EE1" w:rsidR="00F05E65" w:rsidRPr="00893A69" w:rsidRDefault="00BA2783" w:rsidP="001354B7">
      <w:pPr>
        <w:pStyle w:val="Prrafodelista"/>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noProof/>
          <w:sz w:val="22"/>
          <w:szCs w:val="22"/>
          <w:lang w:val="es-CO" w:eastAsia="es-CO"/>
        </w:rPr>
        <w:lastRenderedPageBreak/>
        <mc:AlternateContent>
          <mc:Choice Requires="wps">
            <w:drawing>
              <wp:anchor distT="0" distB="0" distL="114300" distR="114300" simplePos="0" relativeHeight="251691520" behindDoc="0" locked="0" layoutInCell="1" allowOverlap="1" wp14:anchorId="6644648A" wp14:editId="4A964F27">
                <wp:simplePos x="0" y="0"/>
                <wp:positionH relativeFrom="column">
                  <wp:posOffset>1389380</wp:posOffset>
                </wp:positionH>
                <wp:positionV relativeFrom="paragraph">
                  <wp:posOffset>205740</wp:posOffset>
                </wp:positionV>
                <wp:extent cx="6824" cy="191069"/>
                <wp:effectExtent l="76200" t="19050" r="69850" b="95250"/>
                <wp:wrapNone/>
                <wp:docPr id="34" name="Conector recto de flecha 34"/>
                <wp:cNvGraphicFramePr/>
                <a:graphic xmlns:a="http://schemas.openxmlformats.org/drawingml/2006/main">
                  <a:graphicData uri="http://schemas.microsoft.com/office/word/2010/wordprocessingShape">
                    <wps:wsp>
                      <wps:cNvCnPr/>
                      <wps:spPr>
                        <a:xfrm flipH="1">
                          <a:off x="0" y="0"/>
                          <a:ext cx="6824" cy="19106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E5A2B9" id="Conector recto de flecha 34" o:spid="_x0000_s1026" type="#_x0000_t32" style="position:absolute;margin-left:109.4pt;margin-top:16.2pt;width:.55pt;height:15.05pt;flip:x;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" strokecolor="#5b9bd5 [3204]" strokeweight="1pt">
                <v:stroke endarrow="block" joinstyle="miter"/>
              </v:shape>
            </w:pict>
          </mc:Fallback>
        </mc:AlternateContent>
      </w:r>
      <w:r w:rsidR="006868C8" w:rsidRPr="00893A69">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701760" behindDoc="0" locked="0" layoutInCell="1" allowOverlap="1" wp14:anchorId="36C780DE" wp14:editId="35C22F82">
                <wp:simplePos x="0" y="0"/>
                <wp:positionH relativeFrom="column">
                  <wp:posOffset>1624965</wp:posOffset>
                </wp:positionH>
                <wp:positionV relativeFrom="paragraph">
                  <wp:posOffset>13335</wp:posOffset>
                </wp:positionV>
                <wp:extent cx="1714500" cy="123825"/>
                <wp:effectExtent l="0" t="0" r="76200" b="85725"/>
                <wp:wrapNone/>
                <wp:docPr id="35" name="Conector angular 35"/>
                <wp:cNvGraphicFramePr/>
                <a:graphic xmlns:a="http://schemas.openxmlformats.org/drawingml/2006/main">
                  <a:graphicData uri="http://schemas.microsoft.com/office/word/2010/wordprocessingShape">
                    <wps:wsp>
                      <wps:cNvCnPr/>
                      <wps:spPr>
                        <a:xfrm>
                          <a:off x="0" y="0"/>
                          <a:ext cx="1714500" cy="123825"/>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11511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5" o:spid="_x0000_s1026" type="#_x0000_t34" style="position:absolute;margin-left:127.95pt;margin-top:1.05pt;width:135pt;height:9.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" strokecolor="#5b9bd5 [3204]" strokeweight="1pt">
                <v:stroke endarrow="block"/>
              </v:shape>
            </w:pict>
          </mc:Fallback>
        </mc:AlternateContent>
      </w:r>
      <w:r w:rsidR="00F05E65" w:rsidRPr="00893A69">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710976" behindDoc="0" locked="0" layoutInCell="1" allowOverlap="1" wp14:anchorId="1F0D97DF" wp14:editId="03FC2EF5">
                <wp:simplePos x="0" y="0"/>
                <wp:positionH relativeFrom="column">
                  <wp:posOffset>3505512</wp:posOffset>
                </wp:positionH>
                <wp:positionV relativeFrom="paragraph">
                  <wp:posOffset>14861</wp:posOffset>
                </wp:positionV>
                <wp:extent cx="2340591" cy="600501"/>
                <wp:effectExtent l="0" t="0" r="3175" b="9525"/>
                <wp:wrapNone/>
                <wp:docPr id="36" name="Cuadro de texto 36"/>
                <wp:cNvGraphicFramePr/>
                <a:graphic xmlns:a="http://schemas.openxmlformats.org/drawingml/2006/main">
                  <a:graphicData uri="http://schemas.microsoft.com/office/word/2010/wordprocessingShape">
                    <wps:wsp>
                      <wps:cNvSpPr txBox="1"/>
                      <wps:spPr>
                        <a:xfrm>
                          <a:off x="0" y="0"/>
                          <a:ext cx="2340591" cy="6005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990DE" w14:textId="77777777" w:rsidR="00982420" w:rsidRPr="00365162" w:rsidRDefault="00982420" w:rsidP="00F05E65">
                            <w:pPr>
                              <w:rPr>
                                <w:rFonts w:ascii="Arial Unicode MS" w:eastAsia="Arial Unicode MS" w:hAnsi="Arial Unicode MS" w:cs="Arial Unicode MS"/>
                                <w:lang w:val="es-CO"/>
                              </w:rPr>
                            </w:pPr>
                            <w:r w:rsidRPr="00365162">
                              <w:rPr>
                                <w:rFonts w:ascii="Arial Unicode MS" w:eastAsia="Arial Unicode MS" w:hAnsi="Arial Unicode MS" w:cs="Arial Unicode MS"/>
                                <w:sz w:val="22"/>
                                <w:szCs w:val="22"/>
                                <w:lang w:val="es-CO"/>
                              </w:rPr>
                              <w:t>(CI</w:t>
                            </w:r>
                            <w:r w:rsidRPr="00365162">
                              <w:rPr>
                                <w:rFonts w:ascii="Arial Unicode MS" w:eastAsia="Arial Unicode MS" w:hAnsi="Arial Unicode MS" w:cs="Arial Unicode MS"/>
                                <w:sz w:val="22"/>
                                <w:lang w:val="es-CO"/>
                              </w:rPr>
                              <w:t>) recibe la acción de forma indirecta.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0D97DF" id="_x0000_t202" coordsize="21600,21600" o:spt="202" path="m,l,21600r21600,l21600,xe">
                <v:stroke joinstyle="miter"/>
                <v:path gradientshapeok="t" o:connecttype="rect"/>
              </v:shapetype>
              <v:shape id="Cuadro de texto 36" o:spid="_x0000_s1026" type="#_x0000_t202" style="position:absolute;left:0;text-align:left;margin-left:276pt;margin-top:1.15pt;width:184.3pt;height:47.3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" fillcolor="white [3201]" stroked="f" strokeweight=".5pt">
                <v:textbox>
                  <w:txbxContent>
                    <w:p w14:paraId="23A990DE" w14:textId="77777777" w:rsidR="00982420" w:rsidRPr="00365162" w:rsidRDefault="00982420" w:rsidP="00F05E65">
                      <w:pPr>
                        <w:rPr>
                          <w:rFonts w:ascii="Arial Unicode MS" w:eastAsia="Arial Unicode MS" w:hAnsi="Arial Unicode MS" w:cs="Arial Unicode MS"/>
                          <w:lang w:val="es-CO"/>
                        </w:rPr>
                      </w:pPr>
                      <w:r w:rsidRPr="00365162">
                        <w:rPr>
                          <w:rFonts w:ascii="Arial Unicode MS" w:eastAsia="Arial Unicode MS" w:hAnsi="Arial Unicode MS" w:cs="Arial Unicode MS"/>
                          <w:sz w:val="22"/>
                          <w:szCs w:val="22"/>
                          <w:lang w:val="es-CO"/>
                        </w:rPr>
                        <w:t>(CI</w:t>
                      </w:r>
                      <w:r w:rsidRPr="00365162">
                        <w:rPr>
                          <w:rFonts w:ascii="Arial Unicode MS" w:eastAsia="Arial Unicode MS" w:hAnsi="Arial Unicode MS" w:cs="Arial Unicode MS"/>
                          <w:sz w:val="22"/>
                          <w:lang w:val="es-CO"/>
                        </w:rPr>
                        <w:t>) recibe la acción de forma indirecta.</w:t>
                      </w:r>
                    </w:p>
                  </w:txbxContent>
                </v:textbox>
              </v:shape>
            </w:pict>
          </mc:Fallback>
        </mc:AlternateContent>
      </w:r>
      <w:bookmarkStart w:id="0" w:name="_GoBack"/>
      <w:bookmarkEnd w:id="0"/>
      <w:r w:rsidR="00F05E65" w:rsidRPr="00893A69">
        <w:rPr>
          <w:rFonts w:ascii="Arial Unicode MS" w:eastAsia="Arial Unicode MS" w:hAnsi="Arial Unicode MS" w:cs="Arial Unicode MS"/>
          <w:sz w:val="22"/>
          <w:szCs w:val="22"/>
        </w:rPr>
        <w:t xml:space="preserve">Ella le llevó rosas a su madre </w:t>
      </w:r>
    </w:p>
    <w:p w14:paraId="6E1BFF33" w14:textId="1988D3BA" w:rsidR="00F05E65" w:rsidRPr="00893A69"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                                 Complemento directo (CD)</w:t>
      </w:r>
    </w:p>
    <w:p w14:paraId="431A3EE3" w14:textId="77777777" w:rsidR="00F05E65" w:rsidRPr="00893A69" w:rsidRDefault="00F05E65" w:rsidP="007330F2">
      <w:pPr>
        <w:spacing w:before="240"/>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5"/>
        <w:gridCol w:w="6353"/>
      </w:tblGrid>
      <w:tr w:rsidR="00F05E65" w:rsidRPr="00893A69" w14:paraId="79F52C37" w14:textId="77777777" w:rsidTr="00D163D1">
        <w:tc>
          <w:tcPr>
            <w:tcW w:w="9033" w:type="dxa"/>
            <w:gridSpan w:val="2"/>
            <w:shd w:val="clear" w:color="auto" w:fill="000000" w:themeFill="text1"/>
          </w:tcPr>
          <w:p w14:paraId="437EFE78" w14:textId="77777777" w:rsidR="00F05E65" w:rsidRPr="00893A69" w:rsidRDefault="00F05E65" w:rsidP="006868C8">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Practica (recurso de ejercitación)</w:t>
            </w:r>
          </w:p>
        </w:tc>
      </w:tr>
      <w:tr w:rsidR="00F05E65" w:rsidRPr="00893A69" w14:paraId="68AE69ED" w14:textId="77777777" w:rsidTr="00D163D1">
        <w:tc>
          <w:tcPr>
            <w:tcW w:w="2518" w:type="dxa"/>
          </w:tcPr>
          <w:p w14:paraId="4DAE2607" w14:textId="77777777" w:rsidR="00F05E65" w:rsidRPr="00893A69" w:rsidRDefault="00F05E65" w:rsidP="006868C8">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Pr>
          <w:p w14:paraId="2CF5B1B0" w14:textId="77777777" w:rsidR="00F05E65" w:rsidRPr="00893A69" w:rsidRDefault="00F05E65" w:rsidP="006868C8">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sz w:val="22"/>
                <w:szCs w:val="22"/>
              </w:rPr>
              <w:t>LE_08_05</w:t>
            </w:r>
            <w:r w:rsidRPr="00893A69">
              <w:rPr>
                <w:rFonts w:ascii="Arial Unicode MS" w:eastAsia="Arial Unicode MS" w:hAnsi="Arial Unicode MS" w:cs="Arial Unicode MS"/>
                <w:color w:val="000000"/>
                <w:sz w:val="22"/>
                <w:szCs w:val="22"/>
              </w:rPr>
              <w:t>_REC170</w:t>
            </w:r>
          </w:p>
        </w:tc>
      </w:tr>
      <w:tr w:rsidR="00F05E65" w:rsidRPr="00893A69" w14:paraId="2F21B76C" w14:textId="77777777" w:rsidTr="00D163D1">
        <w:tc>
          <w:tcPr>
            <w:tcW w:w="2518" w:type="dxa"/>
          </w:tcPr>
          <w:p w14:paraId="0622A3C2" w14:textId="77777777" w:rsidR="00F05E65" w:rsidRPr="00893A69" w:rsidRDefault="00F05E65" w:rsidP="006868C8">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Pr>
          <w:p w14:paraId="79F10A36" w14:textId="5B72DDB7" w:rsidR="00F05E65" w:rsidRPr="00893A69" w:rsidRDefault="00592F44" w:rsidP="006868C8">
            <w:pPr>
              <w:rPr>
                <w:rFonts w:ascii="Arial Unicode MS" w:eastAsia="Arial Unicode MS" w:hAnsi="Arial Unicode MS" w:cs="Arial Unicode MS"/>
                <w:color w:val="000000"/>
                <w:sz w:val="22"/>
                <w:szCs w:val="22"/>
              </w:rPr>
            </w:pPr>
            <w:r w:rsidRPr="00592F44">
              <w:rPr>
                <w:rFonts w:ascii="Arial Unicode MS" w:eastAsia="Arial Unicode MS" w:hAnsi="Arial Unicode MS" w:cs="Arial Unicode MS"/>
                <w:color w:val="000000"/>
                <w:sz w:val="22"/>
                <w:szCs w:val="22"/>
              </w:rPr>
              <w:t>Analiza una oración simple</w:t>
            </w:r>
          </w:p>
        </w:tc>
      </w:tr>
      <w:tr w:rsidR="00F05E65" w:rsidRPr="00893A69" w14:paraId="1FD4501B" w14:textId="77777777" w:rsidTr="00D163D1">
        <w:tc>
          <w:tcPr>
            <w:tcW w:w="2518" w:type="dxa"/>
          </w:tcPr>
          <w:p w14:paraId="3B86832D" w14:textId="77777777" w:rsidR="00F05E65" w:rsidRPr="00893A69" w:rsidRDefault="00F05E65" w:rsidP="006868C8">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Pr>
          <w:p w14:paraId="32632021" w14:textId="60B0990F" w:rsidR="00F05E65" w:rsidRPr="00893A69" w:rsidRDefault="00F05E65" w:rsidP="00592F44">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para practicar en el análisis morfosintáctico de las oraciones simples</w:t>
            </w:r>
          </w:p>
        </w:tc>
      </w:tr>
      <w:tr w:rsidR="00F05E65" w:rsidRPr="00893A69" w14:paraId="75010BB7" w14:textId="77777777" w:rsidTr="00D163D1">
        <w:tc>
          <w:tcPr>
            <w:tcW w:w="2518" w:type="dxa"/>
          </w:tcPr>
          <w:p w14:paraId="2F11E58A" w14:textId="77777777" w:rsidR="00F05E65" w:rsidRPr="00893A69" w:rsidRDefault="00F05E65" w:rsidP="006868C8">
            <w:pPr>
              <w:rPr>
                <w:rFonts w:ascii="Arial Unicode MS" w:eastAsia="Arial Unicode MS" w:hAnsi="Arial Unicode MS" w:cs="Arial Unicode MS"/>
                <w:b/>
                <w:color w:val="000000"/>
                <w:sz w:val="22"/>
                <w:szCs w:val="22"/>
              </w:rPr>
            </w:pPr>
          </w:p>
        </w:tc>
        <w:tc>
          <w:tcPr>
            <w:tcW w:w="6515" w:type="dxa"/>
          </w:tcPr>
          <w:p w14:paraId="5C9FAEC8" w14:textId="77777777" w:rsidR="00F05E65" w:rsidRPr="00893A69" w:rsidRDefault="00F05E65" w:rsidP="006868C8">
            <w:pPr>
              <w:rPr>
                <w:rFonts w:ascii="Arial Unicode MS" w:eastAsia="Arial Unicode MS" w:hAnsi="Arial Unicode MS" w:cs="Arial Unicode MS"/>
                <w:color w:val="000000"/>
                <w:sz w:val="22"/>
                <w:szCs w:val="22"/>
              </w:rPr>
            </w:pPr>
          </w:p>
        </w:tc>
      </w:tr>
    </w:tbl>
    <w:p w14:paraId="4E7EC4F6" w14:textId="77777777" w:rsidR="00F05E65" w:rsidRPr="00893A69"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 </w:t>
      </w:r>
      <w:r w:rsidRPr="006868C8">
        <w:rPr>
          <w:rFonts w:ascii="Arial Unicode MS" w:eastAsia="Arial Unicode MS" w:hAnsi="Arial Unicode MS" w:cs="Arial Unicode MS"/>
          <w:sz w:val="22"/>
          <w:szCs w:val="22"/>
          <w:highlight w:val="yellow"/>
        </w:rPr>
        <w:t>[SECCIÓN 3]</w:t>
      </w:r>
      <w:r w:rsidRPr="00893A69">
        <w:rPr>
          <w:rFonts w:ascii="Arial Unicode MS" w:eastAsia="Arial Unicode MS" w:hAnsi="Arial Unicode MS" w:cs="Arial Unicode MS"/>
          <w:sz w:val="22"/>
          <w:szCs w:val="22"/>
        </w:rPr>
        <w:t xml:space="preserve"> 3.2 Consolidación </w:t>
      </w:r>
    </w:p>
    <w:p w14:paraId="44C76FD9" w14:textId="77777777" w:rsidR="00E8415D" w:rsidRDefault="00E8415D" w:rsidP="00E8415D">
      <w:pPr>
        <w:tabs>
          <w:tab w:val="right" w:pos="8498"/>
        </w:tabs>
        <w:spacing w:before="240"/>
        <w:rPr>
          <w:rFonts w:ascii="Arial Unicode MS" w:eastAsia="Arial Unicode MS" w:hAnsi="Arial Unicode MS" w:cs="Arial Unicode MS"/>
          <w:sz w:val="22"/>
          <w:szCs w:val="22"/>
        </w:rPr>
      </w:pPr>
      <w:r w:rsidRPr="00C269F2">
        <w:rPr>
          <w:rFonts w:ascii="Arial Unicode MS" w:eastAsia="Arial Unicode MS" w:hAnsi="Arial Unicode MS" w:cs="Arial Unicode MS"/>
          <w:sz w:val="22"/>
          <w:szCs w:val="22"/>
        </w:rPr>
        <w:t>Afianza tus conocimientos con el desarrollo de las siguientes actividades.</w:t>
      </w:r>
    </w:p>
    <w:p w14:paraId="7056F6AB" w14:textId="77777777" w:rsidR="00F05E65" w:rsidRPr="00893A69" w:rsidRDefault="00F05E65" w:rsidP="007330F2">
      <w:pPr>
        <w:spacing w:before="240"/>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5"/>
        <w:gridCol w:w="6353"/>
      </w:tblGrid>
      <w:tr w:rsidR="00F05E65" w:rsidRPr="00893A69" w14:paraId="2359A3D6" w14:textId="77777777" w:rsidTr="00D163D1">
        <w:tc>
          <w:tcPr>
            <w:tcW w:w="9033" w:type="dxa"/>
            <w:gridSpan w:val="2"/>
            <w:shd w:val="clear" w:color="auto" w:fill="000000" w:themeFill="text1"/>
          </w:tcPr>
          <w:p w14:paraId="5341EE23" w14:textId="77777777" w:rsidR="00F05E65" w:rsidRPr="00893A69" w:rsidRDefault="00F05E65" w:rsidP="00556740">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Practica (recurso de ejercitación)</w:t>
            </w:r>
          </w:p>
        </w:tc>
      </w:tr>
      <w:tr w:rsidR="00F05E65" w:rsidRPr="00893A69" w14:paraId="4DFEEDF5" w14:textId="77777777" w:rsidTr="00D163D1">
        <w:tc>
          <w:tcPr>
            <w:tcW w:w="2518" w:type="dxa"/>
          </w:tcPr>
          <w:p w14:paraId="40EF0A88" w14:textId="77777777" w:rsidR="00F05E65" w:rsidRPr="00893A69" w:rsidRDefault="00F05E65" w:rsidP="00556740">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Pr>
          <w:p w14:paraId="2D73C951" w14:textId="77777777" w:rsidR="00F05E65" w:rsidRPr="00893A69" w:rsidRDefault="00F05E65" w:rsidP="00556740">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sz w:val="22"/>
                <w:szCs w:val="22"/>
              </w:rPr>
              <w:t>LE_08_05</w:t>
            </w:r>
            <w:r w:rsidRPr="00893A69">
              <w:rPr>
                <w:rFonts w:ascii="Arial Unicode MS" w:eastAsia="Arial Unicode MS" w:hAnsi="Arial Unicode MS" w:cs="Arial Unicode MS"/>
                <w:color w:val="000000"/>
                <w:sz w:val="22"/>
                <w:szCs w:val="22"/>
              </w:rPr>
              <w:t>_REC180</w:t>
            </w:r>
          </w:p>
        </w:tc>
      </w:tr>
      <w:tr w:rsidR="00F05E65" w:rsidRPr="00893A69" w14:paraId="26307FFB" w14:textId="77777777" w:rsidTr="00D163D1">
        <w:tc>
          <w:tcPr>
            <w:tcW w:w="2518" w:type="dxa"/>
          </w:tcPr>
          <w:p w14:paraId="47FBBF6C" w14:textId="77777777" w:rsidR="00F05E65" w:rsidRPr="00893A69" w:rsidRDefault="00F05E65" w:rsidP="0055674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Pr>
          <w:p w14:paraId="1FEB6FE6" w14:textId="77777777" w:rsidR="00F05E65" w:rsidRPr="00893A69" w:rsidRDefault="00F05E65" w:rsidP="0055674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Refuerza tu aprendizaje: La oración simple</w:t>
            </w:r>
          </w:p>
        </w:tc>
      </w:tr>
      <w:tr w:rsidR="00F05E65" w:rsidRPr="00893A69" w14:paraId="0DEE1708" w14:textId="77777777" w:rsidTr="00D163D1">
        <w:tc>
          <w:tcPr>
            <w:tcW w:w="2518" w:type="dxa"/>
          </w:tcPr>
          <w:p w14:paraId="2DAA8738" w14:textId="77777777" w:rsidR="00F05E65" w:rsidRPr="00893A69" w:rsidRDefault="00F05E65" w:rsidP="0055674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Pr>
          <w:p w14:paraId="02122A51" w14:textId="62A90C6F" w:rsidR="00F05E65" w:rsidRPr="00893A69" w:rsidRDefault="00F2758D" w:rsidP="00556740">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Actividades sobre l</w:t>
            </w:r>
            <w:r w:rsidR="00F05E65" w:rsidRPr="00893A69">
              <w:rPr>
                <w:rFonts w:ascii="Arial Unicode MS" w:eastAsia="Arial Unicode MS" w:hAnsi="Arial Unicode MS" w:cs="Arial Unicode MS"/>
                <w:color w:val="000000"/>
                <w:sz w:val="22"/>
                <w:szCs w:val="22"/>
              </w:rPr>
              <w:t>a oración simple</w:t>
            </w:r>
          </w:p>
        </w:tc>
      </w:tr>
    </w:tbl>
    <w:p w14:paraId="1CD79F80" w14:textId="77777777" w:rsidR="00F05E65" w:rsidRPr="00893A69" w:rsidRDefault="00F05E65" w:rsidP="007330F2">
      <w:pPr>
        <w:spacing w:before="240"/>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5"/>
        <w:gridCol w:w="6353"/>
      </w:tblGrid>
      <w:tr w:rsidR="00F05E65" w:rsidRPr="00893A69" w14:paraId="2C9EA5A9" w14:textId="77777777" w:rsidTr="00D163D1">
        <w:tc>
          <w:tcPr>
            <w:tcW w:w="9033" w:type="dxa"/>
            <w:gridSpan w:val="2"/>
            <w:shd w:val="clear" w:color="auto" w:fill="000000" w:themeFill="text1"/>
          </w:tcPr>
          <w:p w14:paraId="170EC4C0" w14:textId="77777777" w:rsidR="00F05E65" w:rsidRPr="00893A69" w:rsidRDefault="00F05E65" w:rsidP="00556740">
            <w:pPr>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b/>
                <w:color w:val="FFFFFF" w:themeColor="background1"/>
                <w:sz w:val="22"/>
                <w:szCs w:val="22"/>
              </w:rPr>
              <w:t>Practica (recurso de ejercitación)</w:t>
            </w:r>
          </w:p>
        </w:tc>
      </w:tr>
      <w:tr w:rsidR="00F05E65" w:rsidRPr="00893A69" w14:paraId="5E4E4941" w14:textId="77777777" w:rsidTr="00D163D1">
        <w:tc>
          <w:tcPr>
            <w:tcW w:w="2518" w:type="dxa"/>
          </w:tcPr>
          <w:p w14:paraId="5D4608CD" w14:textId="77777777" w:rsidR="00F05E65" w:rsidRPr="00893A69" w:rsidRDefault="00F05E65" w:rsidP="00556740">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Pr>
          <w:p w14:paraId="62CC9A74" w14:textId="77777777" w:rsidR="00F05E65" w:rsidRPr="00893A69" w:rsidRDefault="00F05E65" w:rsidP="00556740">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sz w:val="22"/>
                <w:szCs w:val="22"/>
              </w:rPr>
              <w:t>LE_08_05</w:t>
            </w:r>
            <w:r w:rsidRPr="00893A69">
              <w:rPr>
                <w:rFonts w:ascii="Arial Unicode MS" w:eastAsia="Arial Unicode MS" w:hAnsi="Arial Unicode MS" w:cs="Arial Unicode MS"/>
                <w:color w:val="000000"/>
                <w:sz w:val="22"/>
                <w:szCs w:val="22"/>
              </w:rPr>
              <w:t>_REC190</w:t>
            </w:r>
          </w:p>
        </w:tc>
      </w:tr>
      <w:tr w:rsidR="00F05E65" w:rsidRPr="00893A69" w14:paraId="1C034363" w14:textId="77777777" w:rsidTr="00D163D1">
        <w:tc>
          <w:tcPr>
            <w:tcW w:w="2518" w:type="dxa"/>
          </w:tcPr>
          <w:p w14:paraId="7C5D18C7" w14:textId="77777777" w:rsidR="00F05E65" w:rsidRPr="00893A69" w:rsidRDefault="00F05E65" w:rsidP="0055674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Pr>
          <w:p w14:paraId="1A8C8627" w14:textId="77777777" w:rsidR="00F05E65" w:rsidRPr="00893A69" w:rsidRDefault="00F05E65" w:rsidP="0055674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Refuerza tu aprendizaje: Las oraciones simples en contexto</w:t>
            </w:r>
          </w:p>
        </w:tc>
      </w:tr>
      <w:tr w:rsidR="00F05E65" w:rsidRPr="00893A69" w14:paraId="5305FE2E" w14:textId="77777777" w:rsidTr="00D163D1">
        <w:tc>
          <w:tcPr>
            <w:tcW w:w="2518" w:type="dxa"/>
          </w:tcPr>
          <w:p w14:paraId="443CEFCD" w14:textId="77777777" w:rsidR="00F05E65" w:rsidRPr="00893A69" w:rsidRDefault="00F05E65" w:rsidP="0055674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Pr>
          <w:p w14:paraId="70C86635" w14:textId="3D0D3AD0" w:rsidR="00F05E65" w:rsidRPr="00893A69" w:rsidRDefault="00F05E65" w:rsidP="003F1BE4">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 xml:space="preserve">Actividad </w:t>
            </w:r>
            <w:r w:rsidR="003F1BE4">
              <w:rPr>
                <w:rFonts w:ascii="Arial Unicode MS" w:eastAsia="Arial Unicode MS" w:hAnsi="Arial Unicode MS" w:cs="Arial Unicode MS"/>
                <w:color w:val="000000"/>
                <w:sz w:val="22"/>
                <w:szCs w:val="22"/>
              </w:rPr>
              <w:t>para analizar la estructura de las oraciones</w:t>
            </w:r>
            <w:r w:rsidRPr="00893A69">
              <w:rPr>
                <w:rFonts w:ascii="Arial Unicode MS" w:eastAsia="Arial Unicode MS" w:hAnsi="Arial Unicode MS" w:cs="Arial Unicode MS"/>
                <w:color w:val="000000"/>
                <w:sz w:val="22"/>
                <w:szCs w:val="22"/>
              </w:rPr>
              <w:t xml:space="preserve"> simple</w:t>
            </w:r>
            <w:r w:rsidR="003F1BE4">
              <w:rPr>
                <w:rFonts w:ascii="Arial Unicode MS" w:eastAsia="Arial Unicode MS" w:hAnsi="Arial Unicode MS" w:cs="Arial Unicode MS"/>
                <w:color w:val="000000"/>
                <w:sz w:val="22"/>
                <w:szCs w:val="22"/>
              </w:rPr>
              <w:t>s</w:t>
            </w:r>
          </w:p>
        </w:tc>
      </w:tr>
    </w:tbl>
    <w:p w14:paraId="30BF645A" w14:textId="5D9FE4FA"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1]</w:t>
      </w:r>
      <w:r w:rsidRPr="00893A69">
        <w:rPr>
          <w:rFonts w:ascii="Arial Unicode MS" w:eastAsia="Arial Unicode MS" w:hAnsi="Arial Unicode MS" w:cs="Arial Unicode MS"/>
          <w:sz w:val="22"/>
          <w:szCs w:val="22"/>
        </w:rPr>
        <w:t xml:space="preserve"> </w:t>
      </w:r>
      <w:r w:rsidR="00A46884">
        <w:rPr>
          <w:rFonts w:ascii="Arial Unicode MS" w:eastAsia="Arial Unicode MS" w:hAnsi="Arial Unicode MS" w:cs="Arial Unicode MS"/>
          <w:b/>
          <w:color w:val="000000"/>
          <w:sz w:val="22"/>
          <w:szCs w:val="22"/>
        </w:rPr>
        <w:t xml:space="preserve">4 </w:t>
      </w:r>
      <w:r w:rsidRPr="00A46884">
        <w:rPr>
          <w:rFonts w:ascii="Arial Unicode MS" w:eastAsia="Arial Unicode MS" w:hAnsi="Arial Unicode MS" w:cs="Arial Unicode MS"/>
          <w:b/>
          <w:color w:val="000000"/>
          <w:sz w:val="22"/>
          <w:szCs w:val="22"/>
        </w:rPr>
        <w:t>Ortografía: la tilde diacrítica en monosílabos</w:t>
      </w:r>
    </w:p>
    <w:p w14:paraId="080F43CB" w14:textId="608493BC" w:rsidR="00F05E65"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¿Recuerdas qué son los monosílabos? ¿Sabes para qué se usa la tilde diacrítica? ¿Sabías que existen palabras que suenan igual pero tiene</w:t>
      </w:r>
      <w:r w:rsidR="002F48D0">
        <w:rPr>
          <w:rFonts w:ascii="Arial Unicode MS" w:eastAsia="Arial Unicode MS" w:hAnsi="Arial Unicode MS" w:cs="Arial Unicode MS"/>
          <w:sz w:val="22"/>
          <w:szCs w:val="22"/>
          <w:lang w:val="es-CO" w:eastAsia="es-CO"/>
        </w:rPr>
        <w:t>n</w:t>
      </w:r>
      <w:r w:rsidRPr="00893A69">
        <w:rPr>
          <w:rFonts w:ascii="Arial Unicode MS" w:eastAsia="Arial Unicode MS" w:hAnsi="Arial Unicode MS" w:cs="Arial Unicode MS"/>
          <w:sz w:val="22"/>
          <w:szCs w:val="22"/>
          <w:lang w:val="es-CO" w:eastAsia="es-CO"/>
        </w:rPr>
        <w:t xml:space="preserve"> significados diferentes? </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323A32" w:rsidRPr="00893A69" w14:paraId="125D020B" w14:textId="77777777" w:rsidTr="00155B23">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7563D7DC" w14:textId="77777777" w:rsidR="00323A32" w:rsidRPr="00893A69" w:rsidRDefault="00323A32" w:rsidP="00155B23">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b/>
                <w:sz w:val="22"/>
                <w:szCs w:val="22"/>
              </w:rPr>
              <w:t>Imagen (fotografía, gráfica o ilustración)</w:t>
            </w:r>
          </w:p>
        </w:tc>
      </w:tr>
      <w:tr w:rsidR="00323A32" w:rsidRPr="00893A69" w14:paraId="2A9E96E3" w14:textId="77777777" w:rsidTr="00155B2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52421DC" w14:textId="77777777" w:rsidR="00323A32" w:rsidRPr="00893A69" w:rsidRDefault="00323A32" w:rsidP="00155B23">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2633C1CD" w14:textId="3FA0131F" w:rsidR="00323A32" w:rsidRPr="00893A69" w:rsidRDefault="00E33810" w:rsidP="00155B23">
            <w:pPr>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LE_08_05_IMG08</w:t>
            </w:r>
          </w:p>
        </w:tc>
      </w:tr>
      <w:tr w:rsidR="00323A32" w:rsidRPr="00893A69" w14:paraId="2FFF0610" w14:textId="77777777" w:rsidTr="00155B2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10F4BE6" w14:textId="77777777" w:rsidR="00323A32" w:rsidRPr="00893A69" w:rsidRDefault="00323A32" w:rsidP="00155B23">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2DF6A54" w14:textId="77777777" w:rsidR="00323A32" w:rsidRPr="00893A69" w:rsidRDefault="00323A32" w:rsidP="00155B23">
            <w:pPr>
              <w:shd w:val="clear" w:color="auto" w:fill="FFFFFF"/>
              <w:outlineLvl w:val="3"/>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Escribiendo en papel</w:t>
            </w:r>
          </w:p>
        </w:tc>
      </w:tr>
      <w:tr w:rsidR="00323A32" w:rsidRPr="00893A69" w14:paraId="5BE674B4" w14:textId="77777777" w:rsidTr="00155B2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5985CB7" w14:textId="77777777" w:rsidR="00323A32" w:rsidRPr="00893A69" w:rsidRDefault="00323A32" w:rsidP="00155B23">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lastRenderedPageBreak/>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129CE92" w14:textId="77777777" w:rsidR="00323A32" w:rsidRPr="00893A69" w:rsidRDefault="00323A32" w:rsidP="00155B23">
            <w:pPr>
              <w:shd w:val="clear" w:color="auto" w:fill="FFFFFF"/>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205494673</w:t>
            </w:r>
          </w:p>
        </w:tc>
      </w:tr>
      <w:tr w:rsidR="00323A32" w:rsidRPr="00893A69" w14:paraId="603B0BC1" w14:textId="77777777" w:rsidTr="00155B2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3180A0A" w14:textId="77777777" w:rsidR="00323A32" w:rsidRPr="00893A69" w:rsidRDefault="00323A32" w:rsidP="00155B23">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C45E3A5" w14:textId="5FE79DEB" w:rsidR="00323A32" w:rsidRPr="00893A69" w:rsidRDefault="00323A32" w:rsidP="00323A32">
            <w:pPr>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rPr>
              <w:t>La t</w:t>
            </w:r>
            <w:r w:rsidRPr="00893A69">
              <w:rPr>
                <w:rFonts w:ascii="Arial Unicode MS" w:eastAsia="Arial Unicode MS" w:hAnsi="Arial Unicode MS" w:cs="Arial Unicode MS"/>
                <w:sz w:val="22"/>
                <w:szCs w:val="22"/>
              </w:rPr>
              <w:t>ilde diacrítica es el signo ortográfico que permite diferenciar el significado de dos monosílabos que suenan exactamente igual.</w:t>
            </w:r>
          </w:p>
        </w:tc>
      </w:tr>
      <w:tr w:rsidR="00323A32" w:rsidRPr="00893A69" w14:paraId="4578C424" w14:textId="77777777" w:rsidTr="00155B23">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543ECAA5" w14:textId="77777777" w:rsidR="00323A32" w:rsidRPr="00893A69" w:rsidRDefault="00323A32" w:rsidP="00155B23">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7F10C7D" w14:textId="77777777" w:rsidR="00323A32" w:rsidRPr="00893A69" w:rsidRDefault="00323A32" w:rsidP="00155B23">
            <w:pPr>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lang w:val="es-ES"/>
              </w:rPr>
              <w:t>Inferior</w:t>
            </w:r>
          </w:p>
        </w:tc>
      </w:tr>
    </w:tbl>
    <w:p w14:paraId="78B1D902" w14:textId="4425447F"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Los monosílabos son aquellas palabras que tienen una sola sílaba, por ejemplo “el”, “bien”, “sí”, “ya”, o “pez”. </w:t>
      </w:r>
      <w:r w:rsidRPr="00893A69">
        <w:rPr>
          <w:rFonts w:ascii="Arial Unicode MS" w:eastAsia="Arial Unicode MS" w:hAnsi="Arial Unicode MS" w:cs="Arial Unicode MS"/>
          <w:color w:val="333333"/>
          <w:sz w:val="22"/>
          <w:szCs w:val="22"/>
          <w:lang w:val="es-CO" w:eastAsia="es-CO"/>
        </w:rPr>
        <w:t xml:space="preserve">En general los monosílabos no llevan tilde, por ejemplo: </w:t>
      </w:r>
    </w:p>
    <w:p w14:paraId="59DF2C6B"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2"/>
        <w:gridCol w:w="4416"/>
      </w:tblGrid>
      <w:tr w:rsidR="00F05E65" w:rsidRPr="00893A69" w14:paraId="45371B87" w14:textId="77777777" w:rsidTr="00D163D1">
        <w:tc>
          <w:tcPr>
            <w:tcW w:w="4527" w:type="dxa"/>
            <w:shd w:val="clear" w:color="auto" w:fill="auto"/>
          </w:tcPr>
          <w:p w14:paraId="61B7E71A" w14:textId="77777777" w:rsidR="00F05E65" w:rsidRPr="00556740" w:rsidRDefault="00F05E65" w:rsidP="007330F2">
            <w:pPr>
              <w:spacing w:before="240"/>
              <w:jc w:val="center"/>
              <w:rPr>
                <w:rFonts w:ascii="Arial Unicode MS" w:eastAsia="Arial Unicode MS" w:hAnsi="Arial Unicode MS" w:cs="Arial Unicode MS"/>
                <w:b/>
                <w:color w:val="333333"/>
                <w:sz w:val="22"/>
                <w:szCs w:val="22"/>
                <w:lang w:val="es-CO" w:eastAsia="es-CO"/>
              </w:rPr>
            </w:pPr>
            <w:r w:rsidRPr="00556740">
              <w:rPr>
                <w:rFonts w:ascii="Arial Unicode MS" w:eastAsia="Arial Unicode MS" w:hAnsi="Arial Unicode MS" w:cs="Arial Unicode MS"/>
                <w:b/>
                <w:color w:val="333333"/>
                <w:sz w:val="22"/>
                <w:szCs w:val="22"/>
                <w:lang w:val="es-CO" w:eastAsia="es-CO"/>
              </w:rPr>
              <w:t>Monosílabo</w:t>
            </w:r>
          </w:p>
        </w:tc>
        <w:tc>
          <w:tcPr>
            <w:tcW w:w="4527" w:type="dxa"/>
            <w:shd w:val="clear" w:color="auto" w:fill="auto"/>
          </w:tcPr>
          <w:p w14:paraId="6729AF4D" w14:textId="64C19466" w:rsidR="00F05E65" w:rsidRPr="00556740" w:rsidRDefault="00032E7B" w:rsidP="007330F2">
            <w:pPr>
              <w:spacing w:before="240"/>
              <w:jc w:val="center"/>
              <w:rPr>
                <w:rFonts w:ascii="Arial Unicode MS" w:eastAsia="Arial Unicode MS" w:hAnsi="Arial Unicode MS" w:cs="Arial Unicode MS"/>
                <w:b/>
                <w:color w:val="333333"/>
                <w:sz w:val="22"/>
                <w:szCs w:val="22"/>
                <w:lang w:val="es-CO" w:eastAsia="es-CO"/>
              </w:rPr>
            </w:pPr>
            <w:r>
              <w:rPr>
                <w:rFonts w:ascii="Arial Unicode MS" w:eastAsia="Arial Unicode MS" w:hAnsi="Arial Unicode MS" w:cs="Arial Unicode MS"/>
                <w:b/>
                <w:color w:val="333333"/>
                <w:sz w:val="22"/>
                <w:szCs w:val="22"/>
                <w:lang w:val="es-CO" w:eastAsia="es-CO"/>
              </w:rPr>
              <w:t>S</w:t>
            </w:r>
            <w:r w:rsidRPr="00556740">
              <w:rPr>
                <w:rFonts w:ascii="Arial Unicode MS" w:eastAsia="Arial Unicode MS" w:hAnsi="Arial Unicode MS" w:cs="Arial Unicode MS"/>
                <w:b/>
                <w:color w:val="333333"/>
                <w:sz w:val="22"/>
                <w:szCs w:val="22"/>
                <w:lang w:val="es-CO" w:eastAsia="es-CO"/>
              </w:rPr>
              <w:t>ignificado</w:t>
            </w:r>
          </w:p>
        </w:tc>
      </w:tr>
      <w:tr w:rsidR="00F05E65" w:rsidRPr="00893A69" w14:paraId="1E941118" w14:textId="77777777" w:rsidTr="00D163D1">
        <w:tc>
          <w:tcPr>
            <w:tcW w:w="4527" w:type="dxa"/>
            <w:shd w:val="clear" w:color="auto" w:fill="auto"/>
          </w:tcPr>
          <w:p w14:paraId="6E27DBDD" w14:textId="77777777" w:rsidR="00F05E65" w:rsidRPr="00893A69" w:rsidRDefault="00F05E65" w:rsidP="00323A32">
            <w:pPr>
              <w:spacing w:before="240"/>
              <w:jc w:val="center"/>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Di</w:t>
            </w:r>
          </w:p>
        </w:tc>
        <w:tc>
          <w:tcPr>
            <w:tcW w:w="4527" w:type="dxa"/>
            <w:shd w:val="clear" w:color="auto" w:fill="auto"/>
          </w:tcPr>
          <w:p w14:paraId="0A2A949D" w14:textId="71670C35" w:rsidR="00F05E65" w:rsidRPr="00893A69" w:rsidRDefault="00F05E65" w:rsidP="008C512A">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Imperativo del verbo </w:t>
            </w:r>
            <w:r w:rsidR="008C512A" w:rsidRPr="00893A69">
              <w:rPr>
                <w:rFonts w:ascii="Arial Unicode MS" w:eastAsia="Arial Unicode MS" w:hAnsi="Arial Unicode MS" w:cs="Arial Unicode MS"/>
                <w:color w:val="333333"/>
                <w:sz w:val="22"/>
                <w:szCs w:val="22"/>
                <w:lang w:val="es-CO" w:eastAsia="es-CO"/>
              </w:rPr>
              <w:t>d</w:t>
            </w:r>
            <w:r w:rsidR="008C512A">
              <w:rPr>
                <w:rFonts w:ascii="Arial Unicode MS" w:eastAsia="Arial Unicode MS" w:hAnsi="Arial Unicode MS" w:cs="Arial Unicode MS"/>
                <w:color w:val="333333"/>
                <w:sz w:val="22"/>
                <w:szCs w:val="22"/>
                <w:lang w:val="es-CO" w:eastAsia="es-CO"/>
              </w:rPr>
              <w:t>eci</w:t>
            </w:r>
            <w:r w:rsidR="008C512A" w:rsidRPr="00893A69">
              <w:rPr>
                <w:rFonts w:ascii="Arial Unicode MS" w:eastAsia="Arial Unicode MS" w:hAnsi="Arial Unicode MS" w:cs="Arial Unicode MS"/>
                <w:color w:val="333333"/>
                <w:sz w:val="22"/>
                <w:szCs w:val="22"/>
                <w:lang w:val="es-CO" w:eastAsia="es-CO"/>
              </w:rPr>
              <w:t>r</w:t>
            </w:r>
            <w:r w:rsidR="002F48D0">
              <w:rPr>
                <w:rFonts w:ascii="Arial Unicode MS" w:eastAsia="Arial Unicode MS" w:hAnsi="Arial Unicode MS" w:cs="Arial Unicode MS"/>
                <w:color w:val="333333"/>
                <w:sz w:val="22"/>
                <w:szCs w:val="22"/>
                <w:lang w:val="es-CO" w:eastAsia="es-CO"/>
              </w:rPr>
              <w:t>.</w:t>
            </w:r>
          </w:p>
        </w:tc>
      </w:tr>
      <w:tr w:rsidR="00F05E65" w:rsidRPr="00893A69" w14:paraId="29CE3E72" w14:textId="77777777" w:rsidTr="00D163D1">
        <w:tc>
          <w:tcPr>
            <w:tcW w:w="4527" w:type="dxa"/>
            <w:shd w:val="clear" w:color="auto" w:fill="auto"/>
          </w:tcPr>
          <w:p w14:paraId="31609931" w14:textId="77777777" w:rsidR="00F05E65" w:rsidRPr="00893A69" w:rsidRDefault="00F05E65" w:rsidP="00323A32">
            <w:pPr>
              <w:spacing w:before="240"/>
              <w:jc w:val="center"/>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Sal</w:t>
            </w:r>
          </w:p>
        </w:tc>
        <w:tc>
          <w:tcPr>
            <w:tcW w:w="4527" w:type="dxa"/>
            <w:shd w:val="clear" w:color="auto" w:fill="auto"/>
          </w:tcPr>
          <w:p w14:paraId="61E1AD9D" w14:textId="4A18CC0C"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Imperativo del verbo salir</w:t>
            </w:r>
            <w:r w:rsidR="002F48D0">
              <w:rPr>
                <w:rFonts w:ascii="Arial Unicode MS" w:eastAsia="Arial Unicode MS" w:hAnsi="Arial Unicode MS" w:cs="Arial Unicode MS"/>
                <w:color w:val="333333"/>
                <w:sz w:val="22"/>
                <w:szCs w:val="22"/>
                <w:lang w:val="es-CO" w:eastAsia="es-CO"/>
              </w:rPr>
              <w:t>.</w:t>
            </w:r>
          </w:p>
        </w:tc>
      </w:tr>
      <w:tr w:rsidR="00F05E65" w:rsidRPr="00893A69" w14:paraId="413A7958" w14:textId="77777777" w:rsidTr="00D163D1">
        <w:tc>
          <w:tcPr>
            <w:tcW w:w="4527" w:type="dxa"/>
            <w:shd w:val="clear" w:color="auto" w:fill="auto"/>
          </w:tcPr>
          <w:p w14:paraId="683E7028" w14:textId="194C3076" w:rsidR="00F05E65" w:rsidRPr="00893A69" w:rsidRDefault="002F48D0" w:rsidP="00323A32">
            <w:pPr>
              <w:spacing w:before="240"/>
              <w:jc w:val="center"/>
              <w:rPr>
                <w:rFonts w:ascii="Arial Unicode MS" w:eastAsia="Arial Unicode MS" w:hAnsi="Arial Unicode MS" w:cs="Arial Unicode MS"/>
                <w:color w:val="333333"/>
                <w:sz w:val="22"/>
                <w:szCs w:val="22"/>
                <w:lang w:val="es-CO" w:eastAsia="es-CO"/>
              </w:rPr>
            </w:pPr>
            <w:r>
              <w:rPr>
                <w:rFonts w:ascii="Arial Unicode MS" w:eastAsia="Arial Unicode MS" w:hAnsi="Arial Unicode MS" w:cs="Arial Unicode MS"/>
                <w:color w:val="333333"/>
                <w:sz w:val="22"/>
                <w:szCs w:val="22"/>
                <w:lang w:val="es-CO" w:eastAsia="es-CO"/>
              </w:rPr>
              <w:t>V</w:t>
            </w:r>
            <w:r w:rsidRPr="00893A69">
              <w:rPr>
                <w:rFonts w:ascii="Arial Unicode MS" w:eastAsia="Arial Unicode MS" w:hAnsi="Arial Unicode MS" w:cs="Arial Unicode MS"/>
                <w:color w:val="333333"/>
                <w:sz w:val="22"/>
                <w:szCs w:val="22"/>
                <w:lang w:val="es-CO" w:eastAsia="es-CO"/>
              </w:rPr>
              <w:t>i</w:t>
            </w:r>
          </w:p>
        </w:tc>
        <w:tc>
          <w:tcPr>
            <w:tcW w:w="4527" w:type="dxa"/>
            <w:shd w:val="clear" w:color="auto" w:fill="auto"/>
          </w:tcPr>
          <w:p w14:paraId="3E619914"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Conjugación en pasado del verbo ver.</w:t>
            </w:r>
          </w:p>
        </w:tc>
      </w:tr>
      <w:tr w:rsidR="00F05E65" w:rsidRPr="00893A69" w14:paraId="354E789E" w14:textId="77777777" w:rsidTr="00D163D1">
        <w:tc>
          <w:tcPr>
            <w:tcW w:w="4527" w:type="dxa"/>
            <w:shd w:val="clear" w:color="auto" w:fill="auto"/>
          </w:tcPr>
          <w:p w14:paraId="7B4E0014" w14:textId="77777777" w:rsidR="00F05E65" w:rsidRPr="00893A69" w:rsidRDefault="00F05E65" w:rsidP="00323A32">
            <w:pPr>
              <w:spacing w:before="240"/>
              <w:jc w:val="center"/>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Fui</w:t>
            </w:r>
          </w:p>
        </w:tc>
        <w:tc>
          <w:tcPr>
            <w:tcW w:w="4527" w:type="dxa"/>
            <w:shd w:val="clear" w:color="auto" w:fill="auto"/>
          </w:tcPr>
          <w:p w14:paraId="7A65FAAB" w14:textId="55A4BDBE"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Conjugación en pasado del </w:t>
            </w:r>
            <w:r w:rsidR="00E379A7">
              <w:rPr>
                <w:rFonts w:ascii="Arial Unicode MS" w:eastAsia="Arial Unicode MS" w:hAnsi="Arial Unicode MS" w:cs="Arial Unicode MS"/>
                <w:color w:val="333333"/>
                <w:sz w:val="22"/>
                <w:szCs w:val="22"/>
                <w:lang w:val="es-CO" w:eastAsia="es-CO"/>
              </w:rPr>
              <w:t xml:space="preserve">verbo </w:t>
            </w:r>
            <w:r w:rsidRPr="00893A69">
              <w:rPr>
                <w:rFonts w:ascii="Arial Unicode MS" w:eastAsia="Arial Unicode MS" w:hAnsi="Arial Unicode MS" w:cs="Arial Unicode MS"/>
                <w:color w:val="333333"/>
                <w:sz w:val="22"/>
                <w:szCs w:val="22"/>
                <w:lang w:val="es-CO" w:eastAsia="es-CO"/>
              </w:rPr>
              <w:t>ser o ir.</w:t>
            </w:r>
          </w:p>
        </w:tc>
      </w:tr>
      <w:tr w:rsidR="00F05E65" w:rsidRPr="00893A69" w14:paraId="4BC00A25" w14:textId="77777777" w:rsidTr="00D163D1">
        <w:tc>
          <w:tcPr>
            <w:tcW w:w="4527" w:type="dxa"/>
            <w:shd w:val="clear" w:color="auto" w:fill="auto"/>
          </w:tcPr>
          <w:p w14:paraId="1E76210A" w14:textId="77777777" w:rsidR="00F05E65" w:rsidRPr="00893A69" w:rsidRDefault="00F05E65" w:rsidP="00323A32">
            <w:pPr>
              <w:spacing w:before="240"/>
              <w:jc w:val="center"/>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Fe</w:t>
            </w:r>
          </w:p>
        </w:tc>
        <w:tc>
          <w:tcPr>
            <w:tcW w:w="4527" w:type="dxa"/>
            <w:shd w:val="clear" w:color="auto" w:fill="auto"/>
          </w:tcPr>
          <w:p w14:paraId="34DE35BB"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Creencia personal.</w:t>
            </w:r>
          </w:p>
        </w:tc>
      </w:tr>
      <w:tr w:rsidR="00F05E65" w:rsidRPr="00893A69" w14:paraId="51B3F23B" w14:textId="77777777" w:rsidTr="00D163D1">
        <w:tc>
          <w:tcPr>
            <w:tcW w:w="4527" w:type="dxa"/>
            <w:shd w:val="clear" w:color="auto" w:fill="auto"/>
          </w:tcPr>
          <w:p w14:paraId="215204A9" w14:textId="77777777" w:rsidR="00F05E65" w:rsidRPr="00893A69" w:rsidRDefault="00F05E65" w:rsidP="00323A32">
            <w:pPr>
              <w:spacing w:before="240"/>
              <w:jc w:val="center"/>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Da</w:t>
            </w:r>
          </w:p>
        </w:tc>
        <w:tc>
          <w:tcPr>
            <w:tcW w:w="4527" w:type="dxa"/>
            <w:shd w:val="clear" w:color="auto" w:fill="auto"/>
          </w:tcPr>
          <w:p w14:paraId="62898B5A"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Imperativo del verbo dar.</w:t>
            </w:r>
          </w:p>
        </w:tc>
      </w:tr>
    </w:tbl>
    <w:p w14:paraId="00FD038D" w14:textId="77777777" w:rsidR="00F05E65" w:rsidRPr="00893A69"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sz w:val="22"/>
          <w:szCs w:val="22"/>
        </w:rPr>
        <w:t xml:space="preserve">Se le llama </w:t>
      </w:r>
      <w:r w:rsidRPr="00323A32">
        <w:rPr>
          <w:rFonts w:ascii="Arial Unicode MS" w:eastAsia="Arial Unicode MS" w:hAnsi="Arial Unicode MS" w:cs="Arial Unicode MS"/>
          <w:b/>
          <w:sz w:val="22"/>
          <w:szCs w:val="22"/>
        </w:rPr>
        <w:t>tilde diacrítica</w:t>
      </w:r>
      <w:r w:rsidRPr="00893A69">
        <w:rPr>
          <w:rFonts w:ascii="Arial Unicode MS" w:eastAsia="Arial Unicode MS" w:hAnsi="Arial Unicode MS" w:cs="Arial Unicode MS"/>
          <w:sz w:val="22"/>
          <w:szCs w:val="22"/>
        </w:rPr>
        <w:t xml:space="preserve"> a aquel signo ortográfico que permite diferenciar dos palabras monosílabas que se escriben exactamente igual.</w:t>
      </w:r>
    </w:p>
    <w:p w14:paraId="4AC803B3" w14:textId="77777777"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Existen monosílabos que suenan exactamente igual pero que tienen significados diferentes, por ejemplo “de” y “dé”. El primero es la preposición y el segundo es la conjugación del verbo “dar”. Veamos un ejemplo de cada uno de ellos:</w:t>
      </w:r>
    </w:p>
    <w:p w14:paraId="7642CEE9" w14:textId="3A53A63D" w:rsidR="00F05E65" w:rsidRPr="00893A69" w:rsidRDefault="00323A32"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F05E65" w:rsidRPr="00893A69">
        <w:rPr>
          <w:rFonts w:ascii="Arial Unicode MS" w:eastAsia="Arial Unicode MS" w:hAnsi="Arial Unicode MS" w:cs="Arial Unicode MS"/>
          <w:sz w:val="22"/>
          <w:szCs w:val="22"/>
          <w:lang w:val="es-CO" w:eastAsia="es-CO"/>
        </w:rPr>
        <w:t xml:space="preserve">El juguete </w:t>
      </w:r>
      <w:r w:rsidR="00F05E65" w:rsidRPr="00323A32">
        <w:rPr>
          <w:rFonts w:ascii="Arial Unicode MS" w:eastAsia="Arial Unicode MS" w:hAnsi="Arial Unicode MS" w:cs="Arial Unicode MS"/>
          <w:b/>
          <w:color w:val="00B050"/>
          <w:sz w:val="22"/>
          <w:szCs w:val="22"/>
          <w:u w:val="single"/>
          <w:lang w:val="es-CO" w:eastAsia="es-CO"/>
        </w:rPr>
        <w:t>de</w:t>
      </w:r>
      <w:r w:rsidR="00F05E65" w:rsidRPr="00893A69">
        <w:rPr>
          <w:rFonts w:ascii="Arial Unicode MS" w:eastAsia="Arial Unicode MS" w:hAnsi="Arial Unicode MS" w:cs="Arial Unicode MS"/>
          <w:sz w:val="22"/>
          <w:szCs w:val="22"/>
          <w:lang w:val="es-CO" w:eastAsia="es-CO"/>
        </w:rPr>
        <w:t xml:space="preserve"> Carlos.</w:t>
      </w:r>
    </w:p>
    <w:p w14:paraId="7C08BC46" w14:textId="29A49677" w:rsidR="00F05E65" w:rsidRPr="00893A69" w:rsidRDefault="00323A32"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F05E65" w:rsidRPr="00323A32">
        <w:rPr>
          <w:rFonts w:ascii="Arial Unicode MS" w:eastAsia="Arial Unicode MS" w:hAnsi="Arial Unicode MS" w:cs="Arial Unicode MS"/>
          <w:b/>
          <w:color w:val="00B050"/>
          <w:sz w:val="22"/>
          <w:szCs w:val="22"/>
          <w:u w:val="single"/>
          <w:lang w:val="es-CO" w:eastAsia="es-CO"/>
        </w:rPr>
        <w:t>Dé</w:t>
      </w:r>
      <w:r w:rsidR="00F05E65" w:rsidRPr="00893A69">
        <w:rPr>
          <w:rFonts w:ascii="Arial Unicode MS" w:eastAsia="Arial Unicode MS" w:hAnsi="Arial Unicode MS" w:cs="Arial Unicode MS"/>
          <w:sz w:val="22"/>
          <w:szCs w:val="22"/>
          <w:lang w:val="es-CO" w:eastAsia="es-CO"/>
        </w:rPr>
        <w:t xml:space="preserve"> un juguete en Navidad.</w:t>
      </w:r>
    </w:p>
    <w:p w14:paraId="762BBE8A" w14:textId="77777777" w:rsidR="00F05E65"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lastRenderedPageBreak/>
        <w:t xml:space="preserve">Para diferenciar una palabra de la otra, los hablantes del idioma español usan la tilde diacrítica. En nuestro ejemplo la conjugación del verbo “dar” tiene tilde diacrítica. </w:t>
      </w:r>
    </w:p>
    <w:p w14:paraId="14D03DF7" w14:textId="77777777" w:rsidR="00323A32" w:rsidRPr="00893A69" w:rsidRDefault="00323A32" w:rsidP="007330F2">
      <w:pPr>
        <w:shd w:val="clear" w:color="auto" w:fill="FFFFFF"/>
        <w:spacing w:before="240"/>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F05E65" w:rsidRPr="00893A69" w14:paraId="293FA785" w14:textId="77777777" w:rsidTr="00D163D1">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4B3E1F32" w14:textId="77777777" w:rsidR="00F05E65" w:rsidRPr="00893A69" w:rsidRDefault="00F05E65" w:rsidP="00323A32">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b/>
                <w:sz w:val="22"/>
                <w:szCs w:val="22"/>
              </w:rPr>
              <w:t>Imagen (fotografía, gráfica o ilustración)</w:t>
            </w:r>
          </w:p>
        </w:tc>
      </w:tr>
      <w:tr w:rsidR="00F05E65" w:rsidRPr="00893A69" w14:paraId="4A1F5C7B"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A0A5171" w14:textId="77777777" w:rsidR="00F05E65" w:rsidRPr="00893A69" w:rsidRDefault="00F05E65" w:rsidP="00323A32">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48E31166" w14:textId="56C57E98" w:rsidR="00F05E65" w:rsidRPr="00893A69" w:rsidRDefault="00F05E65" w:rsidP="00323A32">
            <w:pPr>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LE_08_05_IMG</w:t>
            </w:r>
            <w:r w:rsidR="00E33810">
              <w:rPr>
                <w:rFonts w:ascii="Arial Unicode MS" w:eastAsia="Arial Unicode MS" w:hAnsi="Arial Unicode MS" w:cs="Arial Unicode MS"/>
                <w:sz w:val="22"/>
                <w:szCs w:val="22"/>
              </w:rPr>
              <w:t>09</w:t>
            </w:r>
          </w:p>
        </w:tc>
      </w:tr>
      <w:tr w:rsidR="00F05E65" w:rsidRPr="00893A69" w14:paraId="7F085522"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02BC023" w14:textId="77777777" w:rsidR="00F05E65" w:rsidRPr="00893A69" w:rsidRDefault="00F05E65" w:rsidP="00323A32">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1976D64F" w14:textId="1DC8645D" w:rsidR="00F05E65" w:rsidRPr="00893A69" w:rsidRDefault="00323A32" w:rsidP="00323A32">
            <w:pPr>
              <w:shd w:val="clear" w:color="auto" w:fill="FFFFFF"/>
              <w:outlineLvl w:val="3"/>
              <w:rPr>
                <w:rFonts w:ascii="Arial Unicode MS" w:eastAsia="Arial Unicode MS" w:hAnsi="Arial Unicode MS" w:cs="Arial Unicode MS"/>
                <w:sz w:val="22"/>
                <w:szCs w:val="22"/>
              </w:rPr>
            </w:pPr>
            <w:r>
              <w:rPr>
                <w:rFonts w:ascii="Arial Unicode MS" w:eastAsia="Arial Unicode MS" w:hAnsi="Arial Unicode MS" w:cs="Arial Unicode MS"/>
                <w:sz w:val="22"/>
                <w:szCs w:val="22"/>
              </w:rPr>
              <w:t>Trabajo de oficina</w:t>
            </w:r>
          </w:p>
        </w:tc>
      </w:tr>
      <w:tr w:rsidR="00F05E65" w:rsidRPr="00893A69" w14:paraId="1D65DF81"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DB701A5" w14:textId="77777777" w:rsidR="00F05E65" w:rsidRPr="00893A69" w:rsidRDefault="00F05E65" w:rsidP="00323A32">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0C7005D" w14:textId="77777777" w:rsidR="00F05E65" w:rsidRPr="00893A69" w:rsidRDefault="00F05E65" w:rsidP="00323A32">
            <w:pPr>
              <w:shd w:val="clear" w:color="auto" w:fill="FFFFFF"/>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245063656</w:t>
            </w:r>
          </w:p>
        </w:tc>
      </w:tr>
      <w:tr w:rsidR="00F05E65" w:rsidRPr="00893A69" w14:paraId="4EE110D3"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83C2B1B" w14:textId="77777777" w:rsidR="00F05E65" w:rsidRPr="00893A69" w:rsidRDefault="00F05E65" w:rsidP="00323A32">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74EA371" w14:textId="77777777" w:rsidR="00F05E65" w:rsidRPr="00893A69" w:rsidRDefault="00F05E65" w:rsidP="00323A32">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Es importante conocer las reglas de acentuación para escribir textos claros.</w:t>
            </w:r>
          </w:p>
        </w:tc>
      </w:tr>
      <w:tr w:rsidR="00F05E65" w:rsidRPr="00893A69" w14:paraId="2AC728E1"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2B4F4246" w14:textId="77777777" w:rsidR="00F05E65" w:rsidRPr="00893A69" w:rsidRDefault="00F05E65" w:rsidP="00323A32">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1AAE462F" w14:textId="77777777" w:rsidR="00F05E65" w:rsidRPr="00893A69" w:rsidRDefault="00F05E65" w:rsidP="00323A32">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color w:val="000000"/>
                <w:sz w:val="22"/>
                <w:szCs w:val="22"/>
              </w:rPr>
              <w:t xml:space="preserve">Inferior </w:t>
            </w:r>
          </w:p>
        </w:tc>
      </w:tr>
    </w:tbl>
    <w:p w14:paraId="59CF0891" w14:textId="77777777"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Lee detenidamente los siguientes ejemplos:</w:t>
      </w:r>
    </w:p>
    <w:p w14:paraId="76888E32" w14:textId="0CCB33A4" w:rsidR="00F05E65" w:rsidRPr="00893A69" w:rsidRDefault="00323A32"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323A32">
        <w:rPr>
          <w:rFonts w:ascii="Arial Unicode MS" w:eastAsia="Arial Unicode MS" w:hAnsi="Arial Unicode MS" w:cs="Arial Unicode MS"/>
          <w:b/>
          <w:color w:val="00B050"/>
          <w:sz w:val="22"/>
          <w:szCs w:val="22"/>
          <w:lang w:val="es-CO" w:eastAsia="es-CO"/>
        </w:rPr>
        <w:t xml:space="preserve"> </w:t>
      </w:r>
      <w:r w:rsidR="00F05E65" w:rsidRPr="00323A32">
        <w:rPr>
          <w:rFonts w:ascii="Arial Unicode MS" w:eastAsia="Arial Unicode MS" w:hAnsi="Arial Unicode MS" w:cs="Arial Unicode MS"/>
          <w:b/>
          <w:color w:val="00B050"/>
          <w:sz w:val="22"/>
          <w:szCs w:val="22"/>
          <w:u w:val="single"/>
          <w:lang w:val="es-CO" w:eastAsia="es-CO"/>
        </w:rPr>
        <w:t>El</w:t>
      </w:r>
      <w:r w:rsidR="00F05E65" w:rsidRPr="00323A32">
        <w:rPr>
          <w:rFonts w:ascii="Arial Unicode MS" w:eastAsia="Arial Unicode MS" w:hAnsi="Arial Unicode MS" w:cs="Arial Unicode MS"/>
          <w:color w:val="00B050"/>
          <w:sz w:val="22"/>
          <w:szCs w:val="22"/>
          <w:lang w:val="es-CO" w:eastAsia="es-CO"/>
        </w:rPr>
        <w:t xml:space="preserve"> </w:t>
      </w:r>
      <w:r w:rsidR="00F05E65" w:rsidRPr="00893A69">
        <w:rPr>
          <w:rFonts w:ascii="Arial Unicode MS" w:eastAsia="Arial Unicode MS" w:hAnsi="Arial Unicode MS" w:cs="Arial Unicode MS"/>
          <w:sz w:val="22"/>
          <w:szCs w:val="22"/>
          <w:lang w:val="es-CO" w:eastAsia="es-CO"/>
        </w:rPr>
        <w:t>carro es muy grande.</w:t>
      </w:r>
    </w:p>
    <w:p w14:paraId="6FC4071A" w14:textId="1BAC53E7" w:rsidR="00F05E65" w:rsidRPr="00893A69" w:rsidRDefault="00323A32"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F05E65" w:rsidRPr="00323A32">
        <w:rPr>
          <w:rFonts w:ascii="Arial Unicode MS" w:eastAsia="Arial Unicode MS" w:hAnsi="Arial Unicode MS" w:cs="Arial Unicode MS"/>
          <w:b/>
          <w:color w:val="00B050"/>
          <w:sz w:val="22"/>
          <w:szCs w:val="22"/>
          <w:u w:val="single"/>
          <w:lang w:val="es-CO" w:eastAsia="es-CO"/>
        </w:rPr>
        <w:t>Él</w:t>
      </w:r>
      <w:r w:rsidR="00F05E65" w:rsidRPr="00893A69">
        <w:rPr>
          <w:rFonts w:ascii="Arial Unicode MS" w:eastAsia="Arial Unicode MS" w:hAnsi="Arial Unicode MS" w:cs="Arial Unicode MS"/>
          <w:sz w:val="22"/>
          <w:szCs w:val="22"/>
          <w:lang w:val="es-CO" w:eastAsia="es-CO"/>
        </w:rPr>
        <w:t xml:space="preserve"> tiene un carro.</w:t>
      </w:r>
    </w:p>
    <w:p w14:paraId="5071B174" w14:textId="1AEBE53A" w:rsidR="00D91FC8"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En el primer ejemplo, el monosílabo “El” es un artículo </w:t>
      </w:r>
      <w:r w:rsidR="00323A32" w:rsidRPr="00893A69">
        <w:rPr>
          <w:rFonts w:ascii="Arial Unicode MS" w:eastAsia="Arial Unicode MS" w:hAnsi="Arial Unicode MS" w:cs="Arial Unicode MS"/>
          <w:sz w:val="22"/>
          <w:szCs w:val="22"/>
          <w:lang w:val="es-CO" w:eastAsia="es-CO"/>
        </w:rPr>
        <w:t>masculino</w:t>
      </w:r>
      <w:r w:rsidRPr="00893A69">
        <w:rPr>
          <w:rFonts w:ascii="Arial Unicode MS" w:eastAsia="Arial Unicode MS" w:hAnsi="Arial Unicode MS" w:cs="Arial Unicode MS"/>
          <w:sz w:val="22"/>
          <w:szCs w:val="22"/>
          <w:lang w:val="es-CO" w:eastAsia="es-CO"/>
        </w:rPr>
        <w:t xml:space="preserve"> que acompaña al sustantivo “carro”</w:t>
      </w:r>
      <w:r w:rsidR="00E379A7">
        <w:rPr>
          <w:rFonts w:ascii="Arial Unicode MS" w:eastAsia="Arial Unicode MS" w:hAnsi="Arial Unicode MS" w:cs="Arial Unicode MS"/>
          <w:sz w:val="22"/>
          <w:szCs w:val="22"/>
          <w:lang w:val="es-CO" w:eastAsia="es-CO"/>
        </w:rPr>
        <w:t>;</w:t>
      </w:r>
      <w:r w:rsidRPr="00893A69">
        <w:rPr>
          <w:rFonts w:ascii="Arial Unicode MS" w:eastAsia="Arial Unicode MS" w:hAnsi="Arial Unicode MS" w:cs="Arial Unicode MS"/>
          <w:sz w:val="22"/>
          <w:szCs w:val="22"/>
          <w:lang w:val="es-CO" w:eastAsia="es-CO"/>
        </w:rPr>
        <w:t xml:space="preserve"> en el segundo caso, el vocablo “Él” es un pronombre que remplaza a una persona. Si no </w:t>
      </w:r>
      <w:r w:rsidR="00323A32" w:rsidRPr="00893A69">
        <w:rPr>
          <w:rFonts w:ascii="Arial Unicode MS" w:eastAsia="Arial Unicode MS" w:hAnsi="Arial Unicode MS" w:cs="Arial Unicode MS"/>
          <w:sz w:val="22"/>
          <w:szCs w:val="22"/>
          <w:lang w:val="es-CO" w:eastAsia="es-CO"/>
        </w:rPr>
        <w:t>tuviéramos</w:t>
      </w:r>
      <w:r w:rsidRPr="00893A69">
        <w:rPr>
          <w:rFonts w:ascii="Arial Unicode MS" w:eastAsia="Arial Unicode MS" w:hAnsi="Arial Unicode MS" w:cs="Arial Unicode MS"/>
          <w:sz w:val="22"/>
          <w:szCs w:val="22"/>
          <w:lang w:val="es-CO" w:eastAsia="es-CO"/>
        </w:rPr>
        <w:t xml:space="preserve"> la tilde diacrítica sería difícil establecer una diferencia en el significado de cada una de las palabras.  </w:t>
      </w:r>
    </w:p>
    <w:p w14:paraId="4220AE63" w14:textId="77777777" w:rsidR="004A17F4" w:rsidRDefault="004A17F4" w:rsidP="007330F2">
      <w:pPr>
        <w:shd w:val="clear" w:color="auto" w:fill="FFFFFF"/>
        <w:spacing w:before="240"/>
        <w:rPr>
          <w:rFonts w:ascii="Arial Unicode MS" w:eastAsia="Arial Unicode MS" w:hAnsi="Arial Unicode MS" w:cs="Arial Unicode MS"/>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F05E65" w:rsidRPr="00893A69" w14:paraId="2E04E36D" w14:textId="77777777" w:rsidTr="00D163D1">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7B315132" w14:textId="1F48ACFA" w:rsidR="00F05E65" w:rsidRPr="00893A69" w:rsidRDefault="00F05E65" w:rsidP="00323A32">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sz w:val="22"/>
                <w:szCs w:val="22"/>
                <w:lang w:val="es-CO" w:eastAsia="es-CO"/>
              </w:rPr>
              <w:t xml:space="preserve"> </w:t>
            </w:r>
            <w:r w:rsidRPr="00893A69">
              <w:rPr>
                <w:rFonts w:ascii="Arial Unicode MS" w:eastAsia="Arial Unicode MS" w:hAnsi="Arial Unicode MS" w:cs="Arial Unicode MS"/>
                <w:b/>
                <w:sz w:val="22"/>
                <w:szCs w:val="22"/>
              </w:rPr>
              <w:t>Imagen (fotografía, gráfica o ilustración)</w:t>
            </w:r>
          </w:p>
        </w:tc>
      </w:tr>
      <w:tr w:rsidR="00F05E65" w:rsidRPr="00893A69" w14:paraId="0B4E78D6"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C95949B" w14:textId="77777777" w:rsidR="00F05E65" w:rsidRPr="00893A69" w:rsidRDefault="00F05E65" w:rsidP="00323A32">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6172C723" w14:textId="32DCB209" w:rsidR="00F05E65" w:rsidRPr="00893A69" w:rsidRDefault="00F05E65" w:rsidP="00323A32">
            <w:pPr>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LE_08_05_IMG</w:t>
            </w:r>
            <w:r w:rsidR="00E33810">
              <w:rPr>
                <w:rFonts w:ascii="Arial Unicode MS" w:eastAsia="Arial Unicode MS" w:hAnsi="Arial Unicode MS" w:cs="Arial Unicode MS"/>
                <w:sz w:val="22"/>
                <w:szCs w:val="22"/>
              </w:rPr>
              <w:t>10</w:t>
            </w:r>
          </w:p>
        </w:tc>
      </w:tr>
      <w:tr w:rsidR="00F05E65" w:rsidRPr="00893A69" w14:paraId="2B2F16F6"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C7E6B87" w14:textId="77777777" w:rsidR="00F05E65" w:rsidRPr="00893A69" w:rsidRDefault="00F05E65" w:rsidP="00323A32">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8F00650" w14:textId="77777777" w:rsidR="00F05E65" w:rsidRPr="00893A69" w:rsidRDefault="00F05E65" w:rsidP="00323A32">
            <w:pPr>
              <w:shd w:val="clear" w:color="auto" w:fill="FFFFFF"/>
              <w:outlineLvl w:val="3"/>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Usando computador y libreta</w:t>
            </w:r>
          </w:p>
        </w:tc>
      </w:tr>
      <w:tr w:rsidR="00F05E65" w:rsidRPr="00893A69" w14:paraId="63294CFA"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890A46C" w14:textId="77777777" w:rsidR="00F05E65" w:rsidRPr="00893A69" w:rsidRDefault="00F05E65" w:rsidP="00323A32">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000A0E4" w14:textId="77777777" w:rsidR="00F05E65" w:rsidRPr="00893A69" w:rsidRDefault="00982420" w:rsidP="00323A32">
            <w:pPr>
              <w:shd w:val="clear" w:color="auto" w:fill="FFFFFF"/>
              <w:rPr>
                <w:rFonts w:ascii="Arial Unicode MS" w:eastAsia="Arial Unicode MS" w:hAnsi="Arial Unicode MS" w:cs="Arial Unicode MS"/>
                <w:sz w:val="22"/>
                <w:szCs w:val="22"/>
              </w:rPr>
            </w:pPr>
            <w:hyperlink r:id="rId15" w:history="1">
              <w:r w:rsidR="00F05E65" w:rsidRPr="00893A69">
                <w:rPr>
                  <w:rFonts w:ascii="Arial Unicode MS" w:eastAsia="Arial Unicode MS" w:hAnsi="Arial Unicode MS" w:cs="Arial Unicode MS"/>
                  <w:sz w:val="22"/>
                  <w:szCs w:val="22"/>
                </w:rPr>
                <w:t>294089048</w:t>
              </w:r>
            </w:hyperlink>
          </w:p>
        </w:tc>
      </w:tr>
      <w:tr w:rsidR="00F05E65" w:rsidRPr="00893A69" w14:paraId="043881EC"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27B004A" w14:textId="77777777" w:rsidR="00F05E65" w:rsidRPr="00893A69" w:rsidRDefault="00F05E65" w:rsidP="00323A32">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3C6FF30" w14:textId="47719AE8" w:rsidR="00F05E65" w:rsidRPr="00893A69" w:rsidRDefault="00F05E65" w:rsidP="00323A32">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 xml:space="preserve">La buena </w:t>
            </w:r>
            <w:r w:rsidR="00323A32">
              <w:rPr>
                <w:rFonts w:ascii="Arial Unicode MS" w:eastAsia="Arial Unicode MS" w:hAnsi="Arial Unicode MS" w:cs="Arial Unicode MS"/>
                <w:sz w:val="22"/>
                <w:szCs w:val="22"/>
                <w:lang w:val="es-ES"/>
              </w:rPr>
              <w:t xml:space="preserve">ortografía es necesaria tanto en la </w:t>
            </w:r>
            <w:r w:rsidRPr="00893A69">
              <w:rPr>
                <w:rFonts w:ascii="Arial Unicode MS" w:eastAsia="Arial Unicode MS" w:hAnsi="Arial Unicode MS" w:cs="Arial Unicode MS"/>
                <w:sz w:val="22"/>
                <w:szCs w:val="22"/>
                <w:lang w:val="es-ES"/>
              </w:rPr>
              <w:t>toma de apuntes como en los escritos en computador.</w:t>
            </w:r>
          </w:p>
        </w:tc>
      </w:tr>
      <w:tr w:rsidR="00F05E65" w:rsidRPr="00893A69" w14:paraId="0B7BA2F4"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06DCF808" w14:textId="77777777" w:rsidR="00F05E65" w:rsidRPr="00893A69" w:rsidRDefault="00F05E65" w:rsidP="00323A32">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623EE58" w14:textId="77777777" w:rsidR="00F05E65" w:rsidRPr="00893A69" w:rsidRDefault="00F05E65" w:rsidP="00323A32">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color w:val="000000"/>
                <w:sz w:val="22"/>
                <w:szCs w:val="22"/>
              </w:rPr>
              <w:t xml:space="preserve">Inferior </w:t>
            </w:r>
          </w:p>
        </w:tc>
      </w:tr>
    </w:tbl>
    <w:p w14:paraId="4E0309E1" w14:textId="432483D7" w:rsidR="00F05E65" w:rsidRDefault="00F05E65" w:rsidP="007330F2">
      <w:pPr>
        <w:spacing w:before="240"/>
        <w:rPr>
          <w:rFonts w:ascii="Arial Unicode MS" w:eastAsia="Arial Unicode MS" w:hAnsi="Arial Unicode MS" w:cs="Arial Unicode MS"/>
          <w:sz w:val="22"/>
          <w:szCs w:val="22"/>
          <w:lang w:val="es-CO"/>
        </w:rPr>
      </w:pPr>
    </w:p>
    <w:p w14:paraId="1BE35FB5" w14:textId="77777777" w:rsidR="00D91FC8" w:rsidRDefault="00D91FC8" w:rsidP="007330F2">
      <w:pPr>
        <w:spacing w:before="240"/>
        <w:rPr>
          <w:rFonts w:ascii="Arial Unicode MS" w:eastAsia="Arial Unicode MS" w:hAnsi="Arial Unicode MS" w:cs="Arial Unicode MS"/>
          <w:sz w:val="22"/>
          <w:szCs w:val="22"/>
          <w:lang w:val="es-CO"/>
        </w:rPr>
      </w:pPr>
    </w:p>
    <w:p w14:paraId="148C57CF" w14:textId="77777777" w:rsidR="00F05E65"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La tilde tiene varios nombres, también se le llama acento diacrítico o tilde diacrítica y se usa según las reglas establecidas por la Real Academia de la Lengua. Estos son algunos ejemplos de la tilde diacrítica en monosílabos.</w:t>
      </w:r>
    </w:p>
    <w:p w14:paraId="7B6DC17F" w14:textId="77777777" w:rsidR="00D91FC8" w:rsidRPr="00893A69" w:rsidRDefault="00D91FC8" w:rsidP="007330F2">
      <w:pPr>
        <w:shd w:val="clear" w:color="auto" w:fill="FFFFFF"/>
        <w:spacing w:before="240"/>
        <w:rPr>
          <w:rFonts w:ascii="Arial Unicode MS" w:eastAsia="Arial Unicode MS" w:hAnsi="Arial Unicode MS" w:cs="Arial Unicode MS"/>
          <w:color w:val="333333"/>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F05E65" w:rsidRPr="00893A69" w14:paraId="3CFD0A0E" w14:textId="77777777" w:rsidTr="00D163D1">
        <w:tc>
          <w:tcPr>
            <w:tcW w:w="4527" w:type="dxa"/>
            <w:shd w:val="clear" w:color="auto" w:fill="auto"/>
          </w:tcPr>
          <w:p w14:paraId="1FE078B8" w14:textId="77777777" w:rsidR="00F05E65" w:rsidRPr="00323A32" w:rsidRDefault="00F05E65" w:rsidP="007330F2">
            <w:pPr>
              <w:spacing w:before="240"/>
              <w:jc w:val="center"/>
              <w:rPr>
                <w:rFonts w:ascii="Arial Unicode MS" w:eastAsia="Arial Unicode MS" w:hAnsi="Arial Unicode MS" w:cs="Arial Unicode MS"/>
                <w:b/>
                <w:color w:val="333333"/>
                <w:sz w:val="22"/>
                <w:szCs w:val="22"/>
                <w:lang w:val="es-CO" w:eastAsia="es-CO"/>
              </w:rPr>
            </w:pPr>
            <w:r w:rsidRPr="00323A32">
              <w:rPr>
                <w:rFonts w:ascii="Arial Unicode MS" w:eastAsia="Arial Unicode MS" w:hAnsi="Arial Unicode MS" w:cs="Arial Unicode MS"/>
                <w:b/>
                <w:color w:val="333333"/>
                <w:sz w:val="22"/>
                <w:szCs w:val="22"/>
                <w:lang w:val="es-CO" w:eastAsia="es-CO"/>
              </w:rPr>
              <w:t>Monosílabo sin tilde</w:t>
            </w:r>
          </w:p>
        </w:tc>
        <w:tc>
          <w:tcPr>
            <w:tcW w:w="4527" w:type="dxa"/>
            <w:shd w:val="clear" w:color="auto" w:fill="auto"/>
          </w:tcPr>
          <w:p w14:paraId="0183EBE3" w14:textId="0E8E4865" w:rsidR="00F05E65" w:rsidRPr="00323A32" w:rsidRDefault="00323A32" w:rsidP="007330F2">
            <w:pPr>
              <w:spacing w:before="240"/>
              <w:jc w:val="center"/>
              <w:rPr>
                <w:rFonts w:ascii="Arial Unicode MS" w:eastAsia="Arial Unicode MS" w:hAnsi="Arial Unicode MS" w:cs="Arial Unicode MS"/>
                <w:b/>
                <w:color w:val="333333"/>
                <w:sz w:val="22"/>
                <w:szCs w:val="22"/>
                <w:lang w:val="es-CO" w:eastAsia="es-CO"/>
              </w:rPr>
            </w:pPr>
            <w:r w:rsidRPr="00323A32">
              <w:rPr>
                <w:rFonts w:ascii="Arial Unicode MS" w:eastAsia="Arial Unicode MS" w:hAnsi="Arial Unicode MS" w:cs="Arial Unicode MS"/>
                <w:b/>
                <w:color w:val="333333"/>
                <w:sz w:val="22"/>
                <w:szCs w:val="22"/>
                <w:lang w:val="es-CO" w:eastAsia="es-CO"/>
              </w:rPr>
              <w:t>Monosílabo</w:t>
            </w:r>
            <w:r w:rsidR="00F05E65" w:rsidRPr="00323A32">
              <w:rPr>
                <w:rFonts w:ascii="Arial Unicode MS" w:eastAsia="Arial Unicode MS" w:hAnsi="Arial Unicode MS" w:cs="Arial Unicode MS"/>
                <w:b/>
                <w:color w:val="333333"/>
                <w:sz w:val="22"/>
                <w:szCs w:val="22"/>
                <w:lang w:val="es-CO" w:eastAsia="es-CO"/>
              </w:rPr>
              <w:t xml:space="preserve"> con tilde</w:t>
            </w:r>
          </w:p>
        </w:tc>
      </w:tr>
      <w:tr w:rsidR="00F05E65" w:rsidRPr="00893A69" w14:paraId="401FDFA5" w14:textId="77777777" w:rsidTr="00D163D1">
        <w:tc>
          <w:tcPr>
            <w:tcW w:w="4527" w:type="dxa"/>
            <w:shd w:val="clear" w:color="auto" w:fill="auto"/>
          </w:tcPr>
          <w:p w14:paraId="52778378"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Tu: Tu cuaderno es pequeño.</w:t>
            </w:r>
          </w:p>
        </w:tc>
        <w:tc>
          <w:tcPr>
            <w:tcW w:w="4527" w:type="dxa"/>
            <w:shd w:val="clear" w:color="auto" w:fill="auto"/>
          </w:tcPr>
          <w:p w14:paraId="4DFB635E"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Tú: Tú eres mi mejor amigo.</w:t>
            </w:r>
          </w:p>
        </w:tc>
      </w:tr>
      <w:tr w:rsidR="00F05E65" w:rsidRPr="00893A69" w14:paraId="7E92B2AB" w14:textId="77777777" w:rsidTr="00D163D1">
        <w:tc>
          <w:tcPr>
            <w:tcW w:w="4527" w:type="dxa"/>
            <w:shd w:val="clear" w:color="auto" w:fill="auto"/>
          </w:tcPr>
          <w:p w14:paraId="21D39642"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Mi: Mi hermano es muy alto.</w:t>
            </w:r>
          </w:p>
        </w:tc>
        <w:tc>
          <w:tcPr>
            <w:tcW w:w="4527" w:type="dxa"/>
            <w:shd w:val="clear" w:color="auto" w:fill="auto"/>
          </w:tcPr>
          <w:p w14:paraId="4D38293C"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Mí: A mí me gusta leer.</w:t>
            </w:r>
          </w:p>
        </w:tc>
      </w:tr>
    </w:tbl>
    <w:p w14:paraId="4952D831" w14:textId="77777777" w:rsidR="00D91FC8" w:rsidRDefault="00D91FC8" w:rsidP="007330F2">
      <w:pPr>
        <w:shd w:val="clear" w:color="auto" w:fill="FFFFFF"/>
        <w:spacing w:before="240"/>
        <w:rPr>
          <w:rFonts w:ascii="Arial Unicode MS" w:eastAsia="Arial Unicode MS" w:hAnsi="Arial Unicode MS" w:cs="Arial Unicode MS"/>
          <w:color w:val="333333"/>
          <w:sz w:val="22"/>
          <w:szCs w:val="22"/>
          <w:lang w:val="es-CO" w:eastAsia="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D91FC8" w:rsidRPr="00893A69" w14:paraId="4E6C9D3E" w14:textId="77777777" w:rsidTr="00155B23">
        <w:tc>
          <w:tcPr>
            <w:tcW w:w="8828" w:type="dxa"/>
            <w:gridSpan w:val="2"/>
            <w:shd w:val="clear" w:color="auto" w:fill="000000"/>
            <w:hideMark/>
          </w:tcPr>
          <w:p w14:paraId="29F245CD" w14:textId="4045240B" w:rsidR="00D91FC8" w:rsidRPr="00893A69" w:rsidRDefault="00D91FC8" w:rsidP="008513D2">
            <w:pPr>
              <w:jc w:val="center"/>
              <w:rPr>
                <w:rFonts w:ascii="Arial Unicode MS" w:eastAsia="Arial Unicode MS" w:hAnsi="Arial Unicode MS" w:cs="Arial Unicode MS"/>
                <w:b/>
                <w:color w:val="FFFFFF"/>
                <w:sz w:val="22"/>
                <w:szCs w:val="22"/>
                <w:lang w:val="es-MX" w:eastAsia="en-US"/>
              </w:rPr>
            </w:pPr>
            <w:r w:rsidRPr="00893A69">
              <w:rPr>
                <w:rFonts w:ascii="Arial Unicode MS" w:eastAsia="Arial Unicode MS" w:hAnsi="Arial Unicode MS" w:cs="Arial Unicode MS"/>
                <w:b/>
                <w:color w:val="FFFFFF"/>
                <w:sz w:val="22"/>
                <w:szCs w:val="22"/>
              </w:rPr>
              <w:t>Pr</w:t>
            </w:r>
            <w:r w:rsidR="008513D2">
              <w:rPr>
                <w:rFonts w:ascii="Arial Unicode MS" w:eastAsia="Arial Unicode MS" w:hAnsi="Arial Unicode MS" w:cs="Arial Unicode MS"/>
                <w:b/>
                <w:color w:val="FFFFFF"/>
                <w:sz w:val="22"/>
                <w:szCs w:val="22"/>
              </w:rPr>
              <w:t>ofundiza</w:t>
            </w:r>
            <w:r w:rsidRPr="00893A69">
              <w:rPr>
                <w:rFonts w:ascii="Arial Unicode MS" w:eastAsia="Arial Unicode MS" w:hAnsi="Arial Unicode MS" w:cs="Arial Unicode MS"/>
                <w:b/>
                <w:color w:val="FFFFFF"/>
                <w:sz w:val="22"/>
                <w:szCs w:val="22"/>
              </w:rPr>
              <w:t>: (recurso de e</w:t>
            </w:r>
            <w:r w:rsidR="008513D2">
              <w:rPr>
                <w:rFonts w:ascii="Arial Unicode MS" w:eastAsia="Arial Unicode MS" w:hAnsi="Arial Unicode MS" w:cs="Arial Unicode MS"/>
                <w:b/>
                <w:color w:val="FFFFFF"/>
                <w:sz w:val="22"/>
                <w:szCs w:val="22"/>
              </w:rPr>
              <w:t>xposi</w:t>
            </w:r>
            <w:r w:rsidRPr="00893A69">
              <w:rPr>
                <w:rFonts w:ascii="Arial Unicode MS" w:eastAsia="Arial Unicode MS" w:hAnsi="Arial Unicode MS" w:cs="Arial Unicode MS"/>
                <w:b/>
                <w:color w:val="FFFFFF"/>
                <w:sz w:val="22"/>
                <w:szCs w:val="22"/>
              </w:rPr>
              <w:t>ción)</w:t>
            </w:r>
          </w:p>
        </w:tc>
      </w:tr>
      <w:tr w:rsidR="00D91FC8" w:rsidRPr="00893A69" w14:paraId="0DAD8BBE" w14:textId="77777777" w:rsidTr="00155B23">
        <w:tc>
          <w:tcPr>
            <w:tcW w:w="2476" w:type="dxa"/>
            <w:shd w:val="clear" w:color="auto" w:fill="auto"/>
            <w:hideMark/>
          </w:tcPr>
          <w:p w14:paraId="37D93036" w14:textId="77777777" w:rsidR="00D91FC8" w:rsidRPr="00893A69" w:rsidRDefault="00D91FC8" w:rsidP="00155B23">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352" w:type="dxa"/>
            <w:shd w:val="clear" w:color="auto" w:fill="auto"/>
            <w:hideMark/>
          </w:tcPr>
          <w:p w14:paraId="221B558B" w14:textId="77777777" w:rsidR="00D91FC8" w:rsidRPr="00893A69" w:rsidRDefault="00D91FC8" w:rsidP="00155B23">
            <w:pPr>
              <w:rPr>
                <w:rFonts w:ascii="Arial Unicode MS" w:eastAsia="Arial Unicode MS" w:hAnsi="Arial Unicode MS" w:cs="Arial Unicode MS"/>
                <w:b/>
                <w:color w:val="FF0000"/>
                <w:sz w:val="22"/>
                <w:szCs w:val="22"/>
              </w:rPr>
            </w:pPr>
            <w:r w:rsidRPr="00323A32">
              <w:rPr>
                <w:rFonts w:ascii="Arial Unicode MS" w:eastAsia="Arial Unicode MS" w:hAnsi="Arial Unicode MS" w:cs="Arial Unicode MS"/>
                <w:color w:val="000000"/>
                <w:sz w:val="22"/>
                <w:szCs w:val="22"/>
              </w:rPr>
              <w:t>LE_08_05_REC200</w:t>
            </w:r>
          </w:p>
        </w:tc>
      </w:tr>
      <w:tr w:rsidR="00D91FC8" w:rsidRPr="00893A69" w14:paraId="401F2E8C" w14:textId="77777777" w:rsidTr="00155B23">
        <w:tc>
          <w:tcPr>
            <w:tcW w:w="2476" w:type="dxa"/>
            <w:shd w:val="clear" w:color="auto" w:fill="auto"/>
            <w:hideMark/>
          </w:tcPr>
          <w:p w14:paraId="55D6AE1F" w14:textId="77777777" w:rsidR="00D91FC8" w:rsidRPr="00893A69" w:rsidRDefault="00D91FC8" w:rsidP="00155B2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352" w:type="dxa"/>
            <w:shd w:val="clear" w:color="auto" w:fill="auto"/>
          </w:tcPr>
          <w:p w14:paraId="27E2BAA6" w14:textId="77777777" w:rsidR="00D91FC8" w:rsidRPr="00893A69" w:rsidRDefault="00D91FC8" w:rsidP="00155B2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La acentuación diacrítica</w:t>
            </w:r>
          </w:p>
        </w:tc>
      </w:tr>
      <w:tr w:rsidR="00D91FC8" w:rsidRPr="00893A69" w14:paraId="7205E03A" w14:textId="77777777" w:rsidTr="00155B23">
        <w:tc>
          <w:tcPr>
            <w:tcW w:w="2476" w:type="dxa"/>
            <w:shd w:val="clear" w:color="auto" w:fill="auto"/>
            <w:hideMark/>
          </w:tcPr>
          <w:p w14:paraId="07498C33" w14:textId="77777777" w:rsidR="00D91FC8" w:rsidRPr="00893A69" w:rsidRDefault="00D91FC8" w:rsidP="00155B2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352" w:type="dxa"/>
            <w:shd w:val="clear" w:color="auto" w:fill="auto"/>
          </w:tcPr>
          <w:p w14:paraId="2B94441D" w14:textId="77777777" w:rsidR="00D91FC8" w:rsidRPr="00893A69" w:rsidRDefault="00D91FC8" w:rsidP="00155B2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Interactivo que facilita la comprensión del uso del acento diacrítico</w:t>
            </w:r>
          </w:p>
        </w:tc>
      </w:tr>
    </w:tbl>
    <w:p w14:paraId="66780D26" w14:textId="7CEA9732" w:rsidR="00D91FC8" w:rsidRPr="00893A69"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Como puedes observar en la tabla anterior, el significado de cada uno de los monosílabos cambia si se tildan o no. En el primer caso, “tu” sin tilde es un adjetivo posesivo que te permite describir la pertenencia de un objeto, mientras que “tú” con la tilde diacrítica se refiere al pronombre personal en segunda persona. Lo mismo ocurre con los otros dos ejemplos. Veamos: en el “mi” sin tilde, al igual que en el primer ejemplo, se está hablando de un adjetivo posesivo, mientras que </w:t>
      </w:r>
      <w:r w:rsidR="00E379A7">
        <w:rPr>
          <w:rFonts w:ascii="Arial Unicode MS" w:eastAsia="Arial Unicode MS" w:hAnsi="Arial Unicode MS" w:cs="Arial Unicode MS"/>
          <w:color w:val="333333"/>
          <w:sz w:val="22"/>
          <w:szCs w:val="22"/>
          <w:lang w:val="es-CO" w:eastAsia="es-CO"/>
        </w:rPr>
        <w:t xml:space="preserve">en </w:t>
      </w:r>
      <w:r w:rsidRPr="00893A69">
        <w:rPr>
          <w:rFonts w:ascii="Arial Unicode MS" w:eastAsia="Arial Unicode MS" w:hAnsi="Arial Unicode MS" w:cs="Arial Unicode MS"/>
          <w:color w:val="333333"/>
          <w:sz w:val="22"/>
          <w:szCs w:val="22"/>
          <w:lang w:val="es-CO" w:eastAsia="es-CO"/>
        </w:rPr>
        <w:t>el “mí” con tilde se habla de un pronombre personal.</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F05E65" w:rsidRPr="00893A69" w14:paraId="4DB1D98D" w14:textId="77777777" w:rsidTr="00D163D1">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A9C6A97" w14:textId="77777777" w:rsidR="00F05E65" w:rsidRPr="00893A69" w:rsidRDefault="00F05E65" w:rsidP="00323A32">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b/>
                <w:sz w:val="22"/>
                <w:szCs w:val="22"/>
              </w:rPr>
              <w:t>Imagen (fotografía, gráfica o ilustración)</w:t>
            </w:r>
          </w:p>
        </w:tc>
      </w:tr>
      <w:tr w:rsidR="00F05E65" w:rsidRPr="00893A69" w14:paraId="7BF94BFA"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AF3E6FE" w14:textId="77777777" w:rsidR="00F05E65" w:rsidRPr="00893A69" w:rsidRDefault="00F05E65" w:rsidP="00323A32">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39F15FE9" w14:textId="353E66B6" w:rsidR="00F05E65" w:rsidRPr="00893A69" w:rsidRDefault="00F05E65" w:rsidP="00323A32">
            <w:pPr>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LE_08_05_IMG</w:t>
            </w:r>
            <w:r w:rsidR="00E33810">
              <w:rPr>
                <w:rFonts w:ascii="Arial Unicode MS" w:eastAsia="Arial Unicode MS" w:hAnsi="Arial Unicode MS" w:cs="Arial Unicode MS"/>
                <w:sz w:val="22"/>
                <w:szCs w:val="22"/>
              </w:rPr>
              <w:t>11</w:t>
            </w:r>
          </w:p>
        </w:tc>
      </w:tr>
      <w:tr w:rsidR="00F05E65" w:rsidRPr="00893A69" w14:paraId="03010CEF"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5E4A9F6" w14:textId="77777777" w:rsidR="00F05E65" w:rsidRPr="00893A69" w:rsidRDefault="00F05E65" w:rsidP="00323A32">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0590AD2" w14:textId="269D6337" w:rsidR="00F05E65" w:rsidRPr="00893A69" w:rsidRDefault="00F05E65" w:rsidP="00323A32">
            <w:pPr>
              <w:shd w:val="clear" w:color="auto" w:fill="FFFFFF"/>
              <w:outlineLvl w:val="3"/>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Adolescentes jugando </w:t>
            </w:r>
            <w:r w:rsidR="00323A32" w:rsidRPr="00893A69">
              <w:rPr>
                <w:rFonts w:ascii="Arial Unicode MS" w:eastAsia="Arial Unicode MS" w:hAnsi="Arial Unicode MS" w:cs="Arial Unicode MS"/>
                <w:sz w:val="22"/>
                <w:szCs w:val="22"/>
              </w:rPr>
              <w:t>béisbol</w:t>
            </w:r>
          </w:p>
        </w:tc>
      </w:tr>
      <w:tr w:rsidR="00F05E65" w:rsidRPr="00893A69" w14:paraId="2ACA925D"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A59DCDA" w14:textId="77777777" w:rsidR="00F05E65" w:rsidRPr="00893A69" w:rsidRDefault="00F05E65" w:rsidP="00323A32">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47A8199" w14:textId="77777777" w:rsidR="00F05E65" w:rsidRPr="00893A69" w:rsidRDefault="00F05E65" w:rsidP="00323A32">
            <w:pPr>
              <w:shd w:val="clear" w:color="auto" w:fill="FFFFFF"/>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77606404</w:t>
            </w:r>
          </w:p>
        </w:tc>
      </w:tr>
      <w:tr w:rsidR="00F05E65" w:rsidRPr="00893A69" w14:paraId="76C350D7"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85DD413" w14:textId="77777777" w:rsidR="00F05E65" w:rsidRPr="00893A69" w:rsidRDefault="00F05E65" w:rsidP="00323A32">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29DB206" w14:textId="77777777" w:rsidR="00F05E65" w:rsidRPr="00893A69" w:rsidRDefault="00F05E65" w:rsidP="00323A32">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La oración “Tú tienes tu pelota” usa dos monosílabos. ¿Qué significado tiene cada uno de ellos?</w:t>
            </w:r>
          </w:p>
        </w:tc>
      </w:tr>
      <w:tr w:rsidR="00F05E65" w:rsidRPr="00893A69" w14:paraId="203D49BD"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3E013EF2" w14:textId="77777777" w:rsidR="00F05E65" w:rsidRPr="00893A69" w:rsidRDefault="00F05E65" w:rsidP="00323A32">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lastRenderedPageBreak/>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0D8979D" w14:textId="77777777" w:rsidR="00F05E65" w:rsidRPr="00893A69" w:rsidRDefault="00F05E65" w:rsidP="00323A32">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color w:val="000000"/>
                <w:sz w:val="22"/>
                <w:szCs w:val="22"/>
              </w:rPr>
              <w:t xml:space="preserve">Inferior </w:t>
            </w:r>
          </w:p>
        </w:tc>
      </w:tr>
    </w:tbl>
    <w:p w14:paraId="181F7586" w14:textId="483FE86A" w:rsidR="00F05E65" w:rsidRPr="00893A69"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Un típico caso en el que es importante saber usar la tilde diacrítica es </w:t>
      </w:r>
      <w:r w:rsidR="00E379A7">
        <w:rPr>
          <w:rFonts w:ascii="Arial Unicode MS" w:eastAsia="Arial Unicode MS" w:hAnsi="Arial Unicode MS" w:cs="Arial Unicode MS"/>
          <w:sz w:val="22"/>
          <w:szCs w:val="22"/>
        </w:rPr>
        <w:t>en</w:t>
      </w:r>
      <w:r w:rsidRPr="00893A69">
        <w:rPr>
          <w:rFonts w:ascii="Arial Unicode MS" w:eastAsia="Arial Unicode MS" w:hAnsi="Arial Unicode MS" w:cs="Arial Unicode MS"/>
          <w:sz w:val="22"/>
          <w:szCs w:val="22"/>
        </w:rPr>
        <w:t xml:space="preserve"> palabras que cumplen un doble papel de pregunta y respuesta, por ejemplo: “quien” y “quién”. Lee cuidadosamente las oraciones y observa c</w:t>
      </w:r>
      <w:r w:rsidR="00E379A7">
        <w:rPr>
          <w:rFonts w:ascii="Arial Unicode MS" w:eastAsia="Arial Unicode MS" w:hAnsi="Arial Unicode MS" w:cs="Arial Unicode MS"/>
          <w:sz w:val="22"/>
          <w:szCs w:val="22"/>
        </w:rPr>
        <w:t>ó</w:t>
      </w:r>
      <w:r w:rsidRPr="00893A69">
        <w:rPr>
          <w:rFonts w:ascii="Arial Unicode MS" w:eastAsia="Arial Unicode MS" w:hAnsi="Arial Unicode MS" w:cs="Arial Unicode MS"/>
          <w:sz w:val="22"/>
          <w:szCs w:val="22"/>
        </w:rPr>
        <w:t>mo cambia el significado de los monosílabos con tilde o sin tilde.</w:t>
      </w:r>
    </w:p>
    <w:p w14:paraId="09EC5C7E" w14:textId="48008A4C" w:rsidR="00F05E65" w:rsidRPr="00893A69" w:rsidRDefault="00323A32" w:rsidP="007330F2">
      <w:pPr>
        <w:spacing w:before="24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F05E65" w:rsidRPr="00893A69">
        <w:rPr>
          <w:rFonts w:ascii="Arial Unicode MS" w:eastAsia="Arial Unicode MS" w:hAnsi="Arial Unicode MS" w:cs="Arial Unicode MS"/>
          <w:sz w:val="22"/>
          <w:szCs w:val="22"/>
        </w:rPr>
        <w:t xml:space="preserve">Quien vino a </w:t>
      </w:r>
      <w:r w:rsidR="00E379A7">
        <w:rPr>
          <w:rFonts w:ascii="Arial Unicode MS" w:eastAsia="Arial Unicode MS" w:hAnsi="Arial Unicode MS" w:cs="Arial Unicode MS"/>
          <w:sz w:val="22"/>
          <w:szCs w:val="22"/>
        </w:rPr>
        <w:t xml:space="preserve">la </w:t>
      </w:r>
      <w:r w:rsidR="00F05E65" w:rsidRPr="00893A69">
        <w:rPr>
          <w:rFonts w:ascii="Arial Unicode MS" w:eastAsia="Arial Unicode MS" w:hAnsi="Arial Unicode MS" w:cs="Arial Unicode MS"/>
          <w:sz w:val="22"/>
          <w:szCs w:val="22"/>
        </w:rPr>
        <w:t>fiesta estaba muy contento.</w:t>
      </w:r>
    </w:p>
    <w:p w14:paraId="4BA4F3D6" w14:textId="5AD31370" w:rsidR="00F05E65" w:rsidRPr="00893A69" w:rsidRDefault="00323A32" w:rsidP="007330F2">
      <w:pPr>
        <w:spacing w:before="24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00F05E65" w:rsidRPr="00893A69">
        <w:rPr>
          <w:rFonts w:ascii="Arial Unicode MS" w:eastAsia="Arial Unicode MS" w:hAnsi="Arial Unicode MS" w:cs="Arial Unicode MS"/>
          <w:sz w:val="22"/>
          <w:szCs w:val="22"/>
        </w:rPr>
        <w:t>¿Quién vino a la fiesta?</w:t>
      </w:r>
    </w:p>
    <w:p w14:paraId="122B3D13" w14:textId="77777777" w:rsidR="00F05E65"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El monosílabo “quien” sin tilde es un pronombre relativo que se refiere a una persona, mientras que “quién” con tilde es un pronombre interrogativo que indaga por alguien. Para repasar este tipo de ejemplos practica con el siguiente recurso: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7"/>
        <w:gridCol w:w="6341"/>
      </w:tblGrid>
      <w:tr w:rsidR="00F05E65" w:rsidRPr="00893A69" w14:paraId="0A464793" w14:textId="77777777" w:rsidTr="00D163D1">
        <w:tc>
          <w:tcPr>
            <w:tcW w:w="8978" w:type="dxa"/>
            <w:gridSpan w:val="2"/>
            <w:shd w:val="clear" w:color="auto" w:fill="000000"/>
          </w:tcPr>
          <w:p w14:paraId="6115540C" w14:textId="77777777" w:rsidR="00F05E65" w:rsidRPr="00893A69" w:rsidRDefault="00F05E65" w:rsidP="007330F2">
            <w:pPr>
              <w:spacing w:before="240"/>
              <w:jc w:val="center"/>
              <w:rPr>
                <w:rFonts w:ascii="Arial Unicode MS" w:eastAsia="Arial Unicode MS" w:hAnsi="Arial Unicode MS" w:cs="Arial Unicode MS"/>
                <w:b/>
                <w:color w:val="FFFFFF"/>
                <w:sz w:val="22"/>
                <w:szCs w:val="22"/>
              </w:rPr>
            </w:pPr>
            <w:r w:rsidRPr="00893A69">
              <w:rPr>
                <w:rFonts w:ascii="Arial Unicode MS" w:eastAsia="Arial Unicode MS" w:hAnsi="Arial Unicode MS" w:cs="Arial Unicode MS"/>
                <w:b/>
                <w:color w:val="FFFFFF"/>
                <w:sz w:val="22"/>
                <w:szCs w:val="22"/>
              </w:rPr>
              <w:t>Recuerda</w:t>
            </w:r>
          </w:p>
        </w:tc>
      </w:tr>
      <w:tr w:rsidR="00F05E65" w:rsidRPr="00893A69" w14:paraId="0CC10FFC" w14:textId="77777777" w:rsidTr="00D163D1">
        <w:tc>
          <w:tcPr>
            <w:tcW w:w="2518" w:type="dxa"/>
            <w:shd w:val="clear" w:color="auto" w:fill="auto"/>
          </w:tcPr>
          <w:p w14:paraId="45348581"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Contenido</w:t>
            </w:r>
          </w:p>
        </w:tc>
        <w:tc>
          <w:tcPr>
            <w:tcW w:w="6460" w:type="dxa"/>
            <w:shd w:val="clear" w:color="auto" w:fill="auto"/>
          </w:tcPr>
          <w:p w14:paraId="1367B615" w14:textId="481E04D7" w:rsidR="00F05E65" w:rsidRPr="00893A69" w:rsidRDefault="00F05E65" w:rsidP="00175D91">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lang w:val="es-CO"/>
              </w:rPr>
              <w:t>Existen palabras que suenan exactamente igual y una forma de diferenciar su significado es usando la tilde diacrítica. Por ejemplo “te” y “té”. El primero hace referencia al pronombre personal y el segundo, a la bebida. Observa en la siguiente oración el uso de las dos palabras:</w:t>
            </w:r>
            <w:r w:rsidR="00175D91">
              <w:rPr>
                <w:rFonts w:ascii="Arial Unicode MS" w:eastAsia="Arial Unicode MS" w:hAnsi="Arial Unicode MS" w:cs="Arial Unicode MS"/>
                <w:sz w:val="22"/>
                <w:szCs w:val="22"/>
                <w:lang w:val="es-CO"/>
              </w:rPr>
              <w:t xml:space="preserve"> </w:t>
            </w:r>
            <w:r w:rsidRPr="00893A69">
              <w:rPr>
                <w:rFonts w:ascii="Arial Unicode MS" w:eastAsia="Arial Unicode MS" w:hAnsi="Arial Unicode MS" w:cs="Arial Unicode MS"/>
                <w:sz w:val="22"/>
                <w:szCs w:val="22"/>
                <w:lang w:val="es-CO"/>
              </w:rPr>
              <w:t>“Te serví un té”.</w:t>
            </w:r>
          </w:p>
        </w:tc>
      </w:tr>
    </w:tbl>
    <w:p w14:paraId="373BD3C6" w14:textId="0CA02CE6" w:rsidR="00F05E65" w:rsidRPr="00893A69"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Veamos dos monosílabos que suelen confundirse en el uso del idioma español</w:t>
      </w:r>
      <w:r w:rsidR="008C512A">
        <w:rPr>
          <w:rFonts w:ascii="Arial Unicode MS" w:eastAsia="Arial Unicode MS" w:hAnsi="Arial Unicode MS" w:cs="Arial Unicode MS"/>
          <w:color w:val="333333"/>
          <w:sz w:val="22"/>
          <w:szCs w:val="22"/>
          <w:lang w:val="es-CO" w:eastAsia="es-CO"/>
        </w:rPr>
        <w:t>;</w:t>
      </w:r>
      <w:r w:rsidRPr="00893A69">
        <w:rPr>
          <w:rFonts w:ascii="Arial Unicode MS" w:eastAsia="Arial Unicode MS" w:hAnsi="Arial Unicode MS" w:cs="Arial Unicode MS"/>
          <w:color w:val="333333"/>
          <w:sz w:val="22"/>
          <w:szCs w:val="22"/>
          <w:lang w:val="es-CO" w:eastAsia="es-CO"/>
        </w:rPr>
        <w:t xml:space="preserve"> ellos son “mas” y “aun”. </w:t>
      </w:r>
      <w:r w:rsidR="008C512A">
        <w:rPr>
          <w:rFonts w:ascii="Arial Unicode MS" w:eastAsia="Arial Unicode MS" w:hAnsi="Arial Unicode MS" w:cs="Arial Unicode MS"/>
          <w:color w:val="333333"/>
          <w:sz w:val="22"/>
          <w:szCs w:val="22"/>
          <w:lang w:val="es-CO" w:eastAsia="es-CO"/>
        </w:rPr>
        <w:t>En</w:t>
      </w:r>
      <w:r w:rsidR="008C512A" w:rsidRPr="00893A69">
        <w:rPr>
          <w:rFonts w:ascii="Arial Unicode MS" w:eastAsia="Arial Unicode MS" w:hAnsi="Arial Unicode MS" w:cs="Arial Unicode MS"/>
          <w:color w:val="333333"/>
          <w:sz w:val="22"/>
          <w:szCs w:val="22"/>
          <w:lang w:val="es-CO" w:eastAsia="es-CO"/>
        </w:rPr>
        <w:t xml:space="preserve"> </w:t>
      </w:r>
      <w:r w:rsidRPr="00893A69">
        <w:rPr>
          <w:rFonts w:ascii="Arial Unicode MS" w:eastAsia="Arial Unicode MS" w:hAnsi="Arial Unicode MS" w:cs="Arial Unicode MS"/>
          <w:color w:val="333333"/>
          <w:sz w:val="22"/>
          <w:szCs w:val="22"/>
          <w:lang w:val="es-CO" w:eastAsia="es-CO"/>
        </w:rPr>
        <w:t xml:space="preserve">la tabla </w:t>
      </w:r>
      <w:r w:rsidR="008C512A">
        <w:rPr>
          <w:rFonts w:ascii="Arial Unicode MS" w:eastAsia="Arial Unicode MS" w:hAnsi="Arial Unicode MS" w:cs="Arial Unicode MS"/>
          <w:color w:val="333333"/>
          <w:sz w:val="22"/>
          <w:szCs w:val="22"/>
          <w:lang w:val="es-CO" w:eastAsia="es-CO"/>
        </w:rPr>
        <w:t>se</w:t>
      </w:r>
      <w:r w:rsidR="008C512A" w:rsidRPr="00893A69">
        <w:rPr>
          <w:rFonts w:ascii="Arial Unicode MS" w:eastAsia="Arial Unicode MS" w:hAnsi="Arial Unicode MS" w:cs="Arial Unicode MS"/>
          <w:color w:val="333333"/>
          <w:sz w:val="22"/>
          <w:szCs w:val="22"/>
          <w:lang w:val="es-CO" w:eastAsia="es-CO"/>
        </w:rPr>
        <w:t xml:space="preserve"> </w:t>
      </w:r>
      <w:r w:rsidRPr="00893A69">
        <w:rPr>
          <w:rFonts w:ascii="Arial Unicode MS" w:eastAsia="Arial Unicode MS" w:hAnsi="Arial Unicode MS" w:cs="Arial Unicode MS"/>
          <w:color w:val="333333"/>
          <w:sz w:val="22"/>
          <w:szCs w:val="22"/>
          <w:lang w:val="es-CO" w:eastAsia="es-CO"/>
        </w:rPr>
        <w:t>aclara su significado:</w:t>
      </w:r>
    </w:p>
    <w:p w14:paraId="45377D3A" w14:textId="77777777" w:rsidR="00EF440A" w:rsidRPr="00893A69" w:rsidRDefault="00EF440A" w:rsidP="007330F2">
      <w:pPr>
        <w:shd w:val="clear" w:color="auto" w:fill="FFFFFF"/>
        <w:spacing w:before="240"/>
        <w:rPr>
          <w:rFonts w:ascii="Arial Unicode MS" w:eastAsia="Arial Unicode MS" w:hAnsi="Arial Unicode MS" w:cs="Arial Unicode MS"/>
          <w:color w:val="333333"/>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688"/>
      </w:tblGrid>
      <w:tr w:rsidR="00F05E65" w:rsidRPr="00893A69" w14:paraId="37614D2A" w14:textId="77777777" w:rsidTr="00D163D1">
        <w:tc>
          <w:tcPr>
            <w:tcW w:w="4248" w:type="dxa"/>
            <w:shd w:val="clear" w:color="auto" w:fill="auto"/>
          </w:tcPr>
          <w:p w14:paraId="3EC1373F"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Yo quiero </w:t>
            </w:r>
            <w:r w:rsidRPr="004A17F4">
              <w:rPr>
                <w:rFonts w:ascii="Arial Unicode MS" w:eastAsia="Arial Unicode MS" w:hAnsi="Arial Unicode MS" w:cs="Arial Unicode MS"/>
                <w:b/>
                <w:color w:val="333333"/>
                <w:sz w:val="22"/>
                <w:szCs w:val="22"/>
                <w:lang w:val="es-CO" w:eastAsia="es-CO"/>
              </w:rPr>
              <w:t>más</w:t>
            </w:r>
            <w:r w:rsidRPr="00893A69">
              <w:rPr>
                <w:rFonts w:ascii="Arial Unicode MS" w:eastAsia="Arial Unicode MS" w:hAnsi="Arial Unicode MS" w:cs="Arial Unicode MS"/>
                <w:color w:val="333333"/>
                <w:sz w:val="22"/>
                <w:szCs w:val="22"/>
                <w:lang w:val="es-CO" w:eastAsia="es-CO"/>
              </w:rPr>
              <w:t xml:space="preserve"> torta.</w:t>
            </w:r>
          </w:p>
        </w:tc>
        <w:tc>
          <w:tcPr>
            <w:tcW w:w="4806" w:type="dxa"/>
            <w:shd w:val="clear" w:color="auto" w:fill="auto"/>
          </w:tcPr>
          <w:p w14:paraId="157151F1"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Se usa como adverbio de cantidad.</w:t>
            </w:r>
          </w:p>
        </w:tc>
      </w:tr>
      <w:tr w:rsidR="00F05E65" w:rsidRPr="00893A69" w14:paraId="718532B1" w14:textId="77777777" w:rsidTr="00D163D1">
        <w:tc>
          <w:tcPr>
            <w:tcW w:w="4248" w:type="dxa"/>
            <w:shd w:val="clear" w:color="auto" w:fill="auto"/>
          </w:tcPr>
          <w:p w14:paraId="2ADA0A18"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Toqué la puerta, </w:t>
            </w:r>
            <w:r w:rsidRPr="004A17F4">
              <w:rPr>
                <w:rFonts w:ascii="Arial Unicode MS" w:eastAsia="Arial Unicode MS" w:hAnsi="Arial Unicode MS" w:cs="Arial Unicode MS"/>
                <w:b/>
                <w:color w:val="333333"/>
                <w:sz w:val="22"/>
                <w:szCs w:val="22"/>
                <w:lang w:val="es-CO" w:eastAsia="es-CO"/>
              </w:rPr>
              <w:t>mas</w:t>
            </w:r>
            <w:r w:rsidRPr="00893A69">
              <w:rPr>
                <w:rFonts w:ascii="Arial Unicode MS" w:eastAsia="Arial Unicode MS" w:hAnsi="Arial Unicode MS" w:cs="Arial Unicode MS"/>
                <w:color w:val="333333"/>
                <w:sz w:val="22"/>
                <w:szCs w:val="22"/>
                <w:lang w:val="es-CO" w:eastAsia="es-CO"/>
              </w:rPr>
              <w:t xml:space="preserve"> nadie abrió.</w:t>
            </w:r>
          </w:p>
        </w:tc>
        <w:tc>
          <w:tcPr>
            <w:tcW w:w="4806" w:type="dxa"/>
            <w:shd w:val="clear" w:color="auto" w:fill="auto"/>
          </w:tcPr>
          <w:p w14:paraId="09C1F94A"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Conjunción que equivale a la palabra “pero”.</w:t>
            </w:r>
          </w:p>
        </w:tc>
      </w:tr>
      <w:tr w:rsidR="00F05E65" w:rsidRPr="00893A69" w14:paraId="02BD4601" w14:textId="77777777" w:rsidTr="00D163D1">
        <w:tc>
          <w:tcPr>
            <w:tcW w:w="4248" w:type="dxa"/>
            <w:shd w:val="clear" w:color="auto" w:fill="auto"/>
          </w:tcPr>
          <w:p w14:paraId="1DF6B3F4"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4A17F4">
              <w:rPr>
                <w:rFonts w:ascii="Arial Unicode MS" w:eastAsia="Arial Unicode MS" w:hAnsi="Arial Unicode MS" w:cs="Arial Unicode MS"/>
                <w:b/>
                <w:color w:val="333333"/>
                <w:sz w:val="22"/>
                <w:szCs w:val="22"/>
                <w:lang w:val="es-CO" w:eastAsia="es-CO"/>
              </w:rPr>
              <w:t>Aún</w:t>
            </w:r>
            <w:r w:rsidRPr="00893A69">
              <w:rPr>
                <w:rFonts w:ascii="Arial Unicode MS" w:eastAsia="Arial Unicode MS" w:hAnsi="Arial Unicode MS" w:cs="Arial Unicode MS"/>
                <w:color w:val="333333"/>
                <w:sz w:val="22"/>
                <w:szCs w:val="22"/>
                <w:lang w:val="es-CO" w:eastAsia="es-CO"/>
              </w:rPr>
              <w:t xml:space="preserve"> hay tiempo para empatar.</w:t>
            </w:r>
          </w:p>
        </w:tc>
        <w:tc>
          <w:tcPr>
            <w:tcW w:w="4806" w:type="dxa"/>
            <w:shd w:val="clear" w:color="auto" w:fill="auto"/>
          </w:tcPr>
          <w:p w14:paraId="1C6250AA"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Adverbio que equivale a la palabra “todavía”.</w:t>
            </w:r>
          </w:p>
        </w:tc>
      </w:tr>
      <w:tr w:rsidR="00F05E65" w:rsidRPr="00893A69" w14:paraId="060B0C81" w14:textId="77777777" w:rsidTr="00D163D1">
        <w:tc>
          <w:tcPr>
            <w:tcW w:w="4248" w:type="dxa"/>
            <w:shd w:val="clear" w:color="auto" w:fill="auto"/>
          </w:tcPr>
          <w:p w14:paraId="32334957"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4A17F4">
              <w:rPr>
                <w:rFonts w:ascii="Arial Unicode MS" w:eastAsia="Arial Unicode MS" w:hAnsi="Arial Unicode MS" w:cs="Arial Unicode MS"/>
                <w:b/>
                <w:color w:val="333333"/>
                <w:sz w:val="22"/>
                <w:szCs w:val="22"/>
                <w:lang w:val="es-CO" w:eastAsia="es-CO"/>
              </w:rPr>
              <w:t>Aun</w:t>
            </w:r>
            <w:r w:rsidRPr="00893A69">
              <w:rPr>
                <w:rFonts w:ascii="Arial Unicode MS" w:eastAsia="Arial Unicode MS" w:hAnsi="Arial Unicode MS" w:cs="Arial Unicode MS"/>
                <w:color w:val="333333"/>
                <w:sz w:val="22"/>
                <w:szCs w:val="22"/>
                <w:lang w:val="es-CO" w:eastAsia="es-CO"/>
              </w:rPr>
              <w:t xml:space="preserve"> un ciego puede ver que fue falta.</w:t>
            </w:r>
          </w:p>
        </w:tc>
        <w:tc>
          <w:tcPr>
            <w:tcW w:w="4806" w:type="dxa"/>
            <w:shd w:val="clear" w:color="auto" w:fill="auto"/>
          </w:tcPr>
          <w:p w14:paraId="74915231" w14:textId="77E739C2" w:rsidR="00F05E65" w:rsidRPr="00893A69" w:rsidRDefault="00F05E65" w:rsidP="003D6484">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Adverbio equivalente a la palabra “</w:t>
            </w:r>
            <w:r w:rsidR="003D6484" w:rsidRPr="00893A69">
              <w:rPr>
                <w:rFonts w:ascii="Arial Unicode MS" w:eastAsia="Arial Unicode MS" w:hAnsi="Arial Unicode MS" w:cs="Arial Unicode MS"/>
                <w:color w:val="333333"/>
                <w:sz w:val="22"/>
                <w:szCs w:val="22"/>
                <w:lang w:val="es-CO" w:eastAsia="es-CO"/>
              </w:rPr>
              <w:t>inclus</w:t>
            </w:r>
            <w:r w:rsidR="003D6484">
              <w:rPr>
                <w:rFonts w:ascii="Arial Unicode MS" w:eastAsia="Arial Unicode MS" w:hAnsi="Arial Unicode MS" w:cs="Arial Unicode MS"/>
                <w:color w:val="333333"/>
                <w:sz w:val="22"/>
                <w:szCs w:val="22"/>
                <w:lang w:val="es-CO" w:eastAsia="es-CO"/>
              </w:rPr>
              <w:t>o</w:t>
            </w:r>
            <w:r w:rsidRPr="00893A69">
              <w:rPr>
                <w:rFonts w:ascii="Arial Unicode MS" w:eastAsia="Arial Unicode MS" w:hAnsi="Arial Unicode MS" w:cs="Arial Unicode MS"/>
                <w:color w:val="333333"/>
                <w:sz w:val="22"/>
                <w:szCs w:val="22"/>
                <w:lang w:val="es-CO" w:eastAsia="es-CO"/>
              </w:rPr>
              <w:t>”.</w:t>
            </w:r>
          </w:p>
        </w:tc>
      </w:tr>
    </w:tbl>
    <w:p w14:paraId="70EB5726" w14:textId="77777777" w:rsidR="00F05E65" w:rsidRPr="00893A69"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F05E65" w:rsidRPr="00893A69" w14:paraId="073AC394" w14:textId="77777777" w:rsidTr="00D163D1">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F7B460B" w14:textId="77777777" w:rsidR="00F05E65" w:rsidRPr="00893A69" w:rsidRDefault="00F05E65" w:rsidP="00E33810">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b/>
                <w:sz w:val="22"/>
                <w:szCs w:val="22"/>
              </w:rPr>
              <w:t>Imagen (fotografía, gráfica o ilustración)</w:t>
            </w:r>
          </w:p>
        </w:tc>
      </w:tr>
      <w:tr w:rsidR="00F05E65" w:rsidRPr="00893A69" w14:paraId="4F645E7E"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46DC55A" w14:textId="77777777"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lastRenderedPageBreak/>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3238FD90" w14:textId="63A2C498"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LE_08_05_IMG</w:t>
            </w:r>
            <w:r w:rsidR="00E33810">
              <w:rPr>
                <w:rFonts w:ascii="Arial Unicode MS" w:eastAsia="Arial Unicode MS" w:hAnsi="Arial Unicode MS" w:cs="Arial Unicode MS"/>
                <w:sz w:val="22"/>
                <w:szCs w:val="22"/>
              </w:rPr>
              <w:t>12</w:t>
            </w:r>
          </w:p>
        </w:tc>
      </w:tr>
      <w:tr w:rsidR="00F05E65" w:rsidRPr="00893A69" w14:paraId="33951B3C"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889F82A"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0024EC8" w14:textId="21F5CCC0" w:rsidR="00F05E65" w:rsidRPr="00893A69" w:rsidRDefault="00E33810" w:rsidP="00E33810">
            <w:pPr>
              <w:shd w:val="clear" w:color="auto" w:fill="FFFFFF"/>
              <w:outlineLvl w:val="3"/>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Leyendo un libro</w:t>
            </w:r>
          </w:p>
        </w:tc>
      </w:tr>
      <w:tr w:rsidR="00F05E65" w:rsidRPr="00893A69" w14:paraId="6CA3CA30" w14:textId="77777777" w:rsidTr="00985FBE">
        <w:trPr>
          <w:trHeight w:val="614"/>
        </w:trPr>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A4298B2"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7E8E4F0" w14:textId="77777777" w:rsidR="00F05E65" w:rsidRPr="00893A69" w:rsidRDefault="00F05E65" w:rsidP="00E33810">
            <w:pPr>
              <w:shd w:val="clear" w:color="auto" w:fill="FFFFFF"/>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292448078</w:t>
            </w:r>
            <w:hyperlink r:id="rId16" w:history="1"/>
          </w:p>
        </w:tc>
      </w:tr>
      <w:tr w:rsidR="00F05E65" w:rsidRPr="00893A69" w14:paraId="0AF3110E"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2908F11"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ECD744A" w14:textId="77777777" w:rsidR="00F05E65" w:rsidRPr="00893A69" w:rsidRDefault="00F05E65" w:rsidP="00E33810">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Leer nos ayuda a mejorar la ortografía.</w:t>
            </w:r>
          </w:p>
        </w:tc>
      </w:tr>
      <w:tr w:rsidR="00F05E65" w:rsidRPr="00893A69" w14:paraId="13FCD148"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29E1F538" w14:textId="77777777"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C89227C" w14:textId="77777777" w:rsidR="00F05E65" w:rsidRPr="00893A69" w:rsidRDefault="00F05E65" w:rsidP="00E33810">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color w:val="000000"/>
                <w:sz w:val="22"/>
                <w:szCs w:val="22"/>
              </w:rPr>
              <w:t xml:space="preserve">Inferior </w:t>
            </w:r>
          </w:p>
        </w:tc>
      </w:tr>
    </w:tbl>
    <w:p w14:paraId="64F56FA6" w14:textId="77777777" w:rsidR="00F05E65" w:rsidRPr="00893A69" w:rsidRDefault="00F05E65" w:rsidP="007330F2">
      <w:pPr>
        <w:spacing w:before="240"/>
        <w:rPr>
          <w:rFonts w:ascii="Arial Unicode MS" w:eastAsia="Arial Unicode MS" w:hAnsi="Arial Unicode MS" w:cs="Arial Unicode MS"/>
          <w:sz w:val="22"/>
          <w:szCs w:val="22"/>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342"/>
      </w:tblGrid>
      <w:tr w:rsidR="00F05E65" w:rsidRPr="00893A69" w14:paraId="5F8A96BE" w14:textId="77777777" w:rsidTr="00D163D1">
        <w:tc>
          <w:tcPr>
            <w:tcW w:w="8978" w:type="dxa"/>
            <w:gridSpan w:val="2"/>
            <w:shd w:val="clear" w:color="auto" w:fill="000000"/>
          </w:tcPr>
          <w:p w14:paraId="36C931DC" w14:textId="77777777" w:rsidR="00F05E65" w:rsidRPr="00893A69" w:rsidRDefault="00F05E65" w:rsidP="007330F2">
            <w:pPr>
              <w:spacing w:before="240"/>
              <w:jc w:val="center"/>
              <w:rPr>
                <w:rFonts w:ascii="Arial Unicode MS" w:eastAsia="Arial Unicode MS" w:hAnsi="Arial Unicode MS" w:cs="Arial Unicode MS"/>
                <w:b/>
                <w:color w:val="FFFFFF"/>
                <w:sz w:val="22"/>
                <w:szCs w:val="22"/>
              </w:rPr>
            </w:pPr>
            <w:r w:rsidRPr="00893A69">
              <w:rPr>
                <w:rFonts w:ascii="Arial Unicode MS" w:eastAsia="Arial Unicode MS" w:hAnsi="Arial Unicode MS" w:cs="Arial Unicode MS"/>
                <w:b/>
                <w:color w:val="FFFFFF"/>
                <w:sz w:val="22"/>
                <w:szCs w:val="22"/>
              </w:rPr>
              <w:t>Recuerda</w:t>
            </w:r>
          </w:p>
        </w:tc>
      </w:tr>
      <w:tr w:rsidR="00F05E65" w:rsidRPr="00893A69" w14:paraId="1DBE27B7" w14:textId="77777777" w:rsidTr="00D163D1">
        <w:tc>
          <w:tcPr>
            <w:tcW w:w="2518" w:type="dxa"/>
            <w:shd w:val="clear" w:color="auto" w:fill="auto"/>
          </w:tcPr>
          <w:p w14:paraId="62C5DE59"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Contenido</w:t>
            </w:r>
          </w:p>
        </w:tc>
        <w:tc>
          <w:tcPr>
            <w:tcW w:w="6460" w:type="dxa"/>
            <w:shd w:val="clear" w:color="auto" w:fill="auto"/>
          </w:tcPr>
          <w:p w14:paraId="5BEFE8AD" w14:textId="7C9FCF3E" w:rsidR="00F05E65" w:rsidRPr="00893A69" w:rsidRDefault="00F05E65" w:rsidP="00E379A7">
            <w:pPr>
              <w:shd w:val="clear" w:color="auto" w:fill="FFFFFF"/>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No existe una única forma de aprender las reglas de acentuación de los monosílabos. Una de las formas de dominar el uso de la tilde diacrítica es estudiando y poniendo en práctica las reglas aquí mencionadas, otros aprenden leyendo en diferentes contextos </w:t>
            </w:r>
            <w:r w:rsidR="00E379A7">
              <w:rPr>
                <w:rFonts w:ascii="Arial Unicode MS" w:eastAsia="Arial Unicode MS" w:hAnsi="Arial Unicode MS" w:cs="Arial Unicode MS"/>
                <w:sz w:val="22"/>
                <w:szCs w:val="22"/>
              </w:rPr>
              <w:t>escrit</w:t>
            </w:r>
            <w:r w:rsidR="00E379A7" w:rsidRPr="00893A69">
              <w:rPr>
                <w:rFonts w:ascii="Arial Unicode MS" w:eastAsia="Arial Unicode MS" w:hAnsi="Arial Unicode MS" w:cs="Arial Unicode MS"/>
                <w:sz w:val="22"/>
                <w:szCs w:val="22"/>
              </w:rPr>
              <w:t xml:space="preserve">os </w:t>
            </w:r>
            <w:r w:rsidRPr="00893A69">
              <w:rPr>
                <w:rFonts w:ascii="Arial Unicode MS" w:eastAsia="Arial Unicode MS" w:hAnsi="Arial Unicode MS" w:cs="Arial Unicode MS"/>
                <w:sz w:val="22"/>
                <w:szCs w:val="22"/>
              </w:rPr>
              <w:t>donde se presentan monosílabos con tilde y sin ella.</w:t>
            </w:r>
          </w:p>
        </w:tc>
      </w:tr>
    </w:tbl>
    <w:p w14:paraId="46142C8B" w14:textId="2791B10F" w:rsidR="00F05E65" w:rsidRPr="00893A69"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El monosílabo más usado en lengua española es, quizás, la palabra “si” que tiene </w:t>
      </w:r>
      <w:r w:rsidR="004A17F4" w:rsidRPr="00893A69">
        <w:rPr>
          <w:rFonts w:ascii="Arial Unicode MS" w:eastAsia="Arial Unicode MS" w:hAnsi="Arial Unicode MS" w:cs="Arial Unicode MS"/>
          <w:color w:val="333333"/>
          <w:sz w:val="22"/>
          <w:szCs w:val="22"/>
          <w:lang w:val="es-CO" w:eastAsia="es-CO"/>
        </w:rPr>
        <w:t>múltiples</w:t>
      </w:r>
      <w:r w:rsidRPr="00893A69">
        <w:rPr>
          <w:rFonts w:ascii="Arial Unicode MS" w:eastAsia="Arial Unicode MS" w:hAnsi="Arial Unicode MS" w:cs="Arial Unicode MS"/>
          <w:color w:val="333333"/>
          <w:sz w:val="22"/>
          <w:szCs w:val="22"/>
          <w:lang w:val="es-CO" w:eastAsia="es-CO"/>
        </w:rPr>
        <w:t xml:space="preserve"> usos dependiendo el contexto. Observa las situaciones en las que se puede usar este monosílabo: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0"/>
        <w:gridCol w:w="4858"/>
      </w:tblGrid>
      <w:tr w:rsidR="00F05E65" w:rsidRPr="00893A69" w14:paraId="75D42B05" w14:textId="77777777" w:rsidTr="00D163D1">
        <w:tc>
          <w:tcPr>
            <w:tcW w:w="4068" w:type="dxa"/>
            <w:shd w:val="clear" w:color="auto" w:fill="auto"/>
          </w:tcPr>
          <w:p w14:paraId="344019A2" w14:textId="1ED0EF1B" w:rsidR="00F05E65" w:rsidRPr="00893A69" w:rsidRDefault="00F05E65" w:rsidP="00D91FC8">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Le aseguro que </w:t>
            </w:r>
            <w:r w:rsidRPr="004A17F4">
              <w:rPr>
                <w:rFonts w:ascii="Arial Unicode MS" w:eastAsia="Arial Unicode MS" w:hAnsi="Arial Unicode MS" w:cs="Arial Unicode MS"/>
                <w:b/>
                <w:color w:val="333333"/>
                <w:sz w:val="22"/>
                <w:szCs w:val="22"/>
                <w:lang w:val="es-CO" w:eastAsia="es-CO"/>
              </w:rPr>
              <w:t>sí</w:t>
            </w:r>
            <w:r w:rsidRPr="004A17F4">
              <w:rPr>
                <w:rFonts w:ascii="Arial Unicode MS" w:eastAsia="Arial Unicode MS" w:hAnsi="Arial Unicode MS" w:cs="Arial Unicode MS"/>
                <w:color w:val="333333"/>
                <w:sz w:val="22"/>
                <w:szCs w:val="22"/>
                <w:lang w:val="es-CO" w:eastAsia="es-CO"/>
              </w:rPr>
              <w:t>.</w:t>
            </w:r>
          </w:p>
        </w:tc>
        <w:tc>
          <w:tcPr>
            <w:tcW w:w="4986" w:type="dxa"/>
            <w:shd w:val="clear" w:color="auto" w:fill="auto"/>
          </w:tcPr>
          <w:p w14:paraId="1A2418B2"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Adverbio afirmativo. Lleva tilde.</w:t>
            </w:r>
          </w:p>
        </w:tc>
      </w:tr>
      <w:tr w:rsidR="00F05E65" w:rsidRPr="00893A69" w14:paraId="2AFE8725" w14:textId="77777777" w:rsidTr="00D163D1">
        <w:tc>
          <w:tcPr>
            <w:tcW w:w="4068" w:type="dxa"/>
            <w:shd w:val="clear" w:color="auto" w:fill="auto"/>
          </w:tcPr>
          <w:p w14:paraId="67834E28"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El presidente dio un </w:t>
            </w:r>
            <w:r w:rsidRPr="004A17F4">
              <w:rPr>
                <w:rFonts w:ascii="Arial Unicode MS" w:eastAsia="Arial Unicode MS" w:hAnsi="Arial Unicode MS" w:cs="Arial Unicode MS"/>
                <w:b/>
                <w:color w:val="333333"/>
                <w:sz w:val="22"/>
                <w:szCs w:val="22"/>
                <w:lang w:val="es-CO" w:eastAsia="es-CO"/>
              </w:rPr>
              <w:t>sí</w:t>
            </w:r>
            <w:r w:rsidRPr="00893A69">
              <w:rPr>
                <w:rFonts w:ascii="Arial Unicode MS" w:eastAsia="Arial Unicode MS" w:hAnsi="Arial Unicode MS" w:cs="Arial Unicode MS"/>
                <w:color w:val="333333"/>
                <w:sz w:val="22"/>
                <w:szCs w:val="22"/>
                <w:lang w:val="es-CO" w:eastAsia="es-CO"/>
              </w:rPr>
              <w:t xml:space="preserve"> a la propuesta.</w:t>
            </w:r>
          </w:p>
        </w:tc>
        <w:tc>
          <w:tcPr>
            <w:tcW w:w="4986" w:type="dxa"/>
            <w:shd w:val="clear" w:color="auto" w:fill="auto"/>
          </w:tcPr>
          <w:p w14:paraId="335A51BD"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Sustantivo. Lleva tilde.</w:t>
            </w:r>
          </w:p>
        </w:tc>
      </w:tr>
      <w:tr w:rsidR="00F05E65" w:rsidRPr="00893A69" w14:paraId="7189796C" w14:textId="77777777" w:rsidTr="00D163D1">
        <w:tc>
          <w:tcPr>
            <w:tcW w:w="4068" w:type="dxa"/>
            <w:shd w:val="clear" w:color="auto" w:fill="auto"/>
          </w:tcPr>
          <w:p w14:paraId="019354DC"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Se dijo para </w:t>
            </w:r>
            <w:r w:rsidRPr="004A17F4">
              <w:rPr>
                <w:rFonts w:ascii="Arial Unicode MS" w:eastAsia="Arial Unicode MS" w:hAnsi="Arial Unicode MS" w:cs="Arial Unicode MS"/>
                <w:b/>
                <w:color w:val="333333"/>
                <w:sz w:val="22"/>
                <w:szCs w:val="22"/>
                <w:lang w:val="es-CO" w:eastAsia="es-CO"/>
              </w:rPr>
              <w:t>sí.</w:t>
            </w:r>
          </w:p>
        </w:tc>
        <w:tc>
          <w:tcPr>
            <w:tcW w:w="4986" w:type="dxa"/>
            <w:shd w:val="clear" w:color="auto" w:fill="auto"/>
          </w:tcPr>
          <w:p w14:paraId="0C2B3B2A"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Pronombre personal. Lleva tilde.</w:t>
            </w:r>
          </w:p>
        </w:tc>
      </w:tr>
      <w:tr w:rsidR="00F05E65" w:rsidRPr="00893A69" w14:paraId="4F460E0E" w14:textId="77777777" w:rsidTr="00D163D1">
        <w:tc>
          <w:tcPr>
            <w:tcW w:w="4068" w:type="dxa"/>
            <w:shd w:val="clear" w:color="auto" w:fill="auto"/>
          </w:tcPr>
          <w:p w14:paraId="42040E4C"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4A17F4">
              <w:rPr>
                <w:rFonts w:ascii="Arial Unicode MS" w:eastAsia="Arial Unicode MS" w:hAnsi="Arial Unicode MS" w:cs="Arial Unicode MS"/>
                <w:b/>
                <w:color w:val="333333"/>
                <w:sz w:val="22"/>
                <w:szCs w:val="22"/>
                <w:lang w:val="es-CO" w:eastAsia="es-CO"/>
              </w:rPr>
              <w:t xml:space="preserve">Si </w:t>
            </w:r>
            <w:r w:rsidRPr="00893A69">
              <w:rPr>
                <w:rFonts w:ascii="Arial Unicode MS" w:eastAsia="Arial Unicode MS" w:hAnsi="Arial Unicode MS" w:cs="Arial Unicode MS"/>
                <w:color w:val="333333"/>
                <w:sz w:val="22"/>
                <w:szCs w:val="22"/>
                <w:lang w:val="es-CO" w:eastAsia="es-CO"/>
              </w:rPr>
              <w:t>no ahorras, no viajas.</w:t>
            </w:r>
          </w:p>
        </w:tc>
        <w:tc>
          <w:tcPr>
            <w:tcW w:w="4986" w:type="dxa"/>
            <w:shd w:val="clear" w:color="auto" w:fill="auto"/>
          </w:tcPr>
          <w:p w14:paraId="30A5449D"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Conjunción que implica condición. No lleva tilde.</w:t>
            </w:r>
          </w:p>
        </w:tc>
      </w:tr>
      <w:tr w:rsidR="00F05E65" w:rsidRPr="00893A69" w14:paraId="2B5A2186" w14:textId="77777777" w:rsidTr="00D163D1">
        <w:tc>
          <w:tcPr>
            <w:tcW w:w="4068" w:type="dxa"/>
            <w:shd w:val="clear" w:color="auto" w:fill="auto"/>
          </w:tcPr>
          <w:p w14:paraId="4D9612D1"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El pianista tocó la nota </w:t>
            </w:r>
            <w:r w:rsidRPr="004A17F4">
              <w:rPr>
                <w:rFonts w:ascii="Arial Unicode MS" w:eastAsia="Arial Unicode MS" w:hAnsi="Arial Unicode MS" w:cs="Arial Unicode MS"/>
                <w:b/>
                <w:color w:val="333333"/>
                <w:sz w:val="22"/>
                <w:szCs w:val="22"/>
                <w:lang w:val="es-CO" w:eastAsia="es-CO"/>
              </w:rPr>
              <w:t>si</w:t>
            </w:r>
            <w:r w:rsidRPr="00893A69">
              <w:rPr>
                <w:rFonts w:ascii="Arial Unicode MS" w:eastAsia="Arial Unicode MS" w:hAnsi="Arial Unicode MS" w:cs="Arial Unicode MS"/>
                <w:color w:val="333333"/>
                <w:sz w:val="22"/>
                <w:szCs w:val="22"/>
                <w:lang w:val="es-CO" w:eastAsia="es-CO"/>
              </w:rPr>
              <w:t>.</w:t>
            </w:r>
          </w:p>
        </w:tc>
        <w:tc>
          <w:tcPr>
            <w:tcW w:w="4986" w:type="dxa"/>
            <w:shd w:val="clear" w:color="auto" w:fill="auto"/>
          </w:tcPr>
          <w:p w14:paraId="115CACB4" w14:textId="77777777" w:rsidR="00F05E65" w:rsidRPr="00893A69" w:rsidRDefault="00F05E65" w:rsidP="007330F2">
            <w:pPr>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Nota musical. No lleva tilde.</w:t>
            </w:r>
          </w:p>
        </w:tc>
      </w:tr>
    </w:tbl>
    <w:p w14:paraId="72A0C410" w14:textId="77777777" w:rsidR="00F05E65" w:rsidRPr="00893A69" w:rsidRDefault="00F05E65" w:rsidP="007330F2">
      <w:pPr>
        <w:spacing w:before="240"/>
        <w:rPr>
          <w:rFonts w:ascii="Arial Unicode MS" w:eastAsia="Arial Unicode MS" w:hAnsi="Arial Unicode MS" w:cs="Arial Unicode MS"/>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F05E65" w:rsidRPr="00893A69" w14:paraId="239535C6" w14:textId="77777777" w:rsidTr="00D163D1">
        <w:tc>
          <w:tcPr>
            <w:tcW w:w="8828" w:type="dxa"/>
            <w:gridSpan w:val="2"/>
            <w:shd w:val="clear" w:color="auto" w:fill="000000"/>
            <w:hideMark/>
          </w:tcPr>
          <w:p w14:paraId="1C8E8BC8" w14:textId="77777777" w:rsidR="00F05E65" w:rsidRPr="00893A69" w:rsidRDefault="00F05E65" w:rsidP="004211F2">
            <w:pPr>
              <w:jc w:val="center"/>
              <w:rPr>
                <w:rFonts w:ascii="Arial Unicode MS" w:eastAsia="Arial Unicode MS" w:hAnsi="Arial Unicode MS" w:cs="Arial Unicode MS"/>
                <w:b/>
                <w:color w:val="FFFFFF"/>
                <w:sz w:val="22"/>
                <w:szCs w:val="22"/>
                <w:lang w:val="es-MX" w:eastAsia="en-US"/>
              </w:rPr>
            </w:pPr>
            <w:r w:rsidRPr="00893A69">
              <w:rPr>
                <w:rFonts w:ascii="Arial Unicode MS" w:eastAsia="Arial Unicode MS" w:hAnsi="Arial Unicode MS" w:cs="Arial Unicode MS"/>
                <w:b/>
                <w:color w:val="FFFFFF"/>
                <w:sz w:val="22"/>
                <w:szCs w:val="22"/>
              </w:rPr>
              <w:t>Practica: (recurso de ejercitación)</w:t>
            </w:r>
          </w:p>
        </w:tc>
      </w:tr>
      <w:tr w:rsidR="00F05E65" w:rsidRPr="00893A69" w14:paraId="0B242010" w14:textId="77777777" w:rsidTr="00D163D1">
        <w:tc>
          <w:tcPr>
            <w:tcW w:w="2476" w:type="dxa"/>
            <w:shd w:val="clear" w:color="auto" w:fill="auto"/>
            <w:hideMark/>
          </w:tcPr>
          <w:p w14:paraId="2E3CB6A9" w14:textId="77777777" w:rsidR="00F05E65" w:rsidRPr="00893A69" w:rsidRDefault="00F05E65" w:rsidP="004211F2">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352" w:type="dxa"/>
            <w:shd w:val="clear" w:color="auto" w:fill="auto"/>
            <w:hideMark/>
          </w:tcPr>
          <w:p w14:paraId="6A38410B" w14:textId="74F469FA" w:rsidR="00F05E65" w:rsidRPr="00893A69" w:rsidRDefault="00155B23" w:rsidP="004211F2">
            <w:pPr>
              <w:rPr>
                <w:rFonts w:ascii="Arial Unicode MS" w:eastAsia="Arial Unicode MS" w:hAnsi="Arial Unicode MS" w:cs="Arial Unicode MS"/>
                <w:b/>
                <w:color w:val="FF0000"/>
                <w:sz w:val="22"/>
                <w:szCs w:val="22"/>
              </w:rPr>
            </w:pPr>
            <w:r>
              <w:rPr>
                <w:rFonts w:ascii="Arial Unicode MS" w:eastAsia="Arial Unicode MS" w:hAnsi="Arial Unicode MS" w:cs="Arial Unicode MS"/>
                <w:color w:val="000000"/>
                <w:sz w:val="22"/>
                <w:szCs w:val="22"/>
              </w:rPr>
              <w:t>LE_08_05</w:t>
            </w:r>
            <w:r w:rsidR="00F05E65" w:rsidRPr="004A17F4">
              <w:rPr>
                <w:rFonts w:ascii="Arial Unicode MS" w:eastAsia="Arial Unicode MS" w:hAnsi="Arial Unicode MS" w:cs="Arial Unicode MS"/>
                <w:color w:val="000000"/>
                <w:sz w:val="22"/>
                <w:szCs w:val="22"/>
              </w:rPr>
              <w:t>_REC220</w:t>
            </w:r>
          </w:p>
        </w:tc>
      </w:tr>
      <w:tr w:rsidR="00F05E65" w:rsidRPr="00893A69" w14:paraId="1E9C7480" w14:textId="77777777" w:rsidTr="00D163D1">
        <w:tc>
          <w:tcPr>
            <w:tcW w:w="2476" w:type="dxa"/>
            <w:shd w:val="clear" w:color="auto" w:fill="auto"/>
            <w:hideMark/>
          </w:tcPr>
          <w:p w14:paraId="03EEA9DB" w14:textId="77777777" w:rsidR="00F05E65" w:rsidRPr="00893A69" w:rsidRDefault="00F05E65" w:rsidP="004211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352" w:type="dxa"/>
            <w:shd w:val="clear" w:color="auto" w:fill="auto"/>
          </w:tcPr>
          <w:p w14:paraId="75F6F831" w14:textId="77777777" w:rsidR="00F05E65" w:rsidRPr="00893A69" w:rsidRDefault="00F05E65" w:rsidP="004211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Completa un texto con monosílabos con tilde diacrítica</w:t>
            </w:r>
          </w:p>
        </w:tc>
      </w:tr>
      <w:tr w:rsidR="00F05E65" w:rsidRPr="00893A69" w14:paraId="37B869D4" w14:textId="77777777" w:rsidTr="00D163D1">
        <w:tc>
          <w:tcPr>
            <w:tcW w:w="2476" w:type="dxa"/>
            <w:shd w:val="clear" w:color="auto" w:fill="auto"/>
            <w:hideMark/>
          </w:tcPr>
          <w:p w14:paraId="732E2059" w14:textId="77777777" w:rsidR="00F05E65" w:rsidRPr="00893A69" w:rsidRDefault="00F05E65" w:rsidP="004211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lastRenderedPageBreak/>
              <w:t>Descripción</w:t>
            </w:r>
          </w:p>
        </w:tc>
        <w:tc>
          <w:tcPr>
            <w:tcW w:w="6352" w:type="dxa"/>
            <w:shd w:val="clear" w:color="auto" w:fill="auto"/>
          </w:tcPr>
          <w:p w14:paraId="4B9BEBF8" w14:textId="77777777" w:rsidR="00F05E65" w:rsidRPr="00893A69" w:rsidRDefault="00F05E65" w:rsidP="004211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para aprender cuándo se acentúan los monosílabos</w:t>
            </w:r>
          </w:p>
        </w:tc>
      </w:tr>
    </w:tbl>
    <w:p w14:paraId="5B8CE6B7" w14:textId="1E83C77B" w:rsidR="00F05E65" w:rsidRPr="00893A69"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F05E65" w:rsidRPr="00893A69" w14:paraId="5CE4C692" w14:textId="77777777" w:rsidTr="00D163D1">
        <w:tc>
          <w:tcPr>
            <w:tcW w:w="8828" w:type="dxa"/>
            <w:gridSpan w:val="2"/>
            <w:shd w:val="clear" w:color="auto" w:fill="000000"/>
            <w:hideMark/>
          </w:tcPr>
          <w:p w14:paraId="75DA9075" w14:textId="77777777" w:rsidR="00F05E65" w:rsidRPr="00893A69" w:rsidRDefault="00F05E65" w:rsidP="004211F2">
            <w:pPr>
              <w:jc w:val="center"/>
              <w:rPr>
                <w:rFonts w:ascii="Arial Unicode MS" w:eastAsia="Arial Unicode MS" w:hAnsi="Arial Unicode MS" w:cs="Arial Unicode MS"/>
                <w:b/>
                <w:color w:val="FFFFFF"/>
                <w:sz w:val="22"/>
                <w:szCs w:val="22"/>
                <w:lang w:val="es-MX" w:eastAsia="en-US"/>
              </w:rPr>
            </w:pPr>
            <w:r w:rsidRPr="00893A69">
              <w:rPr>
                <w:rFonts w:ascii="Arial Unicode MS" w:eastAsia="Arial Unicode MS" w:hAnsi="Arial Unicode MS" w:cs="Arial Unicode MS"/>
                <w:b/>
                <w:color w:val="FFFFFF"/>
                <w:sz w:val="22"/>
                <w:szCs w:val="22"/>
              </w:rPr>
              <w:t>Practica: (recurso de ejercitación)</w:t>
            </w:r>
          </w:p>
        </w:tc>
      </w:tr>
      <w:tr w:rsidR="00F05E65" w:rsidRPr="00893A69" w14:paraId="594477F5" w14:textId="77777777" w:rsidTr="00D163D1">
        <w:tc>
          <w:tcPr>
            <w:tcW w:w="2476" w:type="dxa"/>
            <w:shd w:val="clear" w:color="auto" w:fill="auto"/>
            <w:hideMark/>
          </w:tcPr>
          <w:p w14:paraId="4FA2C8CC" w14:textId="77777777" w:rsidR="00F05E65" w:rsidRPr="00893A69" w:rsidRDefault="00F05E65" w:rsidP="004211F2">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352" w:type="dxa"/>
            <w:shd w:val="clear" w:color="auto" w:fill="auto"/>
            <w:hideMark/>
          </w:tcPr>
          <w:p w14:paraId="32FE1A52" w14:textId="6A05A11A" w:rsidR="00F05E65" w:rsidRPr="00893A69" w:rsidRDefault="00155B23" w:rsidP="004211F2">
            <w:pPr>
              <w:rPr>
                <w:rFonts w:ascii="Arial Unicode MS" w:eastAsia="Arial Unicode MS" w:hAnsi="Arial Unicode MS" w:cs="Arial Unicode MS"/>
                <w:b/>
                <w:color w:val="FF0000"/>
                <w:sz w:val="22"/>
                <w:szCs w:val="22"/>
              </w:rPr>
            </w:pPr>
            <w:r>
              <w:rPr>
                <w:rFonts w:ascii="Arial Unicode MS" w:eastAsia="Arial Unicode MS" w:hAnsi="Arial Unicode MS" w:cs="Arial Unicode MS"/>
                <w:color w:val="000000"/>
                <w:sz w:val="22"/>
                <w:szCs w:val="22"/>
              </w:rPr>
              <w:t>LE_08_05</w:t>
            </w:r>
            <w:r w:rsidR="00F05E65" w:rsidRPr="004A17F4">
              <w:rPr>
                <w:rFonts w:ascii="Arial Unicode MS" w:eastAsia="Arial Unicode MS" w:hAnsi="Arial Unicode MS" w:cs="Arial Unicode MS"/>
                <w:color w:val="000000"/>
                <w:sz w:val="22"/>
                <w:szCs w:val="22"/>
              </w:rPr>
              <w:t>_REC230</w:t>
            </w:r>
          </w:p>
        </w:tc>
      </w:tr>
      <w:tr w:rsidR="00F05E65" w:rsidRPr="00893A69" w14:paraId="6F10DF72" w14:textId="77777777" w:rsidTr="00D163D1">
        <w:tc>
          <w:tcPr>
            <w:tcW w:w="2476" w:type="dxa"/>
            <w:shd w:val="clear" w:color="auto" w:fill="auto"/>
            <w:hideMark/>
          </w:tcPr>
          <w:p w14:paraId="32BAC660" w14:textId="77777777" w:rsidR="00F05E65" w:rsidRPr="00893A69" w:rsidRDefault="00F05E65" w:rsidP="004211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352" w:type="dxa"/>
            <w:shd w:val="clear" w:color="auto" w:fill="auto"/>
          </w:tcPr>
          <w:p w14:paraId="42591895" w14:textId="77777777" w:rsidR="00F05E65" w:rsidRPr="00893A69" w:rsidRDefault="00F05E65" w:rsidP="004211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Escribe correctamente palabras diacríticas</w:t>
            </w:r>
          </w:p>
        </w:tc>
      </w:tr>
      <w:tr w:rsidR="00F05E65" w:rsidRPr="00893A69" w14:paraId="41A717C0" w14:textId="77777777" w:rsidTr="00D163D1">
        <w:tc>
          <w:tcPr>
            <w:tcW w:w="2476" w:type="dxa"/>
            <w:shd w:val="clear" w:color="auto" w:fill="auto"/>
            <w:hideMark/>
          </w:tcPr>
          <w:p w14:paraId="75591804" w14:textId="77777777" w:rsidR="00F05E65" w:rsidRPr="00893A69" w:rsidRDefault="00F05E65" w:rsidP="004211F2">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352" w:type="dxa"/>
            <w:shd w:val="clear" w:color="auto" w:fill="auto"/>
          </w:tcPr>
          <w:p w14:paraId="75FB382D" w14:textId="61FD9E5C" w:rsidR="00F05E65" w:rsidRPr="00893A69" w:rsidRDefault="00F05E65" w:rsidP="00F9295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 xml:space="preserve">Actividad que permite </w:t>
            </w:r>
            <w:r w:rsidR="00F92953">
              <w:rPr>
                <w:rFonts w:ascii="Arial Unicode MS" w:eastAsia="Arial Unicode MS" w:hAnsi="Arial Unicode MS" w:cs="Arial Unicode MS"/>
                <w:color w:val="000000"/>
                <w:sz w:val="22"/>
                <w:szCs w:val="22"/>
              </w:rPr>
              <w:t>afianzar el uso de</w:t>
            </w:r>
            <w:r w:rsidRPr="00893A69">
              <w:rPr>
                <w:rFonts w:ascii="Arial Unicode MS" w:eastAsia="Arial Unicode MS" w:hAnsi="Arial Unicode MS" w:cs="Arial Unicode MS"/>
                <w:color w:val="000000"/>
                <w:sz w:val="22"/>
                <w:szCs w:val="22"/>
              </w:rPr>
              <w:t xml:space="preserve"> la tilde diacrítica</w:t>
            </w:r>
          </w:p>
        </w:tc>
      </w:tr>
    </w:tbl>
    <w:p w14:paraId="4246EEE7" w14:textId="77777777" w:rsidR="00F05E65" w:rsidRPr="00893A69" w:rsidRDefault="00F05E65" w:rsidP="007330F2">
      <w:pPr>
        <w:spacing w:before="240"/>
        <w:rPr>
          <w:rFonts w:ascii="Arial Unicode MS" w:eastAsia="Arial Unicode MS" w:hAnsi="Arial Unicode MS" w:cs="Arial Unicode MS"/>
          <w:b/>
          <w:sz w:val="22"/>
          <w:szCs w:val="22"/>
        </w:rPr>
      </w:pPr>
    </w:p>
    <w:p w14:paraId="3647D8B4" w14:textId="77777777" w:rsidR="00F05E65" w:rsidRPr="00893A69" w:rsidRDefault="00F05E65" w:rsidP="007330F2">
      <w:pPr>
        <w:spacing w:before="240"/>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sz w:val="22"/>
          <w:szCs w:val="22"/>
          <w:highlight w:val="yellow"/>
        </w:rPr>
        <w:t>[SECCIÓN 2]</w:t>
      </w:r>
      <w:r w:rsidRPr="00893A69">
        <w:rPr>
          <w:rFonts w:ascii="Arial Unicode MS" w:eastAsia="Arial Unicode MS" w:hAnsi="Arial Unicode MS" w:cs="Arial Unicode MS"/>
          <w:sz w:val="22"/>
          <w:szCs w:val="22"/>
        </w:rPr>
        <w:t xml:space="preserve"> </w:t>
      </w:r>
      <w:r w:rsidRPr="00BE797A">
        <w:rPr>
          <w:rFonts w:ascii="Arial Unicode MS" w:eastAsia="Arial Unicode MS" w:hAnsi="Arial Unicode MS" w:cs="Arial Unicode MS"/>
          <w:b/>
          <w:color w:val="000000"/>
          <w:sz w:val="22"/>
          <w:szCs w:val="22"/>
        </w:rPr>
        <w:t>4.1 Consolidación</w:t>
      </w:r>
    </w:p>
    <w:p w14:paraId="314A38EB" w14:textId="77777777" w:rsidR="00F05E65" w:rsidRPr="00893A69"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Con la siguiente actividad podrás reforzar todo lo aprendido en esta unidad sobre el uso de la tilde diacrítica en monosílabos.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F05E65" w:rsidRPr="00893A69" w14:paraId="542A18E5" w14:textId="77777777" w:rsidTr="00D163D1">
        <w:tc>
          <w:tcPr>
            <w:tcW w:w="8828" w:type="dxa"/>
            <w:gridSpan w:val="2"/>
            <w:shd w:val="clear" w:color="auto" w:fill="000000"/>
            <w:hideMark/>
          </w:tcPr>
          <w:p w14:paraId="646A1164" w14:textId="77777777" w:rsidR="00F05E65" w:rsidRPr="00893A69" w:rsidRDefault="00F05E65" w:rsidP="00155B23">
            <w:pPr>
              <w:jc w:val="center"/>
              <w:rPr>
                <w:rFonts w:ascii="Arial Unicode MS" w:eastAsia="Arial Unicode MS" w:hAnsi="Arial Unicode MS" w:cs="Arial Unicode MS"/>
                <w:b/>
                <w:color w:val="FFFFFF"/>
                <w:sz w:val="22"/>
                <w:szCs w:val="22"/>
                <w:lang w:val="es-MX" w:eastAsia="en-US"/>
              </w:rPr>
            </w:pPr>
            <w:r w:rsidRPr="00893A69">
              <w:rPr>
                <w:rFonts w:ascii="Arial Unicode MS" w:eastAsia="Arial Unicode MS" w:hAnsi="Arial Unicode MS" w:cs="Arial Unicode MS"/>
                <w:b/>
                <w:color w:val="FFFFFF"/>
                <w:sz w:val="22"/>
                <w:szCs w:val="22"/>
              </w:rPr>
              <w:t>Practica: (recurso de ejercitación)</w:t>
            </w:r>
          </w:p>
        </w:tc>
      </w:tr>
      <w:tr w:rsidR="00F05E65" w:rsidRPr="00893A69" w14:paraId="2A5CBE52" w14:textId="77777777" w:rsidTr="00D163D1">
        <w:tc>
          <w:tcPr>
            <w:tcW w:w="2476" w:type="dxa"/>
            <w:shd w:val="clear" w:color="auto" w:fill="auto"/>
            <w:hideMark/>
          </w:tcPr>
          <w:p w14:paraId="6E09F4C9" w14:textId="77777777" w:rsidR="00F05E65" w:rsidRPr="00893A69" w:rsidRDefault="00F05E65" w:rsidP="00155B23">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352" w:type="dxa"/>
            <w:shd w:val="clear" w:color="auto" w:fill="auto"/>
            <w:hideMark/>
          </w:tcPr>
          <w:p w14:paraId="0F00BCEE" w14:textId="5EE56752" w:rsidR="00F05E65" w:rsidRPr="00893A69" w:rsidRDefault="00155B23" w:rsidP="00155B23">
            <w:pPr>
              <w:rPr>
                <w:rFonts w:ascii="Arial Unicode MS" w:eastAsia="Arial Unicode MS" w:hAnsi="Arial Unicode MS" w:cs="Arial Unicode MS"/>
                <w:b/>
                <w:color w:val="FF0000"/>
                <w:sz w:val="22"/>
                <w:szCs w:val="22"/>
              </w:rPr>
            </w:pPr>
            <w:r>
              <w:rPr>
                <w:rFonts w:ascii="Arial Unicode MS" w:eastAsia="Arial Unicode MS" w:hAnsi="Arial Unicode MS" w:cs="Arial Unicode MS"/>
                <w:color w:val="000000"/>
                <w:sz w:val="22"/>
                <w:szCs w:val="22"/>
              </w:rPr>
              <w:t>LE_08_05</w:t>
            </w:r>
            <w:r w:rsidR="00F05E65" w:rsidRPr="004A17F4">
              <w:rPr>
                <w:rFonts w:ascii="Arial Unicode MS" w:eastAsia="Arial Unicode MS" w:hAnsi="Arial Unicode MS" w:cs="Arial Unicode MS"/>
                <w:color w:val="000000"/>
                <w:sz w:val="22"/>
                <w:szCs w:val="22"/>
              </w:rPr>
              <w:t>_REC240</w:t>
            </w:r>
          </w:p>
        </w:tc>
      </w:tr>
      <w:tr w:rsidR="00F05E65" w:rsidRPr="00893A69" w14:paraId="60A54470" w14:textId="77777777" w:rsidTr="00D163D1">
        <w:tc>
          <w:tcPr>
            <w:tcW w:w="2476" w:type="dxa"/>
            <w:shd w:val="clear" w:color="auto" w:fill="auto"/>
            <w:hideMark/>
          </w:tcPr>
          <w:p w14:paraId="42FE0AAF" w14:textId="77777777" w:rsidR="00F05E65" w:rsidRPr="00893A69" w:rsidRDefault="00F05E65" w:rsidP="00155B2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352" w:type="dxa"/>
            <w:shd w:val="clear" w:color="auto" w:fill="auto"/>
          </w:tcPr>
          <w:p w14:paraId="26ECAC93" w14:textId="77777777" w:rsidR="00F05E65" w:rsidRPr="00893A69" w:rsidRDefault="00F05E65" w:rsidP="00155B2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Refuerza tu aprendizaje: Aplica la tilde diacrítica en monosílabos</w:t>
            </w:r>
          </w:p>
        </w:tc>
      </w:tr>
      <w:tr w:rsidR="00F05E65" w:rsidRPr="00893A69" w14:paraId="68AECAB1" w14:textId="77777777" w:rsidTr="00D163D1">
        <w:tc>
          <w:tcPr>
            <w:tcW w:w="2476" w:type="dxa"/>
            <w:shd w:val="clear" w:color="auto" w:fill="auto"/>
            <w:hideMark/>
          </w:tcPr>
          <w:p w14:paraId="3F3F7001" w14:textId="77777777" w:rsidR="00F05E65" w:rsidRPr="00893A69" w:rsidRDefault="00F05E65" w:rsidP="00155B2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352" w:type="dxa"/>
            <w:shd w:val="clear" w:color="auto" w:fill="auto"/>
          </w:tcPr>
          <w:p w14:paraId="7FB89EBE" w14:textId="77777777" w:rsidR="00F05E65" w:rsidRPr="00893A69" w:rsidRDefault="00F05E65" w:rsidP="00155B23">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para utilizar de manera adecuada la tilde diacrítica</w:t>
            </w:r>
          </w:p>
        </w:tc>
      </w:tr>
    </w:tbl>
    <w:p w14:paraId="48DB2D3E" w14:textId="4AC50500"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1]</w:t>
      </w:r>
      <w:r w:rsidRPr="00893A69">
        <w:rPr>
          <w:rFonts w:ascii="Arial Unicode MS" w:eastAsia="Arial Unicode MS" w:hAnsi="Arial Unicode MS" w:cs="Arial Unicode MS"/>
          <w:sz w:val="22"/>
          <w:szCs w:val="22"/>
        </w:rPr>
        <w:t xml:space="preserve"> </w:t>
      </w:r>
      <w:r w:rsidR="00BE797A">
        <w:rPr>
          <w:rFonts w:ascii="Arial Unicode MS" w:eastAsia="Arial Unicode MS" w:hAnsi="Arial Unicode MS" w:cs="Arial Unicode MS"/>
          <w:b/>
          <w:color w:val="000000"/>
          <w:sz w:val="22"/>
          <w:szCs w:val="22"/>
        </w:rPr>
        <w:t xml:space="preserve">5 </w:t>
      </w:r>
      <w:r w:rsidRPr="00BE797A">
        <w:rPr>
          <w:rFonts w:ascii="Arial Unicode MS" w:eastAsia="Arial Unicode MS" w:hAnsi="Arial Unicode MS" w:cs="Arial Unicode MS"/>
          <w:b/>
          <w:color w:val="000000"/>
          <w:sz w:val="22"/>
          <w:szCs w:val="22"/>
        </w:rPr>
        <w:t>Comprensión textual: La crónica</w:t>
      </w:r>
    </w:p>
    <w:p w14:paraId="1B637A11" w14:textId="42D1522B" w:rsidR="00F05E65"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color w:val="333333"/>
          <w:sz w:val="22"/>
          <w:szCs w:val="22"/>
          <w:lang w:val="es-CO" w:eastAsia="es-CO"/>
        </w:rPr>
        <w:t>¿</w:t>
      </w:r>
      <w:r w:rsidRPr="00893A69">
        <w:rPr>
          <w:rFonts w:ascii="Arial Unicode MS" w:eastAsia="Arial Unicode MS" w:hAnsi="Arial Unicode MS" w:cs="Arial Unicode MS"/>
          <w:sz w:val="22"/>
          <w:szCs w:val="22"/>
          <w:lang w:val="es-CO" w:eastAsia="es-CO"/>
        </w:rPr>
        <w:t xml:space="preserve">Sabías que los seres humanos han creado diferentes tipos de texto según el tema o su intención? Dependiendo del tema tratado o la intención que busca el autor, un escrito puede tener características particulares que lo hacen único en medio de </w:t>
      </w:r>
      <w:r w:rsidR="004A17F4" w:rsidRPr="00893A69">
        <w:rPr>
          <w:rFonts w:ascii="Arial Unicode MS" w:eastAsia="Arial Unicode MS" w:hAnsi="Arial Unicode MS" w:cs="Arial Unicode MS"/>
          <w:sz w:val="22"/>
          <w:szCs w:val="22"/>
          <w:lang w:val="es-CO" w:eastAsia="es-CO"/>
        </w:rPr>
        <w:t>muchos</w:t>
      </w:r>
      <w:r w:rsidRPr="00893A69">
        <w:rPr>
          <w:rFonts w:ascii="Arial Unicode MS" w:eastAsia="Arial Unicode MS" w:hAnsi="Arial Unicode MS" w:cs="Arial Unicode MS"/>
          <w:sz w:val="22"/>
          <w:szCs w:val="22"/>
          <w:lang w:val="es-CO" w:eastAsia="es-CO"/>
        </w:rPr>
        <w:t xml:space="preserve"> tipos de textos. </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9F1DE9" w:rsidRPr="00893A69" w14:paraId="3B8B1EA8" w14:textId="77777777" w:rsidTr="00A61943">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87CEC8A" w14:textId="77777777" w:rsidR="009F1DE9" w:rsidRPr="00893A69" w:rsidRDefault="009F1DE9" w:rsidP="00A61943">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b/>
                <w:sz w:val="22"/>
                <w:szCs w:val="22"/>
              </w:rPr>
              <w:t>Imagen (fotografía, gráfica o ilustración)</w:t>
            </w:r>
          </w:p>
        </w:tc>
      </w:tr>
      <w:tr w:rsidR="009F1DE9" w:rsidRPr="00893A69" w14:paraId="14C7127D" w14:textId="77777777" w:rsidTr="00A6194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323F988" w14:textId="77777777" w:rsidR="009F1DE9" w:rsidRPr="00893A69" w:rsidRDefault="009F1DE9" w:rsidP="00A61943">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7628C2D3" w14:textId="77777777" w:rsidR="009F1DE9" w:rsidRPr="00893A69" w:rsidRDefault="009F1DE9" w:rsidP="00A61943">
            <w:pPr>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LE_08_05_IMG</w:t>
            </w:r>
            <w:r>
              <w:rPr>
                <w:rFonts w:ascii="Arial Unicode MS" w:eastAsia="Arial Unicode MS" w:hAnsi="Arial Unicode MS" w:cs="Arial Unicode MS"/>
                <w:sz w:val="22"/>
                <w:szCs w:val="22"/>
              </w:rPr>
              <w:t>13</w:t>
            </w:r>
          </w:p>
        </w:tc>
      </w:tr>
      <w:tr w:rsidR="009F1DE9" w:rsidRPr="00893A69" w14:paraId="4E33026C" w14:textId="77777777" w:rsidTr="00A6194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41D0660" w14:textId="77777777" w:rsidR="009F1DE9" w:rsidRPr="00893A69" w:rsidRDefault="009F1DE9" w:rsidP="00A61943">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88A56DB" w14:textId="77777777" w:rsidR="009F1DE9" w:rsidRPr="00893A69" w:rsidRDefault="009F1DE9" w:rsidP="00A61943">
            <w:pPr>
              <w:shd w:val="clear" w:color="auto" w:fill="FFFFFF"/>
              <w:outlineLvl w:val="3"/>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Barco de guerra</w:t>
            </w:r>
          </w:p>
        </w:tc>
      </w:tr>
      <w:tr w:rsidR="009F1DE9" w:rsidRPr="00893A69" w14:paraId="18261E52" w14:textId="77777777" w:rsidTr="00A6194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5F0D489" w14:textId="77777777" w:rsidR="009F1DE9" w:rsidRPr="00893A69" w:rsidRDefault="009F1DE9" w:rsidP="00A61943">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3164371" w14:textId="77777777" w:rsidR="009F1DE9" w:rsidRPr="00893A69" w:rsidRDefault="009F1DE9" w:rsidP="00A61943">
            <w:pPr>
              <w:shd w:val="clear" w:color="auto" w:fill="FFFFFF"/>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95320849</w:t>
            </w:r>
          </w:p>
        </w:tc>
      </w:tr>
      <w:tr w:rsidR="009F1DE9" w:rsidRPr="00893A69" w14:paraId="4B7F66CB" w14:textId="77777777" w:rsidTr="00A6194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965E238" w14:textId="77777777" w:rsidR="009F1DE9" w:rsidRPr="00893A69" w:rsidRDefault="009F1DE9" w:rsidP="00A61943">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4A43B30" w14:textId="77777777" w:rsidR="009F1DE9" w:rsidRPr="00893A69" w:rsidRDefault="009F1DE9" w:rsidP="00A61943">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Las crónicas por siglos han sido el medio para describir sucesos de gran importancia.</w:t>
            </w:r>
          </w:p>
        </w:tc>
      </w:tr>
      <w:tr w:rsidR="009F1DE9" w:rsidRPr="00893A69" w14:paraId="2A35A258" w14:textId="77777777" w:rsidTr="00A61943">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71976916" w14:textId="77777777" w:rsidR="009F1DE9" w:rsidRPr="00893A69" w:rsidRDefault="009F1DE9" w:rsidP="00A61943">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8A76E0C" w14:textId="77777777" w:rsidR="009F1DE9" w:rsidRPr="00893A69" w:rsidRDefault="009F1DE9" w:rsidP="00A61943">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color w:val="000000"/>
                <w:sz w:val="22"/>
                <w:szCs w:val="22"/>
              </w:rPr>
              <w:t xml:space="preserve">Inferior </w:t>
            </w:r>
          </w:p>
        </w:tc>
      </w:tr>
    </w:tbl>
    <w:p w14:paraId="2FC870B5" w14:textId="77777777" w:rsidR="00F05E65" w:rsidRPr="00893A69"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sz w:val="22"/>
          <w:szCs w:val="22"/>
          <w:lang w:val="es-CO" w:eastAsia="es-CO"/>
        </w:rPr>
        <w:lastRenderedPageBreak/>
        <w:t>En periódicos, revistas y libros podemos encontrar escritos que describen acontecimientos, entre algunos de ellos podemos mencionar la noticia, el reportaje y la crónica. Hoy hablaremos de crónica, un tipo de texto que se caracteriza por narrar cronológicamente hechos reales. A diferencia de la noticia, la crónica trata un tema o suceso que no es coyuntural y lo aborda de manera profunda, describiendo</w:t>
      </w:r>
      <w:r w:rsidRPr="00893A69">
        <w:rPr>
          <w:rFonts w:ascii="Arial Unicode MS" w:eastAsia="Arial Unicode MS" w:hAnsi="Arial Unicode MS" w:cs="Arial Unicode MS"/>
          <w:color w:val="333333"/>
          <w:sz w:val="22"/>
          <w:szCs w:val="22"/>
          <w:lang w:val="es-CO" w:eastAsia="es-CO"/>
        </w:rPr>
        <w:t xml:space="preserve"> detalladamente cada uno de los acontecimientos que enmarcan el relato. </w:t>
      </w:r>
    </w:p>
    <w:p w14:paraId="72790E63" w14:textId="19DE82D3"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Por siglos la crónica ha mantenido un nivel de creatividad y precisión en el lenguaje. Uno de los grandes referentes en este género son </w:t>
      </w:r>
      <w:r w:rsidR="003D6484">
        <w:rPr>
          <w:rFonts w:ascii="Arial Unicode MS" w:eastAsia="Arial Unicode MS" w:hAnsi="Arial Unicode MS" w:cs="Arial Unicode MS"/>
          <w:color w:val="333333"/>
          <w:sz w:val="22"/>
          <w:szCs w:val="22"/>
          <w:lang w:val="es-CO" w:eastAsia="es-CO"/>
        </w:rPr>
        <w:t>l</w:t>
      </w:r>
      <w:r w:rsidRPr="00985FBE">
        <w:rPr>
          <w:rFonts w:ascii="Arial Unicode MS" w:eastAsia="Arial Unicode MS" w:hAnsi="Arial Unicode MS" w:cs="Arial Unicode MS"/>
          <w:color w:val="333333"/>
          <w:sz w:val="22"/>
          <w:szCs w:val="22"/>
          <w:lang w:val="es-CO" w:eastAsia="es-CO"/>
        </w:rPr>
        <w:t xml:space="preserve">as </w:t>
      </w:r>
      <w:r w:rsidRPr="00893A69">
        <w:rPr>
          <w:rFonts w:ascii="Arial Unicode MS" w:eastAsia="Arial Unicode MS" w:hAnsi="Arial Unicode MS" w:cs="Arial Unicode MS"/>
          <w:i/>
          <w:color w:val="333333"/>
          <w:sz w:val="22"/>
          <w:szCs w:val="22"/>
          <w:lang w:val="es-CO" w:eastAsia="es-CO"/>
        </w:rPr>
        <w:t>Crónicas de Indias</w:t>
      </w:r>
      <w:r w:rsidRPr="00893A69">
        <w:rPr>
          <w:rFonts w:ascii="Arial Unicode MS" w:eastAsia="Arial Unicode MS" w:hAnsi="Arial Unicode MS" w:cs="Arial Unicode MS"/>
          <w:color w:val="333333"/>
          <w:sz w:val="22"/>
          <w:szCs w:val="22"/>
          <w:lang w:val="es-CO" w:eastAsia="es-CO"/>
        </w:rPr>
        <w:t xml:space="preserve">, escritas desde el siglo XVI para ilustrar lo que sucedía durante el proceso de descubrimiento, conquista y colonia en América. Desde ese entonces y hasta la fecha, la crónica se ha mantenido como un texto histórico y periodístico que permite comprender profundamente una serie de sucesos. Las crónicas antiguas han sido modelo para muchos escritores y </w:t>
      </w:r>
      <w:r w:rsidR="004A17F4" w:rsidRPr="00893A69">
        <w:rPr>
          <w:rFonts w:ascii="Arial Unicode MS" w:eastAsia="Arial Unicode MS" w:hAnsi="Arial Unicode MS" w:cs="Arial Unicode MS"/>
          <w:color w:val="333333"/>
          <w:sz w:val="22"/>
          <w:szCs w:val="22"/>
          <w:lang w:val="es-CO" w:eastAsia="es-CO"/>
        </w:rPr>
        <w:t>periodistas</w:t>
      </w:r>
      <w:r w:rsidRPr="00893A69">
        <w:rPr>
          <w:rFonts w:ascii="Arial Unicode MS" w:eastAsia="Arial Unicode MS" w:hAnsi="Arial Unicode MS" w:cs="Arial Unicode MS"/>
          <w:color w:val="333333"/>
          <w:sz w:val="22"/>
          <w:szCs w:val="22"/>
          <w:lang w:val="es-CO" w:eastAsia="es-CO"/>
        </w:rPr>
        <w:t xml:space="preserve"> que hoy en día escriben crónica en diferentes medios.</w:t>
      </w:r>
    </w:p>
    <w:p w14:paraId="626D8B86" w14:textId="77777777" w:rsidR="00155B23" w:rsidRPr="00893A69" w:rsidRDefault="00155B23" w:rsidP="007330F2">
      <w:pPr>
        <w:tabs>
          <w:tab w:val="right" w:pos="8498"/>
        </w:tabs>
        <w:spacing w:before="240"/>
        <w:rPr>
          <w:rFonts w:ascii="Arial Unicode MS" w:eastAsia="Arial Unicode MS" w:hAnsi="Arial Unicode MS" w:cs="Arial Unicode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F05E65" w:rsidRPr="00893A69" w14:paraId="7BB842AD" w14:textId="77777777" w:rsidTr="00D163D1">
        <w:tc>
          <w:tcPr>
            <w:tcW w:w="8828" w:type="dxa"/>
            <w:gridSpan w:val="2"/>
            <w:shd w:val="clear" w:color="auto" w:fill="000000"/>
            <w:hideMark/>
          </w:tcPr>
          <w:p w14:paraId="5E90FFF5" w14:textId="7A676796" w:rsidR="00F05E65" w:rsidRPr="00893A69" w:rsidRDefault="00F05E65" w:rsidP="00A07046">
            <w:pPr>
              <w:jc w:val="center"/>
              <w:rPr>
                <w:rFonts w:ascii="Arial Unicode MS" w:eastAsia="Arial Unicode MS" w:hAnsi="Arial Unicode MS" w:cs="Arial Unicode MS"/>
                <w:b/>
                <w:color w:val="FFFFFF"/>
                <w:sz w:val="22"/>
                <w:szCs w:val="22"/>
                <w:lang w:val="es-MX" w:eastAsia="en-US"/>
              </w:rPr>
            </w:pPr>
            <w:r w:rsidRPr="00893A69">
              <w:rPr>
                <w:rFonts w:ascii="Arial Unicode MS" w:eastAsia="Arial Unicode MS" w:hAnsi="Arial Unicode MS" w:cs="Arial Unicode MS"/>
                <w:b/>
                <w:color w:val="FFFFFF"/>
                <w:sz w:val="22"/>
                <w:szCs w:val="22"/>
              </w:rPr>
              <w:t>Pr</w:t>
            </w:r>
            <w:r w:rsidR="009F1DE9">
              <w:rPr>
                <w:rFonts w:ascii="Arial Unicode MS" w:eastAsia="Arial Unicode MS" w:hAnsi="Arial Unicode MS" w:cs="Arial Unicode MS"/>
                <w:b/>
                <w:color w:val="FFFFFF"/>
                <w:sz w:val="22"/>
                <w:szCs w:val="22"/>
              </w:rPr>
              <w:t>ofundiza</w:t>
            </w:r>
            <w:r w:rsidRPr="00893A69">
              <w:rPr>
                <w:rFonts w:ascii="Arial Unicode MS" w:eastAsia="Arial Unicode MS" w:hAnsi="Arial Unicode MS" w:cs="Arial Unicode MS"/>
                <w:b/>
                <w:color w:val="FFFFFF"/>
                <w:sz w:val="22"/>
                <w:szCs w:val="22"/>
              </w:rPr>
              <w:t>: (recurso de e</w:t>
            </w:r>
            <w:r w:rsidR="009F1DE9">
              <w:rPr>
                <w:rFonts w:ascii="Arial Unicode MS" w:eastAsia="Arial Unicode MS" w:hAnsi="Arial Unicode MS" w:cs="Arial Unicode MS"/>
                <w:b/>
                <w:color w:val="FFFFFF"/>
                <w:sz w:val="22"/>
                <w:szCs w:val="22"/>
              </w:rPr>
              <w:t>xposi</w:t>
            </w:r>
            <w:r w:rsidRPr="00893A69">
              <w:rPr>
                <w:rFonts w:ascii="Arial Unicode MS" w:eastAsia="Arial Unicode MS" w:hAnsi="Arial Unicode MS" w:cs="Arial Unicode MS"/>
                <w:b/>
                <w:color w:val="FFFFFF"/>
                <w:sz w:val="22"/>
                <w:szCs w:val="22"/>
              </w:rPr>
              <w:t>ción)</w:t>
            </w:r>
          </w:p>
        </w:tc>
      </w:tr>
      <w:tr w:rsidR="00F05E65" w:rsidRPr="00893A69" w14:paraId="115506F8" w14:textId="77777777" w:rsidTr="00D163D1">
        <w:tc>
          <w:tcPr>
            <w:tcW w:w="2476" w:type="dxa"/>
            <w:shd w:val="clear" w:color="auto" w:fill="auto"/>
            <w:hideMark/>
          </w:tcPr>
          <w:p w14:paraId="66E2DD88" w14:textId="77777777" w:rsidR="00F05E65" w:rsidRPr="00893A69" w:rsidRDefault="00F05E65" w:rsidP="00A07046">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352" w:type="dxa"/>
            <w:shd w:val="clear" w:color="auto" w:fill="auto"/>
            <w:hideMark/>
          </w:tcPr>
          <w:p w14:paraId="28599FD2" w14:textId="3BBBD139" w:rsidR="00F05E65" w:rsidRPr="00893A69" w:rsidRDefault="00F05E65" w:rsidP="00A07046">
            <w:pPr>
              <w:rPr>
                <w:rFonts w:ascii="Arial Unicode MS" w:eastAsia="Arial Unicode MS" w:hAnsi="Arial Unicode MS" w:cs="Arial Unicode MS"/>
                <w:b/>
                <w:color w:val="FF0000"/>
                <w:sz w:val="22"/>
                <w:szCs w:val="22"/>
              </w:rPr>
            </w:pPr>
            <w:r w:rsidRPr="009F1DE9">
              <w:rPr>
                <w:rFonts w:ascii="Arial Unicode MS" w:eastAsia="Arial Unicode MS" w:hAnsi="Arial Unicode MS" w:cs="Arial Unicode MS"/>
                <w:sz w:val="22"/>
                <w:szCs w:val="22"/>
              </w:rPr>
              <w:t>LE_</w:t>
            </w:r>
            <w:r w:rsidR="00155B23">
              <w:rPr>
                <w:rFonts w:ascii="Arial Unicode MS" w:eastAsia="Arial Unicode MS" w:hAnsi="Arial Unicode MS" w:cs="Arial Unicode MS"/>
                <w:color w:val="000000"/>
                <w:sz w:val="22"/>
                <w:szCs w:val="22"/>
              </w:rPr>
              <w:t>08_05</w:t>
            </w:r>
            <w:r w:rsidRPr="00155B23">
              <w:rPr>
                <w:rFonts w:ascii="Arial Unicode MS" w:eastAsia="Arial Unicode MS" w:hAnsi="Arial Unicode MS" w:cs="Arial Unicode MS"/>
                <w:color w:val="000000"/>
                <w:sz w:val="22"/>
                <w:szCs w:val="22"/>
              </w:rPr>
              <w:t>_REC</w:t>
            </w:r>
            <w:r w:rsidR="009F1DE9">
              <w:rPr>
                <w:rFonts w:ascii="Arial Unicode MS" w:eastAsia="Arial Unicode MS" w:hAnsi="Arial Unicode MS" w:cs="Arial Unicode MS"/>
                <w:color w:val="000000"/>
                <w:sz w:val="22"/>
                <w:szCs w:val="22"/>
              </w:rPr>
              <w:t>250</w:t>
            </w:r>
          </w:p>
        </w:tc>
      </w:tr>
      <w:tr w:rsidR="00F05E65" w:rsidRPr="00893A69" w14:paraId="2C3436EC" w14:textId="77777777" w:rsidTr="00D163D1">
        <w:tc>
          <w:tcPr>
            <w:tcW w:w="2476" w:type="dxa"/>
            <w:shd w:val="clear" w:color="auto" w:fill="auto"/>
            <w:hideMark/>
          </w:tcPr>
          <w:p w14:paraId="05F91D1B" w14:textId="77777777" w:rsidR="00F05E65" w:rsidRPr="00893A69" w:rsidRDefault="00F05E65" w:rsidP="00A0704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352" w:type="dxa"/>
            <w:shd w:val="clear" w:color="auto" w:fill="auto"/>
          </w:tcPr>
          <w:p w14:paraId="40DE5373" w14:textId="2B0F1E49" w:rsidR="00F05E65" w:rsidRPr="00893A69" w:rsidRDefault="009F1DE9" w:rsidP="00A07046">
            <w:pPr>
              <w:rPr>
                <w:rFonts w:ascii="Arial Unicode MS" w:eastAsia="Arial Unicode MS" w:hAnsi="Arial Unicode MS" w:cs="Arial Unicode MS"/>
                <w:color w:val="000000"/>
                <w:sz w:val="22"/>
                <w:szCs w:val="22"/>
              </w:rPr>
            </w:pPr>
            <w:r w:rsidRPr="009F1DE9">
              <w:rPr>
                <w:rFonts w:ascii="Arial Unicode MS" w:eastAsia="Arial Unicode MS" w:hAnsi="Arial Unicode MS" w:cs="Arial Unicode MS"/>
                <w:color w:val="000000"/>
                <w:sz w:val="22"/>
                <w:szCs w:val="22"/>
              </w:rPr>
              <w:t>La crónica</w:t>
            </w:r>
          </w:p>
        </w:tc>
      </w:tr>
      <w:tr w:rsidR="00F05E65" w:rsidRPr="00893A69" w14:paraId="66200B46" w14:textId="77777777" w:rsidTr="00D163D1">
        <w:tc>
          <w:tcPr>
            <w:tcW w:w="2476" w:type="dxa"/>
            <w:shd w:val="clear" w:color="auto" w:fill="auto"/>
            <w:hideMark/>
          </w:tcPr>
          <w:p w14:paraId="6A2BD4E6" w14:textId="77777777" w:rsidR="00F05E65" w:rsidRPr="00893A69" w:rsidRDefault="00F05E65" w:rsidP="00A07046">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352" w:type="dxa"/>
            <w:shd w:val="clear" w:color="auto" w:fill="auto"/>
          </w:tcPr>
          <w:p w14:paraId="2E935B3D" w14:textId="519F4742" w:rsidR="00F05E65" w:rsidRPr="00893A69" w:rsidRDefault="009F1DE9" w:rsidP="00A07046">
            <w:pPr>
              <w:rPr>
                <w:rFonts w:ascii="Arial Unicode MS" w:eastAsia="Arial Unicode MS" w:hAnsi="Arial Unicode MS" w:cs="Arial Unicode MS"/>
                <w:color w:val="000000"/>
                <w:sz w:val="22"/>
                <w:szCs w:val="22"/>
              </w:rPr>
            </w:pPr>
            <w:r w:rsidRPr="009F1DE9">
              <w:rPr>
                <w:rFonts w:ascii="Arial Unicode MS" w:eastAsia="Arial Unicode MS" w:hAnsi="Arial Unicode MS" w:cs="Arial Unicode MS"/>
                <w:color w:val="000000"/>
                <w:sz w:val="22"/>
                <w:szCs w:val="22"/>
              </w:rPr>
              <w:t>Actividad que contribuye a desarrollar el análisis de la objetividad y subjetividad de los mensajes periodísticos</w:t>
            </w:r>
          </w:p>
        </w:tc>
      </w:tr>
    </w:tbl>
    <w:p w14:paraId="765D6DA5"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2]</w:t>
      </w:r>
      <w:r w:rsidRPr="00893A69">
        <w:rPr>
          <w:rFonts w:ascii="Arial Unicode MS" w:eastAsia="Arial Unicode MS" w:hAnsi="Arial Unicode MS" w:cs="Arial Unicode MS"/>
          <w:sz w:val="22"/>
          <w:szCs w:val="22"/>
        </w:rPr>
        <w:t xml:space="preserve"> </w:t>
      </w:r>
      <w:r w:rsidRPr="00BE797A">
        <w:rPr>
          <w:rFonts w:ascii="Arial Unicode MS" w:eastAsia="Arial Unicode MS" w:hAnsi="Arial Unicode MS" w:cs="Arial Unicode MS"/>
          <w:b/>
          <w:color w:val="000000"/>
          <w:sz w:val="22"/>
          <w:szCs w:val="22"/>
        </w:rPr>
        <w:t>5.1 La intención comunicativa de la crónica</w:t>
      </w:r>
    </w:p>
    <w:p w14:paraId="4A1A4816" w14:textId="0DD44ED9"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En esencia lo que busca el escritor o </w:t>
      </w:r>
      <w:r w:rsidR="00155B23" w:rsidRPr="00893A69">
        <w:rPr>
          <w:rFonts w:ascii="Arial Unicode MS" w:eastAsia="Arial Unicode MS" w:hAnsi="Arial Unicode MS" w:cs="Arial Unicode MS"/>
          <w:sz w:val="22"/>
          <w:szCs w:val="22"/>
          <w:lang w:val="es-CO" w:eastAsia="es-CO"/>
        </w:rPr>
        <w:t>cronista</w:t>
      </w:r>
      <w:r w:rsidRPr="00893A69">
        <w:rPr>
          <w:rFonts w:ascii="Arial Unicode MS" w:eastAsia="Arial Unicode MS" w:hAnsi="Arial Unicode MS" w:cs="Arial Unicode MS"/>
          <w:sz w:val="22"/>
          <w:szCs w:val="22"/>
          <w:lang w:val="es-CO" w:eastAsia="es-CO"/>
        </w:rPr>
        <w:t xml:space="preserve"> es </w:t>
      </w:r>
      <w:r w:rsidR="003D6484">
        <w:rPr>
          <w:rFonts w:ascii="Arial Unicode MS" w:eastAsia="Arial Unicode MS" w:hAnsi="Arial Unicode MS" w:cs="Arial Unicode MS"/>
          <w:sz w:val="22"/>
          <w:szCs w:val="22"/>
          <w:lang w:val="es-CO" w:eastAsia="es-CO"/>
        </w:rPr>
        <w:t>representar</w:t>
      </w:r>
      <w:r w:rsidR="003D6484" w:rsidRPr="00893A69">
        <w:rPr>
          <w:rFonts w:ascii="Arial Unicode MS" w:eastAsia="Arial Unicode MS" w:hAnsi="Arial Unicode MS" w:cs="Arial Unicode MS"/>
          <w:sz w:val="22"/>
          <w:szCs w:val="22"/>
          <w:lang w:val="es-CO" w:eastAsia="es-CO"/>
        </w:rPr>
        <w:t xml:space="preserve"> </w:t>
      </w:r>
      <w:r w:rsidRPr="00893A69">
        <w:rPr>
          <w:rFonts w:ascii="Arial Unicode MS" w:eastAsia="Arial Unicode MS" w:hAnsi="Arial Unicode MS" w:cs="Arial Unicode MS"/>
          <w:sz w:val="22"/>
          <w:szCs w:val="22"/>
          <w:lang w:val="es-CO" w:eastAsia="es-CO"/>
        </w:rPr>
        <w:t>lo más claramente posible, en orden cronológico, una serie de acontecimientos, usando un lenguaje sofisticado y literario para lograr profundidad en la descripci</w:t>
      </w:r>
      <w:r w:rsidR="003D6484">
        <w:rPr>
          <w:rFonts w:ascii="Arial Unicode MS" w:eastAsia="Arial Unicode MS" w:hAnsi="Arial Unicode MS" w:cs="Arial Unicode MS"/>
          <w:sz w:val="22"/>
          <w:szCs w:val="22"/>
          <w:lang w:val="es-CO" w:eastAsia="es-CO"/>
        </w:rPr>
        <w:t>ó</w:t>
      </w:r>
      <w:r w:rsidRPr="00893A69">
        <w:rPr>
          <w:rFonts w:ascii="Arial Unicode MS" w:eastAsia="Arial Unicode MS" w:hAnsi="Arial Unicode MS" w:cs="Arial Unicode MS"/>
          <w:sz w:val="22"/>
          <w:szCs w:val="22"/>
          <w:lang w:val="es-CO" w:eastAsia="es-CO"/>
        </w:rPr>
        <w:t xml:space="preserve">n de las acciones de los personajes. </w:t>
      </w:r>
    </w:p>
    <w:p w14:paraId="23F3AED0" w14:textId="7C3FBCD1"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Los más famosos </w:t>
      </w:r>
      <w:r w:rsidR="00155B23" w:rsidRPr="00893A69">
        <w:rPr>
          <w:rFonts w:ascii="Arial Unicode MS" w:eastAsia="Arial Unicode MS" w:hAnsi="Arial Unicode MS" w:cs="Arial Unicode MS"/>
          <w:sz w:val="22"/>
          <w:szCs w:val="22"/>
          <w:lang w:val="es-CO" w:eastAsia="es-CO"/>
        </w:rPr>
        <w:t>cronistas</w:t>
      </w:r>
      <w:r w:rsidRPr="00893A69">
        <w:rPr>
          <w:rFonts w:ascii="Arial Unicode MS" w:eastAsia="Arial Unicode MS" w:hAnsi="Arial Unicode MS" w:cs="Arial Unicode MS"/>
          <w:sz w:val="22"/>
          <w:szCs w:val="22"/>
          <w:lang w:val="es-CO" w:eastAsia="es-CO"/>
        </w:rPr>
        <w:t xml:space="preserve"> en lengua española fueron los descubridores, aventureros, conquistadores, militares y religiosos que se embarcaron en la aventura de encontrar las “</w:t>
      </w:r>
      <w:r w:rsidR="003D6484">
        <w:rPr>
          <w:rFonts w:ascii="Arial Unicode MS" w:eastAsia="Arial Unicode MS" w:hAnsi="Arial Unicode MS" w:cs="Arial Unicode MS"/>
          <w:sz w:val="22"/>
          <w:szCs w:val="22"/>
          <w:lang w:val="es-CO" w:eastAsia="es-CO"/>
        </w:rPr>
        <w:t>I</w:t>
      </w:r>
      <w:r w:rsidR="003D6484" w:rsidRPr="00893A69">
        <w:rPr>
          <w:rFonts w:ascii="Arial Unicode MS" w:eastAsia="Arial Unicode MS" w:hAnsi="Arial Unicode MS" w:cs="Arial Unicode MS"/>
          <w:sz w:val="22"/>
          <w:szCs w:val="22"/>
          <w:lang w:val="es-CO" w:eastAsia="es-CO"/>
        </w:rPr>
        <w:t>ndias</w:t>
      </w:r>
      <w:r w:rsidRPr="00893A69">
        <w:rPr>
          <w:rFonts w:ascii="Arial Unicode MS" w:eastAsia="Arial Unicode MS" w:hAnsi="Arial Unicode MS" w:cs="Arial Unicode MS"/>
          <w:sz w:val="22"/>
          <w:szCs w:val="22"/>
          <w:lang w:val="es-CO" w:eastAsia="es-CO"/>
        </w:rPr>
        <w:t xml:space="preserve">”, terminando su viaje en lo que hoy conocemos como el continente americano. Estos aventureros encontraron en la crónica el medio perfecto para comunicar todo lo que veían y conocían en su arriesgado viaje a lugares inimaginables. La crónica como texto periodístico e histórico tiene como intención relatar y describir profundamente una serie de </w:t>
      </w:r>
      <w:r w:rsidRPr="00893A69">
        <w:rPr>
          <w:rFonts w:ascii="Arial Unicode MS" w:eastAsia="Arial Unicode MS" w:hAnsi="Arial Unicode MS" w:cs="Arial Unicode MS"/>
          <w:sz w:val="22"/>
          <w:szCs w:val="22"/>
          <w:lang w:val="es-CO" w:eastAsia="es-CO"/>
        </w:rPr>
        <w:lastRenderedPageBreak/>
        <w:t>sucesos que son explicados en orden cronológico para que el lector pueda hacerse una idea lo más cercana posible a como sucedieron.</w:t>
      </w:r>
    </w:p>
    <w:p w14:paraId="70BF73DB" w14:textId="6C737DA6"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El siguiente fragmento de las </w:t>
      </w:r>
      <w:r w:rsidRPr="00893A69">
        <w:rPr>
          <w:rFonts w:ascii="Arial Unicode MS" w:eastAsia="Arial Unicode MS" w:hAnsi="Arial Unicode MS" w:cs="Arial Unicode MS"/>
          <w:i/>
          <w:sz w:val="22"/>
          <w:szCs w:val="22"/>
          <w:lang w:val="es-CO" w:eastAsia="es-CO"/>
        </w:rPr>
        <w:t>Crónicas de Indias</w:t>
      </w:r>
      <w:r w:rsidRPr="00893A69">
        <w:rPr>
          <w:rFonts w:ascii="Arial Unicode MS" w:eastAsia="Arial Unicode MS" w:hAnsi="Arial Unicode MS" w:cs="Arial Unicode MS"/>
          <w:sz w:val="22"/>
          <w:szCs w:val="22"/>
          <w:lang w:val="es-CO" w:eastAsia="es-CO"/>
        </w:rPr>
        <w:t xml:space="preserve"> muestra c</w:t>
      </w:r>
      <w:r w:rsidR="00CD0BA2">
        <w:rPr>
          <w:rFonts w:ascii="Arial Unicode MS" w:eastAsia="Arial Unicode MS" w:hAnsi="Arial Unicode MS" w:cs="Arial Unicode MS"/>
          <w:sz w:val="22"/>
          <w:szCs w:val="22"/>
          <w:lang w:val="es-CO" w:eastAsia="es-CO"/>
        </w:rPr>
        <w:t>ó</w:t>
      </w:r>
      <w:r w:rsidRPr="00893A69">
        <w:rPr>
          <w:rFonts w:ascii="Arial Unicode MS" w:eastAsia="Arial Unicode MS" w:hAnsi="Arial Unicode MS" w:cs="Arial Unicode MS"/>
          <w:sz w:val="22"/>
          <w:szCs w:val="22"/>
          <w:lang w:val="es-CO" w:eastAsia="es-CO"/>
        </w:rPr>
        <w:t xml:space="preserve">mo se usaba </w:t>
      </w:r>
      <w:r w:rsidR="003D6484">
        <w:rPr>
          <w:rFonts w:ascii="Arial Unicode MS" w:eastAsia="Arial Unicode MS" w:hAnsi="Arial Unicode MS" w:cs="Arial Unicode MS"/>
          <w:sz w:val="22"/>
          <w:szCs w:val="22"/>
          <w:lang w:val="es-CO" w:eastAsia="es-CO"/>
        </w:rPr>
        <w:t>este tipo de texto</w:t>
      </w:r>
      <w:r w:rsidRPr="00893A69">
        <w:rPr>
          <w:rFonts w:ascii="Arial Unicode MS" w:eastAsia="Arial Unicode MS" w:hAnsi="Arial Unicode MS" w:cs="Arial Unicode MS"/>
          <w:sz w:val="22"/>
          <w:szCs w:val="22"/>
          <w:lang w:val="es-CO" w:eastAsia="es-CO"/>
        </w:rPr>
        <w:t xml:space="preserve"> para describir lo más fielmente posible lo que se veía. En este apartado se habla del colibrí:</w:t>
      </w:r>
    </w:p>
    <w:p w14:paraId="7BCC7D09" w14:textId="72721865" w:rsidR="00F05E65" w:rsidRPr="00893A69" w:rsidRDefault="00155B23"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w:t>
      </w:r>
      <w:r w:rsidR="00F05E65" w:rsidRPr="00155B23">
        <w:rPr>
          <w:rFonts w:ascii="Arial Unicode MS" w:eastAsia="Arial Unicode MS" w:hAnsi="Arial Unicode MS" w:cs="Arial Unicode MS"/>
          <w:sz w:val="22"/>
          <w:szCs w:val="22"/>
          <w:lang w:val="es-CO" w:eastAsia="es-CO"/>
        </w:rPr>
        <w:t xml:space="preserve">Ya que he comenzado a hablar de aves, no quiero callar una cosa cierto maravillosa que Dios muestra en un pajarito de los cuales hay muchos en esta Nueva España, y aunque el pajarito es pequeñito, la novedad no es chica, más es muy de notar. […] su mantenimiento es extremado, no se mantiene de simillas ni de moscas, mas solamente se ceba y mantiene de la miel o rocío de las flores, y ansí anda siempre con su piquillo chupando las rosas muy </w:t>
      </w:r>
      <w:r w:rsidRPr="00155B23">
        <w:rPr>
          <w:rFonts w:ascii="Arial Unicode MS" w:eastAsia="Arial Unicode MS" w:hAnsi="Arial Unicode MS" w:cs="Arial Unicode MS"/>
          <w:sz w:val="22"/>
          <w:szCs w:val="22"/>
          <w:lang w:val="es-CO" w:eastAsia="es-CO"/>
        </w:rPr>
        <w:t>sutilmente</w:t>
      </w:r>
      <w:r w:rsidR="00F05E65" w:rsidRPr="00155B23">
        <w:rPr>
          <w:rFonts w:ascii="Arial Unicode MS" w:eastAsia="Arial Unicode MS" w:hAnsi="Arial Unicode MS" w:cs="Arial Unicode MS"/>
          <w:sz w:val="22"/>
          <w:szCs w:val="22"/>
          <w:lang w:val="es-CO" w:eastAsia="es-CO"/>
        </w:rPr>
        <w:t>, volando sin se asentar sobre ellas</w:t>
      </w:r>
      <w:r>
        <w:rPr>
          <w:rFonts w:ascii="Arial Unicode MS" w:eastAsia="Arial Unicode MS" w:hAnsi="Arial Unicode MS" w:cs="Arial Unicode MS"/>
          <w:i/>
          <w:sz w:val="22"/>
          <w:szCs w:val="22"/>
          <w:lang w:val="es-CO" w:eastAsia="es-CO"/>
        </w:rPr>
        <w:t>…</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F05E65" w:rsidRPr="00893A69" w14:paraId="4F3AEE39" w14:textId="77777777" w:rsidTr="00D163D1">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7CFB4960" w14:textId="77777777" w:rsidR="00F05E65" w:rsidRPr="00893A69" w:rsidRDefault="00F05E65" w:rsidP="00E33810">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b/>
                <w:sz w:val="22"/>
                <w:szCs w:val="22"/>
              </w:rPr>
              <w:t>Imagen (fotografía, gráfica o ilustración)</w:t>
            </w:r>
          </w:p>
        </w:tc>
      </w:tr>
      <w:tr w:rsidR="00F05E65" w:rsidRPr="00893A69" w14:paraId="1CD77E83"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2D1CE69" w14:textId="77777777"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65E8537B" w14:textId="50011437"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LE_08_05_IMG</w:t>
            </w:r>
            <w:r w:rsidR="00E33810">
              <w:rPr>
                <w:rFonts w:ascii="Arial Unicode MS" w:eastAsia="Arial Unicode MS" w:hAnsi="Arial Unicode MS" w:cs="Arial Unicode MS"/>
                <w:sz w:val="22"/>
                <w:szCs w:val="22"/>
              </w:rPr>
              <w:t>14</w:t>
            </w:r>
          </w:p>
        </w:tc>
      </w:tr>
      <w:tr w:rsidR="00F05E65" w:rsidRPr="00893A69" w14:paraId="7C93C1C4"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21D1F7D"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24DC539" w14:textId="77777777" w:rsidR="00F05E65" w:rsidRPr="00893A69" w:rsidRDefault="00F05E65" w:rsidP="00E33810">
            <w:pPr>
              <w:shd w:val="clear" w:color="auto" w:fill="FFFFFF"/>
              <w:outlineLvl w:val="3"/>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Pergamino y pluma</w:t>
            </w:r>
          </w:p>
        </w:tc>
      </w:tr>
      <w:tr w:rsidR="00F05E65" w:rsidRPr="00893A69" w14:paraId="6BC06384"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B7D86E6"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9ACF85A" w14:textId="77777777" w:rsidR="00F05E65" w:rsidRPr="00893A69" w:rsidRDefault="00F05E65" w:rsidP="00E33810">
            <w:pPr>
              <w:shd w:val="clear" w:color="auto" w:fill="FFFFFF"/>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141204472</w:t>
            </w:r>
          </w:p>
        </w:tc>
      </w:tr>
      <w:tr w:rsidR="00F05E65" w:rsidRPr="00893A69" w14:paraId="69663E56"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EB6C274"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44EAD96" w14:textId="77777777" w:rsidR="00F05E65" w:rsidRPr="00893A69" w:rsidRDefault="00F05E65" w:rsidP="00E33810">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 xml:space="preserve">Extensas descripciones en las crónicas implicaban paciencia y dominio del idioma. </w:t>
            </w:r>
          </w:p>
        </w:tc>
      </w:tr>
      <w:tr w:rsidR="00F05E65" w:rsidRPr="00893A69" w14:paraId="7E50A449"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12726A32" w14:textId="77777777"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A60CACB" w14:textId="77777777" w:rsidR="00F05E65" w:rsidRPr="00893A69" w:rsidRDefault="00F05E65" w:rsidP="00E33810">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color w:val="000000"/>
                <w:sz w:val="22"/>
                <w:szCs w:val="22"/>
              </w:rPr>
              <w:t xml:space="preserve">Inferior </w:t>
            </w:r>
          </w:p>
        </w:tc>
      </w:tr>
    </w:tbl>
    <w:p w14:paraId="76BB7CDA" w14:textId="77777777" w:rsidR="00F05E65" w:rsidRPr="00893A69" w:rsidRDefault="00F05E65" w:rsidP="007330F2">
      <w:pPr>
        <w:tabs>
          <w:tab w:val="right" w:pos="8498"/>
        </w:tabs>
        <w:spacing w:before="240"/>
        <w:rPr>
          <w:rFonts w:ascii="Arial Unicode MS" w:eastAsia="Arial Unicode MS" w:hAnsi="Arial Unicode MS" w:cs="Arial Unicode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F05E65" w:rsidRPr="00893A69" w14:paraId="6837A86C" w14:textId="77777777" w:rsidTr="00D163D1">
        <w:tc>
          <w:tcPr>
            <w:tcW w:w="8828" w:type="dxa"/>
            <w:gridSpan w:val="2"/>
            <w:shd w:val="clear" w:color="auto" w:fill="000000"/>
            <w:hideMark/>
          </w:tcPr>
          <w:p w14:paraId="11B1AC9C" w14:textId="77777777" w:rsidR="00F05E65" w:rsidRPr="00893A69" w:rsidRDefault="00F05E65" w:rsidP="00D7009D">
            <w:pPr>
              <w:jc w:val="center"/>
              <w:rPr>
                <w:rFonts w:ascii="Arial Unicode MS" w:eastAsia="Arial Unicode MS" w:hAnsi="Arial Unicode MS" w:cs="Arial Unicode MS"/>
                <w:b/>
                <w:color w:val="FFFFFF"/>
                <w:sz w:val="22"/>
                <w:szCs w:val="22"/>
                <w:lang w:val="es-MX" w:eastAsia="en-US"/>
              </w:rPr>
            </w:pPr>
            <w:r w:rsidRPr="00893A69">
              <w:rPr>
                <w:rFonts w:ascii="Arial Unicode MS" w:eastAsia="Arial Unicode MS" w:hAnsi="Arial Unicode MS" w:cs="Arial Unicode MS"/>
                <w:b/>
                <w:color w:val="FFFFFF"/>
                <w:sz w:val="22"/>
                <w:szCs w:val="22"/>
              </w:rPr>
              <w:t>Practica: (recurso de ejercitación)</w:t>
            </w:r>
          </w:p>
        </w:tc>
      </w:tr>
      <w:tr w:rsidR="00F05E65" w:rsidRPr="00893A69" w14:paraId="0BC83E0B" w14:textId="77777777" w:rsidTr="00D163D1">
        <w:tc>
          <w:tcPr>
            <w:tcW w:w="2476" w:type="dxa"/>
            <w:shd w:val="clear" w:color="auto" w:fill="auto"/>
            <w:hideMark/>
          </w:tcPr>
          <w:p w14:paraId="3A452993" w14:textId="77777777" w:rsidR="00F05E65" w:rsidRPr="00893A69" w:rsidRDefault="00F05E65" w:rsidP="00D7009D">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352" w:type="dxa"/>
            <w:shd w:val="clear" w:color="auto" w:fill="auto"/>
            <w:hideMark/>
          </w:tcPr>
          <w:p w14:paraId="0A58CD4A" w14:textId="2F842845" w:rsidR="00F05E65" w:rsidRPr="00893A69" w:rsidRDefault="00155B23" w:rsidP="00D7009D">
            <w:pPr>
              <w:rPr>
                <w:rFonts w:ascii="Arial Unicode MS" w:eastAsia="Arial Unicode MS" w:hAnsi="Arial Unicode MS" w:cs="Arial Unicode MS"/>
                <w:b/>
                <w:color w:val="FF0000"/>
                <w:sz w:val="22"/>
                <w:szCs w:val="22"/>
              </w:rPr>
            </w:pPr>
            <w:r w:rsidRPr="00155B23">
              <w:rPr>
                <w:rFonts w:ascii="Arial Unicode MS" w:eastAsia="Arial Unicode MS" w:hAnsi="Arial Unicode MS" w:cs="Arial Unicode MS"/>
                <w:color w:val="000000"/>
                <w:sz w:val="22"/>
                <w:szCs w:val="22"/>
              </w:rPr>
              <w:t>LE_08_05_</w:t>
            </w:r>
            <w:r w:rsidR="00F05E65" w:rsidRPr="00155B23">
              <w:rPr>
                <w:rFonts w:ascii="Arial Unicode MS" w:eastAsia="Arial Unicode MS" w:hAnsi="Arial Unicode MS" w:cs="Arial Unicode MS"/>
                <w:color w:val="000000"/>
                <w:sz w:val="22"/>
                <w:szCs w:val="22"/>
              </w:rPr>
              <w:t>REC260</w:t>
            </w:r>
          </w:p>
        </w:tc>
      </w:tr>
      <w:tr w:rsidR="00F05E65" w:rsidRPr="00893A69" w14:paraId="70602DFF" w14:textId="77777777" w:rsidTr="00D163D1">
        <w:tc>
          <w:tcPr>
            <w:tcW w:w="2476" w:type="dxa"/>
            <w:shd w:val="clear" w:color="auto" w:fill="auto"/>
            <w:hideMark/>
          </w:tcPr>
          <w:p w14:paraId="1C00DB47" w14:textId="77777777" w:rsidR="00F05E65" w:rsidRPr="00893A69" w:rsidRDefault="00F05E65" w:rsidP="00D7009D">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352" w:type="dxa"/>
            <w:shd w:val="clear" w:color="auto" w:fill="auto"/>
          </w:tcPr>
          <w:p w14:paraId="67E8FDDE" w14:textId="77777777" w:rsidR="00F05E65" w:rsidRPr="00893A69" w:rsidRDefault="00F05E65" w:rsidP="00D7009D">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Comprende una crónica</w:t>
            </w:r>
          </w:p>
        </w:tc>
      </w:tr>
      <w:tr w:rsidR="00F05E65" w:rsidRPr="00893A69" w14:paraId="35271144" w14:textId="77777777" w:rsidTr="00D163D1">
        <w:tc>
          <w:tcPr>
            <w:tcW w:w="2476" w:type="dxa"/>
            <w:shd w:val="clear" w:color="auto" w:fill="auto"/>
            <w:hideMark/>
          </w:tcPr>
          <w:p w14:paraId="34D1959C" w14:textId="77777777" w:rsidR="00F05E65" w:rsidRPr="00893A69" w:rsidRDefault="00F05E65" w:rsidP="00D7009D">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352" w:type="dxa"/>
            <w:shd w:val="clear" w:color="auto" w:fill="auto"/>
          </w:tcPr>
          <w:p w14:paraId="676552D1" w14:textId="08ABFCB0" w:rsidR="00F05E65" w:rsidRPr="00893A69" w:rsidRDefault="00BD4D8D" w:rsidP="00BD4D8D">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Actividad para identificar </w:t>
            </w:r>
            <w:r w:rsidR="00F05E65" w:rsidRPr="00893A69">
              <w:rPr>
                <w:rFonts w:ascii="Arial Unicode MS" w:eastAsia="Arial Unicode MS" w:hAnsi="Arial Unicode MS" w:cs="Arial Unicode MS"/>
                <w:color w:val="000000"/>
                <w:sz w:val="22"/>
                <w:szCs w:val="22"/>
              </w:rPr>
              <w:t>las características de la crónica</w:t>
            </w:r>
          </w:p>
        </w:tc>
      </w:tr>
    </w:tbl>
    <w:p w14:paraId="1D0B05A4"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 xml:space="preserve"> [SECCIÓN 3]</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color w:val="000000"/>
          <w:sz w:val="22"/>
          <w:szCs w:val="22"/>
        </w:rPr>
        <w:t>5.2 Las características de la crónica</w:t>
      </w:r>
    </w:p>
    <w:p w14:paraId="4AE422D8" w14:textId="25A83E7F"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Hoy en día la crónica sigue siendo uno de los textos histórico-</w:t>
      </w:r>
      <w:r w:rsidR="00E33810" w:rsidRPr="00893A69">
        <w:rPr>
          <w:rFonts w:ascii="Arial Unicode MS" w:eastAsia="Arial Unicode MS" w:hAnsi="Arial Unicode MS" w:cs="Arial Unicode MS"/>
          <w:sz w:val="22"/>
          <w:szCs w:val="22"/>
          <w:lang w:val="es-CO" w:eastAsia="es-CO"/>
        </w:rPr>
        <w:t>periodísticos</w:t>
      </w:r>
      <w:r w:rsidRPr="00893A69">
        <w:rPr>
          <w:rFonts w:ascii="Arial Unicode MS" w:eastAsia="Arial Unicode MS" w:hAnsi="Arial Unicode MS" w:cs="Arial Unicode MS"/>
          <w:sz w:val="22"/>
          <w:szCs w:val="22"/>
          <w:lang w:val="es-CO" w:eastAsia="es-CO"/>
        </w:rPr>
        <w:t xml:space="preserve"> más usados. Este género ha evolucionado convirtiéndose en un tipo de texto con </w:t>
      </w:r>
      <w:r w:rsidR="00E33810" w:rsidRPr="00893A69">
        <w:rPr>
          <w:rFonts w:ascii="Arial Unicode MS" w:eastAsia="Arial Unicode MS" w:hAnsi="Arial Unicode MS" w:cs="Arial Unicode MS"/>
          <w:sz w:val="22"/>
          <w:szCs w:val="22"/>
          <w:lang w:val="es-CO" w:eastAsia="es-CO"/>
        </w:rPr>
        <w:t>características</w:t>
      </w:r>
      <w:r w:rsidRPr="00893A69">
        <w:rPr>
          <w:rFonts w:ascii="Arial Unicode MS" w:eastAsia="Arial Unicode MS" w:hAnsi="Arial Unicode MS" w:cs="Arial Unicode MS"/>
          <w:sz w:val="22"/>
          <w:szCs w:val="22"/>
          <w:lang w:val="es-CO" w:eastAsia="es-CO"/>
        </w:rPr>
        <w:t xml:space="preserve"> particulares y una clasificación propia. La crónica se define por</w:t>
      </w:r>
      <w:r w:rsidR="00CD0BA2">
        <w:rPr>
          <w:rFonts w:ascii="Arial Unicode MS" w:eastAsia="Arial Unicode MS" w:hAnsi="Arial Unicode MS" w:cs="Arial Unicode MS"/>
          <w:sz w:val="22"/>
          <w:szCs w:val="22"/>
          <w:lang w:val="es-CO" w:eastAsia="es-CO"/>
        </w:rPr>
        <w:t>…</w:t>
      </w:r>
    </w:p>
    <w:p w14:paraId="2D199023" w14:textId="5015CFCF" w:rsidR="00F05E65" w:rsidRPr="00893A69" w:rsidRDefault="00155B23"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F05E65" w:rsidRPr="00893A69">
        <w:rPr>
          <w:rFonts w:ascii="Arial Unicode MS" w:eastAsia="Arial Unicode MS" w:hAnsi="Arial Unicode MS" w:cs="Arial Unicode MS"/>
          <w:sz w:val="22"/>
          <w:szCs w:val="22"/>
          <w:lang w:val="es-CO" w:eastAsia="es-CO"/>
        </w:rPr>
        <w:t>Describir en orden cronológico acontecimientos.</w:t>
      </w:r>
    </w:p>
    <w:p w14:paraId="48BB561F" w14:textId="427244E9" w:rsidR="00F05E65" w:rsidRPr="00893A69" w:rsidRDefault="00155B23"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lastRenderedPageBreak/>
        <w:t>￭</w:t>
      </w:r>
      <w:r>
        <w:rPr>
          <w:rFonts w:ascii="Arial Unicode MS" w:eastAsia="Arial Unicode MS" w:hAnsi="Arial Unicode MS" w:cs="Arial Unicode MS"/>
          <w:sz w:val="22"/>
          <w:szCs w:val="22"/>
          <w:lang w:val="es-CO" w:eastAsia="es-CO"/>
        </w:rPr>
        <w:t xml:space="preserve">  </w:t>
      </w:r>
      <w:r w:rsidR="00F05E65" w:rsidRPr="00893A69">
        <w:rPr>
          <w:rFonts w:ascii="Arial Unicode MS" w:eastAsia="Arial Unicode MS" w:hAnsi="Arial Unicode MS" w:cs="Arial Unicode MS"/>
          <w:sz w:val="22"/>
          <w:szCs w:val="22"/>
          <w:lang w:val="es-CO" w:eastAsia="es-CO"/>
        </w:rPr>
        <w:t xml:space="preserve">Describir detalladamente los sucesos ocurridos en un </w:t>
      </w:r>
      <w:r w:rsidR="00CD0BA2">
        <w:rPr>
          <w:rFonts w:ascii="Arial Unicode MS" w:eastAsia="Arial Unicode MS" w:hAnsi="Arial Unicode MS" w:cs="Arial Unicode MS"/>
          <w:sz w:val="22"/>
          <w:szCs w:val="22"/>
          <w:lang w:val="es-CO" w:eastAsia="es-CO"/>
        </w:rPr>
        <w:t>lapso</w:t>
      </w:r>
      <w:r w:rsidR="00CD0BA2" w:rsidRPr="00893A69">
        <w:rPr>
          <w:rFonts w:ascii="Arial Unicode MS" w:eastAsia="Arial Unicode MS" w:hAnsi="Arial Unicode MS" w:cs="Arial Unicode MS"/>
          <w:sz w:val="22"/>
          <w:szCs w:val="22"/>
          <w:lang w:val="es-CO" w:eastAsia="es-CO"/>
        </w:rPr>
        <w:t xml:space="preserve"> </w:t>
      </w:r>
      <w:r w:rsidR="00F05E65" w:rsidRPr="00893A69">
        <w:rPr>
          <w:rFonts w:ascii="Arial Unicode MS" w:eastAsia="Arial Unicode MS" w:hAnsi="Arial Unicode MS" w:cs="Arial Unicode MS"/>
          <w:sz w:val="22"/>
          <w:szCs w:val="22"/>
          <w:lang w:val="es-CO" w:eastAsia="es-CO"/>
        </w:rPr>
        <w:t>de tiempo.</w:t>
      </w:r>
    </w:p>
    <w:p w14:paraId="55E3C112" w14:textId="61E9E6A7" w:rsidR="00F05E65" w:rsidRPr="00893A69" w:rsidRDefault="00155B23"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F05E65" w:rsidRPr="00893A69">
        <w:rPr>
          <w:rFonts w:ascii="Arial Unicode MS" w:eastAsia="Arial Unicode MS" w:hAnsi="Arial Unicode MS" w:cs="Arial Unicode MS"/>
          <w:sz w:val="22"/>
          <w:szCs w:val="22"/>
          <w:lang w:val="es-CO" w:eastAsia="es-CO"/>
        </w:rPr>
        <w:t xml:space="preserve">Relatar acontecimientos </w:t>
      </w:r>
      <w:r w:rsidR="00F05E65" w:rsidRPr="003D6484">
        <w:rPr>
          <w:rFonts w:ascii="Arial Unicode MS" w:eastAsia="Arial Unicode MS" w:hAnsi="Arial Unicode MS" w:cs="Arial Unicode MS"/>
          <w:sz w:val="22"/>
          <w:szCs w:val="22"/>
          <w:lang w:val="es-CO" w:eastAsia="es-CO"/>
        </w:rPr>
        <w:t>que no son coyunturales.</w:t>
      </w:r>
    </w:p>
    <w:p w14:paraId="1D72B944" w14:textId="459E08F6" w:rsidR="00F05E65" w:rsidRPr="00893A69" w:rsidRDefault="00155B23"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F05E65" w:rsidRPr="00893A69">
        <w:rPr>
          <w:rFonts w:ascii="Arial Unicode MS" w:eastAsia="Arial Unicode MS" w:hAnsi="Arial Unicode MS" w:cs="Arial Unicode MS"/>
          <w:sz w:val="22"/>
          <w:szCs w:val="22"/>
          <w:lang w:val="es-CO" w:eastAsia="es-CO"/>
        </w:rPr>
        <w:t xml:space="preserve">Usar lenguaje literario. </w:t>
      </w:r>
    </w:p>
    <w:p w14:paraId="553A247E" w14:textId="29814EFB" w:rsidR="00F05E65" w:rsidRPr="00893A69" w:rsidRDefault="00155B23"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F05E65" w:rsidRPr="00893A69">
        <w:rPr>
          <w:rFonts w:ascii="Arial Unicode MS" w:eastAsia="Arial Unicode MS" w:hAnsi="Arial Unicode MS" w:cs="Arial Unicode MS"/>
          <w:sz w:val="22"/>
          <w:szCs w:val="22"/>
          <w:lang w:val="es-CO" w:eastAsia="es-CO"/>
        </w:rPr>
        <w:t>Emplear algunos elementos de la ficción para provocar el interés.</w:t>
      </w:r>
    </w:p>
    <w:p w14:paraId="5FE3BD7B" w14:textId="77777777" w:rsidR="00F05E65" w:rsidRPr="00893A69"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 xml:space="preserve">La crónica se divide según el tema que aborda y la intención del autor. Dentro de las crónicas temáticas tenemos la crónica de viajes, de sucesos o crónica negra, política, deportiva y sociocultural. </w:t>
      </w:r>
    </w:p>
    <w:p w14:paraId="0A8367F9" w14:textId="75D4199B" w:rsidR="00F05E65" w:rsidRPr="00893A69"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r w:rsidRPr="00893A69">
        <w:rPr>
          <w:rFonts w:ascii="Arial Unicode MS" w:eastAsia="Arial Unicode MS" w:hAnsi="Arial Unicode MS" w:cs="Arial Unicode MS"/>
          <w:color w:val="333333"/>
          <w:sz w:val="22"/>
          <w:szCs w:val="22"/>
          <w:lang w:val="es-CO" w:eastAsia="es-CO"/>
        </w:rPr>
        <w:t>Según el enfoque del autor la crónica se clasifica</w:t>
      </w:r>
      <w:r w:rsidR="00155B23">
        <w:rPr>
          <w:rFonts w:ascii="Arial Unicode MS" w:eastAsia="Arial Unicode MS" w:hAnsi="Arial Unicode MS" w:cs="Arial Unicode MS"/>
          <w:color w:val="333333"/>
          <w:sz w:val="22"/>
          <w:szCs w:val="22"/>
          <w:lang w:val="es-CO" w:eastAsia="es-CO"/>
        </w:rPr>
        <w:t xml:space="preserve"> en informativa o interpretativa</w:t>
      </w:r>
      <w:r w:rsidRPr="00893A69">
        <w:rPr>
          <w:rFonts w:ascii="Arial Unicode MS" w:eastAsia="Arial Unicode MS" w:hAnsi="Arial Unicode MS" w:cs="Arial Unicode MS"/>
          <w:color w:val="333333"/>
          <w:sz w:val="22"/>
          <w:szCs w:val="22"/>
          <w:lang w:val="es-CO" w:eastAsia="es-CO"/>
        </w:rPr>
        <w:t>. La primera, en ocasiones, se confunde con la noticia pero su gran diferencia es el nivel de detalle al describir los acontecimientos. La crónica interpretativa le permite al lector, además de narrar hechos, opinar sobre estos.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6343"/>
      </w:tblGrid>
      <w:tr w:rsidR="00F05E65" w:rsidRPr="00893A69" w14:paraId="32F44D49" w14:textId="77777777" w:rsidTr="00D163D1">
        <w:tc>
          <w:tcPr>
            <w:tcW w:w="8978" w:type="dxa"/>
            <w:gridSpan w:val="2"/>
            <w:shd w:val="clear" w:color="auto" w:fill="000000"/>
          </w:tcPr>
          <w:p w14:paraId="1F419B6C" w14:textId="77777777" w:rsidR="00F05E65" w:rsidRPr="00893A69" w:rsidRDefault="00F05E65" w:rsidP="007330F2">
            <w:pPr>
              <w:spacing w:before="240"/>
              <w:jc w:val="center"/>
              <w:rPr>
                <w:rFonts w:ascii="Arial Unicode MS" w:eastAsia="Arial Unicode MS" w:hAnsi="Arial Unicode MS" w:cs="Arial Unicode MS"/>
                <w:b/>
                <w:color w:val="FFFFFF"/>
                <w:sz w:val="22"/>
                <w:szCs w:val="22"/>
              </w:rPr>
            </w:pPr>
            <w:r w:rsidRPr="00893A69">
              <w:rPr>
                <w:rFonts w:ascii="Arial Unicode MS" w:eastAsia="Arial Unicode MS" w:hAnsi="Arial Unicode MS" w:cs="Arial Unicode MS"/>
                <w:b/>
                <w:color w:val="FFFFFF"/>
                <w:sz w:val="22"/>
                <w:szCs w:val="22"/>
              </w:rPr>
              <w:t>Destacado</w:t>
            </w:r>
          </w:p>
        </w:tc>
      </w:tr>
      <w:tr w:rsidR="00F05E65" w:rsidRPr="00893A69" w14:paraId="5A7DAEC6" w14:textId="77777777" w:rsidTr="00D163D1">
        <w:tc>
          <w:tcPr>
            <w:tcW w:w="2518" w:type="dxa"/>
            <w:shd w:val="clear" w:color="auto" w:fill="auto"/>
          </w:tcPr>
          <w:p w14:paraId="6145B532"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Título</w:t>
            </w:r>
          </w:p>
        </w:tc>
        <w:tc>
          <w:tcPr>
            <w:tcW w:w="6460" w:type="dxa"/>
            <w:shd w:val="clear" w:color="auto" w:fill="auto"/>
          </w:tcPr>
          <w:p w14:paraId="4A452A89"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Crónicas famosas del nobel</w:t>
            </w:r>
          </w:p>
        </w:tc>
      </w:tr>
      <w:tr w:rsidR="00F05E65" w:rsidRPr="00893A69" w14:paraId="5771FBDC" w14:textId="77777777" w:rsidTr="00D163D1">
        <w:tc>
          <w:tcPr>
            <w:tcW w:w="2518" w:type="dxa"/>
            <w:shd w:val="clear" w:color="auto" w:fill="auto"/>
          </w:tcPr>
          <w:p w14:paraId="22A6B614" w14:textId="77777777" w:rsidR="00F05E65" w:rsidRPr="00893A69" w:rsidRDefault="00F05E65" w:rsidP="007330F2">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Contenido</w:t>
            </w:r>
          </w:p>
        </w:tc>
        <w:tc>
          <w:tcPr>
            <w:tcW w:w="6460" w:type="dxa"/>
            <w:shd w:val="clear" w:color="auto" w:fill="auto"/>
          </w:tcPr>
          <w:p w14:paraId="70A3D010" w14:textId="672FF496" w:rsidR="00F05E65" w:rsidRPr="00893A69" w:rsidRDefault="00F05E65" w:rsidP="00C0247B">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Algunas de las crónicas más famosas del premio Nobel de literatura Gabriel García Márquez son “En Hiroshima, a un millón de grados centígrados”, “Hace sesenta años comenzó la tragedia”, “Los cuatro alegres compadres”, y “Belencito, una ciudad a marchas forzadas”, entre otras. En ellas el famoso escritor describe, con detalle y profundo lenguaje literario, acontecimientos que no son coyunturales para el momento en que los escribió. A diferencia de otros tipos de textos, la crónica aborda un tema o suceso que no es noticioso en el momento en que se produce. Las crónicas de Gabo buscaban ilustrar </w:t>
            </w:r>
            <w:r w:rsidR="00C0247B">
              <w:rPr>
                <w:rFonts w:ascii="Arial Unicode MS" w:eastAsia="Arial Unicode MS" w:hAnsi="Arial Unicode MS" w:cs="Arial Unicode MS"/>
                <w:sz w:val="22"/>
                <w:szCs w:val="22"/>
              </w:rPr>
              <w:t>con mayor amplitud</w:t>
            </w:r>
            <w:r w:rsidR="00C0247B"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sz w:val="22"/>
                <w:szCs w:val="22"/>
              </w:rPr>
              <w:t xml:space="preserve">una serie de hechos que no fueron explicados profundamente en el momento en que se publicaron como noticias. </w:t>
            </w:r>
          </w:p>
        </w:tc>
      </w:tr>
    </w:tbl>
    <w:p w14:paraId="4AD7FF1D" w14:textId="77777777" w:rsidR="00F05E65" w:rsidRPr="00893A69"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p>
    <w:p w14:paraId="5B62CD5B"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lastRenderedPageBreak/>
        <w:t>[SECCIÓN 4]</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color w:val="000000"/>
          <w:sz w:val="22"/>
          <w:szCs w:val="22"/>
        </w:rPr>
        <w:t>5.3 Estrategia de la lectura: reconocer la estructura temporal</w:t>
      </w:r>
    </w:p>
    <w:p w14:paraId="0927B2F4" w14:textId="309B7F3D"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La palabra </w:t>
      </w:r>
      <w:r w:rsidRPr="00893A69">
        <w:rPr>
          <w:rFonts w:ascii="Arial Unicode MS" w:eastAsia="Arial Unicode MS" w:hAnsi="Arial Unicode MS" w:cs="Arial Unicode MS"/>
          <w:i/>
          <w:sz w:val="22"/>
          <w:szCs w:val="22"/>
          <w:lang w:val="es-CO" w:eastAsia="es-CO"/>
        </w:rPr>
        <w:t>crónica</w:t>
      </w:r>
      <w:r w:rsidRPr="00893A69">
        <w:rPr>
          <w:rFonts w:ascii="Arial Unicode MS" w:eastAsia="Arial Unicode MS" w:hAnsi="Arial Unicode MS" w:cs="Arial Unicode MS"/>
          <w:sz w:val="22"/>
          <w:szCs w:val="22"/>
          <w:lang w:val="es-CO" w:eastAsia="es-CO"/>
        </w:rPr>
        <w:t xml:space="preserve"> viene del </w:t>
      </w:r>
      <w:r w:rsidR="00C0247B" w:rsidRPr="00893A69">
        <w:rPr>
          <w:rFonts w:ascii="Arial Unicode MS" w:eastAsia="Arial Unicode MS" w:hAnsi="Arial Unicode MS" w:cs="Arial Unicode MS"/>
          <w:sz w:val="22"/>
          <w:szCs w:val="22"/>
          <w:lang w:val="es-CO" w:eastAsia="es-CO"/>
        </w:rPr>
        <w:t>l</w:t>
      </w:r>
      <w:r w:rsidR="00C0247B">
        <w:rPr>
          <w:rFonts w:ascii="Arial Unicode MS" w:eastAsia="Arial Unicode MS" w:hAnsi="Arial Unicode MS" w:cs="Arial Unicode MS"/>
          <w:sz w:val="22"/>
          <w:szCs w:val="22"/>
          <w:lang w:val="es-CO" w:eastAsia="es-CO"/>
        </w:rPr>
        <w:t>a</w:t>
      </w:r>
      <w:r w:rsidR="00C0247B" w:rsidRPr="00893A69">
        <w:rPr>
          <w:rFonts w:ascii="Arial Unicode MS" w:eastAsia="Arial Unicode MS" w:hAnsi="Arial Unicode MS" w:cs="Arial Unicode MS"/>
          <w:sz w:val="22"/>
          <w:szCs w:val="22"/>
          <w:lang w:val="es-CO" w:eastAsia="es-CO"/>
        </w:rPr>
        <w:t>t</w:t>
      </w:r>
      <w:r w:rsidR="00C0247B">
        <w:rPr>
          <w:rFonts w:ascii="Arial Unicode MS" w:eastAsia="Arial Unicode MS" w:hAnsi="Arial Unicode MS" w:cs="Arial Unicode MS"/>
          <w:sz w:val="22"/>
          <w:szCs w:val="22"/>
          <w:lang w:val="es-CO" w:eastAsia="es-CO"/>
        </w:rPr>
        <w:t>í</w:t>
      </w:r>
      <w:r w:rsidR="00C0247B" w:rsidRPr="00893A69">
        <w:rPr>
          <w:rFonts w:ascii="Arial Unicode MS" w:eastAsia="Arial Unicode MS" w:hAnsi="Arial Unicode MS" w:cs="Arial Unicode MS"/>
          <w:sz w:val="22"/>
          <w:szCs w:val="22"/>
          <w:lang w:val="es-CO" w:eastAsia="es-CO"/>
        </w:rPr>
        <w:t xml:space="preserve">n </w:t>
      </w:r>
      <w:r w:rsidRPr="00893A69">
        <w:rPr>
          <w:rFonts w:ascii="Arial Unicode MS" w:eastAsia="Arial Unicode MS" w:hAnsi="Arial Unicode MS" w:cs="Arial Unicode MS"/>
          <w:i/>
          <w:sz w:val="22"/>
          <w:szCs w:val="22"/>
          <w:lang w:val="es-CO" w:eastAsia="es-CO"/>
        </w:rPr>
        <w:t>chronica</w:t>
      </w:r>
      <w:r w:rsidRPr="00893A69">
        <w:rPr>
          <w:rFonts w:ascii="Arial Unicode MS" w:eastAsia="Arial Unicode MS" w:hAnsi="Arial Unicode MS" w:cs="Arial Unicode MS"/>
          <w:sz w:val="22"/>
          <w:szCs w:val="22"/>
          <w:lang w:val="es-CO" w:eastAsia="es-CO"/>
        </w:rPr>
        <w:t xml:space="preserve">, que a su vez viene del griego </w:t>
      </w:r>
      <w:r w:rsidRPr="00893A69">
        <w:rPr>
          <w:rFonts w:ascii="Arial Unicode MS" w:eastAsia="Arial Unicode MS" w:hAnsi="Arial Unicode MS" w:cs="Arial Unicode MS"/>
          <w:i/>
          <w:sz w:val="22"/>
          <w:szCs w:val="22"/>
          <w:lang w:val="es-CO" w:eastAsia="es-CO"/>
        </w:rPr>
        <w:t>kronika biblios</w:t>
      </w:r>
      <w:r w:rsidRPr="00893A69">
        <w:rPr>
          <w:rFonts w:ascii="Arial Unicode MS" w:eastAsia="Arial Unicode MS" w:hAnsi="Arial Unicode MS" w:cs="Arial Unicode MS"/>
          <w:sz w:val="22"/>
          <w:szCs w:val="22"/>
          <w:lang w:val="es-CO" w:eastAsia="es-CO"/>
        </w:rPr>
        <w:t xml:space="preserve"> que quiere decir libros que siguen un orden en el tiempo. Precisamente el orden en el tiempo es la característica principal de la crónica como género periodístico y por ello es esencial entender su estructura temporal.</w:t>
      </w:r>
    </w:p>
    <w:p w14:paraId="16A9DD56" w14:textId="21CEFF45"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Existen otros textos en donde la estructura temporal no es su eje fundamental. La noticia, por ejemplo, hace énfasis en responder superficialmente a las preguntas qué, quién, cuándo, cómo y dónde. A diferencia de otros textos de tipo periodístico, la crónica se construye en orden cronológico, en el que el tiempo en que ocurren los hechos es esencial para </w:t>
      </w:r>
      <w:r w:rsidR="00C0247B">
        <w:rPr>
          <w:rFonts w:ascii="Arial Unicode MS" w:eastAsia="Arial Unicode MS" w:hAnsi="Arial Unicode MS" w:cs="Arial Unicode MS"/>
          <w:sz w:val="22"/>
          <w:szCs w:val="22"/>
          <w:lang w:val="es-CO" w:eastAsia="es-CO"/>
        </w:rPr>
        <w:t>su</w:t>
      </w:r>
      <w:r w:rsidR="00C0247B" w:rsidRPr="00893A69">
        <w:rPr>
          <w:rFonts w:ascii="Arial Unicode MS" w:eastAsia="Arial Unicode MS" w:hAnsi="Arial Unicode MS" w:cs="Arial Unicode MS"/>
          <w:sz w:val="22"/>
          <w:szCs w:val="22"/>
          <w:lang w:val="es-CO" w:eastAsia="es-CO"/>
        </w:rPr>
        <w:t xml:space="preserve"> </w:t>
      </w:r>
      <w:r w:rsidRPr="00893A69">
        <w:rPr>
          <w:rFonts w:ascii="Arial Unicode MS" w:eastAsia="Arial Unicode MS" w:hAnsi="Arial Unicode MS" w:cs="Arial Unicode MS"/>
          <w:sz w:val="22"/>
          <w:szCs w:val="22"/>
          <w:lang w:val="es-CO" w:eastAsia="es-CO"/>
        </w:rPr>
        <w:t xml:space="preserve">estructura. Los </w:t>
      </w:r>
      <w:r w:rsidR="00155B23" w:rsidRPr="00893A69">
        <w:rPr>
          <w:rFonts w:ascii="Arial Unicode MS" w:eastAsia="Arial Unicode MS" w:hAnsi="Arial Unicode MS" w:cs="Arial Unicode MS"/>
          <w:sz w:val="22"/>
          <w:szCs w:val="22"/>
          <w:lang w:val="es-CO" w:eastAsia="es-CO"/>
        </w:rPr>
        <w:t>cronistas</w:t>
      </w:r>
      <w:r w:rsidRPr="00893A69">
        <w:rPr>
          <w:rFonts w:ascii="Arial Unicode MS" w:eastAsia="Arial Unicode MS" w:hAnsi="Arial Unicode MS" w:cs="Arial Unicode MS"/>
          <w:sz w:val="22"/>
          <w:szCs w:val="22"/>
          <w:lang w:val="es-CO" w:eastAsia="es-CO"/>
        </w:rPr>
        <w:t xml:space="preserve"> utilizan en sus párrafos elementos como</w:t>
      </w:r>
      <w:r w:rsidR="002A1E06">
        <w:rPr>
          <w:rFonts w:ascii="Arial Unicode MS" w:eastAsia="Arial Unicode MS" w:hAnsi="Arial Unicode MS" w:cs="Arial Unicode MS"/>
          <w:sz w:val="22"/>
          <w:szCs w:val="22"/>
          <w:lang w:val="es-CO" w:eastAsia="es-CO"/>
        </w:rPr>
        <w:t xml:space="preserve"> estos</w:t>
      </w:r>
      <w:r w:rsidRPr="00893A69">
        <w:rPr>
          <w:rFonts w:ascii="Arial Unicode MS" w:eastAsia="Arial Unicode MS" w:hAnsi="Arial Unicode MS" w:cs="Arial Unicode MS"/>
          <w:sz w:val="22"/>
          <w:szCs w:val="22"/>
          <w:lang w:val="es-CO" w:eastAsia="es-CO"/>
        </w:rPr>
        <w:t>:</w:t>
      </w:r>
    </w:p>
    <w:p w14:paraId="55A42E80" w14:textId="1731257E" w:rsidR="00F05E65" w:rsidRPr="00893A69" w:rsidRDefault="00155B23"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F05E65" w:rsidRPr="00893A69">
        <w:rPr>
          <w:rFonts w:ascii="Arial Unicode MS" w:eastAsia="Arial Unicode MS" w:hAnsi="Arial Unicode MS" w:cs="Arial Unicode MS"/>
          <w:sz w:val="22"/>
          <w:szCs w:val="22"/>
          <w:lang w:val="es-CO" w:eastAsia="es-CO"/>
        </w:rPr>
        <w:t>Las medidas de tiempo (horas, días, meses, años, siglos).</w:t>
      </w:r>
    </w:p>
    <w:p w14:paraId="1698B640" w14:textId="76A92525" w:rsidR="00F05E65" w:rsidRPr="00893A69" w:rsidRDefault="00155B23"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F05E65" w:rsidRPr="00893A69">
        <w:rPr>
          <w:rFonts w:ascii="Arial Unicode MS" w:eastAsia="Arial Unicode MS" w:hAnsi="Arial Unicode MS" w:cs="Arial Unicode MS"/>
          <w:sz w:val="22"/>
          <w:szCs w:val="22"/>
          <w:lang w:val="es-CO" w:eastAsia="es-CO"/>
        </w:rPr>
        <w:t>El calendario</w:t>
      </w:r>
      <w:r w:rsidR="002A1E06">
        <w:rPr>
          <w:rFonts w:ascii="Arial Unicode MS" w:eastAsia="Arial Unicode MS" w:hAnsi="Arial Unicode MS" w:cs="Arial Unicode MS"/>
          <w:sz w:val="22"/>
          <w:szCs w:val="22"/>
          <w:lang w:val="es-CO" w:eastAsia="es-CO"/>
        </w:rPr>
        <w:t>,</w:t>
      </w:r>
      <w:r w:rsidR="00F05E65" w:rsidRPr="00893A69">
        <w:rPr>
          <w:rFonts w:ascii="Arial Unicode MS" w:eastAsia="Arial Unicode MS" w:hAnsi="Arial Unicode MS" w:cs="Arial Unicode MS"/>
          <w:sz w:val="22"/>
          <w:szCs w:val="22"/>
          <w:lang w:val="es-CO" w:eastAsia="es-CO"/>
        </w:rPr>
        <w:t xml:space="preserve"> dependiendo la región y la cultura.</w:t>
      </w:r>
    </w:p>
    <w:p w14:paraId="7B946F3E" w14:textId="351BF3DB" w:rsidR="00F05E65" w:rsidRPr="00893A69" w:rsidRDefault="00155B23" w:rsidP="007330F2">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F05E65" w:rsidRPr="00893A69">
        <w:rPr>
          <w:rFonts w:ascii="Arial Unicode MS" w:eastAsia="Arial Unicode MS" w:hAnsi="Arial Unicode MS" w:cs="Arial Unicode MS"/>
          <w:sz w:val="22"/>
          <w:szCs w:val="22"/>
          <w:lang w:val="es-CO" w:eastAsia="es-CO"/>
        </w:rPr>
        <w:t>Adverbios de tiempo (antiguamente, antes, después, luego)</w:t>
      </w:r>
      <w:r>
        <w:rPr>
          <w:rFonts w:ascii="Arial Unicode MS" w:eastAsia="Arial Unicode MS" w:hAnsi="Arial Unicode MS" w:cs="Arial Unicode MS"/>
          <w:sz w:val="22"/>
          <w:szCs w:val="22"/>
          <w:lang w:val="es-CO" w:eastAsia="es-CO"/>
        </w:rPr>
        <w:t>.</w:t>
      </w:r>
    </w:p>
    <w:p w14:paraId="087C8DFF" w14:textId="77777777" w:rsidR="00F05E65" w:rsidRPr="00893A69" w:rsidRDefault="00F05E65" w:rsidP="007330F2">
      <w:pPr>
        <w:shd w:val="clear" w:color="auto" w:fill="FFFFFF"/>
        <w:spacing w:before="240"/>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F05E65" w:rsidRPr="00893A69" w14:paraId="5A24B8BE" w14:textId="77777777" w:rsidTr="00D163D1">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D60157A" w14:textId="77777777" w:rsidR="00F05E65" w:rsidRPr="00893A69" w:rsidRDefault="00F05E65" w:rsidP="00E33810">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b/>
                <w:sz w:val="22"/>
                <w:szCs w:val="22"/>
              </w:rPr>
              <w:t>Imagen (fotografía, gráfica o ilustración)</w:t>
            </w:r>
          </w:p>
        </w:tc>
      </w:tr>
      <w:tr w:rsidR="00F05E65" w:rsidRPr="00893A69" w14:paraId="4DB88737"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DD03F8B" w14:textId="77777777"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49228E43" w14:textId="43915C8A"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LE_08_05_IMG</w:t>
            </w:r>
            <w:r w:rsidR="00E33810">
              <w:rPr>
                <w:rFonts w:ascii="Arial Unicode MS" w:eastAsia="Arial Unicode MS" w:hAnsi="Arial Unicode MS" w:cs="Arial Unicode MS"/>
                <w:sz w:val="22"/>
                <w:szCs w:val="22"/>
              </w:rPr>
              <w:t>15</w:t>
            </w:r>
          </w:p>
        </w:tc>
      </w:tr>
      <w:tr w:rsidR="00F05E65" w:rsidRPr="00893A69" w14:paraId="140411C8"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B2831E1"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100E69F8" w14:textId="77777777" w:rsidR="00F05E65" w:rsidRPr="00893A69" w:rsidRDefault="00F05E65" w:rsidP="00E33810">
            <w:pPr>
              <w:shd w:val="clear" w:color="auto" w:fill="FFFFFF"/>
              <w:outlineLvl w:val="3"/>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Guerreros y castillo</w:t>
            </w:r>
          </w:p>
        </w:tc>
      </w:tr>
      <w:tr w:rsidR="00F05E65" w:rsidRPr="00893A69" w14:paraId="701CF19C"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B2AF274"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9A45350" w14:textId="77777777" w:rsidR="00F05E65" w:rsidRPr="00893A69" w:rsidRDefault="00F05E65" w:rsidP="00E33810">
            <w:pPr>
              <w:shd w:val="clear" w:color="auto" w:fill="FFFFFF"/>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94601857</w:t>
            </w:r>
          </w:p>
        </w:tc>
      </w:tr>
      <w:tr w:rsidR="00F05E65" w:rsidRPr="00893A69" w14:paraId="29A2079A"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16DEDCD"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11489C54" w14:textId="77777777" w:rsidR="00F05E65" w:rsidRPr="00893A69" w:rsidRDefault="00F05E65" w:rsidP="00E33810">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La crónica se ha usado para registrar acontecimientos históricos del mundo.</w:t>
            </w:r>
          </w:p>
        </w:tc>
      </w:tr>
      <w:tr w:rsidR="00F05E65" w:rsidRPr="00893A69" w14:paraId="5DED1936"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480A648E" w14:textId="77777777"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1C06B9C" w14:textId="77777777" w:rsidR="00F05E65" w:rsidRPr="00893A69" w:rsidRDefault="00F05E65" w:rsidP="00E33810">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color w:val="000000"/>
                <w:sz w:val="22"/>
                <w:szCs w:val="22"/>
              </w:rPr>
              <w:t xml:space="preserve">Inferior </w:t>
            </w:r>
          </w:p>
        </w:tc>
      </w:tr>
    </w:tbl>
    <w:p w14:paraId="6BED08C7" w14:textId="77777777" w:rsidR="00F05E65" w:rsidRPr="00893A69" w:rsidRDefault="00F05E65" w:rsidP="007330F2">
      <w:pPr>
        <w:spacing w:before="240"/>
        <w:rPr>
          <w:rFonts w:ascii="Arial Unicode MS" w:eastAsia="Arial Unicode MS" w:hAnsi="Arial Unicode MS" w:cs="Arial Unicode MS"/>
          <w:sz w:val="22"/>
          <w:szCs w:val="22"/>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6343"/>
      </w:tblGrid>
      <w:tr w:rsidR="00F05E65" w:rsidRPr="00893A69" w14:paraId="0584D26D" w14:textId="77777777" w:rsidTr="00D163D1">
        <w:tc>
          <w:tcPr>
            <w:tcW w:w="8978" w:type="dxa"/>
            <w:gridSpan w:val="2"/>
            <w:shd w:val="clear" w:color="auto" w:fill="000000"/>
          </w:tcPr>
          <w:p w14:paraId="7F76A42A" w14:textId="77777777" w:rsidR="00F05E65" w:rsidRPr="00893A69" w:rsidRDefault="00F05E65" w:rsidP="007330F2">
            <w:pPr>
              <w:spacing w:before="240"/>
              <w:jc w:val="center"/>
              <w:rPr>
                <w:rFonts w:ascii="Arial Unicode MS" w:eastAsia="Arial Unicode MS" w:hAnsi="Arial Unicode MS" w:cs="Arial Unicode MS"/>
                <w:b/>
                <w:color w:val="FFFFFF"/>
                <w:sz w:val="22"/>
                <w:szCs w:val="22"/>
              </w:rPr>
            </w:pPr>
            <w:r w:rsidRPr="00893A69">
              <w:rPr>
                <w:rFonts w:ascii="Arial Unicode MS" w:eastAsia="Arial Unicode MS" w:hAnsi="Arial Unicode MS" w:cs="Arial Unicode MS"/>
                <w:b/>
                <w:color w:val="FFFFFF"/>
                <w:sz w:val="22"/>
                <w:szCs w:val="22"/>
              </w:rPr>
              <w:t>Recuerda</w:t>
            </w:r>
          </w:p>
        </w:tc>
      </w:tr>
      <w:tr w:rsidR="00F05E65" w:rsidRPr="00893A69" w14:paraId="2703AF84" w14:textId="77777777" w:rsidTr="00D163D1">
        <w:tc>
          <w:tcPr>
            <w:tcW w:w="2518" w:type="dxa"/>
            <w:shd w:val="clear" w:color="auto" w:fill="auto"/>
          </w:tcPr>
          <w:p w14:paraId="53895A1E"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Contenido</w:t>
            </w:r>
          </w:p>
        </w:tc>
        <w:tc>
          <w:tcPr>
            <w:tcW w:w="6460" w:type="dxa"/>
            <w:shd w:val="clear" w:color="auto" w:fill="auto"/>
          </w:tcPr>
          <w:p w14:paraId="5753056B" w14:textId="77777777" w:rsidR="00F05E65" w:rsidRPr="00893A69" w:rsidRDefault="00F05E65" w:rsidP="007330F2">
            <w:pPr>
              <w:shd w:val="clear" w:color="auto" w:fill="FFFFFF"/>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 xml:space="preserve">La crónica se diferencia de la noticia en que la primera describe en profundidad y en orden estrictamente cronológico acontecimientos que no son coyunturales o noticiosos. Por el </w:t>
            </w:r>
            <w:r w:rsidRPr="00893A69">
              <w:rPr>
                <w:rFonts w:ascii="Arial Unicode MS" w:eastAsia="Arial Unicode MS" w:hAnsi="Arial Unicode MS" w:cs="Arial Unicode MS"/>
                <w:sz w:val="22"/>
                <w:szCs w:val="22"/>
              </w:rPr>
              <w:lastRenderedPageBreak/>
              <w:t>contrario, la noticia busca informar de manera breve un acontecimiento circunstancial.</w:t>
            </w:r>
          </w:p>
        </w:tc>
      </w:tr>
    </w:tbl>
    <w:p w14:paraId="1EF2F94C" w14:textId="77777777" w:rsidR="00F05E65" w:rsidRPr="00893A69" w:rsidRDefault="00F05E65" w:rsidP="007330F2">
      <w:pPr>
        <w:spacing w:before="240"/>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sz w:val="22"/>
          <w:szCs w:val="22"/>
          <w:highlight w:val="yellow"/>
        </w:rPr>
        <w:lastRenderedPageBreak/>
        <w:t>[SECCIÓN 5]</w:t>
      </w:r>
      <w:r w:rsidRPr="00893A69">
        <w:rPr>
          <w:rFonts w:ascii="Arial Unicode MS" w:eastAsia="Arial Unicode MS" w:hAnsi="Arial Unicode MS" w:cs="Arial Unicode MS"/>
          <w:sz w:val="22"/>
          <w:szCs w:val="22"/>
        </w:rPr>
        <w:t xml:space="preserve"> </w:t>
      </w:r>
      <w:r w:rsidRPr="00893A69">
        <w:rPr>
          <w:rFonts w:ascii="Arial Unicode MS" w:eastAsia="Arial Unicode MS" w:hAnsi="Arial Unicode MS" w:cs="Arial Unicode MS"/>
          <w:color w:val="000000"/>
          <w:sz w:val="22"/>
          <w:szCs w:val="22"/>
        </w:rPr>
        <w:t>5.4 Consolidación</w:t>
      </w:r>
    </w:p>
    <w:p w14:paraId="68EEFBCF" w14:textId="77777777" w:rsidR="002D6470" w:rsidRDefault="002D6470" w:rsidP="002D6470">
      <w:pPr>
        <w:tabs>
          <w:tab w:val="right" w:pos="8498"/>
        </w:tabs>
        <w:spacing w:before="240"/>
        <w:rPr>
          <w:rFonts w:ascii="Arial Unicode MS" w:eastAsia="Arial Unicode MS" w:hAnsi="Arial Unicode MS" w:cs="Arial Unicode MS"/>
          <w:sz w:val="22"/>
          <w:szCs w:val="22"/>
        </w:rPr>
      </w:pPr>
      <w:r w:rsidRPr="00C269F2">
        <w:rPr>
          <w:rFonts w:ascii="Arial Unicode MS" w:eastAsia="Arial Unicode MS" w:hAnsi="Arial Unicode MS" w:cs="Arial Unicode MS"/>
          <w:sz w:val="22"/>
          <w:szCs w:val="22"/>
        </w:rPr>
        <w:t>Afianza tus conocimientos con el desarrollo de las siguientes actividades.</w:t>
      </w:r>
    </w:p>
    <w:p w14:paraId="333F195B" w14:textId="77777777" w:rsidR="002D6470" w:rsidRDefault="002D6470" w:rsidP="002D6470">
      <w:pPr>
        <w:tabs>
          <w:tab w:val="right" w:pos="8498"/>
        </w:tabs>
        <w:spacing w:before="240"/>
        <w:rPr>
          <w:rFonts w:ascii="Arial Unicode MS" w:eastAsia="Arial Unicode MS" w:hAnsi="Arial Unicode MS" w:cs="Arial Unicode M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F05E65" w:rsidRPr="00893A69" w14:paraId="4D11AAB7" w14:textId="77777777" w:rsidTr="00D163D1">
        <w:tc>
          <w:tcPr>
            <w:tcW w:w="9033" w:type="dxa"/>
            <w:gridSpan w:val="2"/>
            <w:shd w:val="clear" w:color="auto" w:fill="000000"/>
          </w:tcPr>
          <w:p w14:paraId="034D71C1" w14:textId="77777777" w:rsidR="00F05E65" w:rsidRPr="00893A69" w:rsidRDefault="00F05E65" w:rsidP="00F74D21">
            <w:pPr>
              <w:jc w:val="center"/>
              <w:rPr>
                <w:rFonts w:ascii="Arial Unicode MS" w:eastAsia="Arial Unicode MS" w:hAnsi="Arial Unicode MS" w:cs="Arial Unicode MS"/>
                <w:b/>
                <w:color w:val="FFFFFF"/>
                <w:sz w:val="22"/>
                <w:szCs w:val="22"/>
              </w:rPr>
            </w:pPr>
            <w:r w:rsidRPr="00893A69">
              <w:rPr>
                <w:rFonts w:ascii="Arial Unicode MS" w:eastAsia="Arial Unicode MS" w:hAnsi="Arial Unicode MS" w:cs="Arial Unicode MS"/>
                <w:b/>
                <w:color w:val="FFFFFF"/>
                <w:sz w:val="22"/>
                <w:szCs w:val="22"/>
              </w:rPr>
              <w:t>Practica: (recurso de ejercitación)</w:t>
            </w:r>
          </w:p>
        </w:tc>
      </w:tr>
      <w:tr w:rsidR="00F05E65" w:rsidRPr="00893A69" w14:paraId="2BCF35C7" w14:textId="77777777" w:rsidTr="00D163D1">
        <w:tc>
          <w:tcPr>
            <w:tcW w:w="2518" w:type="dxa"/>
            <w:shd w:val="clear" w:color="auto" w:fill="auto"/>
          </w:tcPr>
          <w:p w14:paraId="39CF11C3" w14:textId="77777777" w:rsidR="00F05E65" w:rsidRPr="00893A69" w:rsidRDefault="00F05E65" w:rsidP="00F74D21">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shd w:val="clear" w:color="auto" w:fill="auto"/>
          </w:tcPr>
          <w:p w14:paraId="57E94A2B" w14:textId="50122204" w:rsidR="00F05E65" w:rsidRPr="00893A69" w:rsidRDefault="00155B23" w:rsidP="00F74D21">
            <w:pPr>
              <w:rPr>
                <w:rFonts w:ascii="Arial Unicode MS" w:eastAsia="Arial Unicode MS" w:hAnsi="Arial Unicode MS" w:cs="Arial Unicode MS"/>
                <w:b/>
                <w:color w:val="FF0000"/>
                <w:sz w:val="22"/>
                <w:szCs w:val="22"/>
              </w:rPr>
            </w:pPr>
            <w:r w:rsidRPr="00155B23">
              <w:rPr>
                <w:rFonts w:ascii="Arial Unicode MS" w:eastAsia="Arial Unicode MS" w:hAnsi="Arial Unicode MS" w:cs="Arial Unicode MS"/>
                <w:color w:val="000000"/>
                <w:sz w:val="22"/>
                <w:szCs w:val="22"/>
              </w:rPr>
              <w:t>LE_08_05_</w:t>
            </w:r>
            <w:r w:rsidR="00F05E65" w:rsidRPr="00155B23">
              <w:rPr>
                <w:rFonts w:ascii="Arial Unicode MS" w:eastAsia="Arial Unicode MS" w:hAnsi="Arial Unicode MS" w:cs="Arial Unicode MS"/>
                <w:color w:val="000000"/>
                <w:sz w:val="22"/>
                <w:szCs w:val="22"/>
              </w:rPr>
              <w:t>REC280</w:t>
            </w:r>
          </w:p>
        </w:tc>
      </w:tr>
      <w:tr w:rsidR="00F05E65" w:rsidRPr="00893A69" w14:paraId="7B161569" w14:textId="77777777" w:rsidTr="00D163D1">
        <w:tc>
          <w:tcPr>
            <w:tcW w:w="2518" w:type="dxa"/>
            <w:shd w:val="clear" w:color="auto" w:fill="auto"/>
          </w:tcPr>
          <w:p w14:paraId="474EEB2F" w14:textId="77777777" w:rsidR="00F05E65" w:rsidRPr="00893A69" w:rsidRDefault="00F05E65" w:rsidP="00F74D21">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shd w:val="clear" w:color="auto" w:fill="auto"/>
          </w:tcPr>
          <w:p w14:paraId="39A14663" w14:textId="6DDC635B" w:rsidR="00F05E65" w:rsidRPr="00893A69" w:rsidRDefault="00F74D21" w:rsidP="00F74D21">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Refuerza tu aprendizaje: L</w:t>
            </w:r>
            <w:r w:rsidR="00F05E65" w:rsidRPr="00893A69">
              <w:rPr>
                <w:rFonts w:ascii="Arial Unicode MS" w:eastAsia="Arial Unicode MS" w:hAnsi="Arial Unicode MS" w:cs="Arial Unicode MS"/>
                <w:color w:val="000000"/>
                <w:sz w:val="22"/>
                <w:szCs w:val="22"/>
              </w:rPr>
              <w:t>a crónica</w:t>
            </w:r>
          </w:p>
        </w:tc>
      </w:tr>
      <w:tr w:rsidR="00F05E65" w:rsidRPr="00893A69" w14:paraId="4C5169A8" w14:textId="77777777" w:rsidTr="00D163D1">
        <w:tc>
          <w:tcPr>
            <w:tcW w:w="2518" w:type="dxa"/>
            <w:shd w:val="clear" w:color="auto" w:fill="auto"/>
          </w:tcPr>
          <w:p w14:paraId="194047FF" w14:textId="77777777" w:rsidR="00F05E65" w:rsidRPr="00893A69" w:rsidRDefault="00F05E65" w:rsidP="00F74D21">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shd w:val="clear" w:color="auto" w:fill="auto"/>
          </w:tcPr>
          <w:p w14:paraId="5216B603" w14:textId="77777777" w:rsidR="00F05E65" w:rsidRPr="00893A69" w:rsidRDefault="00F05E65" w:rsidP="00F74D21">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Actividad para sintetizar las partes y los elementos de una crónica</w:t>
            </w:r>
          </w:p>
        </w:tc>
      </w:tr>
    </w:tbl>
    <w:p w14:paraId="6A4F2054" w14:textId="77777777" w:rsidR="00F05E65" w:rsidRDefault="00F05E65" w:rsidP="007330F2">
      <w:pPr>
        <w:spacing w:before="240"/>
        <w:rPr>
          <w:rFonts w:ascii="Arial Unicode MS" w:eastAsia="Arial Unicode MS" w:hAnsi="Arial Unicode MS" w:cs="Arial Unicode MS"/>
          <w:sz w:val="22"/>
          <w:szCs w:val="22"/>
          <w:lang w:val="es-CO"/>
        </w:rPr>
      </w:pPr>
    </w:p>
    <w:p w14:paraId="74A3B189" w14:textId="77777777" w:rsidR="00F74D21" w:rsidRPr="00893A69" w:rsidRDefault="00F74D21" w:rsidP="007330F2">
      <w:pPr>
        <w:spacing w:before="240"/>
        <w:rPr>
          <w:rFonts w:ascii="Arial Unicode MS" w:eastAsia="Arial Unicode MS" w:hAnsi="Arial Unicode MS" w:cs="Arial Unicode MS"/>
          <w:sz w:val="22"/>
          <w:szCs w:val="22"/>
          <w:lang w:val="es-CO"/>
        </w:rPr>
      </w:pPr>
    </w:p>
    <w:p w14:paraId="6C1A09A7" w14:textId="1002FE64"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1]</w:t>
      </w:r>
      <w:r w:rsidRPr="00893A69">
        <w:rPr>
          <w:rFonts w:ascii="Arial Unicode MS" w:eastAsia="Arial Unicode MS" w:hAnsi="Arial Unicode MS" w:cs="Arial Unicode MS"/>
          <w:sz w:val="22"/>
          <w:szCs w:val="22"/>
        </w:rPr>
        <w:t xml:space="preserve"> </w:t>
      </w:r>
      <w:r w:rsidR="00155B23" w:rsidRPr="00155B23">
        <w:rPr>
          <w:rFonts w:ascii="Arial Unicode MS" w:eastAsia="Arial Unicode MS" w:hAnsi="Arial Unicode MS" w:cs="Arial Unicode MS"/>
          <w:b/>
          <w:color w:val="000000"/>
          <w:sz w:val="22"/>
          <w:szCs w:val="22"/>
        </w:rPr>
        <w:t xml:space="preserve">6 </w:t>
      </w:r>
      <w:r w:rsidRPr="00155B23">
        <w:rPr>
          <w:rFonts w:ascii="Arial Unicode MS" w:eastAsia="Arial Unicode MS" w:hAnsi="Arial Unicode MS" w:cs="Arial Unicode MS"/>
          <w:b/>
          <w:color w:val="000000"/>
          <w:sz w:val="22"/>
          <w:szCs w:val="22"/>
        </w:rPr>
        <w:t>Producción textual: La crónica</w:t>
      </w:r>
    </w:p>
    <w:p w14:paraId="3DF12E6D" w14:textId="1D23BB42" w:rsidR="00F05E65"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Como se ha mencionado anteriormente</w:t>
      </w:r>
      <w:r w:rsidR="002A1E06">
        <w:rPr>
          <w:rFonts w:ascii="Arial Unicode MS" w:eastAsia="Arial Unicode MS" w:hAnsi="Arial Unicode MS" w:cs="Arial Unicode MS"/>
          <w:sz w:val="22"/>
          <w:szCs w:val="22"/>
          <w:lang w:val="es-CO" w:eastAsia="es-CO"/>
        </w:rPr>
        <w:t>,</w:t>
      </w:r>
      <w:r w:rsidRPr="00893A69">
        <w:rPr>
          <w:rFonts w:ascii="Arial Unicode MS" w:eastAsia="Arial Unicode MS" w:hAnsi="Arial Unicode MS" w:cs="Arial Unicode MS"/>
          <w:sz w:val="22"/>
          <w:szCs w:val="22"/>
          <w:lang w:val="es-CO" w:eastAsia="es-CO"/>
        </w:rPr>
        <w:t xml:space="preserve"> la crónica es un texto que permite entender </w:t>
      </w:r>
      <w:r w:rsidR="002A1E06">
        <w:rPr>
          <w:rFonts w:ascii="Arial Unicode MS" w:eastAsia="Arial Unicode MS" w:hAnsi="Arial Unicode MS" w:cs="Arial Unicode MS"/>
          <w:sz w:val="22"/>
          <w:szCs w:val="22"/>
          <w:lang w:val="es-CO" w:eastAsia="es-CO"/>
        </w:rPr>
        <w:t xml:space="preserve">a </w:t>
      </w:r>
      <w:r w:rsidR="002A1E06" w:rsidRPr="00893A69">
        <w:rPr>
          <w:rFonts w:ascii="Arial Unicode MS" w:eastAsia="Arial Unicode MS" w:hAnsi="Arial Unicode MS" w:cs="Arial Unicode MS"/>
          <w:sz w:val="22"/>
          <w:szCs w:val="22"/>
          <w:lang w:val="es-CO" w:eastAsia="es-CO"/>
        </w:rPr>
        <w:t>profund</w:t>
      </w:r>
      <w:r w:rsidR="002A1E06">
        <w:rPr>
          <w:rFonts w:ascii="Arial Unicode MS" w:eastAsia="Arial Unicode MS" w:hAnsi="Arial Unicode MS" w:cs="Arial Unicode MS"/>
          <w:sz w:val="22"/>
          <w:szCs w:val="22"/>
          <w:lang w:val="es-CO" w:eastAsia="es-CO"/>
        </w:rPr>
        <w:t>idad</w:t>
      </w:r>
      <w:r w:rsidR="002A1E06" w:rsidRPr="00893A69">
        <w:rPr>
          <w:rFonts w:ascii="Arial Unicode MS" w:eastAsia="Arial Unicode MS" w:hAnsi="Arial Unicode MS" w:cs="Arial Unicode MS"/>
          <w:sz w:val="22"/>
          <w:szCs w:val="22"/>
          <w:lang w:val="es-CO" w:eastAsia="es-CO"/>
        </w:rPr>
        <w:t xml:space="preserve"> </w:t>
      </w:r>
      <w:r w:rsidRPr="00893A69">
        <w:rPr>
          <w:rFonts w:ascii="Arial Unicode MS" w:eastAsia="Arial Unicode MS" w:hAnsi="Arial Unicode MS" w:cs="Arial Unicode MS"/>
          <w:sz w:val="22"/>
          <w:szCs w:val="22"/>
          <w:lang w:val="es-CO" w:eastAsia="es-CO"/>
        </w:rPr>
        <w:t>acontecimientos que en algún momento pudieron ser o no de carácter noticioso. Para ello este tipo de texto se caracteriza por describir, usando una mezcla de lenguaje literario y periodístico, una serie de sucesos ocurridos a uno o varios individuos en situaciones particulares y lugares definidos. Por su particular componente cronológico, quien escribe una crónica no puede olvidar que es necesario dejar claro en el escrito los momentos en los que ocurren los acontecimientos.</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F05E65" w:rsidRPr="00893A69" w14:paraId="499AF2AD" w14:textId="77777777" w:rsidTr="00D163D1">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688ECEA8" w14:textId="77777777" w:rsidR="00F05E65" w:rsidRPr="00893A69" w:rsidRDefault="00F05E65" w:rsidP="00BE797A">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b/>
                <w:sz w:val="22"/>
                <w:szCs w:val="22"/>
              </w:rPr>
              <w:t>Imagen (fotografía, gráfica o ilustración)</w:t>
            </w:r>
          </w:p>
        </w:tc>
      </w:tr>
      <w:tr w:rsidR="00F05E65" w:rsidRPr="00893A69" w14:paraId="024DEEF7"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85CA30C" w14:textId="77777777" w:rsidR="00F05E65" w:rsidRPr="00893A69" w:rsidRDefault="00F05E65" w:rsidP="00BE797A">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74E7F925" w14:textId="38F130F4" w:rsidR="00F05E65" w:rsidRPr="00893A69" w:rsidRDefault="00F05E65" w:rsidP="00BE797A">
            <w:pPr>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LE_08_05_IMG</w:t>
            </w:r>
            <w:r w:rsidR="00EF440A">
              <w:rPr>
                <w:rFonts w:ascii="Arial Unicode MS" w:eastAsia="Arial Unicode MS" w:hAnsi="Arial Unicode MS" w:cs="Arial Unicode MS"/>
                <w:sz w:val="22"/>
                <w:szCs w:val="22"/>
              </w:rPr>
              <w:t>16</w:t>
            </w:r>
          </w:p>
        </w:tc>
      </w:tr>
      <w:tr w:rsidR="00F05E65" w:rsidRPr="00893A69" w14:paraId="7A1FB7DB"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2D52A37" w14:textId="77777777" w:rsidR="00F05E65" w:rsidRPr="00893A69" w:rsidRDefault="00F05E65" w:rsidP="00BE797A">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6C1211A" w14:textId="77777777" w:rsidR="00F05E65" w:rsidRPr="00893A69" w:rsidRDefault="00F05E65" w:rsidP="00BE797A">
            <w:pPr>
              <w:shd w:val="clear" w:color="auto" w:fill="FFFFFF"/>
              <w:outlineLvl w:val="3"/>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Estudiante escribiendo</w:t>
            </w:r>
          </w:p>
        </w:tc>
      </w:tr>
      <w:tr w:rsidR="00F05E65" w:rsidRPr="00893A69" w14:paraId="609A5C11"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DDD47D1" w14:textId="77777777" w:rsidR="00F05E65" w:rsidRPr="00893A69" w:rsidRDefault="00F05E65" w:rsidP="00BE797A">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1D18EF20" w14:textId="77777777" w:rsidR="00F05E65" w:rsidRPr="00893A69" w:rsidRDefault="00F05E65" w:rsidP="00BE797A">
            <w:pPr>
              <w:shd w:val="clear" w:color="auto" w:fill="FFFFFF"/>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220380355</w:t>
            </w:r>
          </w:p>
        </w:tc>
      </w:tr>
      <w:tr w:rsidR="00F05E65" w:rsidRPr="00893A69" w14:paraId="6368D113"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CCACFEB" w14:textId="77777777" w:rsidR="00F05E65" w:rsidRPr="00893A69" w:rsidRDefault="00F05E65" w:rsidP="00BE797A">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B9738BF" w14:textId="77777777" w:rsidR="00F05E65" w:rsidRPr="00893A69" w:rsidRDefault="00F05E65" w:rsidP="00BE797A">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En la crónica, el orden cronológico de los hechos es lo más importante.</w:t>
            </w:r>
          </w:p>
        </w:tc>
      </w:tr>
      <w:tr w:rsidR="00F05E65" w:rsidRPr="00893A69" w14:paraId="4EE40154"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4729B000" w14:textId="77777777" w:rsidR="00F05E65" w:rsidRPr="00893A69" w:rsidRDefault="00F05E65" w:rsidP="00BE797A">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551D1A2" w14:textId="77777777" w:rsidR="00F05E65" w:rsidRPr="00893A69" w:rsidRDefault="00F05E65" w:rsidP="00BE797A">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Inferior</w:t>
            </w:r>
          </w:p>
        </w:tc>
      </w:tr>
    </w:tbl>
    <w:p w14:paraId="1C13C650" w14:textId="4DB379D5"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lastRenderedPageBreak/>
        <w:t>Lee con atención el siguiente fragmento de la crónica “Hace sesenta años comenzó la trage</w:t>
      </w:r>
      <w:r w:rsidR="00BE797A">
        <w:rPr>
          <w:rFonts w:ascii="Arial Unicode MS" w:eastAsia="Arial Unicode MS" w:hAnsi="Arial Unicode MS" w:cs="Arial Unicode MS"/>
          <w:sz w:val="22"/>
          <w:szCs w:val="22"/>
          <w:lang w:val="es-CO" w:eastAsia="es-CO"/>
        </w:rPr>
        <w:t xml:space="preserve">dia” de Gabriel García Márquez: </w:t>
      </w:r>
      <w:r w:rsidRPr="00893A69">
        <w:rPr>
          <w:rFonts w:ascii="Arial Unicode MS" w:eastAsia="Arial Unicode MS" w:hAnsi="Arial Unicode MS" w:cs="Arial Unicode MS"/>
          <w:sz w:val="22"/>
          <w:szCs w:val="22"/>
          <w:lang w:val="es-CO" w:eastAsia="es-CO"/>
        </w:rPr>
        <w:t xml:space="preserve"> </w:t>
      </w:r>
    </w:p>
    <w:p w14:paraId="3DABB9E3" w14:textId="4CE2F376" w:rsidR="00F05E65" w:rsidRPr="00985FBE" w:rsidRDefault="00BE797A" w:rsidP="007330F2">
      <w:pPr>
        <w:spacing w:before="240"/>
        <w:rPr>
          <w:rFonts w:ascii="Arial Unicode MS" w:eastAsia="Arial Unicode MS" w:hAnsi="Arial Unicode MS" w:cs="Arial Unicode MS"/>
          <w:i/>
          <w:sz w:val="22"/>
          <w:szCs w:val="22"/>
          <w:lang w:val="es-CO" w:eastAsia="es-CO"/>
        </w:rPr>
      </w:pPr>
      <w:r w:rsidRPr="00985FBE">
        <w:rPr>
          <w:rFonts w:ascii="Arial Unicode MS" w:eastAsia="Arial Unicode MS" w:hAnsi="Arial Unicode MS" w:cs="Arial Unicode MS"/>
          <w:i/>
          <w:sz w:val="22"/>
          <w:szCs w:val="22"/>
          <w:lang w:val="es-CO" w:eastAsia="es-CO"/>
        </w:rPr>
        <w:t>…</w:t>
      </w:r>
      <w:r w:rsidR="00F05E65" w:rsidRPr="00985FBE">
        <w:rPr>
          <w:rFonts w:ascii="Arial Unicode MS" w:eastAsia="Arial Unicode MS" w:hAnsi="Arial Unicode MS" w:cs="Arial Unicode MS"/>
          <w:i/>
          <w:sz w:val="22"/>
          <w:szCs w:val="22"/>
          <w:lang w:val="es-CO" w:eastAsia="es-CO"/>
        </w:rPr>
        <w:t>El lunes 12 de julio, un poco antes de las siete de la mañana, los niños Jorge Alirio y Licirio Caro, de once y ocho años, salieron a cortar leña. Era un trabajo que realizaban tres veces por semana, con un pequeño machete de cachas de cuero, gastado por el uso, después de tomar el desayuno en compañía de su padre, el arenero Guil</w:t>
      </w:r>
      <w:r w:rsidRPr="00985FBE">
        <w:rPr>
          <w:rFonts w:ascii="Arial Unicode MS" w:eastAsia="Arial Unicode MS" w:hAnsi="Arial Unicode MS" w:cs="Arial Unicode MS"/>
          <w:i/>
          <w:sz w:val="22"/>
          <w:szCs w:val="22"/>
          <w:lang w:val="es-CO" w:eastAsia="es-CO"/>
        </w:rPr>
        <w:t>lermo Caro Gallego, de 45 años...</w:t>
      </w:r>
    </w:p>
    <w:p w14:paraId="2AFAE352" w14:textId="2314DC32"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El autor de </w:t>
      </w:r>
      <w:r w:rsidR="001725CA" w:rsidRPr="00893A69">
        <w:rPr>
          <w:rFonts w:ascii="Arial Unicode MS" w:eastAsia="Arial Unicode MS" w:hAnsi="Arial Unicode MS" w:cs="Arial Unicode MS"/>
          <w:sz w:val="22"/>
          <w:szCs w:val="22"/>
          <w:lang w:val="es-CO" w:eastAsia="es-CO"/>
        </w:rPr>
        <w:t>esta</w:t>
      </w:r>
      <w:r w:rsidRPr="00893A69">
        <w:rPr>
          <w:rFonts w:ascii="Arial Unicode MS" w:eastAsia="Arial Unicode MS" w:hAnsi="Arial Unicode MS" w:cs="Arial Unicode MS"/>
          <w:sz w:val="22"/>
          <w:szCs w:val="22"/>
          <w:lang w:val="es-CO" w:eastAsia="es-CO"/>
        </w:rPr>
        <w:t xml:space="preserve"> crónica deja claro cuándo ocurrieron los hechos al dar fechas e incluir expresiones de tiempo como “semana” y “años”. </w:t>
      </w:r>
      <w:r w:rsidR="00BE797A" w:rsidRPr="00893A69">
        <w:rPr>
          <w:rFonts w:ascii="Arial Unicode MS" w:eastAsia="Arial Unicode MS" w:hAnsi="Arial Unicode MS" w:cs="Arial Unicode MS"/>
          <w:sz w:val="22"/>
          <w:szCs w:val="22"/>
          <w:lang w:val="es-CO" w:eastAsia="es-CO"/>
        </w:rPr>
        <w:t>Además</w:t>
      </w:r>
      <w:r w:rsidRPr="00893A69">
        <w:rPr>
          <w:rFonts w:ascii="Arial Unicode MS" w:eastAsia="Arial Unicode MS" w:hAnsi="Arial Unicode MS" w:cs="Arial Unicode MS"/>
          <w:sz w:val="22"/>
          <w:szCs w:val="22"/>
          <w:lang w:val="es-CO" w:eastAsia="es-CO"/>
        </w:rPr>
        <w:t xml:space="preserve"> de ello incluye lenguaje periodístico que se ve reflejado en frases cortas y </w:t>
      </w:r>
      <w:r w:rsidR="00BE797A" w:rsidRPr="00893A69">
        <w:rPr>
          <w:rFonts w:ascii="Arial Unicode MS" w:eastAsia="Arial Unicode MS" w:hAnsi="Arial Unicode MS" w:cs="Arial Unicode MS"/>
          <w:sz w:val="22"/>
          <w:szCs w:val="22"/>
          <w:lang w:val="es-CO" w:eastAsia="es-CO"/>
        </w:rPr>
        <w:t>concretas</w:t>
      </w:r>
      <w:r w:rsidRPr="00893A69">
        <w:rPr>
          <w:rFonts w:ascii="Arial Unicode MS" w:eastAsia="Arial Unicode MS" w:hAnsi="Arial Unicode MS" w:cs="Arial Unicode MS"/>
          <w:sz w:val="22"/>
          <w:szCs w:val="22"/>
          <w:lang w:val="es-CO" w:eastAsia="es-CO"/>
        </w:rPr>
        <w:t xml:space="preserve"> como “los niños Jorge Alirio y Licirio Caro, de once y ocho años, salieron a…” y recursos literarios como la frase “gastado por el uso”.</w:t>
      </w:r>
    </w:p>
    <w:p w14:paraId="7FCD62AE" w14:textId="77777777" w:rsidR="00F05E65" w:rsidRPr="00893A69" w:rsidRDefault="00F05E65" w:rsidP="007330F2">
      <w:pPr>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Dependiendo del tipo de crónica que se use, el autor puede incluir su opinión o no. Cuando el autor se limita a describir los hechos sin hacer un comentario personal, hablamos del carácter objetivo del texto. Por el contrario, si el autor da un juicio sobre los acontecimientos hablamos del carácter subjetivo del escrito. Para revisar estos dos conceptos realiza la siguiente actividad: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F05E65" w:rsidRPr="00893A69" w14:paraId="5AC2A404" w14:textId="77777777" w:rsidTr="00D163D1">
        <w:tc>
          <w:tcPr>
            <w:tcW w:w="9033" w:type="dxa"/>
            <w:gridSpan w:val="2"/>
            <w:shd w:val="clear" w:color="auto" w:fill="000000"/>
          </w:tcPr>
          <w:p w14:paraId="054FA03B" w14:textId="02CE3430" w:rsidR="00F05E65" w:rsidRPr="00893A69" w:rsidRDefault="00BE797A" w:rsidP="001B7A8B">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P</w:t>
            </w:r>
            <w:r w:rsidR="001B7A8B">
              <w:rPr>
                <w:rFonts w:ascii="Arial Unicode MS" w:eastAsia="Arial Unicode MS" w:hAnsi="Arial Unicode MS" w:cs="Arial Unicode MS"/>
                <w:b/>
                <w:color w:val="FFFFFF"/>
                <w:sz w:val="22"/>
                <w:szCs w:val="22"/>
              </w:rPr>
              <w:t>ractica</w:t>
            </w:r>
            <w:r w:rsidR="00F05E65" w:rsidRPr="00893A69">
              <w:rPr>
                <w:rFonts w:ascii="Arial Unicode MS" w:eastAsia="Arial Unicode MS" w:hAnsi="Arial Unicode MS" w:cs="Arial Unicode MS"/>
                <w:b/>
                <w:color w:val="FFFFFF"/>
                <w:sz w:val="22"/>
                <w:szCs w:val="22"/>
              </w:rPr>
              <w:t xml:space="preserve">: (recurso de </w:t>
            </w:r>
            <w:r>
              <w:rPr>
                <w:rFonts w:ascii="Arial Unicode MS" w:eastAsia="Arial Unicode MS" w:hAnsi="Arial Unicode MS" w:cs="Arial Unicode MS"/>
                <w:b/>
                <w:color w:val="FFFFFF"/>
                <w:sz w:val="22"/>
                <w:szCs w:val="22"/>
              </w:rPr>
              <w:t>e</w:t>
            </w:r>
            <w:r w:rsidR="001B7A8B">
              <w:rPr>
                <w:rFonts w:ascii="Arial Unicode MS" w:eastAsia="Arial Unicode MS" w:hAnsi="Arial Unicode MS" w:cs="Arial Unicode MS"/>
                <w:b/>
                <w:color w:val="FFFFFF"/>
                <w:sz w:val="22"/>
                <w:szCs w:val="22"/>
              </w:rPr>
              <w:t>jercita</w:t>
            </w:r>
            <w:r>
              <w:rPr>
                <w:rFonts w:ascii="Arial Unicode MS" w:eastAsia="Arial Unicode MS" w:hAnsi="Arial Unicode MS" w:cs="Arial Unicode MS"/>
                <w:b/>
                <w:color w:val="FFFFFF"/>
                <w:sz w:val="22"/>
                <w:szCs w:val="22"/>
              </w:rPr>
              <w:t>ción</w:t>
            </w:r>
            <w:r w:rsidR="00F05E65" w:rsidRPr="00893A69">
              <w:rPr>
                <w:rFonts w:ascii="Arial Unicode MS" w:eastAsia="Arial Unicode MS" w:hAnsi="Arial Unicode MS" w:cs="Arial Unicode MS"/>
                <w:b/>
                <w:color w:val="FFFFFF"/>
                <w:sz w:val="22"/>
                <w:szCs w:val="22"/>
              </w:rPr>
              <w:t>)</w:t>
            </w:r>
          </w:p>
        </w:tc>
      </w:tr>
      <w:tr w:rsidR="00F05E65" w:rsidRPr="00893A69" w14:paraId="4C1EC792" w14:textId="77777777" w:rsidTr="00D163D1">
        <w:tc>
          <w:tcPr>
            <w:tcW w:w="2518" w:type="dxa"/>
            <w:shd w:val="clear" w:color="auto" w:fill="auto"/>
          </w:tcPr>
          <w:p w14:paraId="781B0A36" w14:textId="77777777" w:rsidR="00F05E65" w:rsidRPr="00893A69" w:rsidRDefault="00F05E65" w:rsidP="00E33810">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shd w:val="clear" w:color="auto" w:fill="auto"/>
          </w:tcPr>
          <w:p w14:paraId="4063B4E0" w14:textId="0BA133CC" w:rsidR="00F05E65" w:rsidRPr="00893A69" w:rsidRDefault="00155B23" w:rsidP="001725CA">
            <w:pPr>
              <w:rPr>
                <w:rFonts w:ascii="Arial Unicode MS" w:eastAsia="Arial Unicode MS" w:hAnsi="Arial Unicode MS" w:cs="Arial Unicode MS"/>
                <w:b/>
                <w:color w:val="FF0000"/>
                <w:sz w:val="22"/>
                <w:szCs w:val="22"/>
              </w:rPr>
            </w:pPr>
            <w:r w:rsidRPr="00BE797A">
              <w:rPr>
                <w:rFonts w:ascii="Arial Unicode MS" w:eastAsia="Arial Unicode MS" w:hAnsi="Arial Unicode MS" w:cs="Arial Unicode MS"/>
                <w:color w:val="000000"/>
                <w:sz w:val="22"/>
                <w:szCs w:val="22"/>
              </w:rPr>
              <w:t>LE_08_05_</w:t>
            </w:r>
            <w:r w:rsidR="00F05E65" w:rsidRPr="00BE797A">
              <w:rPr>
                <w:rFonts w:ascii="Arial Unicode MS" w:eastAsia="Arial Unicode MS" w:hAnsi="Arial Unicode MS" w:cs="Arial Unicode MS"/>
                <w:color w:val="000000"/>
                <w:sz w:val="22"/>
                <w:szCs w:val="22"/>
              </w:rPr>
              <w:t>REC2</w:t>
            </w:r>
            <w:r w:rsidR="001725CA">
              <w:rPr>
                <w:rFonts w:ascii="Arial Unicode MS" w:eastAsia="Arial Unicode MS" w:hAnsi="Arial Unicode MS" w:cs="Arial Unicode MS"/>
                <w:color w:val="000000"/>
                <w:sz w:val="22"/>
                <w:szCs w:val="22"/>
              </w:rPr>
              <w:t>9</w:t>
            </w:r>
            <w:r w:rsidR="00F05E65" w:rsidRPr="00BE797A">
              <w:rPr>
                <w:rFonts w:ascii="Arial Unicode MS" w:eastAsia="Arial Unicode MS" w:hAnsi="Arial Unicode MS" w:cs="Arial Unicode MS"/>
                <w:color w:val="000000"/>
                <w:sz w:val="22"/>
                <w:szCs w:val="22"/>
              </w:rPr>
              <w:t>0</w:t>
            </w:r>
          </w:p>
        </w:tc>
      </w:tr>
      <w:tr w:rsidR="00F05E65" w:rsidRPr="00893A69" w14:paraId="72974AFD" w14:textId="77777777" w:rsidTr="00D163D1">
        <w:tc>
          <w:tcPr>
            <w:tcW w:w="2518" w:type="dxa"/>
            <w:shd w:val="clear" w:color="auto" w:fill="auto"/>
          </w:tcPr>
          <w:p w14:paraId="53DB0FD8" w14:textId="77777777" w:rsidR="00F05E65" w:rsidRPr="00893A69" w:rsidRDefault="00F05E65" w:rsidP="00E3381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shd w:val="clear" w:color="auto" w:fill="auto"/>
          </w:tcPr>
          <w:p w14:paraId="15FBA936" w14:textId="7456579A" w:rsidR="00F05E65" w:rsidRPr="00893A69" w:rsidRDefault="001725CA" w:rsidP="00E33810">
            <w:pPr>
              <w:rPr>
                <w:rFonts w:ascii="Arial Unicode MS" w:eastAsia="Arial Unicode MS" w:hAnsi="Arial Unicode MS" w:cs="Arial Unicode MS"/>
                <w:color w:val="000000"/>
                <w:sz w:val="22"/>
                <w:szCs w:val="22"/>
              </w:rPr>
            </w:pPr>
            <w:r w:rsidRPr="001725CA">
              <w:rPr>
                <w:rFonts w:ascii="Arial Unicode MS" w:eastAsia="Arial Unicode MS" w:hAnsi="Arial Unicode MS" w:cs="Arial Unicode MS"/>
                <w:color w:val="000000"/>
                <w:sz w:val="22"/>
                <w:szCs w:val="22"/>
              </w:rPr>
              <w:t>Organiza las etapas de una crónica</w:t>
            </w:r>
          </w:p>
        </w:tc>
      </w:tr>
      <w:tr w:rsidR="00F05E65" w:rsidRPr="00893A69" w14:paraId="148344BC" w14:textId="77777777" w:rsidTr="00D163D1">
        <w:tc>
          <w:tcPr>
            <w:tcW w:w="2518" w:type="dxa"/>
            <w:shd w:val="clear" w:color="auto" w:fill="auto"/>
          </w:tcPr>
          <w:p w14:paraId="3124CBF7" w14:textId="77777777" w:rsidR="00F05E65" w:rsidRPr="00893A69" w:rsidRDefault="00F05E65" w:rsidP="00E33810">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shd w:val="clear" w:color="auto" w:fill="auto"/>
          </w:tcPr>
          <w:p w14:paraId="6BB1868A" w14:textId="0FA3057F" w:rsidR="00F05E65" w:rsidRPr="00893A69" w:rsidRDefault="001725CA" w:rsidP="00E33810">
            <w:pPr>
              <w:rPr>
                <w:rFonts w:ascii="Arial Unicode MS" w:eastAsia="Arial Unicode MS" w:hAnsi="Arial Unicode MS" w:cs="Arial Unicode MS"/>
                <w:color w:val="000000"/>
                <w:sz w:val="22"/>
                <w:szCs w:val="22"/>
              </w:rPr>
            </w:pPr>
            <w:r w:rsidRPr="001725CA">
              <w:rPr>
                <w:rFonts w:ascii="Arial Unicode MS" w:eastAsia="Arial Unicode MS" w:hAnsi="Arial Unicode MS" w:cs="Arial Unicode MS"/>
                <w:color w:val="000000"/>
                <w:sz w:val="22"/>
                <w:szCs w:val="22"/>
              </w:rPr>
              <w:t>Actividad que permite organizar las etapas de redacción de una crónica</w:t>
            </w:r>
          </w:p>
        </w:tc>
      </w:tr>
    </w:tbl>
    <w:p w14:paraId="0AF0A9A8"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2]</w:t>
      </w:r>
      <w:r w:rsidRPr="00893A69">
        <w:rPr>
          <w:rFonts w:ascii="Arial Unicode MS" w:eastAsia="Arial Unicode MS" w:hAnsi="Arial Unicode MS" w:cs="Arial Unicode MS"/>
          <w:sz w:val="22"/>
          <w:szCs w:val="22"/>
        </w:rPr>
        <w:t xml:space="preserve"> </w:t>
      </w:r>
      <w:r w:rsidRPr="00BE797A">
        <w:rPr>
          <w:rFonts w:ascii="Arial Unicode MS" w:eastAsia="Arial Unicode MS" w:hAnsi="Arial Unicode MS" w:cs="Arial Unicode MS"/>
          <w:b/>
          <w:color w:val="000000"/>
          <w:sz w:val="22"/>
          <w:szCs w:val="22"/>
        </w:rPr>
        <w:t>6.1 La estructura de la crónica</w:t>
      </w:r>
    </w:p>
    <w:p w14:paraId="4DA93ED6" w14:textId="71E89415"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Las crónicas tiene</w:t>
      </w:r>
      <w:r w:rsidR="002A1E06">
        <w:rPr>
          <w:rFonts w:ascii="Arial Unicode MS" w:eastAsia="Arial Unicode MS" w:hAnsi="Arial Unicode MS" w:cs="Arial Unicode MS"/>
          <w:sz w:val="22"/>
          <w:szCs w:val="22"/>
          <w:lang w:val="es-CO" w:eastAsia="es-CO"/>
        </w:rPr>
        <w:t>n</w:t>
      </w:r>
      <w:r w:rsidRPr="00893A69">
        <w:rPr>
          <w:rFonts w:ascii="Arial Unicode MS" w:eastAsia="Arial Unicode MS" w:hAnsi="Arial Unicode MS" w:cs="Arial Unicode MS"/>
          <w:sz w:val="22"/>
          <w:szCs w:val="22"/>
          <w:lang w:val="es-CO" w:eastAsia="es-CO"/>
        </w:rPr>
        <w:t xml:space="preserve"> unos elementos básicos que componen su estructura, ellos son el título, los datos informativos, cronología detallada de los acontecimientos, la opinión del escritor, y descripción del último suceso.</w:t>
      </w:r>
    </w:p>
    <w:p w14:paraId="579049AD" w14:textId="14022001"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b/>
          <w:sz w:val="22"/>
          <w:szCs w:val="22"/>
          <w:lang w:val="es-CO" w:eastAsia="es-CO"/>
        </w:rPr>
        <w:t>Título:</w:t>
      </w:r>
      <w:r w:rsidR="00BE797A">
        <w:rPr>
          <w:rFonts w:ascii="Arial Unicode MS" w:eastAsia="Arial Unicode MS" w:hAnsi="Arial Unicode MS" w:cs="Arial Unicode MS"/>
          <w:sz w:val="22"/>
          <w:szCs w:val="22"/>
          <w:lang w:val="es-CO" w:eastAsia="es-CO"/>
        </w:rPr>
        <w:t xml:space="preserve"> c</w:t>
      </w:r>
      <w:r w:rsidRPr="00893A69">
        <w:rPr>
          <w:rFonts w:ascii="Arial Unicode MS" w:eastAsia="Arial Unicode MS" w:hAnsi="Arial Unicode MS" w:cs="Arial Unicode MS"/>
          <w:sz w:val="22"/>
          <w:szCs w:val="22"/>
          <w:lang w:val="es-CO" w:eastAsia="es-CO"/>
        </w:rPr>
        <w:t xml:space="preserve">omo en la mayoría de los textos periodísticos y de otras clases, es importante </w:t>
      </w:r>
      <w:r w:rsidR="00C0247B">
        <w:rPr>
          <w:rFonts w:ascii="Arial Unicode MS" w:eastAsia="Arial Unicode MS" w:hAnsi="Arial Unicode MS" w:cs="Arial Unicode MS"/>
          <w:sz w:val="22"/>
          <w:szCs w:val="22"/>
          <w:lang w:val="es-CO" w:eastAsia="es-CO"/>
        </w:rPr>
        <w:t>d</w:t>
      </w:r>
      <w:r w:rsidR="00C0247B" w:rsidRPr="00893A69">
        <w:rPr>
          <w:rFonts w:ascii="Arial Unicode MS" w:eastAsia="Arial Unicode MS" w:hAnsi="Arial Unicode MS" w:cs="Arial Unicode MS"/>
          <w:sz w:val="22"/>
          <w:szCs w:val="22"/>
          <w:lang w:val="es-CO" w:eastAsia="es-CO"/>
        </w:rPr>
        <w:t xml:space="preserve">ar </w:t>
      </w:r>
      <w:r w:rsidRPr="00893A69">
        <w:rPr>
          <w:rFonts w:ascii="Arial Unicode MS" w:eastAsia="Arial Unicode MS" w:hAnsi="Arial Unicode MS" w:cs="Arial Unicode MS"/>
          <w:sz w:val="22"/>
          <w:szCs w:val="22"/>
          <w:lang w:val="es-CO" w:eastAsia="es-CO"/>
        </w:rPr>
        <w:t>un título llamativo a nuestra crónica para llamar la atención del lector</w:t>
      </w:r>
      <w:r w:rsidR="002A1E06">
        <w:rPr>
          <w:rFonts w:ascii="Arial Unicode MS" w:eastAsia="Arial Unicode MS" w:hAnsi="Arial Unicode MS" w:cs="Arial Unicode MS"/>
          <w:sz w:val="22"/>
          <w:szCs w:val="22"/>
          <w:lang w:val="es-CO" w:eastAsia="es-CO"/>
        </w:rPr>
        <w:t>;</w:t>
      </w:r>
      <w:r w:rsidRPr="00893A69">
        <w:rPr>
          <w:rFonts w:ascii="Arial Unicode MS" w:eastAsia="Arial Unicode MS" w:hAnsi="Arial Unicode MS" w:cs="Arial Unicode MS"/>
          <w:sz w:val="22"/>
          <w:szCs w:val="22"/>
          <w:lang w:val="es-CO" w:eastAsia="es-CO"/>
        </w:rPr>
        <w:t xml:space="preserve"> para ello es clave jugar con el lenguaje y con los múltiples significados que tiene</w:t>
      </w:r>
      <w:r w:rsidR="002A1E06">
        <w:rPr>
          <w:rFonts w:ascii="Arial Unicode MS" w:eastAsia="Arial Unicode MS" w:hAnsi="Arial Unicode MS" w:cs="Arial Unicode MS"/>
          <w:sz w:val="22"/>
          <w:szCs w:val="22"/>
          <w:lang w:val="es-CO" w:eastAsia="es-CO"/>
        </w:rPr>
        <w:t>n</w:t>
      </w:r>
      <w:r w:rsidRPr="00893A69">
        <w:rPr>
          <w:rFonts w:ascii="Arial Unicode MS" w:eastAsia="Arial Unicode MS" w:hAnsi="Arial Unicode MS" w:cs="Arial Unicode MS"/>
          <w:sz w:val="22"/>
          <w:szCs w:val="22"/>
          <w:lang w:val="es-CO" w:eastAsia="es-CO"/>
        </w:rPr>
        <w:t xml:space="preserve"> las palabras del idioma español.</w:t>
      </w:r>
    </w:p>
    <w:p w14:paraId="75D27BFD" w14:textId="0121DEB5"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b/>
          <w:sz w:val="22"/>
          <w:szCs w:val="22"/>
          <w:lang w:val="es-CO" w:eastAsia="es-CO"/>
        </w:rPr>
        <w:lastRenderedPageBreak/>
        <w:t>Datos informativos:</w:t>
      </w:r>
      <w:r w:rsidR="00BE797A">
        <w:rPr>
          <w:rFonts w:ascii="Arial Unicode MS" w:eastAsia="Arial Unicode MS" w:hAnsi="Arial Unicode MS" w:cs="Arial Unicode MS"/>
          <w:sz w:val="22"/>
          <w:szCs w:val="22"/>
          <w:lang w:val="es-CO" w:eastAsia="es-CO"/>
        </w:rPr>
        <w:t xml:space="preserve"> n</w:t>
      </w:r>
      <w:r w:rsidRPr="00893A69">
        <w:rPr>
          <w:rFonts w:ascii="Arial Unicode MS" w:eastAsia="Arial Unicode MS" w:hAnsi="Arial Unicode MS" w:cs="Arial Unicode MS"/>
          <w:sz w:val="22"/>
          <w:szCs w:val="22"/>
          <w:lang w:val="es-CO" w:eastAsia="es-CO"/>
        </w:rPr>
        <w:t xml:space="preserve">o existe una única forma de incluir qué, quién, cómo, dónde y por qué en la crónica. Lo importante es asegurarse </w:t>
      </w:r>
      <w:r w:rsidR="00C0247B">
        <w:rPr>
          <w:rFonts w:ascii="Arial Unicode MS" w:eastAsia="Arial Unicode MS" w:hAnsi="Arial Unicode MS" w:cs="Arial Unicode MS"/>
          <w:sz w:val="22"/>
          <w:szCs w:val="22"/>
          <w:lang w:val="es-CO" w:eastAsia="es-CO"/>
        </w:rPr>
        <w:t xml:space="preserve">de </w:t>
      </w:r>
      <w:r w:rsidRPr="00893A69">
        <w:rPr>
          <w:rFonts w:ascii="Arial Unicode MS" w:eastAsia="Arial Unicode MS" w:hAnsi="Arial Unicode MS" w:cs="Arial Unicode MS"/>
          <w:sz w:val="22"/>
          <w:szCs w:val="22"/>
          <w:lang w:val="es-CO" w:eastAsia="es-CO"/>
        </w:rPr>
        <w:t>que se d</w:t>
      </w:r>
      <w:r w:rsidR="002A1E06">
        <w:rPr>
          <w:rFonts w:ascii="Arial Unicode MS" w:eastAsia="Arial Unicode MS" w:hAnsi="Arial Unicode MS" w:cs="Arial Unicode MS"/>
          <w:sz w:val="22"/>
          <w:szCs w:val="22"/>
          <w:lang w:val="es-CO" w:eastAsia="es-CO"/>
        </w:rPr>
        <w:t>é</w:t>
      </w:r>
      <w:r w:rsidRPr="00893A69">
        <w:rPr>
          <w:rFonts w:ascii="Arial Unicode MS" w:eastAsia="Arial Unicode MS" w:hAnsi="Arial Unicode MS" w:cs="Arial Unicode MS"/>
          <w:sz w:val="22"/>
          <w:szCs w:val="22"/>
          <w:lang w:val="es-CO" w:eastAsia="es-CO"/>
        </w:rPr>
        <w:t xml:space="preserve"> respuesta a estas cinco preguntas.</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F05E65" w:rsidRPr="00893A69" w14:paraId="3427A445" w14:textId="77777777" w:rsidTr="00D163D1">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6EB83AF" w14:textId="77777777" w:rsidR="00F05E65" w:rsidRPr="00893A69" w:rsidRDefault="00F05E65" w:rsidP="00E33810">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b/>
                <w:sz w:val="22"/>
                <w:szCs w:val="22"/>
              </w:rPr>
              <w:t>Imagen (fotografía, gráfica o ilustración)</w:t>
            </w:r>
          </w:p>
        </w:tc>
      </w:tr>
      <w:tr w:rsidR="00F05E65" w:rsidRPr="00893A69" w14:paraId="3702AF1F"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FD5C0C8" w14:textId="77777777"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7651B110" w14:textId="661683F1"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LE_08_05_IMG</w:t>
            </w:r>
            <w:r w:rsidR="00EF440A">
              <w:rPr>
                <w:rFonts w:ascii="Arial Unicode MS" w:eastAsia="Arial Unicode MS" w:hAnsi="Arial Unicode MS" w:cs="Arial Unicode MS"/>
                <w:sz w:val="22"/>
                <w:szCs w:val="22"/>
              </w:rPr>
              <w:t>17</w:t>
            </w:r>
          </w:p>
        </w:tc>
      </w:tr>
      <w:tr w:rsidR="00F05E65" w:rsidRPr="00893A69" w14:paraId="0427FA2E"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D04F8EC"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2CE6C92" w14:textId="77777777" w:rsidR="00F05E65" w:rsidRPr="00893A69" w:rsidRDefault="00F05E65" w:rsidP="00E33810">
            <w:pPr>
              <w:shd w:val="clear" w:color="auto" w:fill="FFFFFF"/>
              <w:outlineLvl w:val="3"/>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Mujer y esquema</w:t>
            </w:r>
          </w:p>
        </w:tc>
      </w:tr>
      <w:tr w:rsidR="00F05E65" w:rsidRPr="00893A69" w14:paraId="3C659EEB"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CB561B9"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572B3BA" w14:textId="77777777" w:rsidR="00F05E65" w:rsidRPr="00893A69" w:rsidRDefault="00F05E65" w:rsidP="00E33810">
            <w:pPr>
              <w:shd w:val="clear" w:color="auto" w:fill="FFFFFF"/>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180541160</w:t>
            </w:r>
          </w:p>
        </w:tc>
      </w:tr>
      <w:tr w:rsidR="00F05E65" w:rsidRPr="00893A69" w14:paraId="42C6FB04"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18E67A1" w14:textId="77777777" w:rsidR="00F05E65" w:rsidRPr="00893A69" w:rsidRDefault="00F05E65" w:rsidP="00E33810">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F2A3F30" w14:textId="77777777" w:rsidR="00F05E65" w:rsidRPr="00893A69" w:rsidRDefault="00F05E65" w:rsidP="00E33810">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La crónica como otros textos tiene componentes claves para su escritura.</w:t>
            </w:r>
          </w:p>
        </w:tc>
      </w:tr>
      <w:tr w:rsidR="00F05E65" w:rsidRPr="00893A69" w14:paraId="65B00759" w14:textId="77777777" w:rsidTr="00D163D1">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6698958D" w14:textId="77777777" w:rsidR="00F05E65" w:rsidRPr="00893A69" w:rsidRDefault="00F05E65" w:rsidP="00E33810">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6AE3EE8" w14:textId="77777777" w:rsidR="00F05E65" w:rsidRPr="00893A69" w:rsidRDefault="00F05E65" w:rsidP="00E33810">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Inferior</w:t>
            </w:r>
          </w:p>
        </w:tc>
      </w:tr>
    </w:tbl>
    <w:p w14:paraId="5C4DF633" w14:textId="0B698692" w:rsidR="00F05E65" w:rsidRPr="00893A69" w:rsidRDefault="00376EFD"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b/>
          <w:sz w:val="22"/>
          <w:szCs w:val="22"/>
          <w:lang w:val="es-CO" w:eastAsia="es-CO"/>
        </w:rPr>
        <w:t>Cr</w:t>
      </w:r>
      <w:r>
        <w:rPr>
          <w:rFonts w:ascii="Arial Unicode MS" w:eastAsia="Arial Unicode MS" w:hAnsi="Arial Unicode MS" w:cs="Arial Unicode MS"/>
          <w:b/>
          <w:sz w:val="22"/>
          <w:szCs w:val="22"/>
          <w:lang w:val="es-CO" w:eastAsia="es-CO"/>
        </w:rPr>
        <w:t>o</w:t>
      </w:r>
      <w:r w:rsidRPr="00893A69">
        <w:rPr>
          <w:rFonts w:ascii="Arial Unicode MS" w:eastAsia="Arial Unicode MS" w:hAnsi="Arial Unicode MS" w:cs="Arial Unicode MS"/>
          <w:b/>
          <w:sz w:val="22"/>
          <w:szCs w:val="22"/>
          <w:lang w:val="es-CO" w:eastAsia="es-CO"/>
        </w:rPr>
        <w:t xml:space="preserve">nología </w:t>
      </w:r>
      <w:r w:rsidR="00F05E65" w:rsidRPr="00893A69">
        <w:rPr>
          <w:rFonts w:ascii="Arial Unicode MS" w:eastAsia="Arial Unicode MS" w:hAnsi="Arial Unicode MS" w:cs="Arial Unicode MS"/>
          <w:b/>
          <w:sz w:val="22"/>
          <w:szCs w:val="22"/>
          <w:lang w:val="es-CO" w:eastAsia="es-CO"/>
        </w:rPr>
        <w:t>de acontecimientos:</w:t>
      </w:r>
      <w:r w:rsidR="00BE797A">
        <w:rPr>
          <w:rFonts w:ascii="Arial Unicode MS" w:eastAsia="Arial Unicode MS" w:hAnsi="Arial Unicode MS" w:cs="Arial Unicode MS"/>
          <w:sz w:val="22"/>
          <w:szCs w:val="22"/>
          <w:lang w:val="es-CO" w:eastAsia="es-CO"/>
        </w:rPr>
        <w:t xml:space="preserve"> e</w:t>
      </w:r>
      <w:r w:rsidR="00F05E65" w:rsidRPr="00893A69">
        <w:rPr>
          <w:rFonts w:ascii="Arial Unicode MS" w:eastAsia="Arial Unicode MS" w:hAnsi="Arial Unicode MS" w:cs="Arial Unicode MS"/>
          <w:sz w:val="22"/>
          <w:szCs w:val="22"/>
          <w:lang w:val="es-CO" w:eastAsia="es-CO"/>
        </w:rPr>
        <w:t>sta es la característica más importante de la crónica, pues describe en detalle (incluyendo testimonios y diálogos) los acontecimientos, manteniendo un orden cronológico.</w:t>
      </w:r>
    </w:p>
    <w:p w14:paraId="0DC73751" w14:textId="3732501E"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b/>
          <w:sz w:val="22"/>
          <w:szCs w:val="22"/>
          <w:lang w:val="es-CO" w:eastAsia="es-CO"/>
        </w:rPr>
        <w:t>Opinión del escritor:</w:t>
      </w:r>
      <w:r w:rsidRPr="00893A69">
        <w:rPr>
          <w:rFonts w:ascii="Arial Unicode MS" w:eastAsia="Arial Unicode MS" w:hAnsi="Arial Unicode MS" w:cs="Arial Unicode MS"/>
          <w:sz w:val="22"/>
          <w:szCs w:val="22"/>
          <w:lang w:val="es-CO" w:eastAsia="es-CO"/>
        </w:rPr>
        <w:t xml:space="preserve"> </w:t>
      </w:r>
      <w:r w:rsidR="00BE797A">
        <w:rPr>
          <w:rFonts w:ascii="Arial Unicode MS" w:eastAsia="Arial Unicode MS" w:hAnsi="Arial Unicode MS" w:cs="Arial Unicode MS"/>
          <w:sz w:val="22"/>
          <w:szCs w:val="22"/>
          <w:lang w:val="es-CO" w:eastAsia="es-CO"/>
        </w:rPr>
        <w:t>d</w:t>
      </w:r>
      <w:r w:rsidRPr="00893A69">
        <w:rPr>
          <w:rFonts w:ascii="Arial Unicode MS" w:eastAsia="Arial Unicode MS" w:hAnsi="Arial Unicode MS" w:cs="Arial Unicode MS"/>
          <w:sz w:val="22"/>
          <w:szCs w:val="22"/>
          <w:lang w:val="es-CO" w:eastAsia="es-CO"/>
        </w:rPr>
        <w:t xml:space="preserve">ependiendo del tipo de crónica que se escriba, la opinión del autor se incluye o no en el texto. El escritor tiene la opción de comentar sobre lugares, </w:t>
      </w:r>
      <w:r w:rsidR="00BE797A" w:rsidRPr="00893A69">
        <w:rPr>
          <w:rFonts w:ascii="Arial Unicode MS" w:eastAsia="Arial Unicode MS" w:hAnsi="Arial Unicode MS" w:cs="Arial Unicode MS"/>
          <w:sz w:val="22"/>
          <w:szCs w:val="22"/>
          <w:lang w:val="es-CO" w:eastAsia="es-CO"/>
        </w:rPr>
        <w:t>personajes</w:t>
      </w:r>
      <w:r w:rsidRPr="00893A69">
        <w:rPr>
          <w:rFonts w:ascii="Arial Unicode MS" w:eastAsia="Arial Unicode MS" w:hAnsi="Arial Unicode MS" w:cs="Arial Unicode MS"/>
          <w:sz w:val="22"/>
          <w:szCs w:val="22"/>
          <w:lang w:val="es-CO" w:eastAsia="es-CO"/>
        </w:rPr>
        <w:t xml:space="preserve"> o situaciones de las que se habla en la crónica.</w:t>
      </w:r>
    </w:p>
    <w:p w14:paraId="105A83F7" w14:textId="2CEF052A"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b/>
          <w:sz w:val="22"/>
          <w:szCs w:val="22"/>
          <w:lang w:val="es-CO" w:eastAsia="es-CO"/>
        </w:rPr>
        <w:t>Último suceso:</w:t>
      </w:r>
      <w:r w:rsidR="00BE797A">
        <w:rPr>
          <w:rFonts w:ascii="Arial Unicode MS" w:eastAsia="Arial Unicode MS" w:hAnsi="Arial Unicode MS" w:cs="Arial Unicode MS"/>
          <w:sz w:val="22"/>
          <w:szCs w:val="22"/>
          <w:lang w:val="es-CO" w:eastAsia="es-CO"/>
        </w:rPr>
        <w:t xml:space="preserve"> a </w:t>
      </w:r>
      <w:r w:rsidRPr="00893A69">
        <w:rPr>
          <w:rFonts w:ascii="Arial Unicode MS" w:eastAsia="Arial Unicode MS" w:hAnsi="Arial Unicode MS" w:cs="Arial Unicode MS"/>
          <w:sz w:val="22"/>
          <w:szCs w:val="22"/>
          <w:lang w:val="es-CO" w:eastAsia="es-CO"/>
        </w:rPr>
        <w:t xml:space="preserve">diferencia de otros textos, en la crónica no hay un razonamiento final, simplemente se finaliza el texto describiendo el último acontecimiento como se hizo con los demás.    </w:t>
      </w:r>
    </w:p>
    <w:p w14:paraId="5552B688" w14:textId="77777777" w:rsidR="00F05E65" w:rsidRPr="00893A69" w:rsidRDefault="00F05E65" w:rsidP="007330F2">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highlight w:val="yellow"/>
        </w:rPr>
        <w:t>[SECCIÓN 3]</w:t>
      </w:r>
      <w:r w:rsidRPr="00893A69">
        <w:rPr>
          <w:rFonts w:ascii="Arial Unicode MS" w:eastAsia="Arial Unicode MS" w:hAnsi="Arial Unicode MS" w:cs="Arial Unicode MS"/>
          <w:sz w:val="22"/>
          <w:szCs w:val="22"/>
        </w:rPr>
        <w:t xml:space="preserve"> </w:t>
      </w:r>
      <w:r w:rsidRPr="00BE797A">
        <w:rPr>
          <w:rFonts w:ascii="Arial Unicode MS" w:eastAsia="Arial Unicode MS" w:hAnsi="Arial Unicode MS" w:cs="Arial Unicode MS"/>
          <w:b/>
          <w:color w:val="000000"/>
          <w:sz w:val="22"/>
          <w:szCs w:val="22"/>
        </w:rPr>
        <w:t>6.2 Escribe una crónica</w:t>
      </w:r>
    </w:p>
    <w:p w14:paraId="74D5AFD5" w14:textId="711FF73C" w:rsidR="00715498"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Para escribir una crónica es necesario entender, como en cualquier escrito, </w:t>
      </w:r>
      <w:r w:rsidR="002A1E06">
        <w:rPr>
          <w:rFonts w:ascii="Arial Unicode MS" w:eastAsia="Arial Unicode MS" w:hAnsi="Arial Unicode MS" w:cs="Arial Unicode MS"/>
          <w:sz w:val="22"/>
          <w:szCs w:val="22"/>
          <w:lang w:val="es-CO" w:eastAsia="es-CO"/>
        </w:rPr>
        <w:t>que se deben</w:t>
      </w:r>
      <w:r w:rsidRPr="00893A69">
        <w:rPr>
          <w:rFonts w:ascii="Arial Unicode MS" w:eastAsia="Arial Unicode MS" w:hAnsi="Arial Unicode MS" w:cs="Arial Unicode MS"/>
          <w:sz w:val="22"/>
          <w:szCs w:val="22"/>
          <w:lang w:val="es-CO" w:eastAsia="es-CO"/>
        </w:rPr>
        <w:t xml:space="preserve"> seguir unos pasos. </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715498" w:rsidRPr="00893A69" w14:paraId="727C0483" w14:textId="77777777" w:rsidTr="00A61943">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756D0594" w14:textId="77777777" w:rsidR="00715498" w:rsidRPr="00893A69" w:rsidRDefault="00715498" w:rsidP="00A61943">
            <w:pPr>
              <w:jc w:val="center"/>
              <w:rPr>
                <w:rFonts w:ascii="Arial Unicode MS" w:eastAsia="Arial Unicode MS" w:hAnsi="Arial Unicode MS" w:cs="Arial Unicode MS"/>
                <w:b/>
                <w:sz w:val="22"/>
                <w:szCs w:val="22"/>
                <w:lang w:val="es-MX" w:eastAsia="en-US"/>
              </w:rPr>
            </w:pPr>
            <w:r w:rsidRPr="00893A69">
              <w:rPr>
                <w:rFonts w:ascii="Arial Unicode MS" w:eastAsia="Arial Unicode MS" w:hAnsi="Arial Unicode MS" w:cs="Arial Unicode MS"/>
                <w:b/>
                <w:sz w:val="22"/>
                <w:szCs w:val="22"/>
              </w:rPr>
              <w:t>Imagen (fotografía, gráfica o ilustración)</w:t>
            </w:r>
          </w:p>
        </w:tc>
      </w:tr>
      <w:tr w:rsidR="00715498" w:rsidRPr="00893A69" w14:paraId="1A8B6F36" w14:textId="77777777" w:rsidTr="00A6194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AC5F846" w14:textId="77777777" w:rsidR="00715498" w:rsidRPr="00893A69" w:rsidRDefault="00715498" w:rsidP="00A61943">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37D25173" w14:textId="77777777" w:rsidR="00715498" w:rsidRPr="00893A69" w:rsidRDefault="00715498" w:rsidP="00A61943">
            <w:pPr>
              <w:rPr>
                <w:rFonts w:ascii="Arial Unicode MS" w:eastAsia="Arial Unicode MS" w:hAnsi="Arial Unicode MS" w:cs="Arial Unicode MS"/>
                <w:b/>
                <w:sz w:val="22"/>
                <w:szCs w:val="22"/>
              </w:rPr>
            </w:pPr>
            <w:r w:rsidRPr="00893A69">
              <w:rPr>
                <w:rFonts w:ascii="Arial Unicode MS" w:eastAsia="Arial Unicode MS" w:hAnsi="Arial Unicode MS" w:cs="Arial Unicode MS"/>
                <w:sz w:val="22"/>
                <w:szCs w:val="22"/>
              </w:rPr>
              <w:t>LE_08_05_IMG1</w:t>
            </w:r>
            <w:r>
              <w:rPr>
                <w:rFonts w:ascii="Arial Unicode MS" w:eastAsia="Arial Unicode MS" w:hAnsi="Arial Unicode MS" w:cs="Arial Unicode MS"/>
                <w:sz w:val="22"/>
                <w:szCs w:val="22"/>
              </w:rPr>
              <w:t>8</w:t>
            </w:r>
          </w:p>
        </w:tc>
      </w:tr>
      <w:tr w:rsidR="00715498" w:rsidRPr="00893A69" w14:paraId="12F71453" w14:textId="77777777" w:rsidTr="00A6194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2363A90" w14:textId="77777777" w:rsidR="00715498" w:rsidRPr="00893A69" w:rsidRDefault="00715498" w:rsidP="00A61943">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25719F40" w14:textId="77777777" w:rsidR="00715498" w:rsidRPr="00893A69" w:rsidRDefault="00715498" w:rsidP="00A61943">
            <w:pPr>
              <w:shd w:val="clear" w:color="auto" w:fill="FFFFFF"/>
              <w:outlineLvl w:val="3"/>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Mujer y mapa</w:t>
            </w:r>
          </w:p>
        </w:tc>
      </w:tr>
      <w:tr w:rsidR="00715498" w:rsidRPr="00893A69" w14:paraId="62436213" w14:textId="77777777" w:rsidTr="00A6194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BD35EDD" w14:textId="77777777" w:rsidR="00715498" w:rsidRPr="00893A69" w:rsidRDefault="00715498" w:rsidP="00A61943">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6EB0C4A" w14:textId="77777777" w:rsidR="00715498" w:rsidRPr="00893A69" w:rsidRDefault="00715498" w:rsidP="00A61943">
            <w:pPr>
              <w:shd w:val="clear" w:color="auto" w:fill="FFFFFF"/>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rPr>
              <w:t>85087351</w:t>
            </w:r>
          </w:p>
        </w:tc>
      </w:tr>
      <w:tr w:rsidR="00715498" w:rsidRPr="00893A69" w14:paraId="69DE8D00" w14:textId="77777777" w:rsidTr="00A61943">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E166205" w14:textId="77777777" w:rsidR="00715498" w:rsidRPr="00893A69" w:rsidRDefault="00715498" w:rsidP="00A61943">
            <w:pPr>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BBB41F7" w14:textId="77777777" w:rsidR="00715498" w:rsidRPr="00893A69" w:rsidRDefault="00715498" w:rsidP="00A61943">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 xml:space="preserve">Para escribir una crónica de calidad es necesario planear y seguir una serie de pasos. </w:t>
            </w:r>
          </w:p>
        </w:tc>
      </w:tr>
      <w:tr w:rsidR="00715498" w:rsidRPr="00893A69" w14:paraId="40F2C255" w14:textId="77777777" w:rsidTr="00A61943">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19D424E6" w14:textId="77777777" w:rsidR="00715498" w:rsidRPr="00893A69" w:rsidRDefault="00715498" w:rsidP="00A61943">
            <w:pPr>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lastRenderedPageBreak/>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A98549B" w14:textId="77777777" w:rsidR="00715498" w:rsidRPr="00893A69" w:rsidRDefault="00715498" w:rsidP="00A61943">
            <w:pPr>
              <w:rPr>
                <w:rFonts w:ascii="Arial Unicode MS" w:eastAsia="Arial Unicode MS" w:hAnsi="Arial Unicode MS" w:cs="Arial Unicode MS"/>
                <w:sz w:val="22"/>
                <w:szCs w:val="22"/>
                <w:lang w:val="es-ES"/>
              </w:rPr>
            </w:pPr>
            <w:r w:rsidRPr="00893A69">
              <w:rPr>
                <w:rFonts w:ascii="Arial Unicode MS" w:eastAsia="Arial Unicode MS" w:hAnsi="Arial Unicode MS" w:cs="Arial Unicode MS"/>
                <w:sz w:val="22"/>
                <w:szCs w:val="22"/>
                <w:lang w:val="es-ES"/>
              </w:rPr>
              <w:t>Inferior</w:t>
            </w:r>
          </w:p>
        </w:tc>
      </w:tr>
    </w:tbl>
    <w:p w14:paraId="3BE0A714" w14:textId="35DCB0E5"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Veamos en </w:t>
      </w:r>
      <w:r w:rsidR="00715498" w:rsidRPr="00893A69">
        <w:rPr>
          <w:rFonts w:ascii="Arial Unicode MS" w:eastAsia="Arial Unicode MS" w:hAnsi="Arial Unicode MS" w:cs="Arial Unicode MS"/>
          <w:sz w:val="22"/>
          <w:szCs w:val="22"/>
          <w:lang w:val="es-CO" w:eastAsia="es-CO"/>
        </w:rPr>
        <w:t>qué</w:t>
      </w:r>
      <w:r w:rsidRPr="00893A69">
        <w:rPr>
          <w:rFonts w:ascii="Arial Unicode MS" w:eastAsia="Arial Unicode MS" w:hAnsi="Arial Unicode MS" w:cs="Arial Unicode MS"/>
          <w:sz w:val="22"/>
          <w:szCs w:val="22"/>
          <w:lang w:val="es-CO" w:eastAsia="es-CO"/>
        </w:rPr>
        <w:t xml:space="preserve"> consisten cada uno de ellos y por qué es importante cumplirlos:</w:t>
      </w:r>
    </w:p>
    <w:p w14:paraId="41049980" w14:textId="77777777" w:rsidR="00F05E65" w:rsidRPr="00893A69" w:rsidRDefault="00F05E65" w:rsidP="007330F2">
      <w:pPr>
        <w:shd w:val="clear" w:color="auto" w:fill="FFFFFF"/>
        <w:spacing w:before="240"/>
        <w:rPr>
          <w:rFonts w:ascii="Arial Unicode MS" w:eastAsia="Arial Unicode MS" w:hAnsi="Arial Unicode MS" w:cs="Arial Unicode MS"/>
          <w:b/>
          <w:sz w:val="22"/>
          <w:szCs w:val="22"/>
          <w:lang w:val="es-CO" w:eastAsia="es-CO"/>
        </w:rPr>
      </w:pPr>
      <w:r w:rsidRPr="00893A69">
        <w:rPr>
          <w:rFonts w:ascii="Arial Unicode MS" w:eastAsia="Arial Unicode MS" w:hAnsi="Arial Unicode MS" w:cs="Arial Unicode MS"/>
          <w:b/>
          <w:sz w:val="22"/>
          <w:szCs w:val="22"/>
          <w:lang w:val="es-CO" w:eastAsia="es-CO"/>
        </w:rPr>
        <w:t>Paso 1: Escoger el tema</w:t>
      </w:r>
    </w:p>
    <w:p w14:paraId="68818FDA" w14:textId="6926B2D9"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En la selección del tema debes tener en cuenta que no necesariamente se tiene que escoger un asunto coyuntural o de carácter noticioso, puede</w:t>
      </w:r>
      <w:r w:rsidR="00376EFD">
        <w:rPr>
          <w:rFonts w:ascii="Arial Unicode MS" w:eastAsia="Arial Unicode MS" w:hAnsi="Arial Unicode MS" w:cs="Arial Unicode MS"/>
          <w:sz w:val="22"/>
          <w:szCs w:val="22"/>
          <w:lang w:val="es-CO" w:eastAsia="es-CO"/>
        </w:rPr>
        <w:t xml:space="preserve"> </w:t>
      </w:r>
      <w:r w:rsidRPr="00893A69">
        <w:rPr>
          <w:rFonts w:ascii="Arial Unicode MS" w:eastAsia="Arial Unicode MS" w:hAnsi="Arial Unicode MS" w:cs="Arial Unicode MS"/>
          <w:sz w:val="22"/>
          <w:szCs w:val="22"/>
          <w:lang w:val="es-CO" w:eastAsia="es-CO"/>
        </w:rPr>
        <w:t>s</w:t>
      </w:r>
      <w:r w:rsidR="00376EFD">
        <w:rPr>
          <w:rFonts w:ascii="Arial Unicode MS" w:eastAsia="Arial Unicode MS" w:hAnsi="Arial Unicode MS" w:cs="Arial Unicode MS"/>
          <w:sz w:val="22"/>
          <w:szCs w:val="22"/>
          <w:lang w:val="es-CO" w:eastAsia="es-CO"/>
        </w:rPr>
        <w:t>er</w:t>
      </w:r>
      <w:r w:rsidRPr="00893A69">
        <w:rPr>
          <w:rFonts w:ascii="Arial Unicode MS" w:eastAsia="Arial Unicode MS" w:hAnsi="Arial Unicode MS" w:cs="Arial Unicode MS"/>
          <w:sz w:val="22"/>
          <w:szCs w:val="22"/>
          <w:lang w:val="es-CO" w:eastAsia="es-CO"/>
        </w:rPr>
        <w:t xml:space="preserve"> un tema del que se </w:t>
      </w:r>
      <w:r w:rsidR="00BE797A" w:rsidRPr="00893A69">
        <w:rPr>
          <w:rFonts w:ascii="Arial Unicode MS" w:eastAsia="Arial Unicode MS" w:hAnsi="Arial Unicode MS" w:cs="Arial Unicode MS"/>
          <w:sz w:val="22"/>
          <w:szCs w:val="22"/>
          <w:lang w:val="es-CO" w:eastAsia="es-CO"/>
        </w:rPr>
        <w:t>habló</w:t>
      </w:r>
      <w:r w:rsidRPr="00893A69">
        <w:rPr>
          <w:rFonts w:ascii="Arial Unicode MS" w:eastAsia="Arial Unicode MS" w:hAnsi="Arial Unicode MS" w:cs="Arial Unicode MS"/>
          <w:sz w:val="22"/>
          <w:szCs w:val="22"/>
          <w:lang w:val="es-CO" w:eastAsia="es-CO"/>
        </w:rPr>
        <w:t xml:space="preserve"> hace unos meses.</w:t>
      </w:r>
    </w:p>
    <w:p w14:paraId="4D787B8E" w14:textId="77777777" w:rsidR="00F05E65" w:rsidRPr="00893A69" w:rsidRDefault="00F05E65" w:rsidP="007330F2">
      <w:pPr>
        <w:shd w:val="clear" w:color="auto" w:fill="FFFFFF"/>
        <w:spacing w:before="240"/>
        <w:rPr>
          <w:rFonts w:ascii="Arial Unicode MS" w:eastAsia="Arial Unicode MS" w:hAnsi="Arial Unicode MS" w:cs="Arial Unicode MS"/>
          <w:b/>
          <w:sz w:val="22"/>
          <w:szCs w:val="22"/>
          <w:lang w:val="es-CO" w:eastAsia="es-CO"/>
        </w:rPr>
      </w:pPr>
      <w:r w:rsidRPr="00893A69">
        <w:rPr>
          <w:rFonts w:ascii="Arial Unicode MS" w:eastAsia="Arial Unicode MS" w:hAnsi="Arial Unicode MS" w:cs="Arial Unicode MS"/>
          <w:b/>
          <w:sz w:val="22"/>
          <w:szCs w:val="22"/>
          <w:lang w:val="es-CO" w:eastAsia="es-CO"/>
        </w:rPr>
        <w:t>Paso 2: Definir el lugar</w:t>
      </w:r>
    </w:p>
    <w:p w14:paraId="2228DCDD" w14:textId="50EFA1F9"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Desde el comienzo es importante recopilar suficientes detalles del lugar donde se desarrollan los </w:t>
      </w:r>
      <w:r w:rsidR="00BE797A" w:rsidRPr="00893A69">
        <w:rPr>
          <w:rFonts w:ascii="Arial Unicode MS" w:eastAsia="Arial Unicode MS" w:hAnsi="Arial Unicode MS" w:cs="Arial Unicode MS"/>
          <w:sz w:val="22"/>
          <w:szCs w:val="22"/>
          <w:lang w:val="es-CO" w:eastAsia="es-CO"/>
        </w:rPr>
        <w:t>acontecimientos</w:t>
      </w:r>
      <w:r w:rsidRPr="00893A69">
        <w:rPr>
          <w:rFonts w:ascii="Arial Unicode MS" w:eastAsia="Arial Unicode MS" w:hAnsi="Arial Unicode MS" w:cs="Arial Unicode MS"/>
          <w:sz w:val="22"/>
          <w:szCs w:val="22"/>
          <w:lang w:val="es-CO" w:eastAsia="es-CO"/>
        </w:rPr>
        <w:t>.</w:t>
      </w:r>
    </w:p>
    <w:p w14:paraId="14ADE1CE" w14:textId="77777777" w:rsidR="00F05E65" w:rsidRPr="00893A69" w:rsidRDefault="00F05E65" w:rsidP="007330F2">
      <w:pPr>
        <w:shd w:val="clear" w:color="auto" w:fill="FFFFFF"/>
        <w:spacing w:before="240"/>
        <w:rPr>
          <w:rFonts w:ascii="Arial Unicode MS" w:eastAsia="Arial Unicode MS" w:hAnsi="Arial Unicode MS" w:cs="Arial Unicode MS"/>
          <w:b/>
          <w:sz w:val="22"/>
          <w:szCs w:val="22"/>
          <w:lang w:val="es-CO" w:eastAsia="es-CO"/>
        </w:rPr>
      </w:pPr>
      <w:r w:rsidRPr="00893A69">
        <w:rPr>
          <w:rFonts w:ascii="Arial Unicode MS" w:eastAsia="Arial Unicode MS" w:hAnsi="Arial Unicode MS" w:cs="Arial Unicode MS"/>
          <w:b/>
          <w:sz w:val="22"/>
          <w:szCs w:val="22"/>
          <w:lang w:val="es-CO" w:eastAsia="es-CO"/>
        </w:rPr>
        <w:t>Paso 3: Identificar las fuentes informativas</w:t>
      </w:r>
    </w:p>
    <w:p w14:paraId="6DBC554E" w14:textId="77777777"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Este, tal vez, es el paso más importante porque te permite saber qué tanta información puedes encontrar sobre los acontecimientos.</w:t>
      </w:r>
    </w:p>
    <w:p w14:paraId="6D217763" w14:textId="77777777" w:rsidR="00F05E65" w:rsidRPr="00893A69" w:rsidRDefault="00F05E65" w:rsidP="007330F2">
      <w:pPr>
        <w:shd w:val="clear" w:color="auto" w:fill="FFFFFF"/>
        <w:spacing w:before="240"/>
        <w:rPr>
          <w:rFonts w:ascii="Arial Unicode MS" w:eastAsia="Arial Unicode MS" w:hAnsi="Arial Unicode MS" w:cs="Arial Unicode MS"/>
          <w:b/>
          <w:sz w:val="22"/>
          <w:szCs w:val="22"/>
          <w:lang w:val="es-CO" w:eastAsia="es-CO"/>
        </w:rPr>
      </w:pPr>
      <w:r w:rsidRPr="00893A69">
        <w:rPr>
          <w:rFonts w:ascii="Arial Unicode MS" w:eastAsia="Arial Unicode MS" w:hAnsi="Arial Unicode MS" w:cs="Arial Unicode MS"/>
          <w:b/>
          <w:sz w:val="22"/>
          <w:szCs w:val="22"/>
          <w:lang w:val="es-CO" w:eastAsia="es-CO"/>
        </w:rPr>
        <w:t>Paso 4: Iniciar la investigación del tema</w:t>
      </w:r>
    </w:p>
    <w:p w14:paraId="37EDFA17" w14:textId="0CA815DD"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Abordar las primeras fuentes, ya sean personas o instituciones</w:t>
      </w:r>
      <w:r w:rsidR="002A1E06">
        <w:rPr>
          <w:rFonts w:ascii="Arial Unicode MS" w:eastAsia="Arial Unicode MS" w:hAnsi="Arial Unicode MS" w:cs="Arial Unicode MS"/>
          <w:sz w:val="22"/>
          <w:szCs w:val="22"/>
          <w:lang w:val="es-CO" w:eastAsia="es-CO"/>
        </w:rPr>
        <w:t>;</w:t>
      </w:r>
      <w:r w:rsidRPr="00893A69">
        <w:rPr>
          <w:rFonts w:ascii="Arial Unicode MS" w:eastAsia="Arial Unicode MS" w:hAnsi="Arial Unicode MS" w:cs="Arial Unicode MS"/>
          <w:sz w:val="22"/>
          <w:szCs w:val="22"/>
          <w:lang w:val="es-CO" w:eastAsia="es-CO"/>
        </w:rPr>
        <w:t xml:space="preserve"> para ello es importante tener claro qué preguntas sería importante hacerles.</w:t>
      </w:r>
    </w:p>
    <w:p w14:paraId="3FA01833" w14:textId="77777777" w:rsidR="00F05E65" w:rsidRPr="00893A69" w:rsidRDefault="00F05E65" w:rsidP="007330F2">
      <w:pPr>
        <w:shd w:val="clear" w:color="auto" w:fill="FFFFFF"/>
        <w:spacing w:before="240"/>
        <w:rPr>
          <w:rFonts w:ascii="Arial Unicode MS" w:eastAsia="Arial Unicode MS" w:hAnsi="Arial Unicode MS" w:cs="Arial Unicode MS"/>
          <w:b/>
          <w:sz w:val="22"/>
          <w:szCs w:val="22"/>
          <w:lang w:val="es-CO" w:eastAsia="es-CO"/>
        </w:rPr>
      </w:pPr>
      <w:r w:rsidRPr="00893A69">
        <w:rPr>
          <w:rFonts w:ascii="Arial Unicode MS" w:eastAsia="Arial Unicode MS" w:hAnsi="Arial Unicode MS" w:cs="Arial Unicode MS"/>
          <w:b/>
          <w:sz w:val="22"/>
          <w:szCs w:val="22"/>
          <w:lang w:val="es-CO" w:eastAsia="es-CO"/>
        </w:rPr>
        <w:t>Paso 5: Recolectar los testimonios y documentos</w:t>
      </w:r>
    </w:p>
    <w:p w14:paraId="7BCD402E" w14:textId="275B6966"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Además de los testimonios de individuos, en ocasiones, los documentos (libros, audios, videos) proporcionan información que </w:t>
      </w:r>
      <w:r w:rsidR="00376EFD">
        <w:rPr>
          <w:rFonts w:ascii="Arial Unicode MS" w:eastAsia="Arial Unicode MS" w:hAnsi="Arial Unicode MS" w:cs="Arial Unicode MS"/>
          <w:sz w:val="22"/>
          <w:szCs w:val="22"/>
          <w:lang w:val="es-CO" w:eastAsia="es-CO"/>
        </w:rPr>
        <w:t>explican</w:t>
      </w:r>
      <w:r w:rsidR="00376EFD" w:rsidRPr="00893A69">
        <w:rPr>
          <w:rFonts w:ascii="Arial Unicode MS" w:eastAsia="Arial Unicode MS" w:hAnsi="Arial Unicode MS" w:cs="Arial Unicode MS"/>
          <w:sz w:val="22"/>
          <w:szCs w:val="22"/>
          <w:lang w:val="es-CO" w:eastAsia="es-CO"/>
        </w:rPr>
        <w:t xml:space="preserve"> </w:t>
      </w:r>
      <w:r w:rsidRPr="00893A69">
        <w:rPr>
          <w:rFonts w:ascii="Arial Unicode MS" w:eastAsia="Arial Unicode MS" w:hAnsi="Arial Unicode MS" w:cs="Arial Unicode MS"/>
          <w:sz w:val="22"/>
          <w:szCs w:val="22"/>
          <w:lang w:val="es-CO" w:eastAsia="es-CO"/>
        </w:rPr>
        <w:t>declaraciones que son confusas.</w:t>
      </w:r>
    </w:p>
    <w:p w14:paraId="0C2414E2" w14:textId="77777777" w:rsidR="00F05E65" w:rsidRPr="00893A69" w:rsidRDefault="00F05E65" w:rsidP="007330F2">
      <w:pPr>
        <w:shd w:val="clear" w:color="auto" w:fill="FFFFFF"/>
        <w:spacing w:before="240"/>
        <w:rPr>
          <w:rFonts w:ascii="Arial Unicode MS" w:eastAsia="Arial Unicode MS" w:hAnsi="Arial Unicode MS" w:cs="Arial Unicode MS"/>
          <w:b/>
          <w:sz w:val="22"/>
          <w:szCs w:val="22"/>
          <w:lang w:val="es-CO" w:eastAsia="es-CO"/>
        </w:rPr>
      </w:pPr>
      <w:r w:rsidRPr="00893A69">
        <w:rPr>
          <w:rFonts w:ascii="Arial Unicode MS" w:eastAsia="Arial Unicode MS" w:hAnsi="Arial Unicode MS" w:cs="Arial Unicode MS"/>
          <w:b/>
          <w:sz w:val="22"/>
          <w:szCs w:val="22"/>
          <w:lang w:val="es-CO" w:eastAsia="es-CO"/>
        </w:rPr>
        <w:t xml:space="preserve">Paso 6: Primer borrador </w:t>
      </w:r>
    </w:p>
    <w:p w14:paraId="5F41D26E" w14:textId="77777777"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La elaboración del primer escrito es clave porque te permite saber que tan extenso puede ser tu escrito.</w:t>
      </w:r>
    </w:p>
    <w:p w14:paraId="7B32A5DE" w14:textId="77777777" w:rsidR="00F05E65" w:rsidRPr="00893A69" w:rsidRDefault="00F05E65" w:rsidP="007330F2">
      <w:pPr>
        <w:shd w:val="clear" w:color="auto" w:fill="FFFFFF"/>
        <w:spacing w:before="240"/>
        <w:rPr>
          <w:rFonts w:ascii="Arial Unicode MS" w:eastAsia="Arial Unicode MS" w:hAnsi="Arial Unicode MS" w:cs="Arial Unicode MS"/>
          <w:b/>
          <w:sz w:val="22"/>
          <w:szCs w:val="22"/>
          <w:lang w:val="es-CO" w:eastAsia="es-CO"/>
        </w:rPr>
      </w:pPr>
      <w:r w:rsidRPr="00893A69">
        <w:rPr>
          <w:rFonts w:ascii="Arial Unicode MS" w:eastAsia="Arial Unicode MS" w:hAnsi="Arial Unicode MS" w:cs="Arial Unicode MS"/>
          <w:b/>
          <w:sz w:val="22"/>
          <w:szCs w:val="22"/>
          <w:lang w:val="es-CO" w:eastAsia="es-CO"/>
        </w:rPr>
        <w:t>Paso 7: Segunda versión del escrito</w:t>
      </w:r>
    </w:p>
    <w:p w14:paraId="611222AB" w14:textId="2B14A811"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 xml:space="preserve">En la segunda versión, escribes de nuevo tu texto, eliminando </w:t>
      </w:r>
      <w:r w:rsidR="00376EFD">
        <w:rPr>
          <w:rFonts w:ascii="Arial Unicode MS" w:eastAsia="Arial Unicode MS" w:hAnsi="Arial Unicode MS" w:cs="Arial Unicode MS"/>
          <w:sz w:val="22"/>
          <w:szCs w:val="22"/>
          <w:lang w:val="es-CO" w:eastAsia="es-CO"/>
        </w:rPr>
        <w:t>lo</w:t>
      </w:r>
      <w:r w:rsidR="00376EFD" w:rsidRPr="00893A69">
        <w:rPr>
          <w:rFonts w:ascii="Arial Unicode MS" w:eastAsia="Arial Unicode MS" w:hAnsi="Arial Unicode MS" w:cs="Arial Unicode MS"/>
          <w:sz w:val="22"/>
          <w:szCs w:val="22"/>
          <w:lang w:val="es-CO" w:eastAsia="es-CO"/>
        </w:rPr>
        <w:t xml:space="preserve">s </w:t>
      </w:r>
      <w:r w:rsidR="00376EFD">
        <w:rPr>
          <w:rFonts w:ascii="Arial Unicode MS" w:eastAsia="Arial Unicode MS" w:hAnsi="Arial Unicode MS" w:cs="Arial Unicode MS"/>
          <w:sz w:val="22"/>
          <w:szCs w:val="22"/>
          <w:lang w:val="es-CO" w:eastAsia="es-CO"/>
        </w:rPr>
        <w:t>aspecto</w:t>
      </w:r>
      <w:r w:rsidR="00376EFD" w:rsidRPr="00893A69">
        <w:rPr>
          <w:rFonts w:ascii="Arial Unicode MS" w:eastAsia="Arial Unicode MS" w:hAnsi="Arial Unicode MS" w:cs="Arial Unicode MS"/>
          <w:sz w:val="22"/>
          <w:szCs w:val="22"/>
          <w:lang w:val="es-CO" w:eastAsia="es-CO"/>
        </w:rPr>
        <w:t xml:space="preserve">s </w:t>
      </w:r>
      <w:r w:rsidRPr="00893A69">
        <w:rPr>
          <w:rFonts w:ascii="Arial Unicode MS" w:eastAsia="Arial Unicode MS" w:hAnsi="Arial Unicode MS" w:cs="Arial Unicode MS"/>
          <w:sz w:val="22"/>
          <w:szCs w:val="22"/>
          <w:lang w:val="es-CO" w:eastAsia="es-CO"/>
        </w:rPr>
        <w:t>que no te gustaron de la primera y agregando aquello que olvidaste.</w:t>
      </w:r>
    </w:p>
    <w:p w14:paraId="0FC8DF0E" w14:textId="77777777" w:rsidR="00F05E65" w:rsidRPr="00893A69" w:rsidRDefault="00F05E65" w:rsidP="007330F2">
      <w:pPr>
        <w:shd w:val="clear" w:color="auto" w:fill="FFFFFF"/>
        <w:spacing w:before="240"/>
        <w:rPr>
          <w:rFonts w:ascii="Arial Unicode MS" w:eastAsia="Arial Unicode MS" w:hAnsi="Arial Unicode MS" w:cs="Arial Unicode MS"/>
          <w:b/>
          <w:sz w:val="22"/>
          <w:szCs w:val="22"/>
          <w:lang w:val="es-CO" w:eastAsia="es-CO"/>
        </w:rPr>
      </w:pPr>
      <w:r w:rsidRPr="00893A69">
        <w:rPr>
          <w:rFonts w:ascii="Arial Unicode MS" w:eastAsia="Arial Unicode MS" w:hAnsi="Arial Unicode MS" w:cs="Arial Unicode MS"/>
          <w:b/>
          <w:sz w:val="22"/>
          <w:szCs w:val="22"/>
          <w:lang w:val="es-CO" w:eastAsia="es-CO"/>
        </w:rPr>
        <w:lastRenderedPageBreak/>
        <w:t>Paso 8: Revisión final de la crónica</w:t>
      </w:r>
    </w:p>
    <w:p w14:paraId="2821C2E7" w14:textId="77777777"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Es muy importante porque es el último paso antes de publicar tu crónica. En este necesitas estar muy concentrado para darle la última mirada al texto con el fin de encontrar alguna inconsistencia o error.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F05E65" w:rsidRPr="00893A69" w14:paraId="2F4DD725" w14:textId="77777777" w:rsidTr="00D163D1">
        <w:tc>
          <w:tcPr>
            <w:tcW w:w="9033" w:type="dxa"/>
            <w:gridSpan w:val="2"/>
            <w:shd w:val="clear" w:color="auto" w:fill="000000"/>
          </w:tcPr>
          <w:p w14:paraId="2E91ED6A" w14:textId="77777777" w:rsidR="00F05E65" w:rsidRPr="00893A69" w:rsidRDefault="00F05E65" w:rsidP="001A7674">
            <w:pPr>
              <w:jc w:val="center"/>
              <w:rPr>
                <w:rFonts w:ascii="Arial Unicode MS" w:eastAsia="Arial Unicode MS" w:hAnsi="Arial Unicode MS" w:cs="Arial Unicode MS"/>
                <w:b/>
                <w:color w:val="FFFFFF"/>
                <w:sz w:val="22"/>
                <w:szCs w:val="22"/>
              </w:rPr>
            </w:pPr>
            <w:r w:rsidRPr="00893A69">
              <w:rPr>
                <w:rFonts w:ascii="Arial Unicode MS" w:eastAsia="Arial Unicode MS" w:hAnsi="Arial Unicode MS" w:cs="Arial Unicode MS"/>
                <w:b/>
                <w:color w:val="FFFFFF"/>
                <w:sz w:val="22"/>
                <w:szCs w:val="22"/>
              </w:rPr>
              <w:t>Practica: (recurso de ejercitación)</w:t>
            </w:r>
          </w:p>
        </w:tc>
      </w:tr>
      <w:tr w:rsidR="00F05E65" w:rsidRPr="00893A69" w14:paraId="64E27334" w14:textId="77777777" w:rsidTr="00D163D1">
        <w:tc>
          <w:tcPr>
            <w:tcW w:w="2518" w:type="dxa"/>
            <w:shd w:val="clear" w:color="auto" w:fill="auto"/>
          </w:tcPr>
          <w:p w14:paraId="584385E6" w14:textId="77777777" w:rsidR="00F05E65" w:rsidRPr="00893A69" w:rsidRDefault="00F05E65" w:rsidP="001A7674">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shd w:val="clear" w:color="auto" w:fill="auto"/>
          </w:tcPr>
          <w:p w14:paraId="3174B221" w14:textId="5F89DE0F" w:rsidR="00F05E65" w:rsidRPr="00893A69" w:rsidRDefault="00155B23" w:rsidP="001A7674">
            <w:pPr>
              <w:rPr>
                <w:rFonts w:ascii="Arial Unicode MS" w:eastAsia="Arial Unicode MS" w:hAnsi="Arial Unicode MS" w:cs="Arial Unicode MS"/>
                <w:b/>
                <w:color w:val="FF0000"/>
                <w:sz w:val="22"/>
                <w:szCs w:val="22"/>
              </w:rPr>
            </w:pPr>
            <w:r w:rsidRPr="00BE797A">
              <w:rPr>
                <w:rFonts w:ascii="Arial Unicode MS" w:eastAsia="Arial Unicode MS" w:hAnsi="Arial Unicode MS" w:cs="Arial Unicode MS"/>
                <w:color w:val="000000"/>
                <w:sz w:val="22"/>
                <w:szCs w:val="22"/>
              </w:rPr>
              <w:t>LE_08_05_</w:t>
            </w:r>
            <w:r w:rsidR="001A7674">
              <w:rPr>
                <w:rFonts w:ascii="Arial Unicode MS" w:eastAsia="Arial Unicode MS" w:hAnsi="Arial Unicode MS" w:cs="Arial Unicode MS"/>
                <w:color w:val="000000"/>
                <w:sz w:val="22"/>
                <w:szCs w:val="22"/>
              </w:rPr>
              <w:t>REC30</w:t>
            </w:r>
            <w:r w:rsidR="00F05E65" w:rsidRPr="00BE797A">
              <w:rPr>
                <w:rFonts w:ascii="Arial Unicode MS" w:eastAsia="Arial Unicode MS" w:hAnsi="Arial Unicode MS" w:cs="Arial Unicode MS"/>
                <w:color w:val="000000"/>
                <w:sz w:val="22"/>
                <w:szCs w:val="22"/>
              </w:rPr>
              <w:t>0</w:t>
            </w:r>
          </w:p>
        </w:tc>
      </w:tr>
      <w:tr w:rsidR="00F05E65" w:rsidRPr="00893A69" w14:paraId="54F431A5" w14:textId="77777777" w:rsidTr="00D163D1">
        <w:tc>
          <w:tcPr>
            <w:tcW w:w="2518" w:type="dxa"/>
            <w:shd w:val="clear" w:color="auto" w:fill="auto"/>
          </w:tcPr>
          <w:p w14:paraId="5E6A7C36" w14:textId="77777777" w:rsidR="00F05E65" w:rsidRPr="00893A69" w:rsidRDefault="00F05E65" w:rsidP="001A7674">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shd w:val="clear" w:color="auto" w:fill="auto"/>
          </w:tcPr>
          <w:p w14:paraId="362C1A28" w14:textId="73AC1632" w:rsidR="00F05E65" w:rsidRPr="00893A69" w:rsidRDefault="00816481" w:rsidP="001A7674">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Escribe</w:t>
            </w:r>
            <w:r w:rsidR="001A7674" w:rsidRPr="001A7674">
              <w:rPr>
                <w:rFonts w:ascii="Arial Unicode MS" w:eastAsia="Arial Unicode MS" w:hAnsi="Arial Unicode MS" w:cs="Arial Unicode MS"/>
                <w:color w:val="000000"/>
                <w:sz w:val="22"/>
                <w:szCs w:val="22"/>
              </w:rPr>
              <w:t xml:space="preserve"> una crónica</w:t>
            </w:r>
          </w:p>
        </w:tc>
      </w:tr>
      <w:tr w:rsidR="00F05E65" w:rsidRPr="00893A69" w14:paraId="58FA848B" w14:textId="77777777" w:rsidTr="00D163D1">
        <w:tc>
          <w:tcPr>
            <w:tcW w:w="2518" w:type="dxa"/>
            <w:shd w:val="clear" w:color="auto" w:fill="auto"/>
          </w:tcPr>
          <w:p w14:paraId="37215ADD" w14:textId="77777777" w:rsidR="00F05E65" w:rsidRPr="00893A69" w:rsidRDefault="00F05E65" w:rsidP="001A7674">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shd w:val="clear" w:color="auto" w:fill="auto"/>
          </w:tcPr>
          <w:p w14:paraId="15A7948C" w14:textId="1C44E237" w:rsidR="00F05E65" w:rsidRPr="00893A69" w:rsidRDefault="001A7674" w:rsidP="001A7674">
            <w:pPr>
              <w:rPr>
                <w:rFonts w:ascii="Arial Unicode MS" w:eastAsia="Arial Unicode MS" w:hAnsi="Arial Unicode MS" w:cs="Arial Unicode MS"/>
                <w:color w:val="000000"/>
                <w:sz w:val="22"/>
                <w:szCs w:val="22"/>
              </w:rPr>
            </w:pPr>
            <w:r w:rsidRPr="001A7674">
              <w:rPr>
                <w:rFonts w:ascii="Arial Unicode MS" w:eastAsia="Arial Unicode MS" w:hAnsi="Arial Unicode MS" w:cs="Arial Unicode MS"/>
                <w:color w:val="000000"/>
                <w:sz w:val="22"/>
                <w:szCs w:val="22"/>
              </w:rPr>
              <w:t>Interactivo para profundizar en las características de la crónica y del lenguaje periodístico</w:t>
            </w:r>
          </w:p>
        </w:tc>
      </w:tr>
    </w:tbl>
    <w:p w14:paraId="1DBB9F7E" w14:textId="77777777" w:rsidR="00F05E65" w:rsidRPr="00893A69" w:rsidRDefault="00F05E65" w:rsidP="007330F2">
      <w:pPr>
        <w:spacing w:before="240"/>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sz w:val="22"/>
          <w:szCs w:val="22"/>
          <w:highlight w:val="yellow"/>
        </w:rPr>
        <w:t>[SECCIÓN 4]</w:t>
      </w:r>
      <w:r w:rsidRPr="00893A69">
        <w:rPr>
          <w:rFonts w:ascii="Arial Unicode MS" w:eastAsia="Arial Unicode MS" w:hAnsi="Arial Unicode MS" w:cs="Arial Unicode MS"/>
          <w:sz w:val="22"/>
          <w:szCs w:val="22"/>
        </w:rPr>
        <w:t xml:space="preserve"> </w:t>
      </w:r>
      <w:r w:rsidRPr="00BE797A">
        <w:rPr>
          <w:rFonts w:ascii="Arial Unicode MS" w:eastAsia="Arial Unicode MS" w:hAnsi="Arial Unicode MS" w:cs="Arial Unicode MS"/>
          <w:b/>
          <w:color w:val="000000"/>
          <w:sz w:val="22"/>
          <w:szCs w:val="22"/>
        </w:rPr>
        <w:t>6.3 Consolidación</w:t>
      </w:r>
    </w:p>
    <w:p w14:paraId="16BC73C7" w14:textId="77777777" w:rsidR="002D6470" w:rsidRDefault="002D6470" w:rsidP="002D6470">
      <w:pPr>
        <w:tabs>
          <w:tab w:val="right" w:pos="8498"/>
        </w:tabs>
        <w:spacing w:before="240"/>
        <w:rPr>
          <w:rFonts w:ascii="Arial Unicode MS" w:eastAsia="Arial Unicode MS" w:hAnsi="Arial Unicode MS" w:cs="Arial Unicode MS"/>
          <w:sz w:val="22"/>
          <w:szCs w:val="22"/>
        </w:rPr>
      </w:pPr>
      <w:r w:rsidRPr="00C269F2">
        <w:rPr>
          <w:rFonts w:ascii="Arial Unicode MS" w:eastAsia="Arial Unicode MS" w:hAnsi="Arial Unicode MS" w:cs="Arial Unicode MS"/>
          <w:sz w:val="22"/>
          <w:szCs w:val="22"/>
        </w:rPr>
        <w:t>Afianza tus conocimientos con el desarrollo de las siguientes actividades.</w:t>
      </w:r>
    </w:p>
    <w:p w14:paraId="430B8634" w14:textId="4B5CBC3C" w:rsidR="00F05E65" w:rsidRPr="00893A69" w:rsidRDefault="00F05E65" w:rsidP="007330F2">
      <w:pPr>
        <w:shd w:val="clear" w:color="auto" w:fill="FFFFFF"/>
        <w:spacing w:before="240"/>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F05E65" w:rsidRPr="00893A69" w14:paraId="2F0F7847" w14:textId="77777777" w:rsidTr="00D163D1">
        <w:tc>
          <w:tcPr>
            <w:tcW w:w="9033" w:type="dxa"/>
            <w:gridSpan w:val="2"/>
            <w:shd w:val="clear" w:color="auto" w:fill="000000"/>
          </w:tcPr>
          <w:p w14:paraId="21680834" w14:textId="77777777" w:rsidR="00F05E65" w:rsidRPr="00893A69" w:rsidRDefault="00F05E65" w:rsidP="00715498">
            <w:pPr>
              <w:jc w:val="center"/>
              <w:rPr>
                <w:rFonts w:ascii="Arial Unicode MS" w:eastAsia="Arial Unicode MS" w:hAnsi="Arial Unicode MS" w:cs="Arial Unicode MS"/>
                <w:b/>
                <w:color w:val="FFFFFF"/>
                <w:sz w:val="22"/>
                <w:szCs w:val="22"/>
              </w:rPr>
            </w:pPr>
            <w:r w:rsidRPr="00893A69">
              <w:rPr>
                <w:rFonts w:ascii="Arial Unicode MS" w:eastAsia="Arial Unicode MS" w:hAnsi="Arial Unicode MS" w:cs="Arial Unicode MS"/>
                <w:b/>
                <w:color w:val="FFFFFF"/>
                <w:sz w:val="22"/>
                <w:szCs w:val="22"/>
              </w:rPr>
              <w:t>Practica: (recurso de ejercitación)</w:t>
            </w:r>
          </w:p>
        </w:tc>
      </w:tr>
      <w:tr w:rsidR="00F05E65" w:rsidRPr="00893A69" w14:paraId="252C8BE6" w14:textId="77777777" w:rsidTr="00D163D1">
        <w:tc>
          <w:tcPr>
            <w:tcW w:w="2518" w:type="dxa"/>
            <w:shd w:val="clear" w:color="auto" w:fill="auto"/>
          </w:tcPr>
          <w:p w14:paraId="7F85F6E8" w14:textId="77777777" w:rsidR="00F05E65" w:rsidRPr="00893A69" w:rsidRDefault="00F05E65" w:rsidP="00715498">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shd w:val="clear" w:color="auto" w:fill="auto"/>
          </w:tcPr>
          <w:p w14:paraId="515E2E8C" w14:textId="19D5D0A5" w:rsidR="00F05E65" w:rsidRPr="00893A69" w:rsidRDefault="00155B23" w:rsidP="00715498">
            <w:pPr>
              <w:rPr>
                <w:rFonts w:ascii="Arial Unicode MS" w:eastAsia="Arial Unicode MS" w:hAnsi="Arial Unicode MS" w:cs="Arial Unicode MS"/>
                <w:b/>
                <w:color w:val="FF0000"/>
                <w:sz w:val="22"/>
                <w:szCs w:val="22"/>
              </w:rPr>
            </w:pPr>
            <w:r w:rsidRPr="00BE797A">
              <w:rPr>
                <w:rFonts w:ascii="Arial Unicode MS" w:eastAsia="Arial Unicode MS" w:hAnsi="Arial Unicode MS" w:cs="Arial Unicode MS"/>
                <w:color w:val="000000"/>
                <w:sz w:val="22"/>
                <w:szCs w:val="22"/>
              </w:rPr>
              <w:t>LE_08_05_</w:t>
            </w:r>
            <w:r w:rsidR="00F05E65" w:rsidRPr="00BE797A">
              <w:rPr>
                <w:rFonts w:ascii="Arial Unicode MS" w:eastAsia="Arial Unicode MS" w:hAnsi="Arial Unicode MS" w:cs="Arial Unicode MS"/>
                <w:color w:val="000000"/>
                <w:sz w:val="22"/>
                <w:szCs w:val="22"/>
              </w:rPr>
              <w:t>REC3</w:t>
            </w:r>
            <w:r w:rsidR="00715498">
              <w:rPr>
                <w:rFonts w:ascii="Arial Unicode MS" w:eastAsia="Arial Unicode MS" w:hAnsi="Arial Unicode MS" w:cs="Arial Unicode MS"/>
                <w:color w:val="000000"/>
                <w:sz w:val="22"/>
                <w:szCs w:val="22"/>
              </w:rPr>
              <w:t>10</w:t>
            </w:r>
          </w:p>
        </w:tc>
      </w:tr>
      <w:tr w:rsidR="00F05E65" w:rsidRPr="00893A69" w14:paraId="46B5CC57" w14:textId="77777777" w:rsidTr="00D163D1">
        <w:tc>
          <w:tcPr>
            <w:tcW w:w="2518" w:type="dxa"/>
            <w:shd w:val="clear" w:color="auto" w:fill="auto"/>
          </w:tcPr>
          <w:p w14:paraId="38FFC4A1" w14:textId="77777777" w:rsidR="00F05E65" w:rsidRPr="00893A69" w:rsidRDefault="00F05E65" w:rsidP="00715498">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shd w:val="clear" w:color="auto" w:fill="auto"/>
          </w:tcPr>
          <w:p w14:paraId="472738AB" w14:textId="4293EBF6" w:rsidR="00F05E65" w:rsidRPr="00893A69" w:rsidRDefault="00715498" w:rsidP="00715498">
            <w:pPr>
              <w:rPr>
                <w:rFonts w:ascii="Arial Unicode MS" w:eastAsia="Arial Unicode MS" w:hAnsi="Arial Unicode MS" w:cs="Arial Unicode MS"/>
                <w:color w:val="000000"/>
                <w:sz w:val="22"/>
                <w:szCs w:val="22"/>
              </w:rPr>
            </w:pPr>
            <w:r w:rsidRPr="00715498">
              <w:rPr>
                <w:rFonts w:ascii="Arial Unicode MS" w:eastAsia="Arial Unicode MS" w:hAnsi="Arial Unicode MS" w:cs="Arial Unicode MS"/>
                <w:color w:val="000000"/>
                <w:sz w:val="22"/>
                <w:szCs w:val="22"/>
              </w:rPr>
              <w:t>Refuerza tu aprendizaje: Selecciona las características de una crónica</w:t>
            </w:r>
          </w:p>
        </w:tc>
      </w:tr>
      <w:tr w:rsidR="00F05E65" w:rsidRPr="00893A69" w14:paraId="62290632" w14:textId="77777777" w:rsidTr="00D163D1">
        <w:tc>
          <w:tcPr>
            <w:tcW w:w="2518" w:type="dxa"/>
            <w:shd w:val="clear" w:color="auto" w:fill="auto"/>
          </w:tcPr>
          <w:p w14:paraId="476D05BD" w14:textId="77777777" w:rsidR="00F05E65" w:rsidRPr="00893A69" w:rsidRDefault="00F05E65" w:rsidP="00715498">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shd w:val="clear" w:color="auto" w:fill="auto"/>
          </w:tcPr>
          <w:p w14:paraId="3C81FF39" w14:textId="0FD58C30" w:rsidR="00F05E65" w:rsidRPr="00893A69" w:rsidRDefault="00715498" w:rsidP="00715498">
            <w:pPr>
              <w:rPr>
                <w:rFonts w:ascii="Arial Unicode MS" w:eastAsia="Arial Unicode MS" w:hAnsi="Arial Unicode MS" w:cs="Arial Unicode MS"/>
                <w:color w:val="000000"/>
                <w:sz w:val="22"/>
                <w:szCs w:val="22"/>
              </w:rPr>
            </w:pPr>
            <w:r w:rsidRPr="00715498">
              <w:rPr>
                <w:rFonts w:ascii="Arial Unicode MS" w:eastAsia="Arial Unicode MS" w:hAnsi="Arial Unicode MS" w:cs="Arial Unicode MS"/>
                <w:color w:val="000000"/>
                <w:sz w:val="22"/>
                <w:szCs w:val="22"/>
              </w:rPr>
              <w:t>Actividad que resume el proceso de escritura de una crónica</w:t>
            </w:r>
          </w:p>
        </w:tc>
      </w:tr>
    </w:tbl>
    <w:p w14:paraId="51101CE4" w14:textId="77777777" w:rsidR="00715498" w:rsidRDefault="00715498" w:rsidP="00BE797A">
      <w:pPr>
        <w:tabs>
          <w:tab w:val="right" w:pos="8498"/>
        </w:tabs>
        <w:rPr>
          <w:rFonts w:ascii="Arial Unicode MS" w:eastAsia="Arial Unicode MS" w:hAnsi="Arial Unicode MS" w:cs="Arial Unicode MS"/>
          <w:sz w:val="22"/>
          <w:szCs w:val="22"/>
          <w:highlight w:val="yellow"/>
        </w:rPr>
      </w:pPr>
    </w:p>
    <w:p w14:paraId="55F5267F" w14:textId="77777777" w:rsidR="00BE797A" w:rsidRPr="001A4241" w:rsidRDefault="00BE797A" w:rsidP="00BE797A">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7 Competencias</w:t>
      </w:r>
    </w:p>
    <w:p w14:paraId="38D2C987" w14:textId="77777777" w:rsidR="00BE797A" w:rsidRDefault="00BE797A" w:rsidP="00BE797A">
      <w:pPr>
        <w:shd w:val="clear" w:color="auto" w:fill="FFFFFF"/>
        <w:tabs>
          <w:tab w:val="left" w:pos="2127"/>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Pon a prueba tus habilidades y afianza tus competencias con estas actividades. </w:t>
      </w:r>
    </w:p>
    <w:tbl>
      <w:tblPr>
        <w:tblStyle w:val="Tablaconcuadrcula"/>
        <w:tblW w:w="0" w:type="auto"/>
        <w:tblInd w:w="113" w:type="dxa"/>
        <w:tblLook w:val="04A0" w:firstRow="1" w:lastRow="0" w:firstColumn="1" w:lastColumn="0" w:noHBand="0" w:noVBand="1"/>
      </w:tblPr>
      <w:tblGrid>
        <w:gridCol w:w="2455"/>
        <w:gridCol w:w="6260"/>
      </w:tblGrid>
      <w:tr w:rsidR="00BE797A" w:rsidRPr="001A4241" w14:paraId="107D56E2" w14:textId="77777777" w:rsidTr="00A61943">
        <w:tc>
          <w:tcPr>
            <w:tcW w:w="9033" w:type="dxa"/>
            <w:gridSpan w:val="2"/>
            <w:shd w:val="clear" w:color="auto" w:fill="000000" w:themeFill="text1"/>
          </w:tcPr>
          <w:p w14:paraId="098A0F65" w14:textId="77777777" w:rsidR="00BE797A" w:rsidRPr="001A4241" w:rsidRDefault="00BE797A" w:rsidP="00A6194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BE797A" w:rsidRPr="001A4241" w14:paraId="37C7968C" w14:textId="77777777" w:rsidTr="00A61943">
        <w:trPr>
          <w:trHeight w:val="312"/>
        </w:trPr>
        <w:tc>
          <w:tcPr>
            <w:tcW w:w="2518" w:type="dxa"/>
          </w:tcPr>
          <w:p w14:paraId="337AD0A1" w14:textId="77777777" w:rsidR="00BE797A" w:rsidRPr="001A4241" w:rsidRDefault="00BE797A" w:rsidP="00A6194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09A270A1" w14:textId="39D0C5DE" w:rsidR="00BE797A" w:rsidRPr="001A4241" w:rsidRDefault="00BE797A" w:rsidP="00A61943">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sidR="00145EC3">
              <w:rPr>
                <w:rFonts w:ascii="Arial Unicode MS" w:eastAsia="Arial Unicode MS" w:hAnsi="Arial Unicode MS" w:cs="Arial Unicode MS"/>
              </w:rPr>
              <w:t>5</w:t>
            </w:r>
            <w:r w:rsidRPr="00980613">
              <w:rPr>
                <w:rFonts w:ascii="Arial Unicode MS" w:eastAsia="Arial Unicode MS" w:hAnsi="Arial Unicode MS" w:cs="Arial Unicode MS"/>
              </w:rPr>
              <w:t>_REC</w:t>
            </w:r>
            <w:r w:rsidR="00145EC3">
              <w:rPr>
                <w:rFonts w:ascii="Arial Unicode MS" w:eastAsia="Arial Unicode MS" w:hAnsi="Arial Unicode MS" w:cs="Arial Unicode MS"/>
              </w:rPr>
              <w:t>32</w:t>
            </w:r>
            <w:r>
              <w:rPr>
                <w:rFonts w:ascii="Arial Unicode MS" w:eastAsia="Arial Unicode MS" w:hAnsi="Arial Unicode MS" w:cs="Arial Unicode MS"/>
              </w:rPr>
              <w:t>0</w:t>
            </w:r>
          </w:p>
        </w:tc>
      </w:tr>
      <w:tr w:rsidR="00BE797A" w:rsidRPr="001A4241" w14:paraId="56AE79C9" w14:textId="77777777" w:rsidTr="00A61943">
        <w:tc>
          <w:tcPr>
            <w:tcW w:w="2518" w:type="dxa"/>
          </w:tcPr>
          <w:p w14:paraId="7EE74C53"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A6819B2" w14:textId="1DB8DC3A" w:rsidR="00BE797A" w:rsidRPr="001A4241" w:rsidRDefault="00145EC3" w:rsidP="00A61943">
            <w:pPr>
              <w:rPr>
                <w:rFonts w:ascii="Arial Unicode MS" w:eastAsia="Arial Unicode MS" w:hAnsi="Arial Unicode MS" w:cs="Arial Unicode MS"/>
              </w:rPr>
            </w:pPr>
            <w:r>
              <w:rPr>
                <w:rFonts w:ascii="Arial Unicode MS" w:eastAsia="Arial Unicode MS" w:hAnsi="Arial Unicode MS" w:cs="Arial Unicode MS"/>
              </w:rPr>
              <w:t>Literatura: r</w:t>
            </w:r>
            <w:r w:rsidR="00BE797A" w:rsidRPr="00BE797A">
              <w:rPr>
                <w:rFonts w:ascii="Arial Unicode MS" w:eastAsia="Arial Unicode MS" w:hAnsi="Arial Unicode MS" w:cs="Arial Unicode MS"/>
              </w:rPr>
              <w:t>econoce las características  de la primera mitad del siglo XX</w:t>
            </w:r>
          </w:p>
        </w:tc>
      </w:tr>
      <w:tr w:rsidR="00BE797A" w:rsidRPr="001A4241" w14:paraId="5C4111F3" w14:textId="77777777" w:rsidTr="00A61943">
        <w:tc>
          <w:tcPr>
            <w:tcW w:w="2518" w:type="dxa"/>
          </w:tcPr>
          <w:p w14:paraId="7E82EFBA"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0033BF5D" w14:textId="2CD03C5C" w:rsidR="00BE797A" w:rsidRPr="001A4241" w:rsidRDefault="00145EC3" w:rsidP="00145EC3">
            <w:pPr>
              <w:rPr>
                <w:rFonts w:ascii="Arial Unicode MS" w:eastAsia="Arial Unicode MS" w:hAnsi="Arial Unicode MS" w:cs="Arial Unicode MS"/>
                <w:color w:val="000000"/>
              </w:rPr>
            </w:pPr>
            <w:r w:rsidRPr="00145EC3">
              <w:rPr>
                <w:rFonts w:ascii="Arial Unicode MS" w:eastAsia="Arial Unicode MS" w:hAnsi="Arial Unicode MS" w:cs="Arial Unicode MS"/>
                <w:color w:val="000000"/>
              </w:rPr>
              <w:t xml:space="preserve">Actividad que sintetiza el enfoque </w:t>
            </w:r>
            <w:r>
              <w:rPr>
                <w:rFonts w:ascii="Arial Unicode MS" w:eastAsia="Arial Unicode MS" w:hAnsi="Arial Unicode MS" w:cs="Arial Unicode MS"/>
                <w:color w:val="000000"/>
              </w:rPr>
              <w:t>literario de la primera mitad del siglo XX</w:t>
            </w:r>
          </w:p>
        </w:tc>
      </w:tr>
    </w:tbl>
    <w:p w14:paraId="475A75D7" w14:textId="77777777" w:rsidR="00BE797A" w:rsidRDefault="00BE797A" w:rsidP="00BE797A">
      <w:pPr>
        <w:shd w:val="clear" w:color="auto" w:fill="FFFFFF"/>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5"/>
        <w:gridCol w:w="6260"/>
      </w:tblGrid>
      <w:tr w:rsidR="00BE797A" w:rsidRPr="001A4241" w14:paraId="423879B6" w14:textId="77777777" w:rsidTr="00A61943">
        <w:tc>
          <w:tcPr>
            <w:tcW w:w="9033" w:type="dxa"/>
            <w:gridSpan w:val="2"/>
            <w:shd w:val="clear" w:color="auto" w:fill="000000" w:themeFill="text1"/>
          </w:tcPr>
          <w:p w14:paraId="746783CE" w14:textId="77777777" w:rsidR="00BE797A" w:rsidRPr="001A4241" w:rsidRDefault="00BE797A" w:rsidP="00A6194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BE797A" w:rsidRPr="001A4241" w14:paraId="2158B3BC" w14:textId="77777777" w:rsidTr="00A61943">
        <w:tc>
          <w:tcPr>
            <w:tcW w:w="2518" w:type="dxa"/>
          </w:tcPr>
          <w:p w14:paraId="0BA208F9" w14:textId="77777777" w:rsidR="00BE797A" w:rsidRPr="001A4241" w:rsidRDefault="00BE797A" w:rsidP="00A6194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623EE15E" w14:textId="551A7B4C" w:rsidR="00BE797A" w:rsidRPr="001A4241" w:rsidRDefault="00BE797A" w:rsidP="00145EC3">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sidR="00145EC3">
              <w:rPr>
                <w:rFonts w:ascii="Arial Unicode MS" w:eastAsia="Arial Unicode MS" w:hAnsi="Arial Unicode MS" w:cs="Arial Unicode MS"/>
              </w:rPr>
              <w:t>5</w:t>
            </w:r>
            <w:r w:rsidRPr="00980613">
              <w:rPr>
                <w:rFonts w:ascii="Arial Unicode MS" w:eastAsia="Arial Unicode MS" w:hAnsi="Arial Unicode MS" w:cs="Arial Unicode MS"/>
              </w:rPr>
              <w:t>_REC</w:t>
            </w:r>
            <w:r>
              <w:rPr>
                <w:rFonts w:ascii="Arial Unicode MS" w:eastAsia="Arial Unicode MS" w:hAnsi="Arial Unicode MS" w:cs="Arial Unicode MS"/>
              </w:rPr>
              <w:t>3</w:t>
            </w:r>
            <w:r w:rsidR="00145EC3">
              <w:rPr>
                <w:rFonts w:ascii="Arial Unicode MS" w:eastAsia="Arial Unicode MS" w:hAnsi="Arial Unicode MS" w:cs="Arial Unicode MS"/>
              </w:rPr>
              <w:t>3</w:t>
            </w:r>
            <w:r>
              <w:rPr>
                <w:rFonts w:ascii="Arial Unicode MS" w:eastAsia="Arial Unicode MS" w:hAnsi="Arial Unicode MS" w:cs="Arial Unicode MS"/>
              </w:rPr>
              <w:t>0</w:t>
            </w:r>
          </w:p>
        </w:tc>
      </w:tr>
      <w:tr w:rsidR="00BE797A" w:rsidRPr="001A4241" w14:paraId="5D6976CA" w14:textId="77777777" w:rsidTr="00A61943">
        <w:tc>
          <w:tcPr>
            <w:tcW w:w="2518" w:type="dxa"/>
            <w:tcBorders>
              <w:bottom w:val="single" w:sz="4" w:space="0" w:color="auto"/>
            </w:tcBorders>
          </w:tcPr>
          <w:p w14:paraId="62F3EBF1"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bottom w:val="single" w:sz="4" w:space="0" w:color="auto"/>
            </w:tcBorders>
          </w:tcPr>
          <w:p w14:paraId="42AF62AE" w14:textId="17BF4973" w:rsidR="00BE797A" w:rsidRPr="001A4241" w:rsidRDefault="00145EC3" w:rsidP="00A61943">
            <w:pPr>
              <w:rPr>
                <w:rFonts w:ascii="Arial Unicode MS" w:eastAsia="Arial Unicode MS" w:hAnsi="Arial Unicode MS" w:cs="Arial Unicode MS"/>
              </w:rPr>
            </w:pPr>
            <w:r>
              <w:rPr>
                <w:rFonts w:ascii="Arial Unicode MS" w:eastAsia="Arial Unicode MS" w:hAnsi="Arial Unicode MS" w:cs="Arial Unicode MS"/>
              </w:rPr>
              <w:t>Gramática: e</w:t>
            </w:r>
            <w:r w:rsidRPr="00145EC3">
              <w:rPr>
                <w:rFonts w:ascii="Arial Unicode MS" w:eastAsia="Arial Unicode MS" w:hAnsi="Arial Unicode MS" w:cs="Arial Unicode MS"/>
              </w:rPr>
              <w:t>scribe oraciones simples</w:t>
            </w:r>
          </w:p>
        </w:tc>
      </w:tr>
      <w:tr w:rsidR="00BE797A" w:rsidRPr="001A4241" w14:paraId="3AC60ADB" w14:textId="77777777" w:rsidTr="00A61943">
        <w:tc>
          <w:tcPr>
            <w:tcW w:w="2518" w:type="dxa"/>
            <w:tcBorders>
              <w:top w:val="single" w:sz="4" w:space="0" w:color="auto"/>
              <w:left w:val="single" w:sz="4" w:space="0" w:color="auto"/>
              <w:bottom w:val="single" w:sz="4" w:space="0" w:color="auto"/>
            </w:tcBorders>
          </w:tcPr>
          <w:p w14:paraId="31FF0B76"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lastRenderedPageBreak/>
              <w:t>Descripción</w:t>
            </w:r>
          </w:p>
        </w:tc>
        <w:tc>
          <w:tcPr>
            <w:tcW w:w="6515" w:type="dxa"/>
            <w:tcBorders>
              <w:top w:val="single" w:sz="4" w:space="0" w:color="auto"/>
              <w:bottom w:val="single" w:sz="4" w:space="0" w:color="auto"/>
              <w:right w:val="single" w:sz="4" w:space="0" w:color="auto"/>
            </w:tcBorders>
          </w:tcPr>
          <w:p w14:paraId="20676CCF" w14:textId="565F9429" w:rsidR="00BE797A" w:rsidRPr="001A4241" w:rsidRDefault="00145EC3" w:rsidP="00145EC3">
            <w:pPr>
              <w:rPr>
                <w:rFonts w:ascii="Arial Unicode MS" w:eastAsia="Arial Unicode MS" w:hAnsi="Arial Unicode MS" w:cs="Arial Unicode MS"/>
                <w:color w:val="000000"/>
              </w:rPr>
            </w:pPr>
            <w:r w:rsidRPr="00145EC3">
              <w:rPr>
                <w:rFonts w:ascii="Arial Unicode MS" w:eastAsia="Arial Unicode MS" w:hAnsi="Arial Unicode MS" w:cs="Arial Unicode MS"/>
                <w:color w:val="000000"/>
              </w:rPr>
              <w:t xml:space="preserve">Actividad para </w:t>
            </w:r>
            <w:r>
              <w:rPr>
                <w:rFonts w:ascii="Arial Unicode MS" w:eastAsia="Arial Unicode MS" w:hAnsi="Arial Unicode MS" w:cs="Arial Unicode MS"/>
                <w:color w:val="000000"/>
              </w:rPr>
              <w:t xml:space="preserve">escribir </w:t>
            </w:r>
            <w:r w:rsidRPr="00145EC3">
              <w:rPr>
                <w:rFonts w:ascii="Arial Unicode MS" w:eastAsia="Arial Unicode MS" w:hAnsi="Arial Unicode MS" w:cs="Arial Unicode MS"/>
                <w:color w:val="000000"/>
              </w:rPr>
              <w:t>oraciones simples</w:t>
            </w:r>
          </w:p>
        </w:tc>
      </w:tr>
      <w:tr w:rsidR="00BE797A" w:rsidRPr="001A4241" w14:paraId="3A05E700" w14:textId="77777777" w:rsidTr="00A61943">
        <w:tc>
          <w:tcPr>
            <w:tcW w:w="2518" w:type="dxa"/>
            <w:tcBorders>
              <w:top w:val="single" w:sz="4" w:space="0" w:color="auto"/>
              <w:left w:val="nil"/>
              <w:bottom w:val="nil"/>
              <w:right w:val="nil"/>
            </w:tcBorders>
          </w:tcPr>
          <w:p w14:paraId="5F758C30" w14:textId="77777777" w:rsidR="00BE797A" w:rsidRDefault="00BE797A" w:rsidP="00A61943"/>
          <w:p w14:paraId="5A9B3C3D" w14:textId="77777777" w:rsidR="00DC49A1" w:rsidRPr="003F7A5C" w:rsidRDefault="00DC49A1" w:rsidP="00A61943"/>
        </w:tc>
        <w:tc>
          <w:tcPr>
            <w:tcW w:w="6515" w:type="dxa"/>
            <w:tcBorders>
              <w:top w:val="single" w:sz="4" w:space="0" w:color="auto"/>
              <w:left w:val="nil"/>
              <w:bottom w:val="nil"/>
              <w:right w:val="nil"/>
            </w:tcBorders>
          </w:tcPr>
          <w:p w14:paraId="1062D158" w14:textId="77777777" w:rsidR="00BE797A" w:rsidRPr="001A4241" w:rsidRDefault="00BE797A" w:rsidP="00A61943">
            <w:pPr>
              <w:rPr>
                <w:rFonts w:ascii="Arial Unicode MS" w:eastAsia="Arial Unicode MS" w:hAnsi="Arial Unicode MS" w:cs="Arial Unicode MS"/>
                <w:color w:val="000000"/>
              </w:rPr>
            </w:pPr>
          </w:p>
        </w:tc>
      </w:tr>
      <w:tr w:rsidR="00BE797A" w:rsidRPr="001A4241" w14:paraId="1721E179" w14:textId="77777777" w:rsidTr="00A61943">
        <w:tc>
          <w:tcPr>
            <w:tcW w:w="9033" w:type="dxa"/>
            <w:gridSpan w:val="2"/>
            <w:tcBorders>
              <w:top w:val="nil"/>
            </w:tcBorders>
            <w:shd w:val="clear" w:color="auto" w:fill="000000" w:themeFill="text1"/>
          </w:tcPr>
          <w:p w14:paraId="0F7BB029" w14:textId="77777777" w:rsidR="00BE797A" w:rsidRPr="001A4241" w:rsidRDefault="00BE797A" w:rsidP="00A6194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BE797A" w:rsidRPr="001A4241" w14:paraId="198A5163" w14:textId="77777777" w:rsidTr="00A61943">
        <w:tc>
          <w:tcPr>
            <w:tcW w:w="2518" w:type="dxa"/>
          </w:tcPr>
          <w:p w14:paraId="09D3AADD" w14:textId="77777777" w:rsidR="00BE797A" w:rsidRPr="001A4241" w:rsidRDefault="00BE797A" w:rsidP="00A6194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184E93D7" w14:textId="2FA7E88C" w:rsidR="00BE797A" w:rsidRPr="001A4241" w:rsidRDefault="00145EC3" w:rsidP="00145EC3">
            <w:pPr>
              <w:rPr>
                <w:rFonts w:ascii="Arial Unicode MS" w:eastAsia="Arial Unicode MS" w:hAnsi="Arial Unicode MS" w:cs="Arial Unicode MS"/>
                <w:b/>
                <w:color w:val="000000"/>
              </w:rPr>
            </w:pPr>
            <w:r>
              <w:rPr>
                <w:rFonts w:ascii="Arial Unicode MS" w:eastAsia="Arial Unicode MS" w:hAnsi="Arial Unicode MS" w:cs="Arial Unicode MS"/>
              </w:rPr>
              <w:t>LE_08_05</w:t>
            </w:r>
            <w:r w:rsidR="00BE797A" w:rsidRPr="00C00B7C">
              <w:rPr>
                <w:rFonts w:ascii="Arial Unicode MS" w:eastAsia="Arial Unicode MS" w:hAnsi="Arial Unicode MS" w:cs="Arial Unicode MS"/>
                <w:color w:val="000000"/>
              </w:rPr>
              <w:t>_REC</w:t>
            </w:r>
            <w:r w:rsidR="00BE797A">
              <w:rPr>
                <w:rFonts w:ascii="Arial Unicode MS" w:eastAsia="Arial Unicode MS" w:hAnsi="Arial Unicode MS" w:cs="Arial Unicode MS"/>
                <w:color w:val="000000"/>
              </w:rPr>
              <w:t>3</w:t>
            </w:r>
            <w:r>
              <w:rPr>
                <w:rFonts w:ascii="Arial Unicode MS" w:eastAsia="Arial Unicode MS" w:hAnsi="Arial Unicode MS" w:cs="Arial Unicode MS"/>
                <w:color w:val="000000"/>
              </w:rPr>
              <w:t>40</w:t>
            </w:r>
          </w:p>
        </w:tc>
      </w:tr>
      <w:tr w:rsidR="00BE797A" w:rsidRPr="001A4241" w14:paraId="3E6F3D44" w14:textId="77777777" w:rsidTr="00A61943">
        <w:tc>
          <w:tcPr>
            <w:tcW w:w="2518" w:type="dxa"/>
          </w:tcPr>
          <w:p w14:paraId="6A60F1DE"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242BC69D" w14:textId="3EB8EE6D" w:rsidR="00BE797A" w:rsidRPr="001A4241" w:rsidRDefault="00145EC3" w:rsidP="00145EC3">
            <w:pPr>
              <w:rPr>
                <w:rFonts w:ascii="Arial Unicode MS" w:eastAsia="Arial Unicode MS" w:hAnsi="Arial Unicode MS" w:cs="Arial Unicode MS"/>
              </w:rPr>
            </w:pPr>
            <w:r w:rsidRPr="00145EC3">
              <w:rPr>
                <w:rFonts w:ascii="Arial Unicode MS" w:eastAsia="Arial Unicode MS" w:hAnsi="Arial Unicode MS" w:cs="Arial Unicode MS"/>
              </w:rPr>
              <w:t xml:space="preserve">Ortografía: </w:t>
            </w:r>
            <w:r>
              <w:rPr>
                <w:rFonts w:ascii="Arial Unicode MS" w:eastAsia="Arial Unicode MS" w:hAnsi="Arial Unicode MS" w:cs="Arial Unicode MS"/>
              </w:rPr>
              <w:t>e</w:t>
            </w:r>
            <w:r w:rsidRPr="00145EC3">
              <w:rPr>
                <w:rFonts w:ascii="Arial Unicode MS" w:eastAsia="Arial Unicode MS" w:hAnsi="Arial Unicode MS" w:cs="Arial Unicode MS"/>
              </w:rPr>
              <w:t>scribe las palabras con acento diacrítico</w:t>
            </w:r>
          </w:p>
        </w:tc>
      </w:tr>
      <w:tr w:rsidR="00BE797A" w:rsidRPr="001A4241" w14:paraId="7F8B2652" w14:textId="77777777" w:rsidTr="00A61943">
        <w:tc>
          <w:tcPr>
            <w:tcW w:w="2518" w:type="dxa"/>
          </w:tcPr>
          <w:p w14:paraId="4C8E3770"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06F1A672" w14:textId="3E3AB65C" w:rsidR="00BE797A" w:rsidRPr="001A4241" w:rsidRDefault="00145EC3" w:rsidP="00A61943">
            <w:pPr>
              <w:rPr>
                <w:rFonts w:ascii="Arial Unicode MS" w:eastAsia="Arial Unicode MS" w:hAnsi="Arial Unicode MS" w:cs="Arial Unicode MS"/>
                <w:color w:val="000000"/>
              </w:rPr>
            </w:pPr>
            <w:r w:rsidRPr="00145EC3">
              <w:rPr>
                <w:rFonts w:ascii="Arial Unicode MS" w:eastAsia="Arial Unicode MS" w:hAnsi="Arial Unicode MS" w:cs="Arial Unicode MS"/>
                <w:color w:val="000000"/>
              </w:rPr>
              <w:t>Actividad para distinguir el acento diacrítico</w:t>
            </w:r>
          </w:p>
        </w:tc>
      </w:tr>
    </w:tbl>
    <w:p w14:paraId="184A1FDD" w14:textId="77777777" w:rsidR="00BE797A" w:rsidRDefault="00BE797A" w:rsidP="00BE797A">
      <w:pPr>
        <w:shd w:val="clear" w:color="auto" w:fill="FFFFFF"/>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4"/>
        <w:gridCol w:w="6261"/>
      </w:tblGrid>
      <w:tr w:rsidR="00BE797A" w:rsidRPr="001A4241" w14:paraId="331B57D3" w14:textId="77777777" w:rsidTr="00A61943">
        <w:tc>
          <w:tcPr>
            <w:tcW w:w="8828" w:type="dxa"/>
            <w:gridSpan w:val="2"/>
            <w:shd w:val="clear" w:color="auto" w:fill="000000" w:themeFill="text1"/>
          </w:tcPr>
          <w:p w14:paraId="6EB50F5D" w14:textId="77777777" w:rsidR="00BE797A" w:rsidRPr="001A4241" w:rsidRDefault="00BE797A" w:rsidP="00A6194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BE797A" w:rsidRPr="001A4241" w14:paraId="1EB4F81D" w14:textId="77777777" w:rsidTr="00A61943">
        <w:tc>
          <w:tcPr>
            <w:tcW w:w="2477" w:type="dxa"/>
          </w:tcPr>
          <w:p w14:paraId="3B050901" w14:textId="77777777" w:rsidR="00BE797A" w:rsidRPr="001A4241" w:rsidRDefault="00BE797A" w:rsidP="00A6194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1" w:type="dxa"/>
          </w:tcPr>
          <w:p w14:paraId="4B372C8D" w14:textId="70A5C322" w:rsidR="00BE797A" w:rsidRPr="001A4241" w:rsidRDefault="00145EC3" w:rsidP="00145EC3">
            <w:pPr>
              <w:rPr>
                <w:rFonts w:ascii="Arial Unicode MS" w:eastAsia="Arial Unicode MS" w:hAnsi="Arial Unicode MS" w:cs="Arial Unicode MS"/>
                <w:b/>
                <w:color w:val="000000"/>
              </w:rPr>
            </w:pPr>
            <w:r>
              <w:rPr>
                <w:rFonts w:ascii="Arial Unicode MS" w:eastAsia="Arial Unicode MS" w:hAnsi="Arial Unicode MS" w:cs="Arial Unicode MS"/>
              </w:rPr>
              <w:t>LE_08_05</w:t>
            </w:r>
            <w:r w:rsidR="00BE797A" w:rsidRPr="00C00B7C">
              <w:rPr>
                <w:rFonts w:ascii="Arial Unicode MS" w:eastAsia="Arial Unicode MS" w:hAnsi="Arial Unicode MS" w:cs="Arial Unicode MS"/>
                <w:color w:val="000000"/>
              </w:rPr>
              <w:t>_REC</w:t>
            </w:r>
            <w:r w:rsidR="00BE797A">
              <w:rPr>
                <w:rFonts w:ascii="Arial Unicode MS" w:eastAsia="Arial Unicode MS" w:hAnsi="Arial Unicode MS" w:cs="Arial Unicode MS"/>
                <w:color w:val="000000"/>
              </w:rPr>
              <w:t>3</w:t>
            </w:r>
            <w:r>
              <w:rPr>
                <w:rFonts w:ascii="Arial Unicode MS" w:eastAsia="Arial Unicode MS" w:hAnsi="Arial Unicode MS" w:cs="Arial Unicode MS"/>
                <w:color w:val="000000"/>
              </w:rPr>
              <w:t>5</w:t>
            </w:r>
            <w:r w:rsidR="00BE797A">
              <w:rPr>
                <w:rFonts w:ascii="Arial Unicode MS" w:eastAsia="Arial Unicode MS" w:hAnsi="Arial Unicode MS" w:cs="Arial Unicode MS"/>
                <w:color w:val="000000"/>
              </w:rPr>
              <w:t>0</w:t>
            </w:r>
          </w:p>
        </w:tc>
      </w:tr>
      <w:tr w:rsidR="00BE797A" w:rsidRPr="001A4241" w14:paraId="6116F1C0" w14:textId="77777777" w:rsidTr="00A61943">
        <w:tc>
          <w:tcPr>
            <w:tcW w:w="2477" w:type="dxa"/>
            <w:tcBorders>
              <w:bottom w:val="single" w:sz="4" w:space="0" w:color="auto"/>
            </w:tcBorders>
          </w:tcPr>
          <w:p w14:paraId="1F9F30AD"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1" w:type="dxa"/>
            <w:tcBorders>
              <w:bottom w:val="single" w:sz="4" w:space="0" w:color="auto"/>
            </w:tcBorders>
          </w:tcPr>
          <w:p w14:paraId="391B22E8" w14:textId="56CACD84" w:rsidR="00BE797A" w:rsidRPr="00145EC3" w:rsidRDefault="00145EC3" w:rsidP="00145EC3">
            <w:pPr>
              <w:rPr>
                <w:rFonts w:ascii="Arial Unicode MS" w:eastAsia="Arial Unicode MS" w:hAnsi="Arial Unicode MS" w:cs="Arial Unicode MS"/>
                <w:color w:val="000000"/>
              </w:rPr>
            </w:pPr>
            <w:r>
              <w:rPr>
                <w:rFonts w:ascii="Arial Unicode MS" w:eastAsia="Arial Unicode MS" w:hAnsi="Arial Unicode MS" w:cs="Arial Unicode MS"/>
                <w:color w:val="000000"/>
              </w:rPr>
              <w:t>Comprensión textual: c</w:t>
            </w:r>
            <w:r w:rsidRPr="00145EC3">
              <w:rPr>
                <w:rFonts w:ascii="Arial Unicode MS" w:eastAsia="Arial Unicode MS" w:hAnsi="Arial Unicode MS" w:cs="Arial Unicode MS"/>
                <w:color w:val="000000"/>
              </w:rPr>
              <w:t xml:space="preserve">ompara crónicas </w:t>
            </w:r>
          </w:p>
        </w:tc>
      </w:tr>
      <w:tr w:rsidR="00BE797A" w:rsidRPr="001A4241" w14:paraId="0AAEAAF9" w14:textId="77777777" w:rsidTr="00A61943">
        <w:tc>
          <w:tcPr>
            <w:tcW w:w="2477" w:type="dxa"/>
            <w:tcBorders>
              <w:top w:val="single" w:sz="4" w:space="0" w:color="auto"/>
              <w:left w:val="single" w:sz="4" w:space="0" w:color="auto"/>
              <w:bottom w:val="single" w:sz="4" w:space="0" w:color="auto"/>
            </w:tcBorders>
          </w:tcPr>
          <w:p w14:paraId="484539ED"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1" w:type="dxa"/>
            <w:tcBorders>
              <w:top w:val="single" w:sz="4" w:space="0" w:color="auto"/>
              <w:bottom w:val="single" w:sz="4" w:space="0" w:color="auto"/>
              <w:right w:val="single" w:sz="4" w:space="0" w:color="auto"/>
            </w:tcBorders>
          </w:tcPr>
          <w:p w14:paraId="22CC1782" w14:textId="52804BC6" w:rsidR="00BE797A" w:rsidRPr="001A4241" w:rsidRDefault="00145EC3" w:rsidP="00A61943">
            <w:pPr>
              <w:rPr>
                <w:rFonts w:ascii="Arial Unicode MS" w:eastAsia="Arial Unicode MS" w:hAnsi="Arial Unicode MS" w:cs="Arial Unicode MS"/>
                <w:color w:val="000000"/>
              </w:rPr>
            </w:pPr>
            <w:r w:rsidRPr="00145EC3">
              <w:rPr>
                <w:rFonts w:ascii="Arial Unicode MS" w:eastAsia="Arial Unicode MS" w:hAnsi="Arial Unicode MS" w:cs="Arial Unicode MS"/>
                <w:color w:val="000000"/>
              </w:rPr>
              <w:t>Actividad para determinar diferentes tipos de crónica</w:t>
            </w:r>
          </w:p>
        </w:tc>
      </w:tr>
    </w:tbl>
    <w:p w14:paraId="7F2BB4A4" w14:textId="77777777" w:rsidR="00145EC3" w:rsidRDefault="00145EC3" w:rsidP="00BE797A">
      <w:pPr>
        <w:shd w:val="clear" w:color="auto" w:fill="FFFFFF"/>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4"/>
        <w:gridCol w:w="6261"/>
      </w:tblGrid>
      <w:tr w:rsidR="00145EC3" w:rsidRPr="001A4241" w14:paraId="57A79FAD" w14:textId="77777777" w:rsidTr="00A61943">
        <w:tc>
          <w:tcPr>
            <w:tcW w:w="8828" w:type="dxa"/>
            <w:gridSpan w:val="2"/>
            <w:shd w:val="clear" w:color="auto" w:fill="000000" w:themeFill="text1"/>
          </w:tcPr>
          <w:p w14:paraId="129E22BE" w14:textId="77777777" w:rsidR="00145EC3" w:rsidRPr="001A4241" w:rsidRDefault="00145EC3" w:rsidP="00A6194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145EC3" w:rsidRPr="001A4241" w14:paraId="1D30203B" w14:textId="77777777" w:rsidTr="00A61943">
        <w:tc>
          <w:tcPr>
            <w:tcW w:w="2477" w:type="dxa"/>
          </w:tcPr>
          <w:p w14:paraId="54A582B8" w14:textId="77777777" w:rsidR="00145EC3" w:rsidRPr="001A4241" w:rsidRDefault="00145EC3" w:rsidP="00A6194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1" w:type="dxa"/>
          </w:tcPr>
          <w:p w14:paraId="6C94A2A2" w14:textId="1326CE1F" w:rsidR="00145EC3" w:rsidRPr="001A4241" w:rsidRDefault="00145EC3" w:rsidP="00A61943">
            <w:pPr>
              <w:rPr>
                <w:rFonts w:ascii="Arial Unicode MS" w:eastAsia="Arial Unicode MS" w:hAnsi="Arial Unicode MS" w:cs="Arial Unicode MS"/>
                <w:b/>
                <w:color w:val="000000"/>
              </w:rPr>
            </w:pPr>
            <w:r>
              <w:rPr>
                <w:rFonts w:ascii="Arial Unicode MS" w:eastAsia="Arial Unicode MS" w:hAnsi="Arial Unicode MS" w:cs="Arial Unicode MS"/>
              </w:rPr>
              <w:t>LE_08_05</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360</w:t>
            </w:r>
          </w:p>
        </w:tc>
      </w:tr>
      <w:tr w:rsidR="00145EC3" w:rsidRPr="001A4241" w14:paraId="44335EA5" w14:textId="77777777" w:rsidTr="00A61943">
        <w:tc>
          <w:tcPr>
            <w:tcW w:w="2477" w:type="dxa"/>
            <w:tcBorders>
              <w:bottom w:val="single" w:sz="4" w:space="0" w:color="auto"/>
            </w:tcBorders>
          </w:tcPr>
          <w:p w14:paraId="5A51492E" w14:textId="77777777" w:rsidR="00145EC3" w:rsidRPr="001A4241" w:rsidRDefault="00145EC3"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1" w:type="dxa"/>
            <w:tcBorders>
              <w:bottom w:val="single" w:sz="4" w:space="0" w:color="auto"/>
            </w:tcBorders>
          </w:tcPr>
          <w:p w14:paraId="7B714A11" w14:textId="201248D3" w:rsidR="00145EC3" w:rsidRPr="00145EC3" w:rsidRDefault="00145EC3" w:rsidP="00A61943">
            <w:pPr>
              <w:rPr>
                <w:rFonts w:ascii="Arial Unicode MS" w:eastAsia="Arial Unicode MS" w:hAnsi="Arial Unicode MS" w:cs="Arial Unicode MS"/>
                <w:color w:val="000000"/>
              </w:rPr>
            </w:pPr>
            <w:r>
              <w:rPr>
                <w:rFonts w:ascii="Arial Unicode MS" w:eastAsia="Arial Unicode MS" w:hAnsi="Arial Unicode MS" w:cs="Arial Unicode MS"/>
                <w:color w:val="000000"/>
              </w:rPr>
              <w:t>Producción textual: o</w:t>
            </w:r>
            <w:r w:rsidRPr="00145EC3">
              <w:rPr>
                <w:rFonts w:ascii="Arial Unicode MS" w:eastAsia="Arial Unicode MS" w:hAnsi="Arial Unicode MS" w:cs="Arial Unicode MS"/>
                <w:color w:val="000000"/>
              </w:rPr>
              <w:t>rdena una crónica</w:t>
            </w:r>
          </w:p>
        </w:tc>
      </w:tr>
      <w:tr w:rsidR="00145EC3" w:rsidRPr="001A4241" w14:paraId="1909CACF" w14:textId="77777777" w:rsidTr="00A61943">
        <w:tc>
          <w:tcPr>
            <w:tcW w:w="2477" w:type="dxa"/>
            <w:tcBorders>
              <w:top w:val="single" w:sz="4" w:space="0" w:color="auto"/>
              <w:left w:val="single" w:sz="4" w:space="0" w:color="auto"/>
              <w:bottom w:val="single" w:sz="4" w:space="0" w:color="auto"/>
            </w:tcBorders>
          </w:tcPr>
          <w:p w14:paraId="01C2AC26" w14:textId="77777777" w:rsidR="00145EC3" w:rsidRPr="001A4241" w:rsidRDefault="00145EC3"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1" w:type="dxa"/>
            <w:tcBorders>
              <w:top w:val="single" w:sz="4" w:space="0" w:color="auto"/>
              <w:bottom w:val="single" w:sz="4" w:space="0" w:color="auto"/>
              <w:right w:val="single" w:sz="4" w:space="0" w:color="auto"/>
            </w:tcBorders>
          </w:tcPr>
          <w:p w14:paraId="2452D6DE" w14:textId="1EE7BC3B" w:rsidR="00145EC3" w:rsidRPr="001A4241" w:rsidRDefault="00145EC3" w:rsidP="00A61943">
            <w:pPr>
              <w:rPr>
                <w:rFonts w:ascii="Arial Unicode MS" w:eastAsia="Arial Unicode MS" w:hAnsi="Arial Unicode MS" w:cs="Arial Unicode MS"/>
                <w:color w:val="000000"/>
              </w:rPr>
            </w:pPr>
            <w:r w:rsidRPr="00145EC3">
              <w:rPr>
                <w:rFonts w:ascii="Arial Unicode MS" w:eastAsia="Arial Unicode MS" w:hAnsi="Arial Unicode MS" w:cs="Arial Unicode MS"/>
                <w:color w:val="000000"/>
              </w:rPr>
              <w:t>Actividad para determinar diferentes tipos de crónica</w:t>
            </w:r>
          </w:p>
        </w:tc>
      </w:tr>
    </w:tbl>
    <w:p w14:paraId="1F3387CD" w14:textId="77777777" w:rsidR="00145EC3" w:rsidRDefault="00145EC3" w:rsidP="00BE797A">
      <w:pPr>
        <w:shd w:val="clear" w:color="auto" w:fill="FFFFFF"/>
        <w:rPr>
          <w:rFonts w:ascii="Arial Unicode MS" w:eastAsia="Arial Unicode MS" w:hAnsi="Arial Unicode MS" w:cs="Arial Unicode MS"/>
          <w:sz w:val="22"/>
          <w:szCs w:val="22"/>
        </w:rPr>
      </w:pPr>
    </w:p>
    <w:p w14:paraId="17F436A9" w14:textId="77777777" w:rsidR="00BE797A" w:rsidRPr="001A4241" w:rsidRDefault="00BE797A" w:rsidP="00BE797A">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b/>
          <w:sz w:val="22"/>
          <w:szCs w:val="22"/>
        </w:rPr>
        <w:t xml:space="preserve"> Fin de tema</w:t>
      </w:r>
    </w:p>
    <w:tbl>
      <w:tblPr>
        <w:tblStyle w:val="Tablaconcuadrcula"/>
        <w:tblW w:w="0" w:type="auto"/>
        <w:tblInd w:w="113" w:type="dxa"/>
        <w:tblLook w:val="04A0" w:firstRow="1" w:lastRow="0" w:firstColumn="1" w:lastColumn="0" w:noHBand="0" w:noVBand="1"/>
      </w:tblPr>
      <w:tblGrid>
        <w:gridCol w:w="2455"/>
        <w:gridCol w:w="6260"/>
      </w:tblGrid>
      <w:tr w:rsidR="00BE797A" w:rsidRPr="001A4241" w14:paraId="01AFAE7D" w14:textId="77777777" w:rsidTr="00A61943">
        <w:tc>
          <w:tcPr>
            <w:tcW w:w="9033" w:type="dxa"/>
            <w:gridSpan w:val="2"/>
            <w:shd w:val="clear" w:color="auto" w:fill="000000" w:themeFill="text1"/>
          </w:tcPr>
          <w:p w14:paraId="0EE1A626" w14:textId="77777777" w:rsidR="00BE797A" w:rsidRPr="001A4241" w:rsidRDefault="00BE797A" w:rsidP="00A6194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Mapa conceptual</w:t>
            </w:r>
          </w:p>
        </w:tc>
      </w:tr>
      <w:tr w:rsidR="00BE797A" w:rsidRPr="001A4241" w14:paraId="73F00608" w14:textId="77777777" w:rsidTr="00A61943">
        <w:tc>
          <w:tcPr>
            <w:tcW w:w="2518" w:type="dxa"/>
          </w:tcPr>
          <w:p w14:paraId="4BC5AB1B" w14:textId="77777777" w:rsidR="00BE797A" w:rsidRPr="001A4241" w:rsidRDefault="00BE797A" w:rsidP="00A6194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941FF67" w14:textId="020BBC7A" w:rsidR="00BE797A" w:rsidRPr="001A4241" w:rsidRDefault="00145EC3" w:rsidP="00145EC3">
            <w:pPr>
              <w:rPr>
                <w:rFonts w:ascii="Arial Unicode MS" w:eastAsia="Arial Unicode MS" w:hAnsi="Arial Unicode MS" w:cs="Arial Unicode MS"/>
                <w:b/>
                <w:color w:val="000000"/>
              </w:rPr>
            </w:pPr>
            <w:r>
              <w:rPr>
                <w:rFonts w:ascii="Arial Unicode MS" w:eastAsia="Arial Unicode MS" w:hAnsi="Arial Unicode MS" w:cs="Arial Unicode MS"/>
                <w:color w:val="000000"/>
              </w:rPr>
              <w:t>LE_08_05</w:t>
            </w:r>
            <w:r w:rsidR="00BE797A"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370</w:t>
            </w:r>
            <w:r w:rsidR="00BE797A">
              <w:rPr>
                <w:rFonts w:ascii="Arial Unicode MS" w:eastAsia="Arial Unicode MS" w:hAnsi="Arial Unicode MS" w:cs="Arial Unicode MS"/>
                <w:color w:val="000000"/>
              </w:rPr>
              <w:t xml:space="preserve"> </w:t>
            </w:r>
            <w:r w:rsidR="00460447">
              <w:rPr>
                <w:rFonts w:ascii="Arial Unicode MS" w:eastAsia="Arial Unicode MS" w:hAnsi="Arial Unicode MS" w:cs="Arial Unicode MS"/>
                <w:color w:val="000000"/>
              </w:rPr>
              <w:t>(En greco 380)</w:t>
            </w:r>
          </w:p>
        </w:tc>
      </w:tr>
      <w:tr w:rsidR="00BE797A" w:rsidRPr="001A4241" w14:paraId="39AB7867" w14:textId="77777777" w:rsidTr="00A61943">
        <w:tc>
          <w:tcPr>
            <w:tcW w:w="2518" w:type="dxa"/>
          </w:tcPr>
          <w:p w14:paraId="5A24453C"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3C80F107"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Mapa conceptual</w:t>
            </w:r>
          </w:p>
        </w:tc>
      </w:tr>
      <w:tr w:rsidR="00BE797A" w:rsidRPr="001A4241" w14:paraId="776A0A19" w14:textId="77777777" w:rsidTr="00A61943">
        <w:tc>
          <w:tcPr>
            <w:tcW w:w="2518" w:type="dxa"/>
          </w:tcPr>
          <w:p w14:paraId="0236DF9D"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0E2D357F" w14:textId="6B431219" w:rsidR="00BE797A" w:rsidRPr="001A4241" w:rsidRDefault="00BE797A" w:rsidP="00145EC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Mapa conceptual del tema </w:t>
            </w:r>
            <w:r w:rsidR="00145EC3">
              <w:rPr>
                <w:rFonts w:ascii="Arial Unicode MS" w:eastAsia="Arial Unicode MS" w:hAnsi="Arial Unicode MS" w:cs="Arial Unicode MS"/>
                <w:color w:val="000000"/>
              </w:rPr>
              <w:t>La crónica</w:t>
            </w:r>
          </w:p>
        </w:tc>
      </w:tr>
    </w:tbl>
    <w:p w14:paraId="3A12646F" w14:textId="77777777" w:rsidR="00BE797A" w:rsidRDefault="00BE797A" w:rsidP="00BE797A">
      <w:pPr>
        <w:rPr>
          <w:rFonts w:ascii="Arial Unicode MS" w:eastAsia="Arial Unicode MS" w:hAnsi="Arial Unicode MS" w:cs="Arial Unicode MS"/>
          <w:sz w:val="22"/>
          <w:szCs w:val="22"/>
          <w:highlight w:val="yellow"/>
        </w:rPr>
      </w:pPr>
    </w:p>
    <w:tbl>
      <w:tblPr>
        <w:tblStyle w:val="Tablaconcuadrcula"/>
        <w:tblW w:w="0" w:type="auto"/>
        <w:tblInd w:w="113" w:type="dxa"/>
        <w:tblLook w:val="04A0" w:firstRow="1" w:lastRow="0" w:firstColumn="1" w:lastColumn="0" w:noHBand="0" w:noVBand="1"/>
      </w:tblPr>
      <w:tblGrid>
        <w:gridCol w:w="2453"/>
        <w:gridCol w:w="6262"/>
      </w:tblGrid>
      <w:tr w:rsidR="00BE797A" w:rsidRPr="001A4241" w14:paraId="1A1D1379" w14:textId="77777777" w:rsidTr="00A61943">
        <w:tc>
          <w:tcPr>
            <w:tcW w:w="8828" w:type="dxa"/>
            <w:gridSpan w:val="2"/>
            <w:shd w:val="clear" w:color="auto" w:fill="000000" w:themeFill="text1"/>
          </w:tcPr>
          <w:p w14:paraId="6EA3B9D5" w14:textId="77777777" w:rsidR="00BE797A" w:rsidRPr="001A4241" w:rsidRDefault="00BE797A" w:rsidP="00A6194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Evaluación</w:t>
            </w:r>
          </w:p>
        </w:tc>
      </w:tr>
      <w:tr w:rsidR="00BE797A" w:rsidRPr="001A4241" w14:paraId="2FD77307" w14:textId="77777777" w:rsidTr="00A61943">
        <w:tc>
          <w:tcPr>
            <w:tcW w:w="2475" w:type="dxa"/>
          </w:tcPr>
          <w:p w14:paraId="6880BC6E" w14:textId="77777777" w:rsidR="00BE797A" w:rsidRPr="001A4241" w:rsidRDefault="00BE797A" w:rsidP="00A6194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2DC9BFFF" w14:textId="575D2094" w:rsidR="00BE797A" w:rsidRPr="001A4241" w:rsidRDefault="00145EC3" w:rsidP="00145EC3">
            <w:pPr>
              <w:rPr>
                <w:rFonts w:ascii="Arial Unicode MS" w:eastAsia="Arial Unicode MS" w:hAnsi="Arial Unicode MS" w:cs="Arial Unicode MS"/>
                <w:b/>
                <w:color w:val="000000"/>
              </w:rPr>
            </w:pPr>
            <w:r>
              <w:rPr>
                <w:rFonts w:ascii="Arial Unicode MS" w:eastAsia="Arial Unicode MS" w:hAnsi="Arial Unicode MS" w:cs="Arial Unicode MS"/>
                <w:color w:val="000000"/>
              </w:rPr>
              <w:t>LE_08_05</w:t>
            </w:r>
            <w:r w:rsidR="00BE797A"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380</w:t>
            </w:r>
            <w:r w:rsidR="00BE797A">
              <w:rPr>
                <w:rFonts w:ascii="Arial Unicode MS" w:eastAsia="Arial Unicode MS" w:hAnsi="Arial Unicode MS" w:cs="Arial Unicode MS"/>
                <w:color w:val="000000"/>
              </w:rPr>
              <w:t xml:space="preserve"> </w:t>
            </w:r>
            <w:r w:rsidR="00460447">
              <w:rPr>
                <w:rFonts w:ascii="Arial Unicode MS" w:eastAsia="Arial Unicode MS" w:hAnsi="Arial Unicode MS" w:cs="Arial Unicode MS"/>
                <w:color w:val="000000"/>
              </w:rPr>
              <w:t>(En greco 390)</w:t>
            </w:r>
          </w:p>
        </w:tc>
      </w:tr>
      <w:tr w:rsidR="00BE797A" w:rsidRPr="001A4241" w14:paraId="695DEBD7" w14:textId="77777777" w:rsidTr="00A61943">
        <w:tc>
          <w:tcPr>
            <w:tcW w:w="2475" w:type="dxa"/>
          </w:tcPr>
          <w:p w14:paraId="7764A1C4"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6A9ECE51"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Evaluación</w:t>
            </w:r>
          </w:p>
        </w:tc>
      </w:tr>
      <w:tr w:rsidR="00BE797A" w:rsidRPr="001A4241" w14:paraId="3CE23E70" w14:textId="77777777" w:rsidTr="00A61943">
        <w:tc>
          <w:tcPr>
            <w:tcW w:w="2475" w:type="dxa"/>
          </w:tcPr>
          <w:p w14:paraId="532D7EF5" w14:textId="77777777" w:rsidR="00BE797A" w:rsidRPr="001A4241" w:rsidRDefault="00BE797A" w:rsidP="00A6194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136C4D68" w14:textId="53662E95" w:rsidR="00BE797A" w:rsidRPr="001A4241" w:rsidRDefault="00145EC3" w:rsidP="00A61943">
            <w:pPr>
              <w:rPr>
                <w:rFonts w:ascii="Arial Unicode MS" w:eastAsia="Arial Unicode MS" w:hAnsi="Arial Unicode MS" w:cs="Arial Unicode MS"/>
              </w:rPr>
            </w:pPr>
            <w:r w:rsidRPr="00145EC3">
              <w:rPr>
                <w:rFonts w:ascii="Arial Unicode MS" w:eastAsia="Arial Unicode MS" w:hAnsi="Arial Unicode MS" w:cs="Arial Unicode MS"/>
              </w:rPr>
              <w:t>Evalúa tus conocimientos sobre el tema La Crónica</w:t>
            </w:r>
          </w:p>
        </w:tc>
      </w:tr>
    </w:tbl>
    <w:p w14:paraId="4E82163E" w14:textId="77777777" w:rsidR="00BE797A" w:rsidRDefault="00BE797A" w:rsidP="00BE797A">
      <w:pPr>
        <w:autoSpaceDE w:val="0"/>
        <w:autoSpaceDN w:val="0"/>
        <w:adjustRightInd w:val="0"/>
        <w:rPr>
          <w:rFonts w:ascii="Arial Unicode MS" w:eastAsia="Arial Unicode MS" w:hAnsi="Arial Unicode MS" w:cs="Arial Unicode MS"/>
          <w:sz w:val="22"/>
          <w:szCs w:val="22"/>
        </w:rPr>
      </w:pPr>
    </w:p>
    <w:p w14:paraId="5C03D74F" w14:textId="77777777" w:rsidR="00844601" w:rsidRDefault="00844601" w:rsidP="00BE797A">
      <w:pPr>
        <w:autoSpaceDE w:val="0"/>
        <w:autoSpaceDN w:val="0"/>
        <w:adjustRightInd w:val="0"/>
        <w:rPr>
          <w:rFonts w:ascii="Arial Unicode MS" w:eastAsia="Arial Unicode MS" w:hAnsi="Arial Unicode MS" w:cs="Arial Unicode MS"/>
          <w:sz w:val="22"/>
          <w:szCs w:val="22"/>
        </w:rPr>
      </w:pPr>
    </w:p>
    <w:p w14:paraId="1A67D907" w14:textId="77777777" w:rsidR="00844601" w:rsidRDefault="00844601" w:rsidP="00BE797A">
      <w:pPr>
        <w:autoSpaceDE w:val="0"/>
        <w:autoSpaceDN w:val="0"/>
        <w:adjustRightInd w:val="0"/>
        <w:rPr>
          <w:rFonts w:ascii="Arial Unicode MS" w:eastAsia="Arial Unicode MS" w:hAnsi="Arial Unicode MS" w:cs="Arial Unicode MS"/>
          <w:sz w:val="22"/>
          <w:szCs w:val="22"/>
        </w:rPr>
      </w:pPr>
    </w:p>
    <w:tbl>
      <w:tblPr>
        <w:tblStyle w:val="Tablaconcuadrcula"/>
        <w:tblW w:w="9039" w:type="dxa"/>
        <w:tblInd w:w="113" w:type="dxa"/>
        <w:tblLayout w:type="fixed"/>
        <w:tblLook w:val="04A0" w:firstRow="1" w:lastRow="0" w:firstColumn="1" w:lastColumn="0" w:noHBand="0" w:noVBand="1"/>
      </w:tblPr>
      <w:tblGrid>
        <w:gridCol w:w="1242"/>
        <w:gridCol w:w="2297"/>
        <w:gridCol w:w="5500"/>
      </w:tblGrid>
      <w:tr w:rsidR="00BE797A" w:rsidRPr="00D67439" w14:paraId="568E1C8C" w14:textId="77777777" w:rsidTr="00A61943">
        <w:tc>
          <w:tcPr>
            <w:tcW w:w="9039" w:type="dxa"/>
            <w:gridSpan w:val="3"/>
            <w:shd w:val="clear" w:color="auto" w:fill="000000" w:themeFill="text1"/>
            <w:vAlign w:val="center"/>
          </w:tcPr>
          <w:p w14:paraId="6F9C3445" w14:textId="77777777" w:rsidR="00BE797A" w:rsidRPr="00D67439" w:rsidRDefault="00BE797A" w:rsidP="00A61943">
            <w:pPr>
              <w:spacing w:line="276" w:lineRule="auto"/>
              <w:jc w:val="center"/>
              <w:rPr>
                <w:rFonts w:ascii="Arial Unicode MS" w:eastAsia="Arial Unicode MS" w:hAnsi="Arial Unicode MS" w:cs="Arial Unicode MS"/>
                <w:b/>
                <w:color w:val="FFFFFF" w:themeColor="background1"/>
              </w:rPr>
            </w:pPr>
            <w:r w:rsidRPr="00D67439">
              <w:rPr>
                <w:rFonts w:ascii="Arial Unicode MS" w:eastAsia="Arial Unicode MS" w:hAnsi="Arial Unicode MS" w:cs="Arial Unicode MS"/>
                <w:b/>
                <w:color w:val="FFFFFF" w:themeColor="background1"/>
              </w:rPr>
              <w:lastRenderedPageBreak/>
              <w:t>Webs de referencia</w:t>
            </w:r>
          </w:p>
        </w:tc>
      </w:tr>
      <w:tr w:rsidR="00BE797A" w:rsidRPr="00D67439" w14:paraId="612F42B4" w14:textId="77777777" w:rsidTr="00A61943">
        <w:trPr>
          <w:trHeight w:val="464"/>
        </w:trPr>
        <w:tc>
          <w:tcPr>
            <w:tcW w:w="1242" w:type="dxa"/>
            <w:vAlign w:val="center"/>
          </w:tcPr>
          <w:p w14:paraId="24EA0CD7" w14:textId="77777777" w:rsidR="00BE797A" w:rsidRPr="00D67439" w:rsidRDefault="00BE797A" w:rsidP="00A61943">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Código</w:t>
            </w:r>
          </w:p>
        </w:tc>
        <w:tc>
          <w:tcPr>
            <w:tcW w:w="7797" w:type="dxa"/>
            <w:gridSpan w:val="2"/>
            <w:vAlign w:val="center"/>
          </w:tcPr>
          <w:p w14:paraId="41FB4FC0" w14:textId="638D3F97" w:rsidR="00BE797A" w:rsidRPr="00D67439" w:rsidRDefault="00BE797A" w:rsidP="00831DA3">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color w:val="000000"/>
              </w:rPr>
              <w:t>LE_08_0</w:t>
            </w:r>
            <w:r w:rsidR="00145EC3">
              <w:rPr>
                <w:rFonts w:ascii="Arial Unicode MS" w:eastAsia="Arial Unicode MS" w:hAnsi="Arial Unicode MS" w:cs="Arial Unicode MS"/>
                <w:color w:val="000000"/>
              </w:rPr>
              <w:t>5</w:t>
            </w:r>
            <w:r w:rsidRPr="00D67439">
              <w:rPr>
                <w:rFonts w:ascii="Arial Unicode MS" w:eastAsia="Arial Unicode MS" w:hAnsi="Arial Unicode MS" w:cs="Arial Unicode MS"/>
                <w:color w:val="000000"/>
              </w:rPr>
              <w:t>_</w:t>
            </w:r>
            <w:r w:rsidR="00145EC3">
              <w:rPr>
                <w:rFonts w:ascii="Arial Unicode MS" w:eastAsia="Arial Unicode MS" w:hAnsi="Arial Unicode MS" w:cs="Arial Unicode MS"/>
                <w:color w:val="000000"/>
              </w:rPr>
              <w:t>REC</w:t>
            </w:r>
            <w:r w:rsidR="00831DA3">
              <w:rPr>
                <w:rFonts w:ascii="Arial Unicode MS" w:eastAsia="Arial Unicode MS" w:hAnsi="Arial Unicode MS" w:cs="Arial Unicode MS"/>
                <w:color w:val="000000"/>
              </w:rPr>
              <w:t>400</w:t>
            </w:r>
          </w:p>
        </w:tc>
      </w:tr>
      <w:tr w:rsidR="00BE797A" w:rsidRPr="00D67439" w14:paraId="0A0B5087" w14:textId="77777777" w:rsidTr="00EF440A">
        <w:tc>
          <w:tcPr>
            <w:tcW w:w="1242" w:type="dxa"/>
            <w:vAlign w:val="center"/>
          </w:tcPr>
          <w:p w14:paraId="6D1ED7F1" w14:textId="77777777" w:rsidR="00BE797A" w:rsidRPr="00D67439" w:rsidRDefault="00BE797A" w:rsidP="00A61943">
            <w:pPr>
              <w:spacing w:line="276" w:lineRule="auto"/>
              <w:rPr>
                <w:rFonts w:ascii="Arial Unicode MS" w:eastAsia="Arial Unicode MS" w:hAnsi="Arial Unicode MS" w:cs="Arial Unicode MS"/>
                <w:color w:val="000000"/>
              </w:rPr>
            </w:pPr>
            <w:r w:rsidRPr="00D67439">
              <w:rPr>
                <w:rFonts w:ascii="Arial Unicode MS" w:eastAsia="Arial Unicode MS" w:hAnsi="Arial Unicode MS" w:cs="Arial Unicode MS"/>
                <w:b/>
                <w:color w:val="000000"/>
              </w:rPr>
              <w:t>Web 01</w:t>
            </w:r>
          </w:p>
        </w:tc>
        <w:tc>
          <w:tcPr>
            <w:tcW w:w="2297" w:type="dxa"/>
            <w:vAlign w:val="center"/>
          </w:tcPr>
          <w:p w14:paraId="534F2F9C" w14:textId="7EDDF3BD" w:rsidR="00BE797A" w:rsidRPr="00D67439" w:rsidRDefault="00BE797A" w:rsidP="00A61943">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Refue</w:t>
            </w:r>
            <w:r>
              <w:rPr>
                <w:rFonts w:ascii="Arial Unicode MS" w:eastAsia="Arial Unicode MS" w:hAnsi="Arial Unicode MS" w:cs="Arial Unicode MS"/>
              </w:rPr>
              <w:t xml:space="preserve">rza tus conocimientos sobre </w:t>
            </w:r>
            <w:r w:rsidR="00D8269F" w:rsidRPr="00D8269F">
              <w:rPr>
                <w:rFonts w:ascii="Arial Unicode MS" w:eastAsia="Arial Unicode MS" w:hAnsi="Arial Unicode MS" w:cs="Arial Unicode MS"/>
              </w:rPr>
              <w:t>la literatura colombiana de la primera mitad del siglo XX</w:t>
            </w:r>
            <w:r w:rsidR="002A1E06">
              <w:rPr>
                <w:rFonts w:ascii="Arial Unicode MS" w:eastAsia="Arial Unicode MS" w:hAnsi="Arial Unicode MS" w:cs="Arial Unicode MS"/>
              </w:rPr>
              <w:t>.</w:t>
            </w:r>
          </w:p>
        </w:tc>
        <w:tc>
          <w:tcPr>
            <w:tcW w:w="5500" w:type="dxa"/>
            <w:vAlign w:val="center"/>
          </w:tcPr>
          <w:p w14:paraId="44366912" w14:textId="0778C779" w:rsidR="00BE797A" w:rsidRDefault="00982420" w:rsidP="00A61943">
            <w:pPr>
              <w:pStyle w:val="Ttulo1"/>
              <w:spacing w:before="2" w:after="2" w:line="276" w:lineRule="auto"/>
              <w:outlineLvl w:val="0"/>
              <w:rPr>
                <w:rFonts w:ascii="Arial Unicode MS" w:eastAsia="Arial Unicode MS" w:hAnsi="Arial Unicode MS" w:cs="Arial Unicode MS"/>
                <w:b w:val="0"/>
                <w:sz w:val="22"/>
                <w:szCs w:val="22"/>
              </w:rPr>
            </w:pPr>
            <w:hyperlink r:id="rId17" w:history="1">
              <w:r w:rsidR="00D8269F" w:rsidRPr="003E182D">
                <w:rPr>
                  <w:rStyle w:val="Hipervnculo"/>
                  <w:rFonts w:ascii="Arial Unicode MS" w:eastAsia="Arial Unicode MS" w:hAnsi="Arial Unicode MS" w:cs="Arial Unicode MS"/>
                  <w:b w:val="0"/>
                  <w:sz w:val="22"/>
                  <w:szCs w:val="22"/>
                </w:rPr>
                <w:t>http://web.uchile.cl/publicaciones/cyber/17/colombia3.html</w:t>
              </w:r>
            </w:hyperlink>
          </w:p>
          <w:p w14:paraId="4B62029E" w14:textId="09E8D4BF" w:rsidR="00D8269F" w:rsidRPr="00D67439" w:rsidRDefault="00D8269F" w:rsidP="00A61943">
            <w:pPr>
              <w:pStyle w:val="Ttulo1"/>
              <w:spacing w:before="2" w:after="2" w:line="276" w:lineRule="auto"/>
              <w:outlineLvl w:val="0"/>
              <w:rPr>
                <w:rFonts w:ascii="Arial Unicode MS" w:eastAsia="Arial Unicode MS" w:hAnsi="Arial Unicode MS" w:cs="Arial Unicode MS"/>
                <w:b w:val="0"/>
                <w:sz w:val="22"/>
                <w:szCs w:val="22"/>
              </w:rPr>
            </w:pPr>
          </w:p>
        </w:tc>
      </w:tr>
      <w:tr w:rsidR="00BE797A" w:rsidRPr="00D67439" w14:paraId="21129BA6" w14:textId="77777777" w:rsidTr="00EF440A">
        <w:tc>
          <w:tcPr>
            <w:tcW w:w="1242" w:type="dxa"/>
            <w:vAlign w:val="center"/>
          </w:tcPr>
          <w:p w14:paraId="6F1CF872" w14:textId="77777777" w:rsidR="00BE797A" w:rsidRPr="00D67439" w:rsidRDefault="00BE797A" w:rsidP="00A61943">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02</w:t>
            </w:r>
          </w:p>
        </w:tc>
        <w:tc>
          <w:tcPr>
            <w:tcW w:w="2297" w:type="dxa"/>
            <w:vAlign w:val="center"/>
          </w:tcPr>
          <w:p w14:paraId="45743077" w14:textId="42B35504" w:rsidR="00BE797A" w:rsidRPr="00D67439" w:rsidRDefault="00BE797A" w:rsidP="002A1E06">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Amplía la información sobre </w:t>
            </w:r>
            <w:r w:rsidR="00D8269F">
              <w:rPr>
                <w:rFonts w:ascii="Arial Unicode MS" w:eastAsia="Arial Unicode MS" w:hAnsi="Arial Unicode MS" w:cs="Arial Unicode MS"/>
              </w:rPr>
              <w:t xml:space="preserve">el </w:t>
            </w:r>
            <w:r w:rsidR="002A1E06">
              <w:rPr>
                <w:rFonts w:ascii="Arial Unicode MS" w:eastAsia="Arial Unicode MS" w:hAnsi="Arial Unicode MS" w:cs="Arial Unicode MS"/>
              </w:rPr>
              <w:t>p</w:t>
            </w:r>
            <w:r w:rsidR="00D8269F">
              <w:rPr>
                <w:rFonts w:ascii="Arial Unicode MS" w:eastAsia="Arial Unicode MS" w:hAnsi="Arial Unicode MS" w:cs="Arial Unicode MS"/>
              </w:rPr>
              <w:t>iedracielismo</w:t>
            </w:r>
            <w:r w:rsidR="002A1E06">
              <w:rPr>
                <w:rFonts w:ascii="Arial Unicode MS" w:eastAsia="Arial Unicode MS" w:hAnsi="Arial Unicode MS" w:cs="Arial Unicode MS"/>
              </w:rPr>
              <w:t>.</w:t>
            </w:r>
          </w:p>
        </w:tc>
        <w:tc>
          <w:tcPr>
            <w:tcW w:w="5500" w:type="dxa"/>
            <w:vAlign w:val="center"/>
          </w:tcPr>
          <w:p w14:paraId="1574133C" w14:textId="26CAD43B" w:rsidR="00BE797A" w:rsidRPr="001362C5" w:rsidRDefault="00D8269F" w:rsidP="00A61943">
            <w:pPr>
              <w:rPr>
                <w:rFonts w:ascii="Arial Unicode MS" w:eastAsia="Arial Unicode MS" w:hAnsi="Arial Unicode MS" w:cs="Arial Unicode MS"/>
              </w:rPr>
            </w:pPr>
            <w:r w:rsidRPr="00D8269F">
              <w:rPr>
                <w:rStyle w:val="Hipervnculo"/>
                <w:rFonts w:ascii="Arial Unicode MS" w:eastAsia="Arial Unicode MS" w:hAnsi="Arial Unicode MS" w:cs="Arial Unicode MS"/>
              </w:rPr>
              <w:t>http://web.uchile.cl/publicaciones/cyber/17/colombia6.html</w:t>
            </w:r>
          </w:p>
        </w:tc>
      </w:tr>
      <w:tr w:rsidR="00BE797A" w:rsidRPr="00D67439" w14:paraId="01CCA575" w14:textId="77777777" w:rsidTr="00EF440A">
        <w:tc>
          <w:tcPr>
            <w:tcW w:w="1242" w:type="dxa"/>
            <w:vAlign w:val="center"/>
          </w:tcPr>
          <w:p w14:paraId="61E9E148" w14:textId="77777777" w:rsidR="00BE797A" w:rsidRPr="00D67439" w:rsidRDefault="00BE797A" w:rsidP="00A61943">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03</w:t>
            </w:r>
          </w:p>
        </w:tc>
        <w:tc>
          <w:tcPr>
            <w:tcW w:w="2297" w:type="dxa"/>
            <w:vAlign w:val="center"/>
          </w:tcPr>
          <w:p w14:paraId="647466EA" w14:textId="4B3799F9" w:rsidR="00BE797A" w:rsidRPr="00D67439" w:rsidRDefault="00BE797A" w:rsidP="009A0B41">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Consulta sobre </w:t>
            </w:r>
            <w:r w:rsidRPr="006D6893">
              <w:rPr>
                <w:rFonts w:ascii="Arial Unicode MS" w:eastAsia="Arial Unicode MS" w:hAnsi="Arial Unicode MS" w:cs="Arial Unicode MS"/>
              </w:rPr>
              <w:t xml:space="preserve">José </w:t>
            </w:r>
            <w:r w:rsidR="009A0B41">
              <w:rPr>
                <w:rFonts w:ascii="Arial Unicode MS" w:eastAsia="Arial Unicode MS" w:hAnsi="Arial Unicode MS" w:cs="Arial Unicode MS"/>
              </w:rPr>
              <w:t>María Vargas Vila</w:t>
            </w:r>
            <w:r>
              <w:rPr>
                <w:rFonts w:ascii="Arial Unicode MS" w:eastAsia="Arial Unicode MS" w:hAnsi="Arial Unicode MS" w:cs="Arial Unicode MS"/>
              </w:rPr>
              <w:t xml:space="preserve"> </w:t>
            </w:r>
            <w:r w:rsidRPr="00D67439">
              <w:rPr>
                <w:rFonts w:ascii="Arial Unicode MS" w:eastAsia="Arial Unicode MS" w:hAnsi="Arial Unicode MS" w:cs="Arial Unicode MS"/>
              </w:rPr>
              <w:t>y su obra</w:t>
            </w:r>
            <w:r>
              <w:rPr>
                <w:rFonts w:ascii="Arial Unicode MS" w:eastAsia="Arial Unicode MS" w:hAnsi="Arial Unicode MS" w:cs="Arial Unicode MS"/>
              </w:rPr>
              <w:t>.</w:t>
            </w:r>
            <w:r w:rsidRPr="00D67439">
              <w:rPr>
                <w:rFonts w:ascii="Arial Unicode MS" w:eastAsia="Arial Unicode MS" w:hAnsi="Arial Unicode MS" w:cs="Arial Unicode MS"/>
              </w:rPr>
              <w:t xml:space="preserve"> </w:t>
            </w:r>
          </w:p>
        </w:tc>
        <w:tc>
          <w:tcPr>
            <w:tcW w:w="5500" w:type="dxa"/>
            <w:vAlign w:val="center"/>
          </w:tcPr>
          <w:p w14:paraId="609CFE17" w14:textId="0DAA6AB9" w:rsidR="00BE797A" w:rsidRPr="009A0B41" w:rsidRDefault="009A0B41" w:rsidP="00A61943">
            <w:pPr>
              <w:pStyle w:val="Ttulo1"/>
              <w:spacing w:before="2" w:after="2" w:line="276" w:lineRule="auto"/>
              <w:outlineLvl w:val="0"/>
              <w:rPr>
                <w:rFonts w:ascii="Arial Unicode MS" w:eastAsia="Arial Unicode MS" w:hAnsi="Arial Unicode MS" w:cs="Arial Unicode MS"/>
                <w:b w:val="0"/>
                <w:color w:val="0000FF"/>
                <w:sz w:val="22"/>
                <w:szCs w:val="22"/>
                <w:u w:val="single"/>
              </w:rPr>
            </w:pPr>
            <w:r w:rsidRPr="009A0B41">
              <w:rPr>
                <w:rFonts w:ascii="Arial Unicode MS" w:eastAsia="Arial Unicode MS" w:hAnsi="Arial Unicode MS" w:cs="Arial Unicode MS"/>
                <w:b w:val="0"/>
                <w:color w:val="0000FF"/>
                <w:sz w:val="22"/>
                <w:szCs w:val="22"/>
                <w:u w:val="single"/>
              </w:rPr>
              <w:t>http://www.banrepcultural.org/node/32814</w:t>
            </w:r>
          </w:p>
        </w:tc>
      </w:tr>
      <w:tr w:rsidR="009A0B41" w:rsidRPr="00D67439" w14:paraId="388F6E63" w14:textId="77777777" w:rsidTr="00EF440A">
        <w:tc>
          <w:tcPr>
            <w:tcW w:w="1242" w:type="dxa"/>
            <w:vAlign w:val="center"/>
          </w:tcPr>
          <w:p w14:paraId="5118296A" w14:textId="5E5883DD" w:rsidR="009A0B41" w:rsidRPr="00D67439" w:rsidRDefault="002A1E06" w:rsidP="009A0B41">
            <w:pPr>
              <w:spacing w:line="276" w:lineRule="auto"/>
              <w:rPr>
                <w:rFonts w:ascii="Arial Unicode MS" w:eastAsia="Arial Unicode MS" w:hAnsi="Arial Unicode MS" w:cs="Arial Unicode MS"/>
                <w:b/>
                <w:color w:val="000000"/>
              </w:rPr>
            </w:pPr>
            <w:r>
              <w:rPr>
                <w:rFonts w:ascii="Arial Unicode MS" w:eastAsia="Arial Unicode MS" w:hAnsi="Arial Unicode MS" w:cs="Arial Unicode MS"/>
                <w:b/>
                <w:color w:val="000000"/>
              </w:rPr>
              <w:t>.</w:t>
            </w:r>
            <w:r w:rsidR="009A0B41">
              <w:rPr>
                <w:rFonts w:ascii="Arial Unicode MS" w:eastAsia="Arial Unicode MS" w:hAnsi="Arial Unicode MS" w:cs="Arial Unicode MS"/>
                <w:b/>
                <w:color w:val="000000"/>
              </w:rPr>
              <w:t>Web 04</w:t>
            </w:r>
          </w:p>
        </w:tc>
        <w:tc>
          <w:tcPr>
            <w:tcW w:w="2297" w:type="dxa"/>
            <w:vAlign w:val="center"/>
          </w:tcPr>
          <w:p w14:paraId="26F9ADF0" w14:textId="23D5428A" w:rsidR="009A0B41" w:rsidRPr="00D67439" w:rsidRDefault="009A0B41" w:rsidP="009A0B41">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En este enlace podrás profundizar </w:t>
            </w:r>
            <w:r>
              <w:rPr>
                <w:rFonts w:ascii="Arial Unicode MS" w:eastAsia="Arial Unicode MS" w:hAnsi="Arial Unicode MS" w:cs="Arial Unicode MS"/>
              </w:rPr>
              <w:t>en la oración simple</w:t>
            </w:r>
            <w:r w:rsidR="00597754">
              <w:rPr>
                <w:rFonts w:ascii="Arial Unicode MS" w:eastAsia="Arial Unicode MS" w:hAnsi="Arial Unicode MS" w:cs="Arial Unicode MS"/>
              </w:rPr>
              <w:t>.</w:t>
            </w:r>
          </w:p>
        </w:tc>
        <w:tc>
          <w:tcPr>
            <w:tcW w:w="5500" w:type="dxa"/>
            <w:vAlign w:val="center"/>
          </w:tcPr>
          <w:p w14:paraId="03094043" w14:textId="77777777" w:rsidR="009A0B41" w:rsidRPr="009A0B41" w:rsidRDefault="00982420" w:rsidP="009A0B41">
            <w:pPr>
              <w:rPr>
                <w:rStyle w:val="Hipervnculo"/>
                <w:rFonts w:ascii="Arial Unicode MS" w:eastAsia="Arial Unicode MS" w:hAnsi="Arial Unicode MS" w:cs="Arial Unicode MS"/>
              </w:rPr>
            </w:pPr>
            <w:hyperlink r:id="rId18" w:history="1">
              <w:r w:rsidR="009A0B41" w:rsidRPr="009A0B41">
                <w:rPr>
                  <w:rStyle w:val="Hipervnculo"/>
                  <w:rFonts w:ascii="Arial Unicode MS" w:eastAsia="Arial Unicode MS" w:hAnsi="Arial Unicode MS" w:cs="Arial Unicode MS"/>
                </w:rPr>
                <w:t>http://www.aplicaciones.info/lengua/sinta04.htm</w:t>
              </w:r>
            </w:hyperlink>
          </w:p>
          <w:p w14:paraId="53928F47" w14:textId="77777777" w:rsidR="009A0B41" w:rsidRPr="009A0B41" w:rsidRDefault="009A0B41" w:rsidP="009A0B41">
            <w:pPr>
              <w:pStyle w:val="Ttulo1"/>
              <w:spacing w:before="2" w:after="2" w:line="276" w:lineRule="auto"/>
              <w:outlineLvl w:val="0"/>
              <w:rPr>
                <w:rFonts w:ascii="Arial Unicode MS" w:eastAsia="Arial Unicode MS" w:hAnsi="Arial Unicode MS" w:cs="Arial Unicode MS"/>
                <w:b w:val="0"/>
                <w:color w:val="0000FF"/>
                <w:sz w:val="22"/>
                <w:szCs w:val="22"/>
                <w:u w:val="single"/>
              </w:rPr>
            </w:pPr>
          </w:p>
        </w:tc>
      </w:tr>
      <w:tr w:rsidR="009A0B41" w:rsidRPr="00D67439" w14:paraId="40322CAF" w14:textId="77777777" w:rsidTr="00EF440A">
        <w:tc>
          <w:tcPr>
            <w:tcW w:w="1242" w:type="dxa"/>
            <w:vAlign w:val="center"/>
          </w:tcPr>
          <w:p w14:paraId="22F4189A" w14:textId="4CB1F439" w:rsidR="009A0B41" w:rsidRPr="00D67439" w:rsidRDefault="009A0B41" w:rsidP="009A0B41">
            <w:pPr>
              <w:spacing w:line="276" w:lineRule="auto"/>
              <w:rPr>
                <w:rFonts w:ascii="Arial Unicode MS" w:eastAsia="Arial Unicode MS" w:hAnsi="Arial Unicode MS" w:cs="Arial Unicode MS"/>
                <w:b/>
                <w:color w:val="000000"/>
              </w:rPr>
            </w:pPr>
            <w:r>
              <w:rPr>
                <w:rFonts w:ascii="Arial Unicode MS" w:eastAsia="Arial Unicode MS" w:hAnsi="Arial Unicode MS" w:cs="Arial Unicode MS"/>
                <w:b/>
                <w:color w:val="000000"/>
              </w:rPr>
              <w:t>Web 05</w:t>
            </w:r>
          </w:p>
        </w:tc>
        <w:tc>
          <w:tcPr>
            <w:tcW w:w="2297" w:type="dxa"/>
            <w:vAlign w:val="center"/>
          </w:tcPr>
          <w:p w14:paraId="09608E0A" w14:textId="19F61AA5" w:rsidR="009A0B41" w:rsidRPr="00D67439" w:rsidRDefault="009A0B41" w:rsidP="009A0B41">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En este enlace podrás realizar consultas </w:t>
            </w:r>
            <w:r>
              <w:rPr>
                <w:rFonts w:ascii="Arial Unicode MS" w:eastAsia="Arial Unicode MS" w:hAnsi="Arial Unicode MS" w:cs="Arial Unicode MS"/>
              </w:rPr>
              <w:t>sobre el acento diacrítico.</w:t>
            </w:r>
          </w:p>
        </w:tc>
        <w:tc>
          <w:tcPr>
            <w:tcW w:w="5500" w:type="dxa"/>
            <w:vAlign w:val="center"/>
          </w:tcPr>
          <w:p w14:paraId="20AEBE9D" w14:textId="32088D81" w:rsidR="009A0B41" w:rsidRDefault="00982420" w:rsidP="009A0B41">
            <w:pPr>
              <w:rPr>
                <w:rFonts w:ascii="Arial Unicode MS" w:eastAsia="Arial Unicode MS" w:hAnsi="Arial Unicode MS" w:cs="Arial Unicode MS"/>
              </w:rPr>
            </w:pPr>
            <w:hyperlink r:id="rId19" w:history="1">
              <w:r w:rsidR="009A0B41" w:rsidRPr="003E182D">
                <w:rPr>
                  <w:rStyle w:val="Hipervnculo"/>
                  <w:rFonts w:ascii="Arial Unicode MS" w:eastAsia="Arial Unicode MS" w:hAnsi="Arial Unicode MS" w:cs="Arial Unicode MS"/>
                </w:rPr>
                <w:t>http://reglasdeortografia.com/acentodiacritico01.html</w:t>
              </w:r>
            </w:hyperlink>
          </w:p>
          <w:p w14:paraId="215475A6" w14:textId="78EC6A16" w:rsidR="009A0B41" w:rsidRPr="00D67439" w:rsidRDefault="009A0B41" w:rsidP="009A0B41">
            <w:pPr>
              <w:rPr>
                <w:rFonts w:ascii="Arial Unicode MS" w:eastAsia="Arial Unicode MS" w:hAnsi="Arial Unicode MS" w:cs="Arial Unicode MS"/>
              </w:rPr>
            </w:pPr>
          </w:p>
        </w:tc>
      </w:tr>
      <w:tr w:rsidR="009A0B41" w:rsidRPr="00D67439" w14:paraId="62A391D3" w14:textId="77777777" w:rsidTr="00EF440A">
        <w:tc>
          <w:tcPr>
            <w:tcW w:w="1242" w:type="dxa"/>
            <w:vAlign w:val="center"/>
          </w:tcPr>
          <w:p w14:paraId="2C5D010D" w14:textId="77777777" w:rsidR="009A0B41" w:rsidRPr="00D67439" w:rsidRDefault="009A0B41" w:rsidP="009A0B41">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06</w:t>
            </w:r>
          </w:p>
        </w:tc>
        <w:tc>
          <w:tcPr>
            <w:tcW w:w="2297" w:type="dxa"/>
            <w:vAlign w:val="center"/>
          </w:tcPr>
          <w:p w14:paraId="06FE1449" w14:textId="04C7A887" w:rsidR="009A0B41" w:rsidRPr="00D67439" w:rsidRDefault="009A0B41" w:rsidP="009A0B41">
            <w:pPr>
              <w:tabs>
                <w:tab w:val="center" w:pos="1489"/>
              </w:tabs>
              <w:spacing w:line="276" w:lineRule="auto"/>
              <w:rPr>
                <w:rFonts w:ascii="Arial Unicode MS" w:eastAsia="Arial Unicode MS" w:hAnsi="Arial Unicode MS" w:cs="Arial Unicode MS"/>
              </w:rPr>
            </w:pPr>
            <w:r>
              <w:rPr>
                <w:rFonts w:ascii="Arial Unicode MS" w:eastAsia="Arial Unicode MS" w:hAnsi="Arial Unicode MS" w:cs="Arial Unicode MS"/>
              </w:rPr>
              <w:t>Refuerza información relacionada con la crónica</w:t>
            </w:r>
            <w:r w:rsidR="002A1E06">
              <w:rPr>
                <w:rFonts w:ascii="Arial Unicode MS" w:eastAsia="Arial Unicode MS" w:hAnsi="Arial Unicode MS" w:cs="Arial Unicode MS"/>
              </w:rPr>
              <w:t>.</w:t>
            </w:r>
            <w:r>
              <w:rPr>
                <w:rFonts w:ascii="Arial Unicode MS" w:eastAsia="Arial Unicode MS" w:hAnsi="Arial Unicode MS" w:cs="Arial Unicode MS"/>
              </w:rPr>
              <w:t xml:space="preserve"> </w:t>
            </w:r>
          </w:p>
        </w:tc>
        <w:tc>
          <w:tcPr>
            <w:tcW w:w="5500" w:type="dxa"/>
            <w:vAlign w:val="center"/>
          </w:tcPr>
          <w:p w14:paraId="746505FC" w14:textId="4D5E890C" w:rsidR="009A0B41" w:rsidRPr="00D67439" w:rsidRDefault="009A0B41" w:rsidP="009A0B41">
            <w:pPr>
              <w:pStyle w:val="Ttulo1"/>
              <w:spacing w:before="2" w:after="2" w:line="276" w:lineRule="auto"/>
              <w:outlineLvl w:val="0"/>
              <w:rPr>
                <w:rFonts w:ascii="Arial Unicode MS" w:eastAsia="Arial Unicode MS" w:hAnsi="Arial Unicode MS" w:cs="Arial Unicode MS"/>
                <w:sz w:val="22"/>
                <w:szCs w:val="22"/>
              </w:rPr>
            </w:pPr>
            <w:r w:rsidRPr="009A0B41">
              <w:rPr>
                <w:rStyle w:val="Hipervnculo"/>
                <w:rFonts w:ascii="Arial Unicode MS" w:eastAsia="Arial Unicode MS" w:hAnsi="Arial Unicode MS" w:cs="Arial Unicode MS"/>
                <w:b w:val="0"/>
                <w:kern w:val="0"/>
                <w:sz w:val="24"/>
                <w:szCs w:val="24"/>
                <w:lang w:eastAsia="es-ES"/>
              </w:rPr>
              <w:t>http://roble.pntic.mec.es/msanto1/lengua/2cronica.htm</w:t>
            </w:r>
          </w:p>
        </w:tc>
      </w:tr>
    </w:tbl>
    <w:p w14:paraId="02FF9457" w14:textId="77777777" w:rsidR="00F05E65" w:rsidRPr="00893A69" w:rsidRDefault="00F05E65" w:rsidP="00844601">
      <w:pPr>
        <w:spacing w:after="240"/>
        <w:rPr>
          <w:rFonts w:ascii="Arial Unicode MS" w:eastAsia="Arial Unicode MS" w:hAnsi="Arial Unicode MS" w:cs="Arial Unicode MS"/>
          <w:b/>
          <w:sz w:val="22"/>
          <w:szCs w:val="22"/>
        </w:rPr>
      </w:pPr>
    </w:p>
    <w:sectPr w:rsidR="00F05E65" w:rsidRPr="00893A69">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753C4" w14:textId="77777777" w:rsidR="00862BA8" w:rsidRDefault="00862BA8" w:rsidP="006B1C23">
      <w:r>
        <w:separator/>
      </w:r>
    </w:p>
  </w:endnote>
  <w:endnote w:type="continuationSeparator" w:id="0">
    <w:p w14:paraId="05AF2B2F" w14:textId="77777777" w:rsidR="00862BA8" w:rsidRDefault="00862BA8" w:rsidP="006B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71464" w14:textId="77777777" w:rsidR="00862BA8" w:rsidRDefault="00862BA8" w:rsidP="006B1C23">
      <w:r>
        <w:separator/>
      </w:r>
    </w:p>
  </w:footnote>
  <w:footnote w:type="continuationSeparator" w:id="0">
    <w:p w14:paraId="407EEF3C" w14:textId="77777777" w:rsidR="00862BA8" w:rsidRDefault="00862BA8" w:rsidP="006B1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1C19" w14:textId="63D87651" w:rsidR="00982420" w:rsidRPr="006B1C23" w:rsidRDefault="00982420">
    <w:pPr>
      <w:pStyle w:val="Encabezado"/>
      <w:rPr>
        <w:rFonts w:ascii="Cambria" w:hAnsi="Cambria"/>
        <w:b/>
      </w:rPr>
    </w:pPr>
    <w:r>
      <w:rPr>
        <w:rFonts w:ascii="Cambria" w:hAnsi="Cambria"/>
        <w:b/>
      </w:rPr>
      <w:t>GUION LE_08</w:t>
    </w:r>
    <w:r w:rsidRPr="006B1C23">
      <w:rPr>
        <w:rFonts w:ascii="Cambria" w:hAnsi="Cambria"/>
        <w:b/>
      </w:rPr>
      <w:t>_0</w:t>
    </w:r>
    <w:r>
      <w:rPr>
        <w:rFonts w:ascii="Cambria" w:hAnsi="Cambria"/>
        <w:b/>
      </w:rPr>
      <w:t>5</w:t>
    </w:r>
    <w:r w:rsidRPr="006B1C23">
      <w:rPr>
        <w:rFonts w:ascii="Cambria" w:hAnsi="Cambria"/>
        <w:b/>
      </w:rPr>
      <w:t xml:space="preserve">_CO Guion </w:t>
    </w:r>
    <w:r>
      <w:rPr>
        <w:rFonts w:ascii="Cambria" w:hAnsi="Cambria"/>
        <w:b/>
      </w:rPr>
      <w:t xml:space="preserve">5. La crónica </w:t>
    </w:r>
    <w:r w:rsidRPr="006B1C23">
      <w:rPr>
        <w:rFonts w:ascii="Cambria" w:hAnsi="Cambr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B22"/>
    <w:multiLevelType w:val="hybridMultilevel"/>
    <w:tmpl w:val="DCCC2DDC"/>
    <w:lvl w:ilvl="0" w:tplc="704687C4">
      <w:start w:val="19"/>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4165AB"/>
    <w:multiLevelType w:val="hybridMultilevel"/>
    <w:tmpl w:val="CC14C7F8"/>
    <w:lvl w:ilvl="0" w:tplc="56880122">
      <w:numFmt w:val="bullet"/>
      <w:lvlText w:val="-"/>
      <w:lvlJc w:val="left"/>
      <w:pPr>
        <w:ind w:left="72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6034F8"/>
    <w:multiLevelType w:val="hybridMultilevel"/>
    <w:tmpl w:val="2B2CC1E8"/>
    <w:lvl w:ilvl="0" w:tplc="F8C65416">
      <w:numFmt w:val="bullet"/>
      <w:lvlText w:val=""/>
      <w:lvlJc w:val="left"/>
      <w:pPr>
        <w:ind w:left="1080" w:hanging="360"/>
      </w:pPr>
      <w:rPr>
        <w:rFonts w:ascii="Symbol" w:eastAsiaTheme="minorHAnsi"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8D83136"/>
    <w:multiLevelType w:val="multilevel"/>
    <w:tmpl w:val="2E4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6F0DB5"/>
    <w:multiLevelType w:val="hybridMultilevel"/>
    <w:tmpl w:val="FBB039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23"/>
    <w:rsid w:val="00025D59"/>
    <w:rsid w:val="0003034A"/>
    <w:rsid w:val="00032E7B"/>
    <w:rsid w:val="0003609B"/>
    <w:rsid w:val="00037326"/>
    <w:rsid w:val="00047620"/>
    <w:rsid w:val="0008167F"/>
    <w:rsid w:val="00094327"/>
    <w:rsid w:val="000A103E"/>
    <w:rsid w:val="000C70EF"/>
    <w:rsid w:val="000D589D"/>
    <w:rsid w:val="000F06A5"/>
    <w:rsid w:val="001354B7"/>
    <w:rsid w:val="00145EC3"/>
    <w:rsid w:val="00155B23"/>
    <w:rsid w:val="00160DEC"/>
    <w:rsid w:val="001725CA"/>
    <w:rsid w:val="00175D91"/>
    <w:rsid w:val="00194B64"/>
    <w:rsid w:val="00195671"/>
    <w:rsid w:val="001A44A1"/>
    <w:rsid w:val="001A554C"/>
    <w:rsid w:val="001A7674"/>
    <w:rsid w:val="001B27F5"/>
    <w:rsid w:val="001B7A8B"/>
    <w:rsid w:val="001C0740"/>
    <w:rsid w:val="001C5241"/>
    <w:rsid w:val="001C5C14"/>
    <w:rsid w:val="001C5CF6"/>
    <w:rsid w:val="001F7AC2"/>
    <w:rsid w:val="00200E17"/>
    <w:rsid w:val="00205FCC"/>
    <w:rsid w:val="002542AC"/>
    <w:rsid w:val="00283B90"/>
    <w:rsid w:val="00284E27"/>
    <w:rsid w:val="002A036C"/>
    <w:rsid w:val="002A1E06"/>
    <w:rsid w:val="002A533D"/>
    <w:rsid w:val="002B0C0B"/>
    <w:rsid w:val="002D63EF"/>
    <w:rsid w:val="002D6470"/>
    <w:rsid w:val="002E16D0"/>
    <w:rsid w:val="002F46C9"/>
    <w:rsid w:val="002F48D0"/>
    <w:rsid w:val="00323A32"/>
    <w:rsid w:val="003449D1"/>
    <w:rsid w:val="00376EFD"/>
    <w:rsid w:val="00384876"/>
    <w:rsid w:val="003A3ED9"/>
    <w:rsid w:val="003D6484"/>
    <w:rsid w:val="003F1BE4"/>
    <w:rsid w:val="004211F2"/>
    <w:rsid w:val="00460447"/>
    <w:rsid w:val="00484FF9"/>
    <w:rsid w:val="00485148"/>
    <w:rsid w:val="004A17F4"/>
    <w:rsid w:val="004C060B"/>
    <w:rsid w:val="004E1803"/>
    <w:rsid w:val="00502721"/>
    <w:rsid w:val="00530B5F"/>
    <w:rsid w:val="00530F77"/>
    <w:rsid w:val="00556740"/>
    <w:rsid w:val="00577A79"/>
    <w:rsid w:val="00592F44"/>
    <w:rsid w:val="00597754"/>
    <w:rsid w:val="005C1E39"/>
    <w:rsid w:val="005D299D"/>
    <w:rsid w:val="005D6A9A"/>
    <w:rsid w:val="00603D02"/>
    <w:rsid w:val="00611FB4"/>
    <w:rsid w:val="00617A58"/>
    <w:rsid w:val="006254EC"/>
    <w:rsid w:val="006502E6"/>
    <w:rsid w:val="00661647"/>
    <w:rsid w:val="00672D27"/>
    <w:rsid w:val="006868C8"/>
    <w:rsid w:val="006B1C23"/>
    <w:rsid w:val="007003A1"/>
    <w:rsid w:val="00704823"/>
    <w:rsid w:val="00715498"/>
    <w:rsid w:val="00715F3D"/>
    <w:rsid w:val="007238FD"/>
    <w:rsid w:val="00724975"/>
    <w:rsid w:val="007330F2"/>
    <w:rsid w:val="00751279"/>
    <w:rsid w:val="00757437"/>
    <w:rsid w:val="007631D3"/>
    <w:rsid w:val="00774A63"/>
    <w:rsid w:val="0077612D"/>
    <w:rsid w:val="00780E82"/>
    <w:rsid w:val="00785BE2"/>
    <w:rsid w:val="007974B3"/>
    <w:rsid w:val="007A52CB"/>
    <w:rsid w:val="007E39AF"/>
    <w:rsid w:val="007E4D5E"/>
    <w:rsid w:val="007E5F8E"/>
    <w:rsid w:val="007E7C91"/>
    <w:rsid w:val="00816481"/>
    <w:rsid w:val="00825E35"/>
    <w:rsid w:val="00831DA3"/>
    <w:rsid w:val="00835A1C"/>
    <w:rsid w:val="00844601"/>
    <w:rsid w:val="008513D2"/>
    <w:rsid w:val="00862BA8"/>
    <w:rsid w:val="008636D5"/>
    <w:rsid w:val="00883A4A"/>
    <w:rsid w:val="00893A69"/>
    <w:rsid w:val="00895BB6"/>
    <w:rsid w:val="00896E5A"/>
    <w:rsid w:val="008C512A"/>
    <w:rsid w:val="008F638B"/>
    <w:rsid w:val="00903D14"/>
    <w:rsid w:val="0092246B"/>
    <w:rsid w:val="00942FF7"/>
    <w:rsid w:val="00975D0B"/>
    <w:rsid w:val="00982420"/>
    <w:rsid w:val="00985FBE"/>
    <w:rsid w:val="009A0B41"/>
    <w:rsid w:val="009B2868"/>
    <w:rsid w:val="009F1DE9"/>
    <w:rsid w:val="009F633A"/>
    <w:rsid w:val="00A068DA"/>
    <w:rsid w:val="00A07046"/>
    <w:rsid w:val="00A46884"/>
    <w:rsid w:val="00A50638"/>
    <w:rsid w:val="00A53AAF"/>
    <w:rsid w:val="00A61943"/>
    <w:rsid w:val="00A628A0"/>
    <w:rsid w:val="00A7295F"/>
    <w:rsid w:val="00AA6C1E"/>
    <w:rsid w:val="00AB4C3C"/>
    <w:rsid w:val="00AC1316"/>
    <w:rsid w:val="00AC4F5A"/>
    <w:rsid w:val="00AF387D"/>
    <w:rsid w:val="00B06BC0"/>
    <w:rsid w:val="00B1673E"/>
    <w:rsid w:val="00B2418C"/>
    <w:rsid w:val="00B25142"/>
    <w:rsid w:val="00B33C04"/>
    <w:rsid w:val="00B51B0A"/>
    <w:rsid w:val="00B6284A"/>
    <w:rsid w:val="00B85B5D"/>
    <w:rsid w:val="00B92680"/>
    <w:rsid w:val="00BA2783"/>
    <w:rsid w:val="00BA6267"/>
    <w:rsid w:val="00BB4A1D"/>
    <w:rsid w:val="00BB5EDC"/>
    <w:rsid w:val="00BD4D8D"/>
    <w:rsid w:val="00BD6343"/>
    <w:rsid w:val="00BD7846"/>
    <w:rsid w:val="00BE797A"/>
    <w:rsid w:val="00C0247B"/>
    <w:rsid w:val="00C10DA8"/>
    <w:rsid w:val="00C16EAB"/>
    <w:rsid w:val="00C17D0D"/>
    <w:rsid w:val="00C269F2"/>
    <w:rsid w:val="00C4645E"/>
    <w:rsid w:val="00C51173"/>
    <w:rsid w:val="00C66CF0"/>
    <w:rsid w:val="00C71EBA"/>
    <w:rsid w:val="00C87A6A"/>
    <w:rsid w:val="00C971BE"/>
    <w:rsid w:val="00CC3FC1"/>
    <w:rsid w:val="00CD0BA2"/>
    <w:rsid w:val="00CF094E"/>
    <w:rsid w:val="00CF74B2"/>
    <w:rsid w:val="00D11F64"/>
    <w:rsid w:val="00D163D1"/>
    <w:rsid w:val="00D2002E"/>
    <w:rsid w:val="00D21A88"/>
    <w:rsid w:val="00D446F1"/>
    <w:rsid w:val="00D51700"/>
    <w:rsid w:val="00D623C6"/>
    <w:rsid w:val="00D7009D"/>
    <w:rsid w:val="00D8269F"/>
    <w:rsid w:val="00D85478"/>
    <w:rsid w:val="00D8611B"/>
    <w:rsid w:val="00D91FC8"/>
    <w:rsid w:val="00DB1A6B"/>
    <w:rsid w:val="00DB2AEC"/>
    <w:rsid w:val="00DC49A1"/>
    <w:rsid w:val="00DF1D9A"/>
    <w:rsid w:val="00E33810"/>
    <w:rsid w:val="00E379A7"/>
    <w:rsid w:val="00E422B8"/>
    <w:rsid w:val="00E8415D"/>
    <w:rsid w:val="00EB3D73"/>
    <w:rsid w:val="00EC0FFB"/>
    <w:rsid w:val="00EF3C77"/>
    <w:rsid w:val="00EF440A"/>
    <w:rsid w:val="00F05E65"/>
    <w:rsid w:val="00F16E05"/>
    <w:rsid w:val="00F16FB2"/>
    <w:rsid w:val="00F2758D"/>
    <w:rsid w:val="00F67876"/>
    <w:rsid w:val="00F74D21"/>
    <w:rsid w:val="00F76BCE"/>
    <w:rsid w:val="00F92898"/>
    <w:rsid w:val="00F92953"/>
    <w:rsid w:val="00FB2A91"/>
    <w:rsid w:val="00FB356A"/>
    <w:rsid w:val="00FF2A6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AB49"/>
  <w15:docId w15:val="{70EFE169-06E8-4D84-AFDB-D745FA15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23"/>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rsid w:val="00F05E65"/>
    <w:pPr>
      <w:spacing w:beforeLines="1" w:afterLines="1" w:after="200"/>
      <w:outlineLvl w:val="0"/>
    </w:pPr>
    <w:rPr>
      <w:rFonts w:ascii="Times" w:eastAsiaTheme="minorHAnsi" w:hAnsi="Times"/>
      <w:b/>
      <w:kern w:val="36"/>
      <w:sz w:val="48"/>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C23"/>
    <w:pPr>
      <w:tabs>
        <w:tab w:val="center" w:pos="4419"/>
        <w:tab w:val="right" w:pos="8838"/>
      </w:tabs>
    </w:pPr>
  </w:style>
  <w:style w:type="character" w:customStyle="1" w:styleId="EncabezadoCar">
    <w:name w:val="Encabezado Car"/>
    <w:basedOn w:val="Fuentedeprrafopredeter"/>
    <w:link w:val="Encabezado"/>
    <w:uiPriority w:val="99"/>
    <w:rsid w:val="006B1C23"/>
  </w:style>
  <w:style w:type="paragraph" w:styleId="Piedepgina">
    <w:name w:val="footer"/>
    <w:basedOn w:val="Normal"/>
    <w:link w:val="PiedepginaCar"/>
    <w:uiPriority w:val="99"/>
    <w:unhideWhenUsed/>
    <w:rsid w:val="006B1C23"/>
    <w:pPr>
      <w:tabs>
        <w:tab w:val="center" w:pos="4419"/>
        <w:tab w:val="right" w:pos="8838"/>
      </w:tabs>
    </w:pPr>
  </w:style>
  <w:style w:type="character" w:customStyle="1" w:styleId="PiedepginaCar">
    <w:name w:val="Pie de página Car"/>
    <w:basedOn w:val="Fuentedeprrafopredeter"/>
    <w:link w:val="Piedepgina"/>
    <w:uiPriority w:val="99"/>
    <w:rsid w:val="006B1C23"/>
  </w:style>
  <w:style w:type="table" w:styleId="Tablaconcuadrcula">
    <w:name w:val="Table Grid"/>
    <w:basedOn w:val="Tablanormal"/>
    <w:rsid w:val="006B1C2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FB2A91"/>
    <w:pPr>
      <w:ind w:left="720"/>
      <w:contextualSpacing/>
    </w:pPr>
  </w:style>
  <w:style w:type="character" w:styleId="Refdecomentario">
    <w:name w:val="annotation reference"/>
    <w:basedOn w:val="Fuentedeprrafopredeter"/>
    <w:uiPriority w:val="99"/>
    <w:semiHidden/>
    <w:unhideWhenUsed/>
    <w:rsid w:val="00C66CF0"/>
    <w:rPr>
      <w:sz w:val="16"/>
      <w:szCs w:val="16"/>
    </w:rPr>
  </w:style>
  <w:style w:type="paragraph" w:styleId="Textocomentario">
    <w:name w:val="annotation text"/>
    <w:basedOn w:val="Normal"/>
    <w:link w:val="TextocomentarioCar"/>
    <w:uiPriority w:val="99"/>
    <w:semiHidden/>
    <w:unhideWhenUsed/>
    <w:rsid w:val="00C66CF0"/>
    <w:rPr>
      <w:sz w:val="20"/>
      <w:szCs w:val="20"/>
    </w:rPr>
  </w:style>
  <w:style w:type="character" w:customStyle="1" w:styleId="TextocomentarioCar">
    <w:name w:val="Texto comentario Car"/>
    <w:basedOn w:val="Fuentedeprrafopredeter"/>
    <w:link w:val="Textocomentario"/>
    <w:uiPriority w:val="99"/>
    <w:semiHidden/>
    <w:rsid w:val="00C66CF0"/>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C66CF0"/>
    <w:rPr>
      <w:b/>
      <w:bCs/>
    </w:rPr>
  </w:style>
  <w:style w:type="character" w:customStyle="1" w:styleId="AsuntodelcomentarioCar">
    <w:name w:val="Asunto del comentario Car"/>
    <w:basedOn w:val="TextocomentarioCar"/>
    <w:link w:val="Asuntodelcomentario"/>
    <w:uiPriority w:val="99"/>
    <w:semiHidden/>
    <w:rsid w:val="00C66CF0"/>
    <w:rPr>
      <w:rFonts w:eastAsiaTheme="minorEastAsia"/>
      <w:b/>
      <w:bCs/>
      <w:sz w:val="20"/>
      <w:szCs w:val="20"/>
      <w:lang w:val="es-ES_tradnl" w:eastAsia="es-ES"/>
    </w:rPr>
  </w:style>
  <w:style w:type="paragraph" w:styleId="Textodeglobo">
    <w:name w:val="Balloon Text"/>
    <w:basedOn w:val="Normal"/>
    <w:link w:val="TextodegloboCar"/>
    <w:uiPriority w:val="99"/>
    <w:semiHidden/>
    <w:unhideWhenUsed/>
    <w:rsid w:val="00C66CF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CF0"/>
    <w:rPr>
      <w:rFonts w:ascii="Segoe UI" w:eastAsiaTheme="minorEastAsia" w:hAnsi="Segoe UI" w:cs="Segoe UI"/>
      <w:sz w:val="18"/>
      <w:szCs w:val="18"/>
      <w:lang w:val="es-ES_tradnl" w:eastAsia="es-ES"/>
    </w:rPr>
  </w:style>
  <w:style w:type="character" w:styleId="Hipervnculo">
    <w:name w:val="Hyperlink"/>
    <w:basedOn w:val="Fuentedeprrafopredeter"/>
    <w:uiPriority w:val="99"/>
    <w:unhideWhenUsed/>
    <w:rsid w:val="002E16D0"/>
    <w:rPr>
      <w:color w:val="0000FF"/>
      <w:u w:val="single"/>
    </w:rPr>
  </w:style>
  <w:style w:type="character" w:customStyle="1" w:styleId="Ttulo1Car">
    <w:name w:val="Título 1 Car"/>
    <w:basedOn w:val="Fuentedeprrafopredeter"/>
    <w:link w:val="Ttulo1"/>
    <w:uiPriority w:val="9"/>
    <w:rsid w:val="00F05E65"/>
    <w:rPr>
      <w:rFonts w:ascii="Times" w:hAnsi="Times"/>
      <w:b/>
      <w:kern w:val="36"/>
      <w:sz w:val="48"/>
      <w:szCs w:val="20"/>
      <w:lang w:val="es-ES_tradnl" w:eastAsia="es-ES_tradnl"/>
    </w:rPr>
  </w:style>
  <w:style w:type="character" w:customStyle="1" w:styleId="hps">
    <w:name w:val="hps"/>
    <w:basedOn w:val="Fuentedeprrafopredeter"/>
    <w:rsid w:val="00AA6C1E"/>
  </w:style>
  <w:style w:type="character" w:customStyle="1" w:styleId="lemmavariantref">
    <w:name w:val="lemmavariantref"/>
    <w:basedOn w:val="Fuentedeprrafopredeter"/>
    <w:rsid w:val="00751279"/>
  </w:style>
  <w:style w:type="character" w:customStyle="1" w:styleId="redondilla">
    <w:name w:val="redondilla"/>
    <w:basedOn w:val="Fuentedeprrafopredeter"/>
    <w:rsid w:val="00751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8262">
      <w:bodyDiv w:val="1"/>
      <w:marLeft w:val="0"/>
      <w:marRight w:val="0"/>
      <w:marTop w:val="0"/>
      <w:marBottom w:val="0"/>
      <w:divBdr>
        <w:top w:val="none" w:sz="0" w:space="0" w:color="auto"/>
        <w:left w:val="none" w:sz="0" w:space="0" w:color="auto"/>
        <w:bottom w:val="none" w:sz="0" w:space="0" w:color="auto"/>
        <w:right w:val="none" w:sz="0" w:space="0" w:color="auto"/>
      </w:divBdr>
    </w:div>
    <w:div w:id="39865298">
      <w:bodyDiv w:val="1"/>
      <w:marLeft w:val="0"/>
      <w:marRight w:val="0"/>
      <w:marTop w:val="0"/>
      <w:marBottom w:val="0"/>
      <w:divBdr>
        <w:top w:val="none" w:sz="0" w:space="0" w:color="auto"/>
        <w:left w:val="none" w:sz="0" w:space="0" w:color="auto"/>
        <w:bottom w:val="none" w:sz="0" w:space="0" w:color="auto"/>
        <w:right w:val="none" w:sz="0" w:space="0" w:color="auto"/>
      </w:divBdr>
      <w:divsChild>
        <w:div w:id="1281186419">
          <w:marLeft w:val="0"/>
          <w:marRight w:val="0"/>
          <w:marTop w:val="283"/>
          <w:marBottom w:val="0"/>
          <w:divBdr>
            <w:top w:val="none" w:sz="0" w:space="0" w:color="auto"/>
            <w:left w:val="none" w:sz="0" w:space="0" w:color="auto"/>
            <w:bottom w:val="none" w:sz="0" w:space="0" w:color="auto"/>
            <w:right w:val="none" w:sz="0" w:space="0" w:color="auto"/>
          </w:divBdr>
        </w:div>
        <w:div w:id="76559802">
          <w:marLeft w:val="0"/>
          <w:marRight w:val="0"/>
          <w:marTop w:val="283"/>
          <w:marBottom w:val="0"/>
          <w:divBdr>
            <w:top w:val="none" w:sz="0" w:space="0" w:color="auto"/>
            <w:left w:val="none" w:sz="0" w:space="0" w:color="auto"/>
            <w:bottom w:val="none" w:sz="0" w:space="0" w:color="auto"/>
            <w:right w:val="none" w:sz="0" w:space="0" w:color="auto"/>
          </w:divBdr>
        </w:div>
        <w:div w:id="645430779">
          <w:marLeft w:val="0"/>
          <w:marRight w:val="0"/>
          <w:marTop w:val="283"/>
          <w:marBottom w:val="0"/>
          <w:divBdr>
            <w:top w:val="none" w:sz="0" w:space="0" w:color="auto"/>
            <w:left w:val="none" w:sz="0" w:space="0" w:color="auto"/>
            <w:bottom w:val="none" w:sz="0" w:space="0" w:color="auto"/>
            <w:right w:val="none" w:sz="0" w:space="0" w:color="auto"/>
          </w:divBdr>
        </w:div>
        <w:div w:id="790902493">
          <w:marLeft w:val="0"/>
          <w:marRight w:val="0"/>
          <w:marTop w:val="0"/>
          <w:marBottom w:val="0"/>
          <w:divBdr>
            <w:top w:val="none" w:sz="0" w:space="0" w:color="auto"/>
            <w:left w:val="none" w:sz="0" w:space="0" w:color="auto"/>
            <w:bottom w:val="none" w:sz="0" w:space="0" w:color="auto"/>
            <w:right w:val="none" w:sz="0" w:space="0" w:color="auto"/>
          </w:divBdr>
        </w:div>
        <w:div w:id="1360201448">
          <w:marLeft w:val="0"/>
          <w:marRight w:val="0"/>
          <w:marTop w:val="0"/>
          <w:marBottom w:val="0"/>
          <w:divBdr>
            <w:top w:val="none" w:sz="0" w:space="0" w:color="auto"/>
            <w:left w:val="none" w:sz="0" w:space="0" w:color="auto"/>
            <w:bottom w:val="none" w:sz="0" w:space="0" w:color="auto"/>
            <w:right w:val="none" w:sz="0" w:space="0" w:color="auto"/>
          </w:divBdr>
        </w:div>
        <w:div w:id="95486741">
          <w:marLeft w:val="0"/>
          <w:marRight w:val="0"/>
          <w:marTop w:val="0"/>
          <w:marBottom w:val="0"/>
          <w:divBdr>
            <w:top w:val="none" w:sz="0" w:space="0" w:color="auto"/>
            <w:left w:val="none" w:sz="0" w:space="0" w:color="auto"/>
            <w:bottom w:val="none" w:sz="0" w:space="0" w:color="auto"/>
            <w:right w:val="none" w:sz="0" w:space="0" w:color="auto"/>
          </w:divBdr>
        </w:div>
        <w:div w:id="1330644639">
          <w:marLeft w:val="0"/>
          <w:marRight w:val="0"/>
          <w:marTop w:val="0"/>
          <w:marBottom w:val="0"/>
          <w:divBdr>
            <w:top w:val="none" w:sz="0" w:space="0" w:color="auto"/>
            <w:left w:val="none" w:sz="0" w:space="0" w:color="auto"/>
            <w:bottom w:val="none" w:sz="0" w:space="0" w:color="auto"/>
            <w:right w:val="none" w:sz="0" w:space="0" w:color="auto"/>
          </w:divBdr>
        </w:div>
        <w:div w:id="253394266">
          <w:marLeft w:val="0"/>
          <w:marRight w:val="0"/>
          <w:marTop w:val="0"/>
          <w:marBottom w:val="0"/>
          <w:divBdr>
            <w:top w:val="none" w:sz="0" w:space="0" w:color="auto"/>
            <w:left w:val="none" w:sz="0" w:space="0" w:color="auto"/>
            <w:bottom w:val="none" w:sz="0" w:space="0" w:color="auto"/>
            <w:right w:val="none" w:sz="0" w:space="0" w:color="auto"/>
          </w:divBdr>
        </w:div>
        <w:div w:id="278267322">
          <w:marLeft w:val="0"/>
          <w:marRight w:val="0"/>
          <w:marTop w:val="0"/>
          <w:marBottom w:val="0"/>
          <w:divBdr>
            <w:top w:val="none" w:sz="0" w:space="0" w:color="auto"/>
            <w:left w:val="none" w:sz="0" w:space="0" w:color="auto"/>
            <w:bottom w:val="none" w:sz="0" w:space="0" w:color="auto"/>
            <w:right w:val="none" w:sz="0" w:space="0" w:color="auto"/>
          </w:divBdr>
        </w:div>
        <w:div w:id="1271357771">
          <w:marLeft w:val="0"/>
          <w:marRight w:val="0"/>
          <w:marTop w:val="0"/>
          <w:marBottom w:val="0"/>
          <w:divBdr>
            <w:top w:val="none" w:sz="0" w:space="0" w:color="auto"/>
            <w:left w:val="none" w:sz="0" w:space="0" w:color="auto"/>
            <w:bottom w:val="none" w:sz="0" w:space="0" w:color="auto"/>
            <w:right w:val="none" w:sz="0" w:space="0" w:color="auto"/>
          </w:divBdr>
        </w:div>
        <w:div w:id="399640222">
          <w:marLeft w:val="0"/>
          <w:marRight w:val="0"/>
          <w:marTop w:val="28"/>
          <w:marBottom w:val="28"/>
          <w:divBdr>
            <w:top w:val="none" w:sz="0" w:space="0" w:color="auto"/>
            <w:left w:val="none" w:sz="0" w:space="0" w:color="auto"/>
            <w:bottom w:val="none" w:sz="0" w:space="0" w:color="auto"/>
            <w:right w:val="none" w:sz="0" w:space="0" w:color="auto"/>
          </w:divBdr>
        </w:div>
        <w:div w:id="1441946952">
          <w:marLeft w:val="0"/>
          <w:marRight w:val="0"/>
          <w:marTop w:val="28"/>
          <w:marBottom w:val="28"/>
          <w:divBdr>
            <w:top w:val="none" w:sz="0" w:space="0" w:color="auto"/>
            <w:left w:val="none" w:sz="0" w:space="0" w:color="auto"/>
            <w:bottom w:val="none" w:sz="0" w:space="0" w:color="auto"/>
            <w:right w:val="none" w:sz="0" w:space="0" w:color="auto"/>
          </w:divBdr>
        </w:div>
        <w:div w:id="1210149091">
          <w:marLeft w:val="0"/>
          <w:marRight w:val="0"/>
          <w:marTop w:val="28"/>
          <w:marBottom w:val="28"/>
          <w:divBdr>
            <w:top w:val="none" w:sz="0" w:space="0" w:color="auto"/>
            <w:left w:val="none" w:sz="0" w:space="0" w:color="auto"/>
            <w:bottom w:val="none" w:sz="0" w:space="0" w:color="auto"/>
            <w:right w:val="none" w:sz="0" w:space="0" w:color="auto"/>
          </w:divBdr>
        </w:div>
      </w:divsChild>
    </w:div>
    <w:div w:id="72094111">
      <w:bodyDiv w:val="1"/>
      <w:marLeft w:val="0"/>
      <w:marRight w:val="0"/>
      <w:marTop w:val="0"/>
      <w:marBottom w:val="0"/>
      <w:divBdr>
        <w:top w:val="none" w:sz="0" w:space="0" w:color="auto"/>
        <w:left w:val="none" w:sz="0" w:space="0" w:color="auto"/>
        <w:bottom w:val="none" w:sz="0" w:space="0" w:color="auto"/>
        <w:right w:val="none" w:sz="0" w:space="0" w:color="auto"/>
      </w:divBdr>
    </w:div>
    <w:div w:id="259534503">
      <w:bodyDiv w:val="1"/>
      <w:marLeft w:val="0"/>
      <w:marRight w:val="0"/>
      <w:marTop w:val="0"/>
      <w:marBottom w:val="0"/>
      <w:divBdr>
        <w:top w:val="none" w:sz="0" w:space="0" w:color="auto"/>
        <w:left w:val="none" w:sz="0" w:space="0" w:color="auto"/>
        <w:bottom w:val="none" w:sz="0" w:space="0" w:color="auto"/>
        <w:right w:val="none" w:sz="0" w:space="0" w:color="auto"/>
      </w:divBdr>
    </w:div>
    <w:div w:id="305285072">
      <w:bodyDiv w:val="1"/>
      <w:marLeft w:val="0"/>
      <w:marRight w:val="0"/>
      <w:marTop w:val="0"/>
      <w:marBottom w:val="0"/>
      <w:divBdr>
        <w:top w:val="none" w:sz="0" w:space="0" w:color="auto"/>
        <w:left w:val="none" w:sz="0" w:space="0" w:color="auto"/>
        <w:bottom w:val="none" w:sz="0" w:space="0" w:color="auto"/>
        <w:right w:val="none" w:sz="0" w:space="0" w:color="auto"/>
      </w:divBdr>
      <w:divsChild>
        <w:div w:id="1441560268">
          <w:marLeft w:val="0"/>
          <w:marRight w:val="0"/>
          <w:marTop w:val="0"/>
          <w:marBottom w:val="0"/>
          <w:divBdr>
            <w:top w:val="none" w:sz="0" w:space="0" w:color="auto"/>
            <w:left w:val="none" w:sz="0" w:space="0" w:color="auto"/>
            <w:bottom w:val="none" w:sz="0" w:space="0" w:color="auto"/>
            <w:right w:val="none" w:sz="0" w:space="0" w:color="auto"/>
          </w:divBdr>
          <w:divsChild>
            <w:div w:id="25910187">
              <w:marLeft w:val="0"/>
              <w:marRight w:val="0"/>
              <w:marTop w:val="0"/>
              <w:marBottom w:val="0"/>
              <w:divBdr>
                <w:top w:val="none" w:sz="0" w:space="0" w:color="auto"/>
                <w:left w:val="none" w:sz="0" w:space="0" w:color="auto"/>
                <w:bottom w:val="none" w:sz="0" w:space="0" w:color="auto"/>
                <w:right w:val="none" w:sz="0" w:space="0" w:color="auto"/>
              </w:divBdr>
              <w:divsChild>
                <w:div w:id="79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2487">
      <w:bodyDiv w:val="1"/>
      <w:marLeft w:val="0"/>
      <w:marRight w:val="0"/>
      <w:marTop w:val="0"/>
      <w:marBottom w:val="0"/>
      <w:divBdr>
        <w:top w:val="none" w:sz="0" w:space="0" w:color="auto"/>
        <w:left w:val="none" w:sz="0" w:space="0" w:color="auto"/>
        <w:bottom w:val="none" w:sz="0" w:space="0" w:color="auto"/>
        <w:right w:val="none" w:sz="0" w:space="0" w:color="auto"/>
      </w:divBdr>
    </w:div>
    <w:div w:id="452527618">
      <w:bodyDiv w:val="1"/>
      <w:marLeft w:val="0"/>
      <w:marRight w:val="0"/>
      <w:marTop w:val="0"/>
      <w:marBottom w:val="0"/>
      <w:divBdr>
        <w:top w:val="none" w:sz="0" w:space="0" w:color="auto"/>
        <w:left w:val="none" w:sz="0" w:space="0" w:color="auto"/>
        <w:bottom w:val="none" w:sz="0" w:space="0" w:color="auto"/>
        <w:right w:val="none" w:sz="0" w:space="0" w:color="auto"/>
      </w:divBdr>
    </w:div>
    <w:div w:id="537359467">
      <w:bodyDiv w:val="1"/>
      <w:marLeft w:val="0"/>
      <w:marRight w:val="0"/>
      <w:marTop w:val="0"/>
      <w:marBottom w:val="0"/>
      <w:divBdr>
        <w:top w:val="none" w:sz="0" w:space="0" w:color="auto"/>
        <w:left w:val="none" w:sz="0" w:space="0" w:color="auto"/>
        <w:bottom w:val="none" w:sz="0" w:space="0" w:color="auto"/>
        <w:right w:val="none" w:sz="0" w:space="0" w:color="auto"/>
      </w:divBdr>
    </w:div>
    <w:div w:id="583491992">
      <w:bodyDiv w:val="1"/>
      <w:marLeft w:val="0"/>
      <w:marRight w:val="0"/>
      <w:marTop w:val="0"/>
      <w:marBottom w:val="0"/>
      <w:divBdr>
        <w:top w:val="none" w:sz="0" w:space="0" w:color="auto"/>
        <w:left w:val="none" w:sz="0" w:space="0" w:color="auto"/>
        <w:bottom w:val="none" w:sz="0" w:space="0" w:color="auto"/>
        <w:right w:val="none" w:sz="0" w:space="0" w:color="auto"/>
      </w:divBdr>
    </w:div>
    <w:div w:id="1343514207">
      <w:bodyDiv w:val="1"/>
      <w:marLeft w:val="0"/>
      <w:marRight w:val="0"/>
      <w:marTop w:val="0"/>
      <w:marBottom w:val="0"/>
      <w:divBdr>
        <w:top w:val="none" w:sz="0" w:space="0" w:color="auto"/>
        <w:left w:val="none" w:sz="0" w:space="0" w:color="auto"/>
        <w:bottom w:val="none" w:sz="0" w:space="0" w:color="auto"/>
        <w:right w:val="none" w:sz="0" w:space="0" w:color="auto"/>
      </w:divBdr>
      <w:divsChild>
        <w:div w:id="186602618">
          <w:marLeft w:val="150"/>
          <w:marRight w:val="0"/>
          <w:marTop w:val="225"/>
          <w:marBottom w:val="225"/>
          <w:divBdr>
            <w:top w:val="none" w:sz="0" w:space="0" w:color="auto"/>
            <w:left w:val="none" w:sz="0" w:space="0" w:color="auto"/>
            <w:bottom w:val="none" w:sz="0" w:space="0" w:color="auto"/>
            <w:right w:val="none" w:sz="0" w:space="0" w:color="auto"/>
          </w:divBdr>
          <w:divsChild>
            <w:div w:id="1996910570">
              <w:marLeft w:val="0"/>
              <w:marRight w:val="0"/>
              <w:marTop w:val="0"/>
              <w:marBottom w:val="0"/>
              <w:divBdr>
                <w:top w:val="none" w:sz="0" w:space="0" w:color="auto"/>
                <w:left w:val="none" w:sz="0" w:space="0" w:color="auto"/>
                <w:bottom w:val="none" w:sz="0" w:space="0" w:color="auto"/>
                <w:right w:val="none" w:sz="0" w:space="0" w:color="auto"/>
              </w:divBdr>
              <w:divsChild>
                <w:div w:id="95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4443">
          <w:marLeft w:val="150"/>
          <w:marRight w:val="0"/>
          <w:marTop w:val="150"/>
          <w:marBottom w:val="225"/>
          <w:divBdr>
            <w:top w:val="none" w:sz="0" w:space="0" w:color="auto"/>
            <w:left w:val="none" w:sz="0" w:space="0" w:color="auto"/>
            <w:bottom w:val="none" w:sz="0" w:space="0" w:color="auto"/>
            <w:right w:val="none" w:sz="0" w:space="0" w:color="auto"/>
          </w:divBdr>
          <w:divsChild>
            <w:div w:id="203173809">
              <w:marLeft w:val="0"/>
              <w:marRight w:val="0"/>
              <w:marTop w:val="0"/>
              <w:marBottom w:val="0"/>
              <w:divBdr>
                <w:top w:val="none" w:sz="0" w:space="0" w:color="auto"/>
                <w:left w:val="none" w:sz="0" w:space="0" w:color="auto"/>
                <w:bottom w:val="none" w:sz="0" w:space="0" w:color="auto"/>
                <w:right w:val="none" w:sz="0" w:space="0" w:color="auto"/>
              </w:divBdr>
            </w:div>
            <w:div w:id="486744641">
              <w:marLeft w:val="0"/>
              <w:marRight w:val="0"/>
              <w:marTop w:val="0"/>
              <w:marBottom w:val="0"/>
              <w:divBdr>
                <w:top w:val="none" w:sz="0" w:space="0" w:color="auto"/>
                <w:left w:val="none" w:sz="0" w:space="0" w:color="auto"/>
                <w:bottom w:val="none" w:sz="0" w:space="0" w:color="auto"/>
                <w:right w:val="none" w:sz="0" w:space="0" w:color="auto"/>
              </w:divBdr>
            </w:div>
            <w:div w:id="545875079">
              <w:marLeft w:val="0"/>
              <w:marRight w:val="0"/>
              <w:marTop w:val="0"/>
              <w:marBottom w:val="0"/>
              <w:divBdr>
                <w:top w:val="none" w:sz="0" w:space="0" w:color="auto"/>
                <w:left w:val="none" w:sz="0" w:space="0" w:color="auto"/>
                <w:bottom w:val="none" w:sz="0" w:space="0" w:color="auto"/>
                <w:right w:val="none" w:sz="0" w:space="0" w:color="auto"/>
              </w:divBdr>
            </w:div>
            <w:div w:id="808089750">
              <w:marLeft w:val="0"/>
              <w:marRight w:val="0"/>
              <w:marTop w:val="0"/>
              <w:marBottom w:val="0"/>
              <w:divBdr>
                <w:top w:val="none" w:sz="0" w:space="0" w:color="auto"/>
                <w:left w:val="none" w:sz="0" w:space="0" w:color="auto"/>
                <w:bottom w:val="none" w:sz="0" w:space="0" w:color="auto"/>
                <w:right w:val="none" w:sz="0" w:space="0" w:color="auto"/>
              </w:divBdr>
            </w:div>
            <w:div w:id="842013218">
              <w:marLeft w:val="0"/>
              <w:marRight w:val="0"/>
              <w:marTop w:val="0"/>
              <w:marBottom w:val="0"/>
              <w:divBdr>
                <w:top w:val="none" w:sz="0" w:space="0" w:color="auto"/>
                <w:left w:val="none" w:sz="0" w:space="0" w:color="auto"/>
                <w:bottom w:val="none" w:sz="0" w:space="0" w:color="auto"/>
                <w:right w:val="none" w:sz="0" w:space="0" w:color="auto"/>
              </w:divBdr>
            </w:div>
            <w:div w:id="1027409274">
              <w:marLeft w:val="0"/>
              <w:marRight w:val="0"/>
              <w:marTop w:val="0"/>
              <w:marBottom w:val="0"/>
              <w:divBdr>
                <w:top w:val="none" w:sz="0" w:space="0" w:color="auto"/>
                <w:left w:val="none" w:sz="0" w:space="0" w:color="auto"/>
                <w:bottom w:val="none" w:sz="0" w:space="0" w:color="auto"/>
                <w:right w:val="none" w:sz="0" w:space="0" w:color="auto"/>
              </w:divBdr>
            </w:div>
            <w:div w:id="1303271709">
              <w:marLeft w:val="0"/>
              <w:marRight w:val="0"/>
              <w:marTop w:val="0"/>
              <w:marBottom w:val="0"/>
              <w:divBdr>
                <w:top w:val="none" w:sz="0" w:space="0" w:color="auto"/>
                <w:left w:val="none" w:sz="0" w:space="0" w:color="auto"/>
                <w:bottom w:val="none" w:sz="0" w:space="0" w:color="auto"/>
                <w:right w:val="none" w:sz="0" w:space="0" w:color="auto"/>
              </w:divBdr>
            </w:div>
            <w:div w:id="1473207757">
              <w:marLeft w:val="0"/>
              <w:marRight w:val="0"/>
              <w:marTop w:val="0"/>
              <w:marBottom w:val="0"/>
              <w:divBdr>
                <w:top w:val="none" w:sz="0" w:space="0" w:color="auto"/>
                <w:left w:val="none" w:sz="0" w:space="0" w:color="auto"/>
                <w:bottom w:val="none" w:sz="0" w:space="0" w:color="auto"/>
                <w:right w:val="none" w:sz="0" w:space="0" w:color="auto"/>
              </w:divBdr>
            </w:div>
          </w:divsChild>
        </w:div>
        <w:div w:id="1577545020">
          <w:marLeft w:val="150"/>
          <w:marRight w:val="0"/>
          <w:marTop w:val="150"/>
          <w:marBottom w:val="225"/>
          <w:divBdr>
            <w:top w:val="none" w:sz="0" w:space="0" w:color="auto"/>
            <w:left w:val="none" w:sz="0" w:space="0" w:color="auto"/>
            <w:bottom w:val="none" w:sz="0" w:space="0" w:color="auto"/>
            <w:right w:val="none" w:sz="0" w:space="0" w:color="auto"/>
          </w:divBdr>
          <w:divsChild>
            <w:div w:id="1512405890">
              <w:marLeft w:val="0"/>
              <w:marRight w:val="0"/>
              <w:marTop w:val="0"/>
              <w:marBottom w:val="0"/>
              <w:divBdr>
                <w:top w:val="none" w:sz="0" w:space="0" w:color="auto"/>
                <w:left w:val="none" w:sz="0" w:space="0" w:color="auto"/>
                <w:bottom w:val="none" w:sz="0" w:space="0" w:color="auto"/>
                <w:right w:val="none" w:sz="0" w:space="0" w:color="auto"/>
              </w:divBdr>
            </w:div>
            <w:div w:id="1745486925">
              <w:marLeft w:val="0"/>
              <w:marRight w:val="0"/>
              <w:marTop w:val="0"/>
              <w:marBottom w:val="0"/>
              <w:divBdr>
                <w:top w:val="none" w:sz="0" w:space="0" w:color="auto"/>
                <w:left w:val="none" w:sz="0" w:space="0" w:color="auto"/>
                <w:bottom w:val="none" w:sz="0" w:space="0" w:color="auto"/>
                <w:right w:val="none" w:sz="0" w:space="0" w:color="auto"/>
              </w:divBdr>
            </w:div>
            <w:div w:id="2073691432">
              <w:marLeft w:val="0"/>
              <w:marRight w:val="0"/>
              <w:marTop w:val="0"/>
              <w:marBottom w:val="0"/>
              <w:divBdr>
                <w:top w:val="none" w:sz="0" w:space="0" w:color="auto"/>
                <w:left w:val="none" w:sz="0" w:space="0" w:color="auto"/>
                <w:bottom w:val="none" w:sz="0" w:space="0" w:color="auto"/>
                <w:right w:val="none" w:sz="0" w:space="0" w:color="auto"/>
              </w:divBdr>
            </w:div>
          </w:divsChild>
        </w:div>
        <w:div w:id="2102220528">
          <w:marLeft w:val="150"/>
          <w:marRight w:val="0"/>
          <w:marTop w:val="150"/>
          <w:marBottom w:val="225"/>
          <w:divBdr>
            <w:top w:val="none" w:sz="0" w:space="0" w:color="auto"/>
            <w:left w:val="none" w:sz="0" w:space="0" w:color="auto"/>
            <w:bottom w:val="none" w:sz="0" w:space="0" w:color="auto"/>
            <w:right w:val="none" w:sz="0" w:space="0" w:color="auto"/>
          </w:divBdr>
          <w:divsChild>
            <w:div w:id="15974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1316">
      <w:bodyDiv w:val="1"/>
      <w:marLeft w:val="0"/>
      <w:marRight w:val="0"/>
      <w:marTop w:val="0"/>
      <w:marBottom w:val="0"/>
      <w:divBdr>
        <w:top w:val="none" w:sz="0" w:space="0" w:color="auto"/>
        <w:left w:val="none" w:sz="0" w:space="0" w:color="auto"/>
        <w:bottom w:val="none" w:sz="0" w:space="0" w:color="auto"/>
        <w:right w:val="none" w:sz="0" w:space="0" w:color="auto"/>
      </w:divBdr>
    </w:div>
    <w:div w:id="1916431578">
      <w:bodyDiv w:val="1"/>
      <w:marLeft w:val="0"/>
      <w:marRight w:val="0"/>
      <w:marTop w:val="0"/>
      <w:marBottom w:val="0"/>
      <w:divBdr>
        <w:top w:val="none" w:sz="0" w:space="0" w:color="auto"/>
        <w:left w:val="none" w:sz="0" w:space="0" w:color="auto"/>
        <w:bottom w:val="none" w:sz="0" w:space="0" w:color="auto"/>
        <w:right w:val="none" w:sz="0" w:space="0" w:color="auto"/>
      </w:divBdr>
    </w:div>
    <w:div w:id="1942298011">
      <w:bodyDiv w:val="1"/>
      <w:marLeft w:val="0"/>
      <w:marRight w:val="0"/>
      <w:marTop w:val="0"/>
      <w:marBottom w:val="0"/>
      <w:divBdr>
        <w:top w:val="none" w:sz="0" w:space="0" w:color="auto"/>
        <w:left w:val="none" w:sz="0" w:space="0" w:color="auto"/>
        <w:bottom w:val="none" w:sz="0" w:space="0" w:color="auto"/>
        <w:right w:val="none" w:sz="0" w:space="0" w:color="auto"/>
      </w:divBdr>
    </w:div>
    <w:div w:id="19748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panicasaber.planetasaber.com/encyclopedia/default.asp?idreg=120305&amp;ruta=Buscador" TargetMode="External"/><Relationship Id="rId13" Type="http://schemas.openxmlformats.org/officeDocument/2006/relationships/hyperlink" Target="http://hispanicasaber.planetasaber.com/encyclopedia/default.asp?idreg=8114&amp;ruta=Buscador" TargetMode="External"/><Relationship Id="rId18" Type="http://schemas.openxmlformats.org/officeDocument/2006/relationships/hyperlink" Target="http://www.aplicaciones.info/lengua/sinta04.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hutterstock.com/pic-84689866/stock-photo-romania-circa-stamp-printed-by-romania-show-tristan-tzara-circa.html?src=GohA02bH8DAhfY160AvCAQ-1-0" TargetMode="External"/><Relationship Id="rId17" Type="http://schemas.openxmlformats.org/officeDocument/2006/relationships/hyperlink" Target="http://web.uchile.cl/publicaciones/cyber/17/colombia3.html" TargetMode="External"/><Relationship Id="rId2" Type="http://schemas.openxmlformats.org/officeDocument/2006/relationships/numbering" Target="numbering.xml"/><Relationship Id="rId16" Type="http://schemas.openxmlformats.org/officeDocument/2006/relationships/hyperlink" Target="http://www.shutterstock.com/pic-323724353/stock-photo-portrait-of-a-handsome-male-chef-cook-reading-recipe-book-while-preparing-food-isolated-on-a-white.html?src=23oknrxPYJ9XCYgPJaRm_A-1-1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109899959/stock-photo-nazi-camp-in-sachsenhausen-oranienburg-germany.html?src=U8shylQP8RmGfe5HB6_ptg-1-35" TargetMode="External"/><Relationship Id="rId5" Type="http://schemas.openxmlformats.org/officeDocument/2006/relationships/webSettings" Target="webSettings.xml"/><Relationship Id="rId15" Type="http://schemas.openxmlformats.org/officeDocument/2006/relationships/hyperlink" Target="http://www.shutterstock.com/pic-323724353/stock-photo-portrait-of-a-handsome-male-chef-cook-reading-recipe-book-while-preparing-food-isolated-on-a-white.html?src=23oknrxPYJ9XCYgPJaRm_A-1-19" TargetMode="External"/><Relationship Id="rId10" Type="http://schemas.openxmlformats.org/officeDocument/2006/relationships/hyperlink" Target="http://www.shutterstock.com/pic-109899959/stock-photo-nazi-camp-in-sachsenhausen-oranienburg-germany.html?src=U8shylQP8RmGfe5HB6_ptg-1-35" TargetMode="External"/><Relationship Id="rId19" Type="http://schemas.openxmlformats.org/officeDocument/2006/relationships/hyperlink" Target="http://reglasdeortografia.com/acentodiacritico01.html" TargetMode="External"/><Relationship Id="rId4" Type="http://schemas.openxmlformats.org/officeDocument/2006/relationships/settings" Target="settings.xml"/><Relationship Id="rId9" Type="http://schemas.openxmlformats.org/officeDocument/2006/relationships/hyperlink" Target="http://www.shutterstock.com/pic-242818753/stock-photo-humorous-scene-of-life-with-the-new-woman-woman-smoking-and-wearing-knickers-postures-arrogantly.html?src=5DNHJcDyzeZW4GyUxhwfDw-1-33" TargetMode="External"/><Relationship Id="rId14" Type="http://schemas.openxmlformats.org/officeDocument/2006/relationships/hyperlink" Target="http://hispanicasaber.planetasaber.com/encyclopedia/default.asp?idreg=64019&amp;ruta=Buscado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F52E0-E973-41A3-A848-1957F89D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40</Pages>
  <Words>9759</Words>
  <Characters>53675</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Luz Amparo</cp:lastModifiedBy>
  <cp:revision>35</cp:revision>
  <dcterms:created xsi:type="dcterms:W3CDTF">2016-01-25T20:56:00Z</dcterms:created>
  <dcterms:modified xsi:type="dcterms:W3CDTF">2016-01-26T00:04:00Z</dcterms:modified>
</cp:coreProperties>
</file>