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36"/>
        <w:gridCol w:w="6892"/>
      </w:tblGrid>
      <w:tr w:rsidR="006B1C23" w:rsidRPr="00264A25" w14:paraId="6EFDDD40" w14:textId="77777777" w:rsidTr="006B1C23">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3C2877F" w14:textId="77777777" w:rsidR="006B1C23" w:rsidRPr="00264A25" w:rsidRDefault="006B1C23">
            <w:pPr>
              <w:tabs>
                <w:tab w:val="right" w:pos="8498"/>
              </w:tabs>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D503C2" w14:textId="254594C8" w:rsidR="006B1C23" w:rsidRPr="00264A25" w:rsidRDefault="00C56A9B">
            <w:pPr>
              <w:tabs>
                <w:tab w:val="right" w:pos="8498"/>
              </w:tabs>
              <w:rPr>
                <w:rFonts w:ascii="Arial Unicode MS" w:eastAsia="Arial Unicode MS" w:hAnsi="Arial Unicode MS" w:cs="Arial Unicode MS"/>
                <w:sz w:val="22"/>
                <w:szCs w:val="22"/>
                <w:highlight w:val="yellow"/>
              </w:rPr>
            </w:pPr>
            <w:r w:rsidRPr="00264A25">
              <w:rPr>
                <w:rFonts w:ascii="Arial Unicode MS" w:eastAsia="Arial Unicode MS" w:hAnsi="Arial Unicode MS" w:cs="Arial Unicode MS"/>
                <w:sz w:val="22"/>
                <w:szCs w:val="22"/>
              </w:rPr>
              <w:t xml:space="preserve">La literatura colombiana contemporánea  </w:t>
            </w:r>
          </w:p>
        </w:tc>
      </w:tr>
      <w:tr w:rsidR="006B1C23" w:rsidRPr="00264A25" w14:paraId="70142CEA" w14:textId="77777777" w:rsidTr="006B1C23">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C1DCDCC" w14:textId="77777777" w:rsidR="006B1C23" w:rsidRPr="00264A25" w:rsidRDefault="006B1C23">
            <w:pPr>
              <w:tabs>
                <w:tab w:val="right" w:pos="8498"/>
              </w:tabs>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6CD42A" w14:textId="5D9FB545" w:rsidR="006B1C23" w:rsidRPr="00264A25" w:rsidRDefault="001A554C" w:rsidP="00C56A9B">
            <w:pPr>
              <w:tabs>
                <w:tab w:val="right" w:pos="8498"/>
              </w:tabs>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LE_0</w:t>
            </w:r>
            <w:r w:rsidR="00B25142" w:rsidRPr="00264A25">
              <w:rPr>
                <w:rFonts w:ascii="Arial Unicode MS" w:eastAsia="Arial Unicode MS" w:hAnsi="Arial Unicode MS" w:cs="Arial Unicode MS"/>
                <w:sz w:val="22"/>
                <w:szCs w:val="22"/>
              </w:rPr>
              <w:t>8</w:t>
            </w:r>
            <w:r w:rsidR="006B1C23" w:rsidRPr="00264A25">
              <w:rPr>
                <w:rFonts w:ascii="Arial Unicode MS" w:eastAsia="Arial Unicode MS" w:hAnsi="Arial Unicode MS" w:cs="Arial Unicode MS"/>
                <w:sz w:val="22"/>
                <w:szCs w:val="22"/>
              </w:rPr>
              <w:t>_0</w:t>
            </w:r>
            <w:r w:rsidR="00C56A9B" w:rsidRPr="00264A25">
              <w:rPr>
                <w:rFonts w:ascii="Arial Unicode MS" w:eastAsia="Arial Unicode MS" w:hAnsi="Arial Unicode MS" w:cs="Arial Unicode MS"/>
                <w:sz w:val="22"/>
                <w:szCs w:val="22"/>
              </w:rPr>
              <w:t>8</w:t>
            </w:r>
            <w:r w:rsidR="006B1C23" w:rsidRPr="00264A25">
              <w:rPr>
                <w:rFonts w:ascii="Arial Unicode MS" w:eastAsia="Arial Unicode MS" w:hAnsi="Arial Unicode MS" w:cs="Arial Unicode MS"/>
                <w:sz w:val="22"/>
                <w:szCs w:val="22"/>
              </w:rPr>
              <w:t>_CO</w:t>
            </w:r>
          </w:p>
        </w:tc>
      </w:tr>
      <w:tr w:rsidR="006B1C23" w:rsidRPr="00264A25" w14:paraId="7A7F6B4C" w14:textId="77777777" w:rsidTr="006B1C23">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10C0F28" w14:textId="77777777" w:rsidR="006B1C23" w:rsidRPr="00264A25" w:rsidRDefault="006B1C23">
            <w:pPr>
              <w:tabs>
                <w:tab w:val="right" w:pos="8498"/>
              </w:tabs>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AE5F00" w14:textId="7C9CF499" w:rsidR="006B1C23" w:rsidRPr="00264A25" w:rsidRDefault="00C43EBD" w:rsidP="005D1718">
            <w:pPr>
              <w:tabs>
                <w:tab w:val="right" w:pos="8498"/>
              </w:tabs>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Conoce las corrientes y tendencias literarias que pr</w:t>
            </w:r>
            <w:r w:rsidRPr="005D1718">
              <w:rPr>
                <w:rFonts w:ascii="Arial Unicode MS" w:eastAsia="Arial Unicode MS" w:hAnsi="Arial Unicode MS" w:cs="Arial Unicode MS"/>
                <w:sz w:val="22"/>
                <w:szCs w:val="22"/>
              </w:rPr>
              <w:t>edominan</w:t>
            </w:r>
            <w:r w:rsidRPr="00264A25">
              <w:rPr>
                <w:rFonts w:ascii="Arial Unicode MS" w:eastAsia="Arial Unicode MS" w:hAnsi="Arial Unicode MS" w:cs="Arial Unicode MS"/>
                <w:sz w:val="22"/>
                <w:szCs w:val="22"/>
              </w:rPr>
              <w:t xml:space="preserve"> en Colombia </w:t>
            </w:r>
            <w:r w:rsidR="005D1718">
              <w:rPr>
                <w:rFonts w:ascii="Arial Unicode MS" w:eastAsia="Arial Unicode MS" w:hAnsi="Arial Unicode MS" w:cs="Arial Unicode MS"/>
                <w:sz w:val="22"/>
                <w:szCs w:val="22"/>
              </w:rPr>
              <w:t>en</w:t>
            </w:r>
            <w:r w:rsidR="005D1718" w:rsidRPr="00264A25">
              <w:rPr>
                <w:rFonts w:ascii="Arial Unicode MS" w:eastAsia="Arial Unicode MS" w:hAnsi="Arial Unicode MS" w:cs="Arial Unicode MS"/>
                <w:sz w:val="22"/>
                <w:szCs w:val="22"/>
              </w:rPr>
              <w:t xml:space="preserve"> </w:t>
            </w:r>
            <w:r w:rsidRPr="00264A25">
              <w:rPr>
                <w:rFonts w:ascii="Arial Unicode MS" w:eastAsia="Arial Unicode MS" w:hAnsi="Arial Unicode MS" w:cs="Arial Unicode MS"/>
                <w:sz w:val="22"/>
                <w:szCs w:val="22"/>
              </w:rPr>
              <w:t>la época contemporánea, emplea correctamente los extranjerismos, aproxímate a la exposición argumentativa, amplía tus conocimientos en</w:t>
            </w:r>
            <w:r w:rsidR="00AD428D">
              <w:rPr>
                <w:rFonts w:ascii="Arial Unicode MS" w:eastAsia="Arial Unicode MS" w:hAnsi="Arial Unicode MS" w:cs="Arial Unicode MS"/>
                <w:sz w:val="22"/>
                <w:szCs w:val="22"/>
              </w:rPr>
              <w:t xml:space="preserve"> </w:t>
            </w:r>
            <w:r w:rsidRPr="00264A25">
              <w:rPr>
                <w:rFonts w:ascii="Arial Unicode MS" w:eastAsia="Arial Unicode MS" w:hAnsi="Arial Unicode MS" w:cs="Arial Unicode MS"/>
                <w:sz w:val="22"/>
                <w:szCs w:val="22"/>
              </w:rPr>
              <w:t>torno a los tatuajes y, finalmente</w:t>
            </w:r>
            <w:r w:rsidR="00AD428D">
              <w:rPr>
                <w:rFonts w:ascii="Arial Unicode MS" w:eastAsia="Arial Unicode MS" w:hAnsi="Arial Unicode MS" w:cs="Arial Unicode MS"/>
                <w:sz w:val="22"/>
                <w:szCs w:val="22"/>
              </w:rPr>
              <w:t>,</w:t>
            </w:r>
            <w:r w:rsidRPr="00264A25">
              <w:rPr>
                <w:rFonts w:ascii="Arial Unicode MS" w:eastAsia="Arial Unicode MS" w:hAnsi="Arial Unicode MS" w:cs="Arial Unicode MS"/>
                <w:sz w:val="22"/>
                <w:szCs w:val="22"/>
              </w:rPr>
              <w:t xml:space="preserve"> utiliza el lenguaje de acuerdo </w:t>
            </w:r>
            <w:r w:rsidR="00AD428D">
              <w:rPr>
                <w:rFonts w:ascii="Arial Unicode MS" w:eastAsia="Arial Unicode MS" w:hAnsi="Arial Unicode MS" w:cs="Arial Unicode MS"/>
                <w:sz w:val="22"/>
                <w:szCs w:val="22"/>
              </w:rPr>
              <w:t>con e</w:t>
            </w:r>
            <w:r w:rsidR="00AD428D" w:rsidRPr="00264A25">
              <w:rPr>
                <w:rFonts w:ascii="Arial Unicode MS" w:eastAsia="Arial Unicode MS" w:hAnsi="Arial Unicode MS" w:cs="Arial Unicode MS"/>
                <w:sz w:val="22"/>
                <w:szCs w:val="22"/>
              </w:rPr>
              <w:t xml:space="preserve">l </w:t>
            </w:r>
            <w:r w:rsidRPr="00264A25">
              <w:rPr>
                <w:rFonts w:ascii="Arial Unicode MS" w:eastAsia="Arial Unicode MS" w:hAnsi="Arial Unicode MS" w:cs="Arial Unicode MS"/>
                <w:sz w:val="22"/>
                <w:szCs w:val="22"/>
              </w:rPr>
              <w:t xml:space="preserve">contexto formal e informal. </w:t>
            </w:r>
          </w:p>
        </w:tc>
      </w:tr>
    </w:tbl>
    <w:p w14:paraId="05443CD2" w14:textId="77777777" w:rsidR="00C4645E" w:rsidRPr="00264A25" w:rsidRDefault="00C4645E">
      <w:pPr>
        <w:rPr>
          <w:rFonts w:ascii="Arial Unicode MS" w:eastAsia="Arial Unicode MS" w:hAnsi="Arial Unicode MS" w:cs="Arial Unicode MS"/>
          <w:sz w:val="22"/>
          <w:szCs w:val="22"/>
        </w:rPr>
      </w:pPr>
    </w:p>
    <w:p w14:paraId="25DE01A8" w14:textId="77777777" w:rsidR="006B1C23" w:rsidRPr="00264A25" w:rsidRDefault="006B1C23">
      <w:pPr>
        <w:rPr>
          <w:rFonts w:ascii="Arial Unicode MS" w:eastAsia="Arial Unicode MS" w:hAnsi="Arial Unicode MS" w:cs="Arial Unicode MS"/>
          <w:sz w:val="22"/>
          <w:szCs w:val="22"/>
        </w:rPr>
      </w:pPr>
    </w:p>
    <w:p w14:paraId="50F25ACE" w14:textId="6C4FE79E" w:rsidR="006B1C23" w:rsidRPr="00264A25" w:rsidRDefault="00264A25">
      <w:pPr>
        <w:rPr>
          <w:rFonts w:ascii="Arial Unicode MS" w:eastAsia="Arial Unicode MS" w:hAnsi="Arial Unicode MS" w:cs="Arial Unicode MS"/>
          <w:b/>
          <w:sz w:val="22"/>
          <w:szCs w:val="22"/>
        </w:rPr>
      </w:pPr>
      <w:r w:rsidRPr="00264A25">
        <w:rPr>
          <w:rFonts w:ascii="Arial Unicode MS" w:eastAsia="Arial Unicode MS" w:hAnsi="Arial Unicode MS" w:cs="Arial Unicode MS"/>
          <w:sz w:val="22"/>
          <w:szCs w:val="22"/>
          <w:highlight w:val="yellow"/>
        </w:rPr>
        <w:t>[SECCIÓN 1]</w:t>
      </w:r>
      <w:r w:rsidRPr="00264A25">
        <w:rPr>
          <w:rFonts w:ascii="Arial Unicode MS" w:eastAsia="Arial Unicode MS" w:hAnsi="Arial Unicode MS" w:cs="Arial Unicode MS"/>
          <w:sz w:val="22"/>
          <w:szCs w:val="22"/>
        </w:rPr>
        <w:t xml:space="preserve"> </w:t>
      </w:r>
      <w:r w:rsidR="006B1C23" w:rsidRPr="00264A25">
        <w:rPr>
          <w:rFonts w:ascii="Arial Unicode MS" w:eastAsia="Arial Unicode MS" w:hAnsi="Arial Unicode MS" w:cs="Arial Unicode MS"/>
          <w:b/>
          <w:sz w:val="22"/>
          <w:szCs w:val="22"/>
        </w:rPr>
        <w:t xml:space="preserve">1 Lectura: </w:t>
      </w:r>
      <w:r w:rsidRPr="00264A25">
        <w:rPr>
          <w:rFonts w:ascii="Arial Unicode MS" w:eastAsia="Arial Unicode MS" w:hAnsi="Arial Unicode MS" w:cs="Arial Unicode MS"/>
          <w:b/>
          <w:sz w:val="22"/>
          <w:szCs w:val="22"/>
        </w:rPr>
        <w:t>l</w:t>
      </w:r>
      <w:r w:rsidR="00C56A9B" w:rsidRPr="00264A25">
        <w:rPr>
          <w:rFonts w:ascii="Arial Unicode MS" w:eastAsia="Arial Unicode MS" w:hAnsi="Arial Unicode MS" w:cs="Arial Unicode MS"/>
          <w:b/>
          <w:sz w:val="22"/>
          <w:szCs w:val="22"/>
        </w:rPr>
        <w:t xml:space="preserve">a literatura colombiana contemporánea  </w:t>
      </w:r>
    </w:p>
    <w:p w14:paraId="7C926354" w14:textId="2C609092" w:rsidR="006B1C23" w:rsidRDefault="006B1C23" w:rsidP="00872D4A">
      <w:pPr>
        <w:shd w:val="clear" w:color="auto" w:fill="FFFFFF"/>
        <w:rPr>
          <w:rFonts w:ascii="Arial Unicode MS" w:eastAsia="Arial Unicode MS" w:hAnsi="Arial Unicode MS" w:cs="Arial Unicode MS"/>
          <w:sz w:val="22"/>
          <w:szCs w:val="22"/>
          <w:lang w:val="es-CO" w:eastAsia="es-CO"/>
        </w:rPr>
      </w:pPr>
      <w:r w:rsidRPr="00264A25">
        <w:rPr>
          <w:rFonts w:ascii="Arial Unicode MS" w:eastAsia="Arial Unicode MS" w:hAnsi="Arial Unicode MS" w:cs="Arial Unicode MS"/>
          <w:color w:val="333333"/>
          <w:sz w:val="22"/>
          <w:szCs w:val="22"/>
          <w:lang w:val="es-CO" w:eastAsia="es-CO"/>
        </w:rPr>
        <w:br/>
      </w:r>
      <w:r w:rsidR="00B71576" w:rsidRPr="00264A25">
        <w:rPr>
          <w:rFonts w:ascii="Arial Unicode MS" w:eastAsia="Arial Unicode MS" w:hAnsi="Arial Unicode MS" w:cs="Arial Unicode MS"/>
          <w:sz w:val="22"/>
          <w:szCs w:val="22"/>
          <w:lang w:val="es-CO" w:eastAsia="es-CO"/>
        </w:rPr>
        <w:t>¿</w:t>
      </w:r>
      <w:r w:rsidR="00C91C3D" w:rsidRPr="00264A25">
        <w:rPr>
          <w:rFonts w:ascii="Arial Unicode MS" w:eastAsia="Arial Unicode MS" w:hAnsi="Arial Unicode MS" w:cs="Arial Unicode MS"/>
          <w:sz w:val="22"/>
          <w:szCs w:val="22"/>
          <w:lang w:val="es-CO" w:eastAsia="es-CO"/>
        </w:rPr>
        <w:t>Cuáles son los temas de la literatura colombiana en la actualidad</w:t>
      </w:r>
      <w:r w:rsidRPr="00264A25">
        <w:rPr>
          <w:rFonts w:ascii="Arial Unicode MS" w:eastAsia="Arial Unicode MS" w:hAnsi="Arial Unicode MS" w:cs="Arial Unicode MS"/>
          <w:sz w:val="22"/>
          <w:szCs w:val="22"/>
          <w:lang w:val="es-CO" w:eastAsia="es-CO"/>
        </w:rPr>
        <w:t>? ¿</w:t>
      </w:r>
      <w:r w:rsidR="00C91C3D" w:rsidRPr="00264A25">
        <w:rPr>
          <w:rFonts w:ascii="Arial Unicode MS" w:eastAsia="Arial Unicode MS" w:hAnsi="Arial Unicode MS" w:cs="Arial Unicode MS"/>
          <w:sz w:val="22"/>
          <w:szCs w:val="22"/>
          <w:lang w:val="es-CO" w:eastAsia="es-CO"/>
        </w:rPr>
        <w:t>Has leído un cuento o poema de un escritor contemporáneo</w:t>
      </w:r>
      <w:r w:rsidRPr="00264A25">
        <w:rPr>
          <w:rFonts w:ascii="Arial Unicode MS" w:eastAsia="Arial Unicode MS" w:hAnsi="Arial Unicode MS" w:cs="Arial Unicode MS"/>
          <w:sz w:val="22"/>
          <w:szCs w:val="22"/>
          <w:lang w:val="es-CO" w:eastAsia="es-CO"/>
        </w:rPr>
        <w:t>? ¿</w:t>
      </w:r>
      <w:r w:rsidR="00C91C3D" w:rsidRPr="00264A25">
        <w:rPr>
          <w:rFonts w:ascii="Arial Unicode MS" w:eastAsia="Arial Unicode MS" w:hAnsi="Arial Unicode MS" w:cs="Arial Unicode MS"/>
          <w:sz w:val="22"/>
          <w:szCs w:val="22"/>
          <w:lang w:val="es-CO" w:eastAsia="es-CO"/>
        </w:rPr>
        <w:t>Cuál es tu género favorito en la actualidad</w:t>
      </w:r>
      <w:r w:rsidRPr="00264A25">
        <w:rPr>
          <w:rFonts w:ascii="Arial Unicode MS" w:eastAsia="Arial Unicode MS" w:hAnsi="Arial Unicode MS" w:cs="Arial Unicode MS"/>
          <w:sz w:val="22"/>
          <w:szCs w:val="22"/>
          <w:lang w:val="es-CO" w:eastAsia="es-CO"/>
        </w:rPr>
        <w:t>? ¿</w:t>
      </w:r>
      <w:r w:rsidR="00C91C3D" w:rsidRPr="00264A25">
        <w:rPr>
          <w:rFonts w:ascii="Arial Unicode MS" w:eastAsia="Arial Unicode MS" w:hAnsi="Arial Unicode MS" w:cs="Arial Unicode MS"/>
          <w:sz w:val="22"/>
          <w:szCs w:val="22"/>
          <w:lang w:val="es-CO" w:eastAsia="es-CO"/>
        </w:rPr>
        <w:t>Cómo crees que la literatura</w:t>
      </w:r>
      <w:r w:rsidR="007B12CD" w:rsidRPr="00264A25">
        <w:rPr>
          <w:rFonts w:ascii="Arial Unicode MS" w:eastAsia="Arial Unicode MS" w:hAnsi="Arial Unicode MS" w:cs="Arial Unicode MS"/>
          <w:sz w:val="22"/>
          <w:szCs w:val="22"/>
          <w:lang w:val="es-CO" w:eastAsia="es-CO"/>
        </w:rPr>
        <w:t xml:space="preserve"> actual</w:t>
      </w:r>
      <w:r w:rsidR="00C91C3D" w:rsidRPr="00264A25">
        <w:rPr>
          <w:rFonts w:ascii="Arial Unicode MS" w:eastAsia="Arial Unicode MS" w:hAnsi="Arial Unicode MS" w:cs="Arial Unicode MS"/>
          <w:sz w:val="22"/>
          <w:szCs w:val="22"/>
          <w:lang w:val="es-CO" w:eastAsia="es-CO"/>
        </w:rPr>
        <w:t xml:space="preserve"> </w:t>
      </w:r>
      <w:r w:rsidR="007B12CD" w:rsidRPr="00264A25">
        <w:rPr>
          <w:rFonts w:ascii="Arial Unicode MS" w:eastAsia="Arial Unicode MS" w:hAnsi="Arial Unicode MS" w:cs="Arial Unicode MS"/>
          <w:sz w:val="22"/>
          <w:szCs w:val="22"/>
          <w:lang w:val="es-CO" w:eastAsia="es-CO"/>
        </w:rPr>
        <w:t>manifiesta</w:t>
      </w:r>
      <w:r w:rsidR="00C91C3D" w:rsidRPr="00264A25">
        <w:rPr>
          <w:rFonts w:ascii="Arial Unicode MS" w:eastAsia="Arial Unicode MS" w:hAnsi="Arial Unicode MS" w:cs="Arial Unicode MS"/>
          <w:sz w:val="22"/>
          <w:szCs w:val="22"/>
          <w:lang w:val="es-CO" w:eastAsia="es-CO"/>
        </w:rPr>
        <w:t xml:space="preserve"> la realidad</w:t>
      </w:r>
      <w:r w:rsidRPr="00264A25">
        <w:rPr>
          <w:rFonts w:ascii="Arial Unicode MS" w:eastAsia="Arial Unicode MS" w:hAnsi="Arial Unicode MS" w:cs="Arial Unicode MS"/>
          <w:sz w:val="22"/>
          <w:szCs w:val="22"/>
          <w:lang w:val="es-CO" w:eastAsia="es-CO"/>
        </w:rPr>
        <w:t>?</w:t>
      </w:r>
      <w:r w:rsidR="00264A25">
        <w:rPr>
          <w:rFonts w:ascii="Arial Unicode MS" w:eastAsia="Arial Unicode MS" w:hAnsi="Arial Unicode MS" w:cs="Arial Unicode MS"/>
          <w:sz w:val="22"/>
          <w:szCs w:val="22"/>
          <w:lang w:val="es-CO" w:eastAsia="es-CO"/>
        </w:rPr>
        <w:t xml:space="preserve"> ¿Cuáles </w:t>
      </w:r>
      <w:r w:rsidR="00AD428D">
        <w:rPr>
          <w:rFonts w:ascii="Arial Unicode MS" w:eastAsia="Arial Unicode MS" w:hAnsi="Arial Unicode MS" w:cs="Arial Unicode MS"/>
          <w:sz w:val="22"/>
          <w:szCs w:val="22"/>
          <w:lang w:val="es-CO" w:eastAsia="es-CO"/>
        </w:rPr>
        <w:t xml:space="preserve">consideras </w:t>
      </w:r>
      <w:r w:rsidR="00264A25">
        <w:rPr>
          <w:rFonts w:ascii="Arial Unicode MS" w:eastAsia="Arial Unicode MS" w:hAnsi="Arial Unicode MS" w:cs="Arial Unicode MS"/>
          <w:sz w:val="22"/>
          <w:szCs w:val="22"/>
          <w:lang w:val="es-CO" w:eastAsia="es-CO"/>
        </w:rPr>
        <w:t xml:space="preserve">que son </w:t>
      </w:r>
      <w:r w:rsidR="00ED2E1A">
        <w:rPr>
          <w:rFonts w:ascii="Arial Unicode MS" w:eastAsia="Arial Unicode MS" w:hAnsi="Arial Unicode MS" w:cs="Arial Unicode MS"/>
          <w:sz w:val="22"/>
          <w:szCs w:val="22"/>
          <w:lang w:val="es-CO" w:eastAsia="es-CO"/>
        </w:rPr>
        <w:t>las temáticas</w:t>
      </w:r>
      <w:r w:rsidR="00264A25">
        <w:rPr>
          <w:rFonts w:ascii="Arial Unicode MS" w:eastAsia="Arial Unicode MS" w:hAnsi="Arial Unicode MS" w:cs="Arial Unicode MS"/>
          <w:sz w:val="22"/>
          <w:szCs w:val="22"/>
          <w:lang w:val="es-CO" w:eastAsia="es-CO"/>
        </w:rPr>
        <w:t xml:space="preserve"> de los textos literarios contemporáneos? </w:t>
      </w:r>
      <w:r w:rsidR="00073F04">
        <w:rPr>
          <w:rFonts w:ascii="Arial Unicode MS" w:eastAsia="Arial Unicode MS" w:hAnsi="Arial Unicode MS" w:cs="Arial Unicode MS"/>
          <w:sz w:val="22"/>
          <w:szCs w:val="22"/>
          <w:lang w:val="es-CO" w:eastAsia="es-CO"/>
        </w:rPr>
        <w:t>¿Cuál es tu opinión del uso de los tatuajes?</w:t>
      </w:r>
    </w:p>
    <w:p w14:paraId="6F517B70" w14:textId="77777777" w:rsidR="00D05CCD" w:rsidRDefault="00D05CCD" w:rsidP="00872D4A">
      <w:pPr>
        <w:shd w:val="clear" w:color="auto" w:fill="FFFFFF"/>
        <w:rPr>
          <w:rFonts w:ascii="Arial Unicode MS" w:eastAsia="Arial Unicode MS" w:hAnsi="Arial Unicode MS" w:cs="Arial Unicode MS"/>
          <w:sz w:val="22"/>
          <w:szCs w:val="22"/>
          <w:lang w:val="es-CO" w:eastAsia="es-CO"/>
        </w:rPr>
      </w:pPr>
    </w:p>
    <w:tbl>
      <w:tblPr>
        <w:tblStyle w:val="Tablaconcuadrcula"/>
        <w:tblW w:w="8714" w:type="dxa"/>
        <w:tblLook w:val="04A0" w:firstRow="1" w:lastRow="0" w:firstColumn="1" w:lastColumn="0" w:noHBand="0" w:noVBand="1"/>
      </w:tblPr>
      <w:tblGrid>
        <w:gridCol w:w="2830"/>
        <w:gridCol w:w="5884"/>
      </w:tblGrid>
      <w:tr w:rsidR="006B1C23" w:rsidRPr="00264A25" w14:paraId="6DC0C51B" w14:textId="77777777" w:rsidTr="006B1C23">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7EAA7E6B" w14:textId="77777777" w:rsidR="006B1C23" w:rsidRPr="00264A25" w:rsidRDefault="006B1C23">
            <w:pPr>
              <w:jc w:val="center"/>
              <w:rPr>
                <w:rFonts w:ascii="Arial Unicode MS" w:eastAsia="Arial Unicode MS" w:hAnsi="Arial Unicode MS" w:cs="Arial Unicode MS"/>
                <w:b/>
                <w:sz w:val="22"/>
                <w:szCs w:val="22"/>
                <w:highlight w:val="yellow"/>
                <w:lang w:val="es-MX" w:eastAsia="en-US"/>
              </w:rPr>
            </w:pPr>
            <w:r w:rsidRPr="00264A25">
              <w:rPr>
                <w:rFonts w:ascii="Arial Unicode MS" w:eastAsia="Arial Unicode MS" w:hAnsi="Arial Unicode MS" w:cs="Arial Unicode MS"/>
                <w:b/>
                <w:sz w:val="22"/>
                <w:szCs w:val="22"/>
              </w:rPr>
              <w:t>Imagen (fotografía, gráfica o ilustración)</w:t>
            </w:r>
          </w:p>
        </w:tc>
      </w:tr>
      <w:tr w:rsidR="006B1C23" w:rsidRPr="00264A25" w14:paraId="534B27A8" w14:textId="77777777" w:rsidTr="00ED2E1A">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568EED" w14:textId="77777777" w:rsidR="006B1C23" w:rsidRPr="00264A25" w:rsidRDefault="006B1C23">
            <w:pPr>
              <w:rPr>
                <w:rFonts w:ascii="Arial Unicode MS" w:eastAsia="Arial Unicode MS" w:hAnsi="Arial Unicode MS" w:cs="Arial Unicode MS"/>
                <w:b/>
                <w:sz w:val="22"/>
                <w:szCs w:val="22"/>
              </w:rPr>
            </w:pPr>
            <w:r w:rsidRPr="00264A25">
              <w:rPr>
                <w:rFonts w:ascii="Arial Unicode MS" w:eastAsia="Arial Unicode MS" w:hAnsi="Arial Unicode MS" w:cs="Arial Unicode MS"/>
                <w:b/>
                <w:sz w:val="22"/>
                <w:szCs w:val="22"/>
              </w:rPr>
              <w:t>Código</w:t>
            </w:r>
          </w:p>
        </w:tc>
        <w:tc>
          <w:tcPr>
            <w:tcW w:w="58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B5E626" w14:textId="6F0FA8C5" w:rsidR="006B1C23" w:rsidRPr="00264A25" w:rsidRDefault="001A554C" w:rsidP="00ED2E1A">
            <w:pPr>
              <w:rPr>
                <w:rFonts w:ascii="Arial Unicode MS" w:eastAsia="Arial Unicode MS" w:hAnsi="Arial Unicode MS" w:cs="Arial Unicode MS"/>
                <w:b/>
                <w:sz w:val="22"/>
                <w:szCs w:val="22"/>
              </w:rPr>
            </w:pPr>
            <w:r w:rsidRPr="00264A25">
              <w:rPr>
                <w:rFonts w:ascii="Arial Unicode MS" w:eastAsia="Arial Unicode MS" w:hAnsi="Arial Unicode MS" w:cs="Arial Unicode MS"/>
                <w:sz w:val="22"/>
                <w:szCs w:val="22"/>
              </w:rPr>
              <w:t>LE_0</w:t>
            </w:r>
            <w:r w:rsidR="00484FF9" w:rsidRPr="00264A25">
              <w:rPr>
                <w:rFonts w:ascii="Arial Unicode MS" w:eastAsia="Arial Unicode MS" w:hAnsi="Arial Unicode MS" w:cs="Arial Unicode MS"/>
                <w:sz w:val="22"/>
                <w:szCs w:val="22"/>
              </w:rPr>
              <w:t>8</w:t>
            </w:r>
            <w:r w:rsidR="006B1C23" w:rsidRPr="00264A25">
              <w:rPr>
                <w:rFonts w:ascii="Arial Unicode MS" w:eastAsia="Arial Unicode MS" w:hAnsi="Arial Unicode MS" w:cs="Arial Unicode MS"/>
                <w:sz w:val="22"/>
                <w:szCs w:val="22"/>
              </w:rPr>
              <w:t>_0</w:t>
            </w:r>
            <w:r w:rsidR="00AB448F" w:rsidRPr="00264A25">
              <w:rPr>
                <w:rFonts w:ascii="Arial Unicode MS" w:eastAsia="Arial Unicode MS" w:hAnsi="Arial Unicode MS" w:cs="Arial Unicode MS"/>
                <w:sz w:val="22"/>
                <w:szCs w:val="22"/>
              </w:rPr>
              <w:t>8</w:t>
            </w:r>
            <w:r w:rsidR="006B1C23" w:rsidRPr="00264A25">
              <w:rPr>
                <w:rFonts w:ascii="Arial Unicode MS" w:eastAsia="Arial Unicode MS" w:hAnsi="Arial Unicode MS" w:cs="Arial Unicode MS"/>
                <w:sz w:val="22"/>
                <w:szCs w:val="22"/>
              </w:rPr>
              <w:t>_IMG</w:t>
            </w:r>
            <w:r w:rsidR="00ED2E1A">
              <w:rPr>
                <w:rFonts w:ascii="Arial Unicode MS" w:eastAsia="Arial Unicode MS" w:hAnsi="Arial Unicode MS" w:cs="Arial Unicode MS"/>
                <w:sz w:val="22"/>
                <w:szCs w:val="22"/>
              </w:rPr>
              <w:t>01</w:t>
            </w:r>
          </w:p>
        </w:tc>
      </w:tr>
      <w:tr w:rsidR="006B1C23" w:rsidRPr="00264A25" w14:paraId="46F80D85" w14:textId="77777777" w:rsidTr="00ED2E1A">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3D2895" w14:textId="77777777" w:rsidR="006B1C23" w:rsidRPr="00264A25" w:rsidRDefault="006B1C23">
            <w:pPr>
              <w:rPr>
                <w:rFonts w:ascii="Arial Unicode MS" w:eastAsia="Arial Unicode MS" w:hAnsi="Arial Unicode MS" w:cs="Arial Unicode MS"/>
                <w:sz w:val="22"/>
                <w:szCs w:val="22"/>
              </w:rPr>
            </w:pPr>
            <w:r w:rsidRPr="00264A25">
              <w:rPr>
                <w:rFonts w:ascii="Arial Unicode MS" w:eastAsia="Arial Unicode MS" w:hAnsi="Arial Unicode MS" w:cs="Arial Unicode MS"/>
                <w:b/>
                <w:sz w:val="22"/>
                <w:szCs w:val="22"/>
              </w:rPr>
              <w:t>Descripción</w:t>
            </w:r>
          </w:p>
        </w:tc>
        <w:tc>
          <w:tcPr>
            <w:tcW w:w="58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4A99B9" w14:textId="34D18E97" w:rsidR="006B1C23" w:rsidRPr="00264A25" w:rsidRDefault="00AB448F" w:rsidP="00603D02">
            <w:pPr>
              <w:shd w:val="clear" w:color="auto" w:fill="FFFFFF"/>
              <w:spacing w:after="120"/>
              <w:outlineLvl w:val="3"/>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Casa</w:t>
            </w:r>
            <w:r w:rsidR="00D05A55" w:rsidRPr="00264A25">
              <w:rPr>
                <w:rFonts w:ascii="Arial Unicode MS" w:eastAsia="Arial Unicode MS" w:hAnsi="Arial Unicode MS" w:cs="Arial Unicode MS"/>
                <w:sz w:val="22"/>
                <w:szCs w:val="22"/>
              </w:rPr>
              <w:t xml:space="preserve"> irreal</w:t>
            </w:r>
          </w:p>
        </w:tc>
      </w:tr>
      <w:tr w:rsidR="006B1C23" w:rsidRPr="00264A25" w14:paraId="662003DE" w14:textId="77777777" w:rsidTr="00ED2E1A">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2B93D0" w14:textId="77777777" w:rsidR="006B1C23" w:rsidRPr="00264A25" w:rsidRDefault="006B1C23">
            <w:pPr>
              <w:rPr>
                <w:rFonts w:ascii="Arial Unicode MS" w:eastAsia="Arial Unicode MS" w:hAnsi="Arial Unicode MS" w:cs="Arial Unicode MS"/>
                <w:sz w:val="22"/>
                <w:szCs w:val="22"/>
              </w:rPr>
            </w:pPr>
            <w:r w:rsidRPr="00264A25">
              <w:rPr>
                <w:rFonts w:ascii="Arial Unicode MS" w:eastAsia="Arial Unicode MS" w:hAnsi="Arial Unicode MS" w:cs="Arial Unicode MS"/>
                <w:b/>
                <w:sz w:val="22"/>
                <w:szCs w:val="22"/>
              </w:rPr>
              <w:t>Código Shutterstock (o URL o la ruta en AulaPlaneta)</w:t>
            </w:r>
          </w:p>
        </w:tc>
        <w:tc>
          <w:tcPr>
            <w:tcW w:w="58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AC7C0F" w14:textId="231D92D0" w:rsidR="006B1C23" w:rsidRPr="00264A25" w:rsidRDefault="006D6993">
            <w:pPr>
              <w:shd w:val="clear" w:color="auto" w:fill="FFFFFF"/>
              <w:rPr>
                <w:rFonts w:ascii="Arial Unicode MS" w:eastAsia="Arial Unicode MS" w:hAnsi="Arial Unicode MS" w:cs="Arial Unicode MS"/>
                <w:sz w:val="22"/>
                <w:szCs w:val="22"/>
              </w:rPr>
            </w:pPr>
            <w:hyperlink r:id="rId8" w:history="1">
              <w:r w:rsidR="00AB448F" w:rsidRPr="00264A25">
                <w:rPr>
                  <w:rStyle w:val="Hipervnculo"/>
                  <w:rFonts w:ascii="Arial Unicode MS" w:eastAsia="Arial Unicode MS" w:hAnsi="Arial Unicode MS" w:cs="Arial Unicode MS"/>
                  <w:color w:val="auto"/>
                  <w:sz w:val="22"/>
                  <w:szCs w:val="22"/>
                  <w:u w:val="none"/>
                </w:rPr>
                <w:t>168835847</w:t>
              </w:r>
            </w:hyperlink>
          </w:p>
        </w:tc>
      </w:tr>
      <w:tr w:rsidR="006B1C23" w:rsidRPr="00264A25" w14:paraId="66FA0BAF" w14:textId="77777777" w:rsidTr="00ED2E1A">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41533B" w14:textId="77777777" w:rsidR="006B1C23" w:rsidRPr="00264A25" w:rsidRDefault="006B1C23">
            <w:pPr>
              <w:rPr>
                <w:rFonts w:ascii="Arial Unicode MS" w:eastAsia="Arial Unicode MS" w:hAnsi="Arial Unicode MS" w:cs="Arial Unicode MS"/>
                <w:sz w:val="22"/>
                <w:szCs w:val="22"/>
              </w:rPr>
            </w:pPr>
            <w:r w:rsidRPr="00264A25">
              <w:rPr>
                <w:rFonts w:ascii="Arial Unicode MS" w:eastAsia="Arial Unicode MS" w:hAnsi="Arial Unicode MS" w:cs="Arial Unicode MS"/>
                <w:b/>
                <w:sz w:val="22"/>
                <w:szCs w:val="22"/>
              </w:rPr>
              <w:t>Pie de imagen</w:t>
            </w:r>
          </w:p>
        </w:tc>
        <w:tc>
          <w:tcPr>
            <w:tcW w:w="58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22FABD" w14:textId="6E2FDD27" w:rsidR="006B1C23" w:rsidRPr="00264A25" w:rsidRDefault="00D05A55" w:rsidP="00D05A55">
            <w:pPr>
              <w:rPr>
                <w:rFonts w:ascii="Arial Unicode MS" w:eastAsia="Arial Unicode MS" w:hAnsi="Arial Unicode MS" w:cs="Arial Unicode MS"/>
                <w:sz w:val="22"/>
                <w:szCs w:val="22"/>
                <w:lang w:val="es-ES"/>
              </w:rPr>
            </w:pPr>
            <w:r w:rsidRPr="00264A25">
              <w:rPr>
                <w:rFonts w:ascii="Arial Unicode MS" w:eastAsia="Arial Unicode MS" w:hAnsi="Arial Unicode MS" w:cs="Arial Unicode MS"/>
                <w:sz w:val="22"/>
                <w:szCs w:val="22"/>
                <w:lang w:val="es-ES"/>
              </w:rPr>
              <w:t xml:space="preserve">Casas hay en todas partes, </w:t>
            </w:r>
            <w:r w:rsidR="004F0D8D">
              <w:rPr>
                <w:rFonts w:ascii="Arial Unicode MS" w:eastAsia="Arial Unicode MS" w:hAnsi="Arial Unicode MS" w:cs="Arial Unicode MS"/>
                <w:sz w:val="22"/>
                <w:szCs w:val="22"/>
                <w:lang w:val="es-ES"/>
              </w:rPr>
              <w:t>invisibles, grandes, ostentosas, rústicas, coloridas, modernas,</w:t>
            </w:r>
            <w:r w:rsidR="00B213BA">
              <w:rPr>
                <w:rFonts w:ascii="Arial Unicode MS" w:eastAsia="Arial Unicode MS" w:hAnsi="Arial Unicode MS" w:cs="Arial Unicode MS"/>
                <w:sz w:val="22"/>
                <w:szCs w:val="22"/>
                <w:lang w:val="es-ES"/>
              </w:rPr>
              <w:t xml:space="preserve"> antiguas,</w:t>
            </w:r>
            <w:r w:rsidR="00414588">
              <w:rPr>
                <w:rFonts w:ascii="Arial Unicode MS" w:eastAsia="Arial Unicode MS" w:hAnsi="Arial Unicode MS" w:cs="Arial Unicode MS"/>
                <w:sz w:val="22"/>
                <w:szCs w:val="22"/>
                <w:lang w:val="es-ES"/>
              </w:rPr>
              <w:t xml:space="preserve"> majestuosas,</w:t>
            </w:r>
            <w:r w:rsidR="004F0D8D">
              <w:rPr>
                <w:rFonts w:ascii="Arial Unicode MS" w:eastAsia="Arial Unicode MS" w:hAnsi="Arial Unicode MS" w:cs="Arial Unicode MS"/>
                <w:sz w:val="22"/>
                <w:szCs w:val="22"/>
                <w:lang w:val="es-ES"/>
              </w:rPr>
              <w:t xml:space="preserve"> oscuras, </w:t>
            </w:r>
            <w:r w:rsidRPr="00264A25">
              <w:rPr>
                <w:rFonts w:ascii="Arial Unicode MS" w:eastAsia="Arial Unicode MS" w:hAnsi="Arial Unicode MS" w:cs="Arial Unicode MS"/>
                <w:sz w:val="22"/>
                <w:szCs w:val="22"/>
                <w:lang w:val="es-ES"/>
              </w:rPr>
              <w:t xml:space="preserve">pero no hay otra como la de este relato. </w:t>
            </w:r>
            <w:r w:rsidR="00B647B2" w:rsidRPr="00264A25">
              <w:rPr>
                <w:rFonts w:ascii="Arial Unicode MS" w:eastAsia="Arial Unicode MS" w:hAnsi="Arial Unicode MS" w:cs="Arial Unicode MS"/>
                <w:sz w:val="22"/>
                <w:szCs w:val="22"/>
                <w:lang w:val="es-ES"/>
              </w:rPr>
              <w:t xml:space="preserve"> </w:t>
            </w:r>
          </w:p>
        </w:tc>
      </w:tr>
      <w:tr w:rsidR="004F0D8D" w:rsidRPr="00264A25" w14:paraId="08E6D503" w14:textId="77777777" w:rsidTr="00ED2E1A">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E7BFD" w14:textId="1B11B50A" w:rsidR="004F0D8D" w:rsidRPr="00264A25" w:rsidRDefault="004F0D8D" w:rsidP="004F0D8D">
            <w:pPr>
              <w:rPr>
                <w:rFonts w:ascii="Arial Unicode MS" w:eastAsia="Arial Unicode MS" w:hAnsi="Arial Unicode MS" w:cs="Arial Unicode MS"/>
                <w:b/>
                <w:sz w:val="22"/>
                <w:szCs w:val="22"/>
              </w:rPr>
            </w:pPr>
            <w:r w:rsidRPr="00264A25">
              <w:rPr>
                <w:rFonts w:ascii="Arial Unicode MS" w:eastAsia="Arial Unicode MS" w:hAnsi="Arial Unicode MS" w:cs="Arial Unicode MS"/>
                <w:b/>
                <w:color w:val="000000"/>
                <w:sz w:val="22"/>
                <w:szCs w:val="22"/>
              </w:rPr>
              <w:t>Ubicación del pie de imagen</w:t>
            </w:r>
          </w:p>
        </w:tc>
        <w:tc>
          <w:tcPr>
            <w:tcW w:w="58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478C86" w14:textId="33316CBB" w:rsidR="004F0D8D" w:rsidRPr="00264A25" w:rsidRDefault="00B213BA" w:rsidP="004F0D8D">
            <w:pPr>
              <w:rPr>
                <w:rFonts w:ascii="Arial Unicode MS" w:eastAsia="Arial Unicode MS" w:hAnsi="Arial Unicode MS" w:cs="Arial Unicode MS"/>
                <w:sz w:val="22"/>
                <w:szCs w:val="22"/>
                <w:lang w:val="es-ES"/>
              </w:rPr>
            </w:pPr>
            <w:r>
              <w:rPr>
                <w:rFonts w:ascii="Arial Unicode MS" w:eastAsia="Arial Unicode MS" w:hAnsi="Arial Unicode MS" w:cs="Arial Unicode MS"/>
                <w:sz w:val="22"/>
                <w:szCs w:val="22"/>
              </w:rPr>
              <w:t>Lateral</w:t>
            </w:r>
          </w:p>
        </w:tc>
      </w:tr>
    </w:tbl>
    <w:p w14:paraId="219F2F6A" w14:textId="77777777" w:rsidR="006B1C23" w:rsidRDefault="006B1C23" w:rsidP="006B1C23">
      <w:pPr>
        <w:shd w:val="clear" w:color="auto" w:fill="FFFFFF"/>
        <w:spacing w:line="345" w:lineRule="atLeast"/>
        <w:rPr>
          <w:rFonts w:ascii="Arial Unicode MS" w:eastAsia="Arial Unicode MS" w:hAnsi="Arial Unicode MS" w:cs="Arial Unicode MS"/>
          <w:color w:val="333333"/>
          <w:sz w:val="22"/>
          <w:szCs w:val="22"/>
          <w:lang w:val="es-CO" w:eastAsia="es-CO"/>
        </w:rPr>
      </w:pPr>
    </w:p>
    <w:p w14:paraId="71F59A94" w14:textId="77777777" w:rsidR="00B213BA" w:rsidRDefault="00B213BA" w:rsidP="006B1C23">
      <w:pPr>
        <w:shd w:val="clear" w:color="auto" w:fill="FFFFFF"/>
        <w:spacing w:line="345" w:lineRule="atLeast"/>
        <w:rPr>
          <w:rFonts w:ascii="Arial Unicode MS" w:eastAsia="Arial Unicode MS" w:hAnsi="Arial Unicode MS" w:cs="Arial Unicode MS"/>
          <w:color w:val="333333"/>
          <w:sz w:val="22"/>
          <w:szCs w:val="22"/>
          <w:lang w:val="es-CO" w:eastAsia="es-CO"/>
        </w:rPr>
      </w:pPr>
    </w:p>
    <w:p w14:paraId="76381553" w14:textId="77777777" w:rsidR="00B213BA" w:rsidRDefault="00B213BA" w:rsidP="006B1C23">
      <w:pPr>
        <w:shd w:val="clear" w:color="auto" w:fill="FFFFFF"/>
        <w:spacing w:line="345" w:lineRule="atLeast"/>
        <w:rPr>
          <w:rFonts w:ascii="Arial Unicode MS" w:eastAsia="Arial Unicode MS" w:hAnsi="Arial Unicode MS" w:cs="Arial Unicode MS"/>
          <w:color w:val="333333"/>
          <w:sz w:val="22"/>
          <w:szCs w:val="22"/>
          <w:lang w:val="es-CO" w:eastAsia="es-CO"/>
        </w:rPr>
      </w:pPr>
    </w:p>
    <w:p w14:paraId="60971134" w14:textId="77777777" w:rsidR="00B213BA" w:rsidRDefault="00B213BA" w:rsidP="006B1C23">
      <w:pPr>
        <w:shd w:val="clear" w:color="auto" w:fill="FFFFFF"/>
        <w:spacing w:line="345" w:lineRule="atLeast"/>
        <w:rPr>
          <w:rFonts w:ascii="Arial Unicode MS" w:eastAsia="Arial Unicode MS" w:hAnsi="Arial Unicode MS" w:cs="Arial Unicode MS"/>
          <w:color w:val="333333"/>
          <w:sz w:val="22"/>
          <w:szCs w:val="22"/>
          <w:lang w:val="es-CO" w:eastAsia="es-CO"/>
        </w:rPr>
      </w:pPr>
    </w:p>
    <w:p w14:paraId="1E7BE211" w14:textId="77777777" w:rsidR="00B213BA" w:rsidRPr="00264A25" w:rsidRDefault="00B213BA" w:rsidP="006B1C23">
      <w:pPr>
        <w:shd w:val="clear" w:color="auto" w:fill="FFFFFF"/>
        <w:spacing w:line="345" w:lineRule="atLeast"/>
        <w:rPr>
          <w:rFonts w:ascii="Arial Unicode MS" w:eastAsia="Arial Unicode MS" w:hAnsi="Arial Unicode MS" w:cs="Arial Unicode MS"/>
          <w:color w:val="333333"/>
          <w:sz w:val="22"/>
          <w:szCs w:val="22"/>
          <w:lang w:val="es-CO" w:eastAsia="es-CO"/>
        </w:rPr>
      </w:pPr>
    </w:p>
    <w:tbl>
      <w:tblPr>
        <w:tblStyle w:val="Tablaconcuadrcula"/>
        <w:tblW w:w="8715" w:type="dxa"/>
        <w:tblLook w:val="04A0" w:firstRow="1" w:lastRow="0" w:firstColumn="1" w:lastColumn="0" w:noHBand="0" w:noVBand="1"/>
      </w:tblPr>
      <w:tblGrid>
        <w:gridCol w:w="2470"/>
        <w:gridCol w:w="6245"/>
      </w:tblGrid>
      <w:tr w:rsidR="006B1C23" w:rsidRPr="00264A25" w14:paraId="2FDA57CA" w14:textId="77777777" w:rsidTr="006B1C23">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2EAAC21" w14:textId="77777777" w:rsidR="006B1C23" w:rsidRPr="00264A25" w:rsidRDefault="006B1C23">
            <w:pPr>
              <w:jc w:val="center"/>
              <w:rPr>
                <w:rFonts w:ascii="Arial Unicode MS" w:eastAsia="Arial Unicode MS" w:hAnsi="Arial Unicode MS" w:cs="Arial Unicode MS"/>
                <w:b/>
                <w:color w:val="FFFFFF" w:themeColor="background1"/>
                <w:sz w:val="22"/>
                <w:szCs w:val="22"/>
                <w:lang w:val="es-MX" w:eastAsia="en-US"/>
              </w:rPr>
            </w:pPr>
            <w:r w:rsidRPr="00264A25">
              <w:rPr>
                <w:rFonts w:ascii="Arial Unicode MS" w:eastAsia="Arial Unicode MS" w:hAnsi="Arial Unicode MS" w:cs="Arial Unicode MS"/>
                <w:b/>
                <w:color w:val="FFFFFF" w:themeColor="background1"/>
                <w:sz w:val="22"/>
                <w:szCs w:val="22"/>
              </w:rPr>
              <w:t>Destacado</w:t>
            </w:r>
          </w:p>
        </w:tc>
      </w:tr>
      <w:tr w:rsidR="006B1C23" w:rsidRPr="00264A25" w14:paraId="2FC8FDEE" w14:textId="77777777" w:rsidTr="006B1C23">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66A624" w14:textId="77777777" w:rsidR="006B1C23" w:rsidRPr="00264A25" w:rsidRDefault="006B1C23">
            <w:pPr>
              <w:rPr>
                <w:rFonts w:ascii="Arial Unicode MS" w:eastAsia="Arial Unicode MS" w:hAnsi="Arial Unicode MS" w:cs="Arial Unicode MS"/>
                <w:b/>
                <w:sz w:val="22"/>
                <w:szCs w:val="22"/>
              </w:rPr>
            </w:pPr>
            <w:r w:rsidRPr="00264A25">
              <w:rPr>
                <w:rFonts w:ascii="Arial Unicode MS" w:eastAsia="Arial Unicode MS" w:hAnsi="Arial Unicode MS" w:cs="Arial Unicode MS"/>
                <w:b/>
                <w:sz w:val="22"/>
                <w:szCs w:val="22"/>
              </w:rPr>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D713C7" w14:textId="5D6955D9" w:rsidR="00FF35AE" w:rsidRPr="00264A25" w:rsidRDefault="00D006EA" w:rsidP="00FF35AE">
            <w:pPr>
              <w:jc w:val="both"/>
              <w:rPr>
                <w:rFonts w:ascii="Arial Unicode MS" w:eastAsia="Arial Unicode MS" w:hAnsi="Arial Unicode MS" w:cs="Arial Unicode MS"/>
                <w:b/>
                <w:sz w:val="22"/>
                <w:szCs w:val="22"/>
              </w:rPr>
            </w:pPr>
            <w:r w:rsidRPr="00264A25">
              <w:rPr>
                <w:rFonts w:ascii="Arial Unicode MS" w:eastAsia="Arial Unicode MS" w:hAnsi="Arial Unicode MS" w:cs="Arial Unicode MS"/>
                <w:b/>
                <w:sz w:val="22"/>
                <w:szCs w:val="22"/>
              </w:rPr>
              <w:t>La casa</w:t>
            </w:r>
          </w:p>
          <w:p w14:paraId="0B00910B" w14:textId="49DA395A" w:rsidR="006B1C23" w:rsidRPr="00264A25" w:rsidRDefault="006B1C23">
            <w:pPr>
              <w:jc w:val="center"/>
              <w:rPr>
                <w:rFonts w:ascii="Arial Unicode MS" w:eastAsia="Arial Unicode MS" w:hAnsi="Arial Unicode MS" w:cs="Arial Unicode MS"/>
                <w:b/>
                <w:sz w:val="22"/>
                <w:szCs w:val="22"/>
                <w:highlight w:val="yellow"/>
              </w:rPr>
            </w:pPr>
            <w:r w:rsidRPr="00264A25">
              <w:rPr>
                <w:rFonts w:ascii="Arial Unicode MS" w:eastAsia="Arial Unicode MS" w:hAnsi="Arial Unicode MS" w:cs="Arial Unicode MS"/>
                <w:b/>
                <w:sz w:val="22"/>
                <w:szCs w:val="22"/>
                <w:highlight w:val="yellow"/>
              </w:rPr>
              <w:t xml:space="preserve"> </w:t>
            </w:r>
          </w:p>
        </w:tc>
      </w:tr>
      <w:tr w:rsidR="006B1C23" w:rsidRPr="00264A25" w14:paraId="5BE82CD9" w14:textId="77777777" w:rsidTr="006B1C23">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C2705F" w14:textId="77777777" w:rsidR="006B1C23" w:rsidRPr="00264A25" w:rsidRDefault="006B1C23">
            <w:pPr>
              <w:rPr>
                <w:rFonts w:ascii="Arial Unicode MS" w:eastAsia="Arial Unicode MS" w:hAnsi="Arial Unicode MS" w:cs="Arial Unicode MS"/>
                <w:sz w:val="22"/>
                <w:szCs w:val="22"/>
              </w:rPr>
            </w:pPr>
            <w:r w:rsidRPr="00264A25">
              <w:rPr>
                <w:rFonts w:ascii="Arial Unicode MS" w:eastAsia="Arial Unicode MS" w:hAnsi="Arial Unicode MS" w:cs="Arial Unicode MS"/>
                <w:b/>
                <w:sz w:val="22"/>
                <w:szCs w:val="22"/>
              </w:rPr>
              <w:t>Contenido</w:t>
            </w:r>
          </w:p>
        </w:tc>
        <w:tc>
          <w:tcPr>
            <w:tcW w:w="6245" w:type="dxa"/>
            <w:tcBorders>
              <w:top w:val="single" w:sz="4" w:space="0" w:color="auto"/>
              <w:left w:val="single" w:sz="4" w:space="0" w:color="000000" w:themeColor="text1"/>
              <w:bottom w:val="single" w:sz="4" w:space="0" w:color="auto"/>
              <w:right w:val="single" w:sz="4" w:space="0" w:color="auto"/>
            </w:tcBorders>
            <w:hideMark/>
          </w:tcPr>
          <w:p w14:paraId="5A5DCF57" w14:textId="0180A793" w:rsidR="006B1C23" w:rsidRPr="00264A25" w:rsidRDefault="003B6F35" w:rsidP="00073F04">
            <w:pPr>
              <w:ind w:left="66"/>
              <w:jc w:val="both"/>
              <w:rPr>
                <w:rFonts w:ascii="Arial Unicode MS" w:eastAsia="Arial Unicode MS" w:hAnsi="Arial Unicode MS" w:cs="Arial Unicode MS"/>
                <w:sz w:val="22"/>
                <w:szCs w:val="22"/>
                <w:highlight w:val="yellow"/>
              </w:rPr>
            </w:pPr>
            <w:r w:rsidRPr="00264A25">
              <w:rPr>
                <w:rFonts w:ascii="Arial Unicode MS" w:eastAsia="Arial Unicode MS" w:hAnsi="Arial Unicode MS" w:cs="Arial Unicode MS"/>
                <w:sz w:val="22"/>
                <w:szCs w:val="22"/>
              </w:rPr>
              <w:t xml:space="preserve">Este es uno de los cuentos del </w:t>
            </w:r>
            <w:r w:rsidR="00AB448F" w:rsidRPr="00264A25">
              <w:rPr>
                <w:rFonts w:ascii="Arial Unicode MS" w:eastAsia="Arial Unicode MS" w:hAnsi="Arial Unicode MS" w:cs="Arial Unicode MS"/>
                <w:sz w:val="22"/>
                <w:szCs w:val="22"/>
              </w:rPr>
              <w:t>escritor</w:t>
            </w:r>
            <w:r w:rsidRPr="00264A25">
              <w:rPr>
                <w:rFonts w:ascii="Arial Unicode MS" w:eastAsia="Arial Unicode MS" w:hAnsi="Arial Unicode MS" w:cs="Arial Unicode MS"/>
                <w:sz w:val="22"/>
                <w:szCs w:val="22"/>
              </w:rPr>
              <w:t xml:space="preserve"> colombiano Evelio Rosero</w:t>
            </w:r>
            <w:r w:rsidR="00AB448F" w:rsidRPr="00264A25">
              <w:rPr>
                <w:rFonts w:ascii="Arial Unicode MS" w:eastAsia="Arial Unicode MS" w:hAnsi="Arial Unicode MS" w:cs="Arial Unicode MS"/>
                <w:sz w:val="22"/>
                <w:szCs w:val="22"/>
              </w:rPr>
              <w:t xml:space="preserve">. Su narrativa juega permanentemente a desaparecer los límites entre lo real y lo fantástico. En este cuento la descripción es el recurso predominante </w:t>
            </w:r>
            <w:r w:rsidR="00073F04">
              <w:rPr>
                <w:rFonts w:ascii="Arial Unicode MS" w:eastAsia="Arial Unicode MS" w:hAnsi="Arial Unicode MS" w:cs="Arial Unicode MS"/>
                <w:sz w:val="22"/>
                <w:szCs w:val="22"/>
              </w:rPr>
              <w:t xml:space="preserve">que </w:t>
            </w:r>
            <w:r w:rsidR="00AB448F" w:rsidRPr="00264A25">
              <w:rPr>
                <w:rFonts w:ascii="Arial Unicode MS" w:eastAsia="Arial Unicode MS" w:hAnsi="Arial Unicode MS" w:cs="Arial Unicode MS"/>
                <w:sz w:val="22"/>
                <w:szCs w:val="22"/>
              </w:rPr>
              <w:t>conduce al lector a inventar historias posibles e imposibles que pueden ocurrir en esta casa.</w:t>
            </w:r>
          </w:p>
        </w:tc>
      </w:tr>
    </w:tbl>
    <w:p w14:paraId="750D5E6A" w14:textId="77777777" w:rsidR="006B1C23" w:rsidRPr="00264A25" w:rsidRDefault="006B1C23" w:rsidP="006B1C23">
      <w:pPr>
        <w:shd w:val="clear" w:color="auto" w:fill="FFFFFF"/>
        <w:spacing w:line="345" w:lineRule="atLeast"/>
        <w:rPr>
          <w:rFonts w:ascii="Arial Unicode MS" w:eastAsia="Arial Unicode MS" w:hAnsi="Arial Unicode MS" w:cs="Arial Unicode MS"/>
          <w:color w:val="333333"/>
          <w:sz w:val="22"/>
          <w:szCs w:val="22"/>
          <w:lang w:val="es-CO" w:eastAsia="es-CO"/>
        </w:rPr>
      </w:pPr>
    </w:p>
    <w:p w14:paraId="5BD7ADD1" w14:textId="77777777" w:rsidR="00B40B15" w:rsidRPr="00264A25" w:rsidRDefault="00B40B15" w:rsidP="006B1C23">
      <w:pPr>
        <w:shd w:val="clear" w:color="auto" w:fill="FFFFFF"/>
        <w:spacing w:line="345" w:lineRule="atLeast"/>
        <w:rPr>
          <w:rFonts w:ascii="Arial Unicode MS" w:eastAsia="Arial Unicode MS" w:hAnsi="Arial Unicode MS" w:cs="Arial Unicode MS"/>
          <w:color w:val="333333"/>
          <w:sz w:val="22"/>
          <w:szCs w:val="22"/>
          <w:lang w:val="es-CO" w:eastAsia="es-CO"/>
        </w:rPr>
      </w:pPr>
    </w:p>
    <w:tbl>
      <w:tblPr>
        <w:tblStyle w:val="Tablaconcuadrcula"/>
        <w:tblW w:w="0" w:type="auto"/>
        <w:tblLook w:val="04A0" w:firstRow="1" w:lastRow="0" w:firstColumn="1" w:lastColumn="0" w:noHBand="0" w:noVBand="1"/>
      </w:tblPr>
      <w:tblGrid>
        <w:gridCol w:w="8828"/>
      </w:tblGrid>
      <w:tr w:rsidR="006B1C23" w:rsidRPr="00264A25" w14:paraId="07B3D544" w14:textId="77777777" w:rsidTr="006B1C23">
        <w:tc>
          <w:tcPr>
            <w:tcW w:w="8828" w:type="dxa"/>
          </w:tcPr>
          <w:p w14:paraId="0824F0A9" w14:textId="77777777" w:rsidR="006D1185" w:rsidRPr="00264A25" w:rsidRDefault="006D1185" w:rsidP="00E45EF2">
            <w:pPr>
              <w:jc w:val="center"/>
              <w:rPr>
                <w:rFonts w:ascii="Arial Unicode MS" w:eastAsia="Arial Unicode MS" w:hAnsi="Arial Unicode MS" w:cs="Arial Unicode MS"/>
                <w:b/>
                <w:bCs/>
                <w:sz w:val="22"/>
                <w:szCs w:val="22"/>
                <w:lang w:val="es-CO"/>
              </w:rPr>
            </w:pPr>
            <w:r w:rsidRPr="00264A25">
              <w:rPr>
                <w:rFonts w:ascii="Arial Unicode MS" w:eastAsia="Arial Unicode MS" w:hAnsi="Arial Unicode MS" w:cs="Arial Unicode MS"/>
                <w:b/>
                <w:bCs/>
                <w:sz w:val="22"/>
                <w:szCs w:val="22"/>
                <w:lang w:val="es-CO"/>
              </w:rPr>
              <w:t>La casa</w:t>
            </w:r>
          </w:p>
          <w:p w14:paraId="2B6C77FC" w14:textId="77777777" w:rsidR="00E45EF2" w:rsidRPr="00264A25" w:rsidRDefault="00E45EF2" w:rsidP="00E45EF2">
            <w:pPr>
              <w:jc w:val="center"/>
              <w:rPr>
                <w:rFonts w:ascii="Arial Unicode MS" w:eastAsia="Arial Unicode MS" w:hAnsi="Arial Unicode MS" w:cs="Arial Unicode MS"/>
                <w:b/>
                <w:bCs/>
                <w:sz w:val="22"/>
                <w:szCs w:val="22"/>
                <w:lang w:val="es-CO"/>
              </w:rPr>
            </w:pPr>
          </w:p>
          <w:p w14:paraId="0C31305B" w14:textId="77777777" w:rsidR="006D1185" w:rsidRPr="00264A25" w:rsidRDefault="006D1185" w:rsidP="006D1185">
            <w:pPr>
              <w:jc w:val="both"/>
              <w:rPr>
                <w:rFonts w:ascii="Arial Unicode MS" w:eastAsia="Arial Unicode MS" w:hAnsi="Arial Unicode MS" w:cs="Arial Unicode MS"/>
                <w:sz w:val="22"/>
                <w:szCs w:val="22"/>
                <w:lang w:val="es-CO"/>
              </w:rPr>
            </w:pPr>
            <w:r w:rsidRPr="00264A25">
              <w:rPr>
                <w:rFonts w:ascii="Arial Unicode MS" w:eastAsia="Arial Unicode MS" w:hAnsi="Arial Unicode MS" w:cs="Arial Unicode MS"/>
                <w:sz w:val="22"/>
                <w:szCs w:val="22"/>
                <w:lang w:val="es-CO"/>
              </w:rPr>
              <w:t>He aquí una casa loca, cuyas escaleras no conducen a nada. Uno abre la puerta y cree entrar y en realidad ha salido. Pero cuando uno cree salir sucede lo contrario: uno ha entrado. Y la mayoría de las veces uno no se explica a dónde ha llegado, o qué ha sido del cuerpo de uno en esta casa. Las ventanas tienen la peculiaridad de no mirar hacia afuera sino hacia adentro. Todos los muebles cuelgan a medio metro del techo principal. De manera que para llegar a ellos es necesaria la imposibilidad de volar, o un salto largo y elástico que le permita a uno aferrarse de una silla, por ejemplo, y luego escalarla y sentarse en ella, como en un peligroso columpio. Y lo peor ocurre cuando cada uno de los movimientos oscilantes de los muebles tiende a vencer el equilibrio de los ocupantes, de manera que muchos se han despedazado intentando resistir más de una hora sentados en el mismo sitio. Todos los muebles confabulan sus movimientos para desbaratar a sus ocupantes, y ya se sabe que los muebles flotantes procuran sobre todo que los cuerpos sean derrotados de cabeza; nadie ha podido saltar incólume. Siempre, en la caída, hay otro mueble oscilante que se las arregla para que el cuerpo en condena se estrelle de cabeza contra el suelo.</w:t>
            </w:r>
          </w:p>
          <w:p w14:paraId="5618C5EF" w14:textId="77777777" w:rsidR="006D1185" w:rsidRPr="00264A25" w:rsidRDefault="006D1185" w:rsidP="006D1185">
            <w:pPr>
              <w:jc w:val="both"/>
              <w:rPr>
                <w:rFonts w:ascii="Arial Unicode MS" w:eastAsia="Arial Unicode MS" w:hAnsi="Arial Unicode MS" w:cs="Arial Unicode MS"/>
                <w:sz w:val="22"/>
                <w:szCs w:val="22"/>
                <w:lang w:val="es-CO"/>
              </w:rPr>
            </w:pPr>
            <w:r w:rsidRPr="00264A25">
              <w:rPr>
                <w:rFonts w:ascii="Arial Unicode MS" w:eastAsia="Arial Unicode MS" w:hAnsi="Arial Unicode MS" w:cs="Arial Unicode MS"/>
                <w:sz w:val="22"/>
                <w:szCs w:val="22"/>
                <w:lang w:val="es-CO"/>
              </w:rPr>
              <w:t xml:space="preserve">A pesar de estas aparentes incomodidades, se escuchan, en la casa, cuando cae la noche, muchas voces y risas, y chocar de copas (y muebles). Nadie ve llegar a los invitados, y tampoco salir, y eso se debe seguramente a la otra originalidad de la puerta, que da la sensación de permitir entrar y salir al mismo tiempo, sin que verdaderamente </w:t>
            </w:r>
            <w:r w:rsidRPr="00264A25">
              <w:rPr>
                <w:rFonts w:ascii="Arial Unicode MS" w:eastAsia="Arial Unicode MS" w:hAnsi="Arial Unicode MS" w:cs="Arial Unicode MS"/>
                <w:sz w:val="22"/>
                <w:szCs w:val="22"/>
                <w:lang w:val="es-CO"/>
              </w:rPr>
              <w:lastRenderedPageBreak/>
              <w:t>se haya salido o entrado. Nadie sabe, además, quién es el dueño o quiénes habitan la casa permanentemente. Alguien nos cuenta que vive una pareja de niños. Otros aseguran que no son niños, sino enanos: de lo contrario no se justificarían las fiestas de siempre, escandalizadas por las exclamaciones más obscenas que sea posible imaginar. Hay quienes afirman que nadie vive en la casa, y que en caso contrario no serían niños y tampoco enanos sus habitantes, sino dos jorobadas dementes. Ni unos ni otros dicen la verdad. No han acabado de entender que todos son en realidad mis habitantes, que están dentro de mí como también yo estoy dentro de ellos, que yo soy algo vivo, y que a pesar de todas las vueltas que puedan dar por el mundo quizá nunca les sea posible abandonar mi tiranía para siempre, porque también yo estoy dentro de mí.</w:t>
            </w:r>
          </w:p>
          <w:p w14:paraId="1765FAF0" w14:textId="77777777" w:rsidR="00E72E14" w:rsidRPr="00264A25" w:rsidRDefault="00E72E14" w:rsidP="00E44741">
            <w:pPr>
              <w:jc w:val="both"/>
              <w:rPr>
                <w:rFonts w:ascii="Arial Unicode MS" w:eastAsia="Arial Unicode MS" w:hAnsi="Arial Unicode MS" w:cs="Arial Unicode MS"/>
                <w:sz w:val="22"/>
                <w:szCs w:val="22"/>
                <w:lang w:val="es-CO"/>
              </w:rPr>
            </w:pPr>
          </w:p>
          <w:p w14:paraId="61E69EE4" w14:textId="4F62C3CF" w:rsidR="006C1464" w:rsidRPr="00264A25" w:rsidRDefault="006D1185" w:rsidP="006C1464">
            <w:pPr>
              <w:jc w:val="both"/>
              <w:rPr>
                <w:rFonts w:ascii="Arial Unicode MS" w:eastAsia="Arial Unicode MS" w:hAnsi="Arial Unicode MS" w:cs="Arial Unicode MS"/>
                <w:sz w:val="22"/>
                <w:szCs w:val="22"/>
                <w:lang w:val="es-CO"/>
              </w:rPr>
            </w:pPr>
            <w:r w:rsidRPr="00264A25">
              <w:rPr>
                <w:rFonts w:ascii="Arial Unicode MS" w:eastAsia="Arial Unicode MS" w:hAnsi="Arial Unicode MS" w:cs="Arial Unicode MS"/>
                <w:sz w:val="22"/>
                <w:szCs w:val="22"/>
                <w:lang w:val="es-CO"/>
              </w:rPr>
              <w:t>Evelio Rosero</w:t>
            </w:r>
            <w:r w:rsidR="00E44741" w:rsidRPr="00264A25">
              <w:rPr>
                <w:rFonts w:ascii="Arial Unicode MS" w:eastAsia="Arial Unicode MS" w:hAnsi="Arial Unicode MS" w:cs="Arial Unicode MS"/>
                <w:sz w:val="22"/>
                <w:szCs w:val="22"/>
                <w:lang w:val="es-CO"/>
              </w:rPr>
              <w:t xml:space="preserve">. </w:t>
            </w:r>
            <w:r w:rsidR="00E45EF2" w:rsidRPr="00264A25">
              <w:rPr>
                <w:rFonts w:ascii="Arial Unicode MS" w:eastAsia="Arial Unicode MS" w:hAnsi="Arial Unicode MS" w:cs="Arial Unicode MS"/>
                <w:i/>
                <w:iCs/>
                <w:sz w:val="22"/>
                <w:szCs w:val="22"/>
              </w:rPr>
              <w:t>Cuento para matar un perro (y otros cuentos)</w:t>
            </w:r>
            <w:r w:rsidR="00E45EF2" w:rsidRPr="00264A25">
              <w:rPr>
                <w:rFonts w:ascii="Arial Unicode MS" w:eastAsia="Arial Unicode MS" w:hAnsi="Arial Unicode MS" w:cs="Arial Unicode MS"/>
                <w:sz w:val="22"/>
                <w:szCs w:val="22"/>
              </w:rPr>
              <w:t>. Bogotá: Carlos Valencia Editores. 1988</w:t>
            </w:r>
            <w:r w:rsidR="00CB28BB">
              <w:rPr>
                <w:rFonts w:ascii="Arial Unicode MS" w:eastAsia="Arial Unicode MS" w:hAnsi="Arial Unicode MS" w:cs="Arial Unicode MS"/>
                <w:sz w:val="22"/>
                <w:szCs w:val="22"/>
              </w:rPr>
              <w:t>.</w:t>
            </w:r>
          </w:p>
          <w:p w14:paraId="6F9A2615" w14:textId="77777777" w:rsidR="006B1C23" w:rsidRPr="00264A25" w:rsidRDefault="006B1C23" w:rsidP="006C1464">
            <w:pPr>
              <w:shd w:val="clear" w:color="auto" w:fill="FFFFFF"/>
              <w:rPr>
                <w:rFonts w:ascii="Arial Unicode MS" w:eastAsia="Arial Unicode MS" w:hAnsi="Arial Unicode MS" w:cs="Arial Unicode MS"/>
                <w:b/>
                <w:color w:val="333333"/>
                <w:sz w:val="22"/>
                <w:szCs w:val="22"/>
                <w:lang w:eastAsia="es-CO"/>
              </w:rPr>
            </w:pPr>
          </w:p>
        </w:tc>
      </w:tr>
    </w:tbl>
    <w:p w14:paraId="190938E5" w14:textId="77777777" w:rsidR="006B1C23" w:rsidRPr="00264A25" w:rsidRDefault="006B1C23" w:rsidP="006B1C23">
      <w:pPr>
        <w:shd w:val="clear" w:color="auto" w:fill="FFFFFF"/>
        <w:spacing w:line="345" w:lineRule="atLeast"/>
        <w:rPr>
          <w:rFonts w:ascii="Arial Unicode MS" w:eastAsia="Arial Unicode MS" w:hAnsi="Arial Unicode MS" w:cs="Arial Unicode MS"/>
          <w:color w:val="333333"/>
          <w:sz w:val="22"/>
          <w:szCs w:val="22"/>
          <w:lang w:val="es-CO" w:eastAsia="es-CO"/>
        </w:rPr>
      </w:pPr>
    </w:p>
    <w:tbl>
      <w:tblPr>
        <w:tblStyle w:val="Tablaconcuadrcula"/>
        <w:tblW w:w="0" w:type="auto"/>
        <w:tblLook w:val="04A0" w:firstRow="1" w:lastRow="0" w:firstColumn="1" w:lastColumn="0" w:noHBand="0" w:noVBand="1"/>
      </w:tblPr>
      <w:tblGrid>
        <w:gridCol w:w="8828"/>
      </w:tblGrid>
      <w:tr w:rsidR="001A554C" w:rsidRPr="00264A25" w14:paraId="09636E2C" w14:textId="77777777" w:rsidTr="001A554C">
        <w:tc>
          <w:tcPr>
            <w:tcW w:w="8828" w:type="dxa"/>
          </w:tcPr>
          <w:p w14:paraId="11D85C98" w14:textId="1285614C" w:rsidR="001A554C" w:rsidRPr="00264A25" w:rsidRDefault="001A554C" w:rsidP="009B2868">
            <w:pPr>
              <w:rPr>
                <w:rFonts w:ascii="Arial Unicode MS" w:eastAsia="Arial Unicode MS" w:hAnsi="Arial Unicode MS" w:cs="Arial Unicode MS"/>
                <w:b/>
                <w:sz w:val="22"/>
                <w:szCs w:val="22"/>
                <w:lang w:val="es-CO" w:eastAsia="es-CO"/>
              </w:rPr>
            </w:pPr>
            <w:r w:rsidRPr="00264A25">
              <w:rPr>
                <w:rFonts w:ascii="Arial Unicode MS" w:eastAsia="Arial Unicode MS" w:hAnsi="Arial Unicode MS" w:cs="Arial Unicode MS"/>
                <w:b/>
                <w:sz w:val="22"/>
                <w:szCs w:val="22"/>
                <w:lang w:val="es-CO" w:eastAsia="es-CO"/>
              </w:rPr>
              <w:t>¿Qué sabes sobre el tema?</w:t>
            </w:r>
          </w:p>
          <w:p w14:paraId="3464FDEC" w14:textId="2EE5D029" w:rsidR="001A554C" w:rsidRPr="00264A25" w:rsidRDefault="00AB448F" w:rsidP="009B2868">
            <w:pPr>
              <w:rPr>
                <w:rFonts w:ascii="Arial Unicode MS" w:eastAsia="Arial Unicode MS" w:hAnsi="Arial Unicode MS" w:cs="Arial Unicode MS"/>
                <w:sz w:val="22"/>
                <w:szCs w:val="22"/>
                <w:lang w:val="es-CO" w:eastAsia="es-CO"/>
              </w:rPr>
            </w:pPr>
            <w:r w:rsidRPr="00264A25">
              <w:rPr>
                <w:rFonts w:ascii="Arial Unicode MS" w:eastAsia="Arial Unicode MS" w:hAnsi="Arial Unicode MS" w:cs="Arial Unicode MS"/>
                <w:sz w:val="22"/>
                <w:szCs w:val="22"/>
                <w:lang w:val="es-CO" w:eastAsia="es-CO"/>
              </w:rPr>
              <w:t>Lee</w:t>
            </w:r>
            <w:r w:rsidR="00CB28BB">
              <w:rPr>
                <w:rFonts w:ascii="Arial Unicode MS" w:eastAsia="Arial Unicode MS" w:hAnsi="Arial Unicode MS" w:cs="Arial Unicode MS"/>
                <w:sz w:val="22"/>
                <w:szCs w:val="22"/>
                <w:lang w:val="es-CO" w:eastAsia="es-CO"/>
              </w:rPr>
              <w:t xml:space="preserve"> de nuevo</w:t>
            </w:r>
            <w:r w:rsidRPr="00264A25">
              <w:rPr>
                <w:rFonts w:ascii="Arial Unicode MS" w:eastAsia="Arial Unicode MS" w:hAnsi="Arial Unicode MS" w:cs="Arial Unicode MS"/>
                <w:sz w:val="22"/>
                <w:szCs w:val="22"/>
                <w:lang w:val="es-CO" w:eastAsia="es-CO"/>
              </w:rPr>
              <w:t xml:space="preserve"> </w:t>
            </w:r>
            <w:r w:rsidRPr="00CB28BB">
              <w:rPr>
                <w:rFonts w:ascii="Arial Unicode MS" w:eastAsia="Arial Unicode MS" w:hAnsi="Arial Unicode MS" w:cs="Arial Unicode MS"/>
                <w:i/>
                <w:sz w:val="22"/>
                <w:szCs w:val="22"/>
                <w:lang w:val="es-CO" w:eastAsia="es-CO"/>
              </w:rPr>
              <w:t>La casa</w:t>
            </w:r>
            <w:r w:rsidRPr="00264A25">
              <w:rPr>
                <w:rFonts w:ascii="Arial Unicode MS" w:eastAsia="Arial Unicode MS" w:hAnsi="Arial Unicode MS" w:cs="Arial Unicode MS"/>
                <w:sz w:val="22"/>
                <w:szCs w:val="22"/>
                <w:lang w:val="es-CO" w:eastAsia="es-CO"/>
              </w:rPr>
              <w:t>, de Evelio Rosero</w:t>
            </w:r>
            <w:r w:rsidR="005D1718">
              <w:rPr>
                <w:rFonts w:ascii="Arial Unicode MS" w:eastAsia="Arial Unicode MS" w:hAnsi="Arial Unicode MS" w:cs="Arial Unicode MS"/>
                <w:sz w:val="22"/>
                <w:szCs w:val="22"/>
                <w:lang w:val="es-CO" w:eastAsia="es-CO"/>
              </w:rPr>
              <w:t>,</w:t>
            </w:r>
            <w:r w:rsidRPr="00264A25">
              <w:rPr>
                <w:rFonts w:ascii="Arial Unicode MS" w:eastAsia="Arial Unicode MS" w:hAnsi="Arial Unicode MS" w:cs="Arial Unicode MS"/>
                <w:sz w:val="22"/>
                <w:szCs w:val="22"/>
                <w:lang w:val="es-CO" w:eastAsia="es-CO"/>
              </w:rPr>
              <w:t xml:space="preserve"> y responde</w:t>
            </w:r>
            <w:r w:rsidR="00C9378D">
              <w:rPr>
                <w:rFonts w:ascii="Arial Unicode MS" w:eastAsia="Arial Unicode MS" w:hAnsi="Arial Unicode MS" w:cs="Arial Unicode MS"/>
                <w:sz w:val="22"/>
                <w:szCs w:val="22"/>
                <w:lang w:val="es-CO" w:eastAsia="es-CO"/>
              </w:rPr>
              <w:t xml:space="preserve"> las siguientes preguntas</w:t>
            </w:r>
            <w:r w:rsidR="001A554C" w:rsidRPr="00264A25">
              <w:rPr>
                <w:rFonts w:ascii="Arial Unicode MS" w:eastAsia="Arial Unicode MS" w:hAnsi="Arial Unicode MS" w:cs="Arial Unicode MS"/>
                <w:sz w:val="22"/>
                <w:szCs w:val="22"/>
                <w:lang w:val="es-CO" w:eastAsia="es-CO"/>
              </w:rPr>
              <w:t xml:space="preserve">. </w:t>
            </w:r>
          </w:p>
          <w:p w14:paraId="216E243F" w14:textId="3A91DB38" w:rsidR="00FB2A91" w:rsidRPr="00C9378D" w:rsidRDefault="00C9378D" w:rsidP="00C9378D">
            <w:pPr>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00FB2A91" w:rsidRPr="00C9378D">
              <w:rPr>
                <w:rFonts w:ascii="Arial Unicode MS" w:eastAsia="Arial Unicode MS" w:hAnsi="Arial Unicode MS" w:cs="Arial Unicode MS"/>
                <w:sz w:val="22"/>
                <w:szCs w:val="22"/>
                <w:lang w:val="es-CO" w:eastAsia="es-CO"/>
              </w:rPr>
              <w:t>¿</w:t>
            </w:r>
            <w:r w:rsidR="00AB448F" w:rsidRPr="00C9378D">
              <w:rPr>
                <w:rFonts w:ascii="Arial Unicode MS" w:eastAsia="Arial Unicode MS" w:hAnsi="Arial Unicode MS" w:cs="Arial Unicode MS"/>
                <w:sz w:val="22"/>
                <w:szCs w:val="22"/>
                <w:lang w:val="es-CO" w:eastAsia="es-CO"/>
              </w:rPr>
              <w:t>Consideras que en el cuento se evidencia alguna relación con el contexto social colombiano</w:t>
            </w:r>
            <w:r w:rsidR="00FB2A91" w:rsidRPr="00C9378D">
              <w:rPr>
                <w:rFonts w:ascii="Arial Unicode MS" w:eastAsia="Arial Unicode MS" w:hAnsi="Arial Unicode MS" w:cs="Arial Unicode MS"/>
                <w:sz w:val="22"/>
                <w:szCs w:val="22"/>
                <w:lang w:val="es-CO" w:eastAsia="es-CO"/>
              </w:rPr>
              <w:t xml:space="preserve">? </w:t>
            </w:r>
          </w:p>
          <w:p w14:paraId="4517808B" w14:textId="77777777" w:rsidR="00C9378D" w:rsidRPr="00C9378D" w:rsidRDefault="00C9378D" w:rsidP="00C9378D">
            <w:pPr>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Pr="00C9378D">
              <w:rPr>
                <w:rFonts w:ascii="Arial Unicode MS" w:eastAsia="Arial Unicode MS" w:hAnsi="Arial Unicode MS" w:cs="Arial Unicode MS"/>
                <w:sz w:val="22"/>
                <w:szCs w:val="22"/>
                <w:lang w:val="es-CO" w:eastAsia="es-CO"/>
              </w:rPr>
              <w:t xml:space="preserve">¿Identificas argumentos en el cuento </w:t>
            </w:r>
            <w:r w:rsidRPr="00C9378D">
              <w:rPr>
                <w:rFonts w:ascii="Arial Unicode MS" w:eastAsia="Arial Unicode MS" w:hAnsi="Arial Unicode MS" w:cs="Arial Unicode MS"/>
                <w:i/>
                <w:sz w:val="22"/>
                <w:szCs w:val="22"/>
                <w:lang w:val="es-CO" w:eastAsia="es-CO"/>
              </w:rPr>
              <w:t>La casa</w:t>
            </w:r>
            <w:r w:rsidRPr="00C9378D">
              <w:rPr>
                <w:rFonts w:ascii="Arial Unicode MS" w:eastAsia="Arial Unicode MS" w:hAnsi="Arial Unicode MS" w:cs="Arial Unicode MS"/>
                <w:sz w:val="22"/>
                <w:szCs w:val="22"/>
                <w:lang w:val="es-CO" w:eastAsia="es-CO"/>
              </w:rPr>
              <w:t>? Señálalos.</w:t>
            </w:r>
          </w:p>
          <w:p w14:paraId="31AB39A7" w14:textId="77777777" w:rsidR="00C9378D" w:rsidRPr="00C9378D" w:rsidRDefault="00C9378D" w:rsidP="00C9378D">
            <w:pPr>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Pr="00C9378D">
              <w:rPr>
                <w:rFonts w:ascii="Arial Unicode MS" w:eastAsia="Arial Unicode MS" w:hAnsi="Arial Unicode MS" w:cs="Arial Unicode MS"/>
                <w:sz w:val="22"/>
                <w:szCs w:val="22"/>
                <w:lang w:val="es-CO" w:eastAsia="es-CO"/>
              </w:rPr>
              <w:t xml:space="preserve">Enumera algunas características del género literario al que pertenece este texto. </w:t>
            </w:r>
          </w:p>
          <w:p w14:paraId="10CF7764" w14:textId="77777777" w:rsidR="00C9378D" w:rsidRPr="00C9378D" w:rsidRDefault="00C9378D" w:rsidP="00C9378D">
            <w:pPr>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Pr="00C9378D">
              <w:rPr>
                <w:rFonts w:ascii="Arial Unicode MS" w:eastAsia="Arial Unicode MS" w:hAnsi="Arial Unicode MS" w:cs="Arial Unicode MS"/>
                <w:sz w:val="22"/>
                <w:szCs w:val="22"/>
                <w:lang w:val="es-CO" w:eastAsia="es-CO"/>
              </w:rPr>
              <w:t xml:space="preserve">¿Qué características de la literatura contemporánea están presentes en el texto? </w:t>
            </w:r>
          </w:p>
          <w:p w14:paraId="0223E1E4" w14:textId="77777777" w:rsidR="00C9378D" w:rsidRPr="00C9378D" w:rsidRDefault="00C9378D" w:rsidP="00C9378D">
            <w:pPr>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Pr="00C9378D">
              <w:rPr>
                <w:rFonts w:ascii="Arial Unicode MS" w:eastAsia="Arial Unicode MS" w:hAnsi="Arial Unicode MS" w:cs="Arial Unicode MS"/>
                <w:sz w:val="22"/>
                <w:szCs w:val="22"/>
                <w:lang w:val="es-CO" w:eastAsia="es-CO"/>
              </w:rPr>
              <w:t xml:space="preserve">¿Con qué variedad estilística está escrito el texto </w:t>
            </w:r>
            <w:r w:rsidRPr="00C9378D">
              <w:rPr>
                <w:rFonts w:ascii="Arial Unicode MS" w:eastAsia="Arial Unicode MS" w:hAnsi="Arial Unicode MS" w:cs="Arial Unicode MS"/>
                <w:i/>
                <w:sz w:val="22"/>
                <w:szCs w:val="22"/>
                <w:lang w:val="es-CO" w:eastAsia="es-CO"/>
              </w:rPr>
              <w:t>La casa</w:t>
            </w:r>
            <w:r w:rsidRPr="00C9378D">
              <w:rPr>
                <w:rFonts w:ascii="Arial Unicode MS" w:eastAsia="Arial Unicode MS" w:hAnsi="Arial Unicode MS" w:cs="Arial Unicode MS"/>
                <w:sz w:val="22"/>
                <w:szCs w:val="22"/>
                <w:lang w:val="es-CO" w:eastAsia="es-CO"/>
              </w:rPr>
              <w:t>?</w:t>
            </w:r>
          </w:p>
          <w:p w14:paraId="5F0E4596" w14:textId="77777777" w:rsidR="00103E53" w:rsidRDefault="00C9378D" w:rsidP="00C9378D">
            <w:pPr>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00103E53">
              <w:rPr>
                <w:rFonts w:ascii="Arial Unicode MS" w:eastAsia="Arial Unicode MS" w:hAnsi="Arial Unicode MS" w:cs="Arial Unicode MS"/>
                <w:sz w:val="22"/>
                <w:szCs w:val="22"/>
                <w:lang w:val="es-CO" w:eastAsia="es-CO"/>
              </w:rPr>
              <w:t>¿Cuál es la intención del texto?</w:t>
            </w:r>
          </w:p>
          <w:p w14:paraId="02B8DF84" w14:textId="37B9C29C" w:rsidR="00103E53" w:rsidRPr="00264A25" w:rsidRDefault="00103E53" w:rsidP="00D05CCD">
            <w:pPr>
              <w:rPr>
                <w:rFonts w:ascii="Arial Unicode MS" w:eastAsia="Arial Unicode MS" w:hAnsi="Arial Unicode MS" w:cs="Arial Unicode MS"/>
                <w:color w:val="333333"/>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00C9378D">
              <w:rPr>
                <w:rFonts w:ascii="Arial Unicode MS" w:eastAsia="Arial Unicode MS" w:hAnsi="Arial Unicode MS" w:cs="Arial Unicode MS"/>
                <w:sz w:val="22"/>
                <w:szCs w:val="22"/>
                <w:lang w:val="es-CO" w:eastAsia="es-CO"/>
              </w:rPr>
              <w:t>¿</w:t>
            </w:r>
            <w:r w:rsidR="00AB448F" w:rsidRPr="00C9378D">
              <w:rPr>
                <w:rFonts w:ascii="Arial Unicode MS" w:eastAsia="Arial Unicode MS" w:hAnsi="Arial Unicode MS" w:cs="Arial Unicode MS"/>
                <w:sz w:val="22"/>
                <w:szCs w:val="22"/>
                <w:lang w:val="es-CO" w:eastAsia="es-CO"/>
              </w:rPr>
              <w:t>E</w:t>
            </w:r>
            <w:r w:rsidR="00C9378D">
              <w:rPr>
                <w:rFonts w:ascii="Arial Unicode MS" w:eastAsia="Arial Unicode MS" w:hAnsi="Arial Unicode MS" w:cs="Arial Unicode MS"/>
                <w:sz w:val="22"/>
                <w:szCs w:val="22"/>
                <w:lang w:val="es-CO" w:eastAsia="es-CO"/>
              </w:rPr>
              <w:t>ncuentras en el texto algún extranjerismo que conozcas?</w:t>
            </w:r>
          </w:p>
        </w:tc>
      </w:tr>
    </w:tbl>
    <w:p w14:paraId="46864FB3" w14:textId="77777777" w:rsidR="006B1C23" w:rsidRPr="00264A25" w:rsidRDefault="006B1C23" w:rsidP="006B1C23">
      <w:pPr>
        <w:shd w:val="clear" w:color="auto" w:fill="FFFFFF"/>
        <w:spacing w:line="345" w:lineRule="atLeast"/>
        <w:rPr>
          <w:rFonts w:ascii="Arial Unicode MS" w:eastAsia="Arial Unicode MS" w:hAnsi="Arial Unicode MS" w:cs="Arial Unicode MS"/>
          <w:color w:val="333333"/>
          <w:sz w:val="22"/>
          <w:szCs w:val="22"/>
          <w:lang w:val="es-CO" w:eastAsia="es-CO"/>
        </w:rPr>
      </w:pPr>
    </w:p>
    <w:p w14:paraId="29AC5BF6" w14:textId="77777777" w:rsidR="006B1C23" w:rsidRPr="00264A25" w:rsidRDefault="006B1C23" w:rsidP="006B1C23">
      <w:pPr>
        <w:shd w:val="clear" w:color="auto" w:fill="FFFFFF"/>
        <w:spacing w:line="345" w:lineRule="atLeast"/>
        <w:rPr>
          <w:rFonts w:ascii="Arial Unicode MS" w:eastAsia="Arial Unicode MS" w:hAnsi="Arial Unicode MS" w:cs="Arial Unicode MS"/>
          <w:color w:val="333333"/>
          <w:sz w:val="22"/>
          <w:szCs w:val="22"/>
          <w:lang w:val="es-CO" w:eastAsia="es-CO"/>
        </w:rPr>
      </w:pPr>
    </w:p>
    <w:tbl>
      <w:tblPr>
        <w:tblStyle w:val="Tablaconcuadrcula"/>
        <w:tblW w:w="0" w:type="auto"/>
        <w:tblLook w:val="04A0" w:firstRow="1" w:lastRow="0" w:firstColumn="1" w:lastColumn="0" w:noHBand="0" w:noVBand="1"/>
      </w:tblPr>
      <w:tblGrid>
        <w:gridCol w:w="2476"/>
        <w:gridCol w:w="6352"/>
      </w:tblGrid>
      <w:tr w:rsidR="009B2868" w:rsidRPr="00264A25" w14:paraId="397D54AD" w14:textId="77777777" w:rsidTr="009B28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450C408" w14:textId="06ECFA7F" w:rsidR="009B2868" w:rsidRPr="00264A25" w:rsidRDefault="009B2868" w:rsidP="00853C6B">
            <w:pPr>
              <w:jc w:val="center"/>
              <w:rPr>
                <w:rFonts w:ascii="Arial Unicode MS" w:eastAsia="Arial Unicode MS" w:hAnsi="Arial Unicode MS" w:cs="Arial Unicode MS"/>
                <w:b/>
                <w:color w:val="FFFFFF" w:themeColor="background1"/>
                <w:sz w:val="22"/>
                <w:szCs w:val="22"/>
                <w:lang w:val="es-MX" w:eastAsia="en-US"/>
              </w:rPr>
            </w:pPr>
            <w:r w:rsidRPr="00264A25">
              <w:rPr>
                <w:rFonts w:ascii="Arial Unicode MS" w:eastAsia="Arial Unicode MS" w:hAnsi="Arial Unicode MS" w:cs="Arial Unicode MS"/>
                <w:b/>
                <w:color w:val="FFFFFF" w:themeColor="background1"/>
                <w:sz w:val="22"/>
                <w:szCs w:val="22"/>
              </w:rPr>
              <w:t>Practica</w:t>
            </w:r>
            <w:r w:rsidR="00853C6B">
              <w:rPr>
                <w:rFonts w:ascii="Arial Unicode MS" w:eastAsia="Arial Unicode MS" w:hAnsi="Arial Unicode MS" w:cs="Arial Unicode MS"/>
                <w:b/>
                <w:color w:val="FFFFFF" w:themeColor="background1"/>
                <w:sz w:val="22"/>
                <w:szCs w:val="22"/>
              </w:rPr>
              <w:t xml:space="preserve"> </w:t>
            </w:r>
            <w:r w:rsidRPr="00264A25">
              <w:rPr>
                <w:rFonts w:ascii="Arial Unicode MS" w:eastAsia="Arial Unicode MS" w:hAnsi="Arial Unicode MS" w:cs="Arial Unicode MS"/>
                <w:b/>
                <w:color w:val="FFFFFF" w:themeColor="background1"/>
                <w:sz w:val="22"/>
                <w:szCs w:val="22"/>
              </w:rPr>
              <w:t xml:space="preserve"> (recurso de ejercitación)</w:t>
            </w:r>
          </w:p>
        </w:tc>
      </w:tr>
      <w:tr w:rsidR="009B2868" w:rsidRPr="00264A25" w14:paraId="0EED0D45"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264EA9" w14:textId="77777777" w:rsidR="009B2868" w:rsidRPr="00264A25" w:rsidRDefault="009B2868">
            <w:pPr>
              <w:rPr>
                <w:rFonts w:ascii="Arial Unicode MS" w:eastAsia="Arial Unicode MS" w:hAnsi="Arial Unicode MS" w:cs="Arial Unicode MS"/>
                <w:b/>
                <w:color w:val="000000"/>
                <w:sz w:val="22"/>
                <w:szCs w:val="22"/>
              </w:rPr>
            </w:pPr>
            <w:r w:rsidRPr="00264A25">
              <w:rPr>
                <w:rFonts w:ascii="Arial Unicode MS" w:eastAsia="Arial Unicode MS" w:hAnsi="Arial Unicode MS" w:cs="Arial Unicode MS"/>
                <w:b/>
                <w:color w:val="000000"/>
                <w:sz w:val="22"/>
                <w:szCs w:val="22"/>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A46CC2" w14:textId="313B3D20" w:rsidR="009B2868" w:rsidRPr="00264A25" w:rsidRDefault="00C66CF0" w:rsidP="00947C65">
            <w:pPr>
              <w:rPr>
                <w:rFonts w:ascii="Arial Unicode MS" w:eastAsia="Arial Unicode MS" w:hAnsi="Arial Unicode MS" w:cs="Arial Unicode MS"/>
                <w:b/>
                <w:color w:val="000000"/>
                <w:sz w:val="22"/>
                <w:szCs w:val="22"/>
              </w:rPr>
            </w:pPr>
            <w:r w:rsidRPr="00264A25">
              <w:rPr>
                <w:rFonts w:ascii="Arial Unicode MS" w:eastAsia="Arial Unicode MS" w:hAnsi="Arial Unicode MS" w:cs="Arial Unicode MS"/>
                <w:color w:val="000000"/>
                <w:sz w:val="22"/>
                <w:szCs w:val="22"/>
              </w:rPr>
              <w:t>LE_0</w:t>
            </w:r>
            <w:r w:rsidR="00E422B8" w:rsidRPr="00264A25">
              <w:rPr>
                <w:rFonts w:ascii="Arial Unicode MS" w:eastAsia="Arial Unicode MS" w:hAnsi="Arial Unicode MS" w:cs="Arial Unicode MS"/>
                <w:color w:val="000000"/>
                <w:sz w:val="22"/>
                <w:szCs w:val="22"/>
              </w:rPr>
              <w:t>8</w:t>
            </w:r>
            <w:r w:rsidRPr="00264A25">
              <w:rPr>
                <w:rFonts w:ascii="Arial Unicode MS" w:eastAsia="Arial Unicode MS" w:hAnsi="Arial Unicode MS" w:cs="Arial Unicode MS"/>
                <w:color w:val="000000"/>
                <w:sz w:val="22"/>
                <w:szCs w:val="22"/>
              </w:rPr>
              <w:t>_0</w:t>
            </w:r>
            <w:r w:rsidR="00947C65" w:rsidRPr="00264A25">
              <w:rPr>
                <w:rFonts w:ascii="Arial Unicode MS" w:eastAsia="Arial Unicode MS" w:hAnsi="Arial Unicode MS" w:cs="Arial Unicode MS"/>
                <w:color w:val="000000"/>
                <w:sz w:val="22"/>
                <w:szCs w:val="22"/>
              </w:rPr>
              <w:t>8</w:t>
            </w:r>
            <w:r w:rsidRPr="00264A25">
              <w:rPr>
                <w:rFonts w:ascii="Arial Unicode MS" w:eastAsia="Arial Unicode MS" w:hAnsi="Arial Unicode MS" w:cs="Arial Unicode MS"/>
                <w:color w:val="000000"/>
                <w:sz w:val="22"/>
                <w:szCs w:val="22"/>
              </w:rPr>
              <w:t>_REC10</w:t>
            </w:r>
          </w:p>
        </w:tc>
      </w:tr>
      <w:tr w:rsidR="009B2868" w:rsidRPr="00264A25" w14:paraId="487433FC"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22CBC9" w14:textId="77777777" w:rsidR="009B2868" w:rsidRPr="00264A25" w:rsidRDefault="009B2868">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F0AEF1" w14:textId="05A0817A" w:rsidR="009B2868" w:rsidRPr="00264A25" w:rsidRDefault="00AB448F" w:rsidP="00947C65">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color w:val="000000"/>
                <w:sz w:val="22"/>
                <w:szCs w:val="22"/>
              </w:rPr>
              <w:t>L</w:t>
            </w:r>
            <w:r w:rsidR="00947C65" w:rsidRPr="00264A25">
              <w:rPr>
                <w:rFonts w:ascii="Arial Unicode MS" w:eastAsia="Arial Unicode MS" w:hAnsi="Arial Unicode MS" w:cs="Arial Unicode MS"/>
                <w:color w:val="000000"/>
                <w:sz w:val="22"/>
                <w:szCs w:val="22"/>
              </w:rPr>
              <w:t xml:space="preserve">iteratura: reconoce el contexto </w:t>
            </w:r>
            <w:r w:rsidRPr="00264A25">
              <w:rPr>
                <w:rFonts w:ascii="Arial Unicode MS" w:eastAsia="Arial Unicode MS" w:hAnsi="Arial Unicode MS" w:cs="Arial Unicode MS"/>
                <w:color w:val="000000"/>
                <w:sz w:val="22"/>
                <w:szCs w:val="22"/>
              </w:rPr>
              <w:t>histórico</w:t>
            </w:r>
          </w:p>
        </w:tc>
      </w:tr>
      <w:tr w:rsidR="009B2868" w:rsidRPr="00264A25" w14:paraId="3F8FD066"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FB1B9F" w14:textId="77777777" w:rsidR="009B2868" w:rsidRPr="00264A25" w:rsidRDefault="009B2868">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5F6AC5" w14:textId="113193CA" w:rsidR="009B2868" w:rsidRPr="00264A25" w:rsidRDefault="00AB448F">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color w:val="000000"/>
                <w:sz w:val="22"/>
                <w:szCs w:val="22"/>
              </w:rPr>
              <w:t>Actividad para organizar acontecimientos históricos</w:t>
            </w:r>
          </w:p>
        </w:tc>
      </w:tr>
    </w:tbl>
    <w:p w14:paraId="0B3AA1D0" w14:textId="77777777" w:rsidR="006B1C23" w:rsidRDefault="006B1C23">
      <w:pPr>
        <w:rPr>
          <w:rFonts w:ascii="Arial Unicode MS" w:eastAsia="Arial Unicode MS" w:hAnsi="Arial Unicode MS" w:cs="Arial Unicode MS"/>
          <w:b/>
          <w:sz w:val="22"/>
          <w:szCs w:val="22"/>
        </w:rPr>
      </w:pPr>
    </w:p>
    <w:p w14:paraId="6E1094AA" w14:textId="77777777" w:rsidR="00853C6B" w:rsidRDefault="00853C6B">
      <w:pPr>
        <w:rPr>
          <w:rFonts w:ascii="Arial Unicode MS" w:eastAsia="Arial Unicode MS" w:hAnsi="Arial Unicode MS" w:cs="Arial Unicode MS"/>
          <w:b/>
          <w:sz w:val="22"/>
          <w:szCs w:val="22"/>
        </w:rPr>
      </w:pPr>
    </w:p>
    <w:p w14:paraId="119C686A" w14:textId="77777777" w:rsidR="00B213BA" w:rsidRDefault="00B213BA">
      <w:pPr>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6"/>
        <w:gridCol w:w="6352"/>
      </w:tblGrid>
      <w:tr w:rsidR="00853C6B" w:rsidRPr="00264A25" w14:paraId="7787353B" w14:textId="77777777" w:rsidTr="00B213B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450B6F3" w14:textId="77777777" w:rsidR="00853C6B" w:rsidRPr="00264A25" w:rsidRDefault="00853C6B" w:rsidP="00B213BA">
            <w:pPr>
              <w:jc w:val="center"/>
              <w:rPr>
                <w:rFonts w:ascii="Arial Unicode MS" w:eastAsia="Arial Unicode MS" w:hAnsi="Arial Unicode MS" w:cs="Arial Unicode MS"/>
                <w:b/>
                <w:color w:val="FFFFFF" w:themeColor="background1"/>
                <w:sz w:val="22"/>
                <w:szCs w:val="22"/>
                <w:lang w:val="es-MX" w:eastAsia="en-US"/>
              </w:rPr>
            </w:pPr>
            <w:r w:rsidRPr="00264A25">
              <w:rPr>
                <w:rFonts w:ascii="Arial Unicode MS" w:eastAsia="Arial Unicode MS" w:hAnsi="Arial Unicode MS" w:cs="Arial Unicode MS"/>
                <w:b/>
                <w:color w:val="FFFFFF" w:themeColor="background1"/>
                <w:sz w:val="22"/>
                <w:szCs w:val="22"/>
              </w:rPr>
              <w:t>Practica</w:t>
            </w:r>
            <w:r>
              <w:rPr>
                <w:rFonts w:ascii="Arial Unicode MS" w:eastAsia="Arial Unicode MS" w:hAnsi="Arial Unicode MS" w:cs="Arial Unicode MS"/>
                <w:b/>
                <w:color w:val="FFFFFF" w:themeColor="background1"/>
                <w:sz w:val="22"/>
                <w:szCs w:val="22"/>
              </w:rPr>
              <w:t xml:space="preserve"> </w:t>
            </w:r>
            <w:r w:rsidRPr="00264A25">
              <w:rPr>
                <w:rFonts w:ascii="Arial Unicode MS" w:eastAsia="Arial Unicode MS" w:hAnsi="Arial Unicode MS" w:cs="Arial Unicode MS"/>
                <w:b/>
                <w:color w:val="FFFFFF" w:themeColor="background1"/>
                <w:sz w:val="22"/>
                <w:szCs w:val="22"/>
              </w:rPr>
              <w:t xml:space="preserve"> (recurso de ejercitación)</w:t>
            </w:r>
          </w:p>
        </w:tc>
      </w:tr>
      <w:tr w:rsidR="00853C6B" w:rsidRPr="00264A25" w14:paraId="7FA6CC99" w14:textId="77777777" w:rsidTr="00B213B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12180A" w14:textId="77777777" w:rsidR="00853C6B" w:rsidRPr="00264A25" w:rsidRDefault="00853C6B" w:rsidP="00B213BA">
            <w:pPr>
              <w:rPr>
                <w:rFonts w:ascii="Arial Unicode MS" w:eastAsia="Arial Unicode MS" w:hAnsi="Arial Unicode MS" w:cs="Arial Unicode MS"/>
                <w:b/>
                <w:color w:val="000000"/>
                <w:sz w:val="22"/>
                <w:szCs w:val="22"/>
              </w:rPr>
            </w:pPr>
            <w:r w:rsidRPr="00264A25">
              <w:rPr>
                <w:rFonts w:ascii="Arial Unicode MS" w:eastAsia="Arial Unicode MS" w:hAnsi="Arial Unicode MS" w:cs="Arial Unicode MS"/>
                <w:b/>
                <w:color w:val="000000"/>
                <w:sz w:val="22"/>
                <w:szCs w:val="22"/>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30F7FF" w14:textId="5D8FE345" w:rsidR="00853C6B" w:rsidRPr="00264A25" w:rsidRDefault="00853C6B" w:rsidP="00853C6B">
            <w:pPr>
              <w:rPr>
                <w:rFonts w:ascii="Arial Unicode MS" w:eastAsia="Arial Unicode MS" w:hAnsi="Arial Unicode MS" w:cs="Arial Unicode MS"/>
                <w:b/>
                <w:color w:val="000000"/>
                <w:sz w:val="22"/>
                <w:szCs w:val="22"/>
              </w:rPr>
            </w:pPr>
            <w:r w:rsidRPr="00264A25">
              <w:rPr>
                <w:rFonts w:ascii="Arial Unicode MS" w:eastAsia="Arial Unicode MS" w:hAnsi="Arial Unicode MS" w:cs="Arial Unicode MS"/>
                <w:color w:val="000000"/>
                <w:sz w:val="22"/>
                <w:szCs w:val="22"/>
              </w:rPr>
              <w:t>LE_08_08_REC</w:t>
            </w:r>
            <w:r>
              <w:rPr>
                <w:rFonts w:ascii="Arial Unicode MS" w:eastAsia="Arial Unicode MS" w:hAnsi="Arial Unicode MS" w:cs="Arial Unicode MS"/>
                <w:color w:val="000000"/>
                <w:sz w:val="22"/>
                <w:szCs w:val="22"/>
              </w:rPr>
              <w:t>20</w:t>
            </w:r>
          </w:p>
        </w:tc>
      </w:tr>
      <w:tr w:rsidR="00853C6B" w:rsidRPr="00264A25" w14:paraId="427017E5" w14:textId="77777777" w:rsidTr="00B213B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03F70E" w14:textId="77777777" w:rsidR="00853C6B" w:rsidRPr="00264A25" w:rsidRDefault="00853C6B" w:rsidP="00B213BA">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299619" w14:textId="7600AAC3" w:rsidR="00853C6B" w:rsidRPr="00264A25" w:rsidRDefault="00853C6B" w:rsidP="00853C6B">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color w:val="000000"/>
                <w:sz w:val="22"/>
                <w:szCs w:val="22"/>
              </w:rPr>
              <w:t xml:space="preserve">Literatura: </w:t>
            </w:r>
            <w:r>
              <w:rPr>
                <w:rFonts w:ascii="Arial Unicode MS" w:eastAsia="Arial Unicode MS" w:hAnsi="Arial Unicode MS" w:cs="Arial Unicode MS"/>
                <w:color w:val="000000"/>
                <w:sz w:val="22"/>
                <w:szCs w:val="22"/>
              </w:rPr>
              <w:t>los estilos literarios</w:t>
            </w:r>
          </w:p>
        </w:tc>
      </w:tr>
      <w:tr w:rsidR="00853C6B" w:rsidRPr="00264A25" w14:paraId="53AA20D8" w14:textId="77777777" w:rsidTr="00B213B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518BB9" w14:textId="77777777" w:rsidR="00853C6B" w:rsidRPr="00264A25" w:rsidRDefault="00853C6B" w:rsidP="00B213BA">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6A28C1" w14:textId="3E63847A" w:rsidR="00853C6B" w:rsidRPr="00264A25" w:rsidRDefault="00853C6B" w:rsidP="00B213BA">
            <w:pPr>
              <w:rPr>
                <w:rFonts w:ascii="Arial Unicode MS" w:eastAsia="Arial Unicode MS" w:hAnsi="Arial Unicode MS" w:cs="Arial Unicode MS"/>
                <w:color w:val="000000"/>
                <w:sz w:val="22"/>
                <w:szCs w:val="22"/>
              </w:rPr>
            </w:pPr>
            <w:r w:rsidRPr="00853C6B">
              <w:rPr>
                <w:rFonts w:ascii="Arial Unicode MS" w:eastAsia="Arial Unicode MS" w:hAnsi="Arial Unicode MS" w:cs="Arial Unicode MS"/>
                <w:color w:val="000000"/>
                <w:sz w:val="22"/>
                <w:szCs w:val="22"/>
              </w:rPr>
              <w:t>Actividad para reconocer las características de la literatura contemporánea</w:t>
            </w:r>
          </w:p>
        </w:tc>
      </w:tr>
    </w:tbl>
    <w:p w14:paraId="0D241ECB" w14:textId="77777777" w:rsidR="00853C6B" w:rsidRDefault="00853C6B">
      <w:pPr>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6"/>
        <w:gridCol w:w="6352"/>
      </w:tblGrid>
      <w:tr w:rsidR="009B2868" w:rsidRPr="00264A25" w14:paraId="3822C49B" w14:textId="77777777" w:rsidTr="00853C6B">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35E6A59" w14:textId="17FB1B98" w:rsidR="009B2868" w:rsidRPr="00264A25" w:rsidRDefault="009B2868" w:rsidP="00853C6B">
            <w:pPr>
              <w:jc w:val="center"/>
              <w:rPr>
                <w:rFonts w:ascii="Arial Unicode MS" w:eastAsia="Arial Unicode MS" w:hAnsi="Arial Unicode MS" w:cs="Arial Unicode MS"/>
                <w:b/>
                <w:color w:val="FFFFFF" w:themeColor="background1"/>
                <w:sz w:val="22"/>
                <w:szCs w:val="22"/>
                <w:lang w:val="es-MX" w:eastAsia="en-US"/>
              </w:rPr>
            </w:pPr>
            <w:r w:rsidRPr="00264A25">
              <w:rPr>
                <w:rFonts w:ascii="Arial Unicode MS" w:eastAsia="Arial Unicode MS" w:hAnsi="Arial Unicode MS" w:cs="Arial Unicode MS"/>
                <w:b/>
                <w:color w:val="FFFFFF" w:themeColor="background1"/>
                <w:sz w:val="22"/>
                <w:szCs w:val="22"/>
              </w:rPr>
              <w:t>Practica</w:t>
            </w:r>
            <w:r w:rsidR="00853C6B">
              <w:rPr>
                <w:rFonts w:ascii="Arial Unicode MS" w:eastAsia="Arial Unicode MS" w:hAnsi="Arial Unicode MS" w:cs="Arial Unicode MS"/>
                <w:b/>
                <w:color w:val="FFFFFF" w:themeColor="background1"/>
                <w:sz w:val="22"/>
                <w:szCs w:val="22"/>
              </w:rPr>
              <w:t xml:space="preserve"> </w:t>
            </w:r>
            <w:r w:rsidRPr="00264A25">
              <w:rPr>
                <w:rFonts w:ascii="Arial Unicode MS" w:eastAsia="Arial Unicode MS" w:hAnsi="Arial Unicode MS" w:cs="Arial Unicode MS"/>
                <w:b/>
                <w:color w:val="FFFFFF" w:themeColor="background1"/>
                <w:sz w:val="22"/>
                <w:szCs w:val="22"/>
              </w:rPr>
              <w:t xml:space="preserve"> (recurso de ejercitación)</w:t>
            </w:r>
          </w:p>
        </w:tc>
      </w:tr>
      <w:tr w:rsidR="009B2868" w:rsidRPr="00264A25" w14:paraId="1FA62858" w14:textId="77777777" w:rsidTr="00853C6B">
        <w:tc>
          <w:tcPr>
            <w:tcW w:w="2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DD33D8" w14:textId="77777777" w:rsidR="009B2868" w:rsidRPr="00264A25" w:rsidRDefault="009B2868">
            <w:pPr>
              <w:rPr>
                <w:rFonts w:ascii="Arial Unicode MS" w:eastAsia="Arial Unicode MS" w:hAnsi="Arial Unicode MS" w:cs="Arial Unicode MS"/>
                <w:b/>
                <w:color w:val="000000"/>
                <w:sz w:val="22"/>
                <w:szCs w:val="22"/>
              </w:rPr>
            </w:pPr>
            <w:r w:rsidRPr="00264A25">
              <w:rPr>
                <w:rFonts w:ascii="Arial Unicode MS" w:eastAsia="Arial Unicode MS" w:hAnsi="Arial Unicode MS" w:cs="Arial Unicode MS"/>
                <w:b/>
                <w:color w:val="000000"/>
                <w:sz w:val="22"/>
                <w:szCs w:val="22"/>
              </w:rPr>
              <w:t>Código</w:t>
            </w:r>
          </w:p>
        </w:tc>
        <w:tc>
          <w:tcPr>
            <w:tcW w:w="63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1AAE86" w14:textId="02199632" w:rsidR="009B2868" w:rsidRPr="00264A25" w:rsidRDefault="00C66CF0" w:rsidP="00853C6B">
            <w:pPr>
              <w:rPr>
                <w:rFonts w:ascii="Arial Unicode MS" w:eastAsia="Arial Unicode MS" w:hAnsi="Arial Unicode MS" w:cs="Arial Unicode MS"/>
                <w:b/>
                <w:color w:val="000000"/>
                <w:sz w:val="22"/>
                <w:szCs w:val="22"/>
              </w:rPr>
            </w:pPr>
            <w:r w:rsidRPr="00264A25">
              <w:rPr>
                <w:rFonts w:ascii="Arial Unicode MS" w:eastAsia="Arial Unicode MS" w:hAnsi="Arial Unicode MS" w:cs="Arial Unicode MS"/>
                <w:color w:val="000000"/>
                <w:sz w:val="22"/>
                <w:szCs w:val="22"/>
              </w:rPr>
              <w:t>LE_0</w:t>
            </w:r>
            <w:r w:rsidR="00E422B8" w:rsidRPr="00264A25">
              <w:rPr>
                <w:rFonts w:ascii="Arial Unicode MS" w:eastAsia="Arial Unicode MS" w:hAnsi="Arial Unicode MS" w:cs="Arial Unicode MS"/>
                <w:color w:val="000000"/>
                <w:sz w:val="22"/>
                <w:szCs w:val="22"/>
              </w:rPr>
              <w:t>8</w:t>
            </w:r>
            <w:r w:rsidRPr="00264A25">
              <w:rPr>
                <w:rFonts w:ascii="Arial Unicode MS" w:eastAsia="Arial Unicode MS" w:hAnsi="Arial Unicode MS" w:cs="Arial Unicode MS"/>
                <w:color w:val="000000"/>
                <w:sz w:val="22"/>
                <w:szCs w:val="22"/>
              </w:rPr>
              <w:t>_0</w:t>
            </w:r>
            <w:r w:rsidR="00947C65" w:rsidRPr="00264A25">
              <w:rPr>
                <w:rFonts w:ascii="Arial Unicode MS" w:eastAsia="Arial Unicode MS" w:hAnsi="Arial Unicode MS" w:cs="Arial Unicode MS"/>
                <w:color w:val="000000"/>
                <w:sz w:val="22"/>
                <w:szCs w:val="22"/>
              </w:rPr>
              <w:t>8</w:t>
            </w:r>
            <w:r w:rsidRPr="00264A25">
              <w:rPr>
                <w:rFonts w:ascii="Arial Unicode MS" w:eastAsia="Arial Unicode MS" w:hAnsi="Arial Unicode MS" w:cs="Arial Unicode MS"/>
                <w:color w:val="000000"/>
                <w:sz w:val="22"/>
                <w:szCs w:val="22"/>
              </w:rPr>
              <w:t>_REC</w:t>
            </w:r>
            <w:r w:rsidR="00853C6B">
              <w:rPr>
                <w:rFonts w:ascii="Arial Unicode MS" w:eastAsia="Arial Unicode MS" w:hAnsi="Arial Unicode MS" w:cs="Arial Unicode MS"/>
                <w:color w:val="000000"/>
                <w:sz w:val="22"/>
                <w:szCs w:val="22"/>
              </w:rPr>
              <w:t>3</w:t>
            </w:r>
            <w:r w:rsidR="009B2868" w:rsidRPr="00264A25">
              <w:rPr>
                <w:rFonts w:ascii="Arial Unicode MS" w:eastAsia="Arial Unicode MS" w:hAnsi="Arial Unicode MS" w:cs="Arial Unicode MS"/>
                <w:color w:val="000000"/>
                <w:sz w:val="22"/>
                <w:szCs w:val="22"/>
              </w:rPr>
              <w:t>0</w:t>
            </w:r>
          </w:p>
        </w:tc>
      </w:tr>
      <w:tr w:rsidR="009B2868" w:rsidRPr="00264A25" w14:paraId="3EC6D48A" w14:textId="77777777" w:rsidTr="00853C6B">
        <w:tc>
          <w:tcPr>
            <w:tcW w:w="2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666D65" w14:textId="77777777" w:rsidR="009B2868" w:rsidRPr="00264A25" w:rsidRDefault="009B2868">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Título</w:t>
            </w:r>
          </w:p>
        </w:tc>
        <w:tc>
          <w:tcPr>
            <w:tcW w:w="63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7F82BA" w14:textId="0560C41D" w:rsidR="009B2868" w:rsidRPr="00264A25" w:rsidRDefault="00853C6B" w:rsidP="00853C6B">
            <w:pPr>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t>Semántica</w:t>
            </w:r>
            <w:r w:rsidR="00947C65" w:rsidRPr="00264A25">
              <w:rPr>
                <w:rFonts w:ascii="Arial Unicode MS" w:eastAsia="Arial Unicode MS" w:hAnsi="Arial Unicode MS" w:cs="Arial Unicode MS"/>
                <w:color w:val="000000"/>
                <w:sz w:val="22"/>
                <w:szCs w:val="22"/>
              </w:rPr>
              <w:t xml:space="preserve">: identifica </w:t>
            </w:r>
            <w:r>
              <w:rPr>
                <w:rFonts w:ascii="Arial Unicode MS" w:eastAsia="Arial Unicode MS" w:hAnsi="Arial Unicode MS" w:cs="Arial Unicode MS"/>
                <w:color w:val="000000"/>
                <w:sz w:val="22"/>
                <w:szCs w:val="22"/>
              </w:rPr>
              <w:t>préstamos lingüísticos</w:t>
            </w:r>
          </w:p>
        </w:tc>
      </w:tr>
      <w:tr w:rsidR="009B2868" w:rsidRPr="00264A25" w14:paraId="3AF3F130" w14:textId="77777777" w:rsidTr="00853C6B">
        <w:tc>
          <w:tcPr>
            <w:tcW w:w="2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D48A19" w14:textId="77777777" w:rsidR="009B2868" w:rsidRPr="00264A25" w:rsidRDefault="009B2868">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Descripción</w:t>
            </w:r>
          </w:p>
        </w:tc>
        <w:tc>
          <w:tcPr>
            <w:tcW w:w="63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C2C45D" w14:textId="4AA034D4" w:rsidR="009B2868" w:rsidRPr="00264A25" w:rsidRDefault="00947C65">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color w:val="000000"/>
                <w:sz w:val="22"/>
                <w:szCs w:val="22"/>
              </w:rPr>
              <w:t>Activida</w:t>
            </w:r>
            <w:r w:rsidR="00853C6B">
              <w:rPr>
                <w:rFonts w:ascii="Arial Unicode MS" w:eastAsia="Arial Unicode MS" w:hAnsi="Arial Unicode MS" w:cs="Arial Unicode MS"/>
                <w:color w:val="000000"/>
                <w:sz w:val="22"/>
                <w:szCs w:val="22"/>
              </w:rPr>
              <w:t>d para reconocer extranjerismos</w:t>
            </w:r>
          </w:p>
        </w:tc>
      </w:tr>
    </w:tbl>
    <w:p w14:paraId="3B788A44" w14:textId="77777777" w:rsidR="009B2868" w:rsidRDefault="009B2868">
      <w:pPr>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6"/>
        <w:gridCol w:w="6352"/>
      </w:tblGrid>
      <w:tr w:rsidR="009B2868" w:rsidRPr="00264A25" w14:paraId="027A2E12" w14:textId="77777777" w:rsidTr="00D05CCD">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A5D25A7" w14:textId="1ACD3A58" w:rsidR="009B2868" w:rsidRPr="00264A25" w:rsidRDefault="00853C6B">
            <w:pPr>
              <w:jc w:val="center"/>
              <w:rPr>
                <w:rFonts w:ascii="Arial Unicode MS" w:eastAsia="Arial Unicode MS" w:hAnsi="Arial Unicode MS" w:cs="Arial Unicode MS"/>
                <w:b/>
                <w:color w:val="FFFFFF" w:themeColor="background1"/>
                <w:sz w:val="22"/>
                <w:szCs w:val="22"/>
                <w:lang w:val="es-MX" w:eastAsia="en-US"/>
              </w:rPr>
            </w:pPr>
            <w:r>
              <w:rPr>
                <w:rFonts w:ascii="Arial Unicode MS" w:eastAsia="Arial Unicode MS" w:hAnsi="Arial Unicode MS" w:cs="Arial Unicode MS"/>
                <w:b/>
                <w:color w:val="FFFFFF" w:themeColor="background1"/>
                <w:sz w:val="22"/>
                <w:szCs w:val="22"/>
              </w:rPr>
              <w:t xml:space="preserve">Practica </w:t>
            </w:r>
            <w:r w:rsidR="009B2868" w:rsidRPr="00264A25">
              <w:rPr>
                <w:rFonts w:ascii="Arial Unicode MS" w:eastAsia="Arial Unicode MS" w:hAnsi="Arial Unicode MS" w:cs="Arial Unicode MS"/>
                <w:b/>
                <w:color w:val="FFFFFF" w:themeColor="background1"/>
                <w:sz w:val="22"/>
                <w:szCs w:val="22"/>
              </w:rPr>
              <w:t xml:space="preserve"> (recurso de ejercitación)</w:t>
            </w:r>
          </w:p>
        </w:tc>
      </w:tr>
      <w:tr w:rsidR="009B2868" w:rsidRPr="00264A25" w14:paraId="20644A3C" w14:textId="77777777" w:rsidTr="00D05CCD">
        <w:tc>
          <w:tcPr>
            <w:tcW w:w="2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461712" w14:textId="77777777" w:rsidR="009B2868" w:rsidRPr="00264A25" w:rsidRDefault="009B2868">
            <w:pPr>
              <w:rPr>
                <w:rFonts w:ascii="Arial Unicode MS" w:eastAsia="Arial Unicode MS" w:hAnsi="Arial Unicode MS" w:cs="Arial Unicode MS"/>
                <w:b/>
                <w:color w:val="000000"/>
                <w:sz w:val="22"/>
                <w:szCs w:val="22"/>
              </w:rPr>
            </w:pPr>
            <w:r w:rsidRPr="00264A25">
              <w:rPr>
                <w:rFonts w:ascii="Arial Unicode MS" w:eastAsia="Arial Unicode MS" w:hAnsi="Arial Unicode MS" w:cs="Arial Unicode MS"/>
                <w:b/>
                <w:color w:val="000000"/>
                <w:sz w:val="22"/>
                <w:szCs w:val="22"/>
              </w:rPr>
              <w:t>Código</w:t>
            </w:r>
          </w:p>
        </w:tc>
        <w:tc>
          <w:tcPr>
            <w:tcW w:w="63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EFDFAA" w14:textId="50D4403C" w:rsidR="009B2868" w:rsidRPr="00264A25" w:rsidRDefault="00C66CF0" w:rsidP="00853C6B">
            <w:pPr>
              <w:rPr>
                <w:rFonts w:ascii="Arial Unicode MS" w:eastAsia="Arial Unicode MS" w:hAnsi="Arial Unicode MS" w:cs="Arial Unicode MS"/>
                <w:b/>
                <w:color w:val="000000"/>
                <w:sz w:val="22"/>
                <w:szCs w:val="22"/>
              </w:rPr>
            </w:pPr>
            <w:r w:rsidRPr="00264A25">
              <w:rPr>
                <w:rFonts w:ascii="Arial Unicode MS" w:eastAsia="Arial Unicode MS" w:hAnsi="Arial Unicode MS" w:cs="Arial Unicode MS"/>
                <w:color w:val="000000"/>
                <w:sz w:val="22"/>
                <w:szCs w:val="22"/>
              </w:rPr>
              <w:t>LE_0</w:t>
            </w:r>
            <w:r w:rsidR="00E422B8" w:rsidRPr="00264A25">
              <w:rPr>
                <w:rFonts w:ascii="Arial Unicode MS" w:eastAsia="Arial Unicode MS" w:hAnsi="Arial Unicode MS" w:cs="Arial Unicode MS"/>
                <w:color w:val="000000"/>
                <w:sz w:val="22"/>
                <w:szCs w:val="22"/>
              </w:rPr>
              <w:t>8</w:t>
            </w:r>
            <w:r w:rsidRPr="00264A25">
              <w:rPr>
                <w:rFonts w:ascii="Arial Unicode MS" w:eastAsia="Arial Unicode MS" w:hAnsi="Arial Unicode MS" w:cs="Arial Unicode MS"/>
                <w:color w:val="000000"/>
                <w:sz w:val="22"/>
                <w:szCs w:val="22"/>
              </w:rPr>
              <w:t>_0</w:t>
            </w:r>
            <w:r w:rsidR="00947C65" w:rsidRPr="00264A25">
              <w:rPr>
                <w:rFonts w:ascii="Arial Unicode MS" w:eastAsia="Arial Unicode MS" w:hAnsi="Arial Unicode MS" w:cs="Arial Unicode MS"/>
                <w:color w:val="000000"/>
                <w:sz w:val="22"/>
                <w:szCs w:val="22"/>
              </w:rPr>
              <w:t>8</w:t>
            </w:r>
            <w:r w:rsidRPr="00264A25">
              <w:rPr>
                <w:rFonts w:ascii="Arial Unicode MS" w:eastAsia="Arial Unicode MS" w:hAnsi="Arial Unicode MS" w:cs="Arial Unicode MS"/>
                <w:color w:val="000000"/>
                <w:sz w:val="22"/>
                <w:szCs w:val="22"/>
              </w:rPr>
              <w:t>_REC</w:t>
            </w:r>
            <w:r w:rsidR="00853C6B">
              <w:rPr>
                <w:rFonts w:ascii="Arial Unicode MS" w:eastAsia="Arial Unicode MS" w:hAnsi="Arial Unicode MS" w:cs="Arial Unicode MS"/>
                <w:color w:val="000000"/>
                <w:sz w:val="22"/>
                <w:szCs w:val="22"/>
              </w:rPr>
              <w:t>40</w:t>
            </w:r>
          </w:p>
        </w:tc>
      </w:tr>
      <w:tr w:rsidR="009B2868" w:rsidRPr="00264A25" w14:paraId="47B5C322" w14:textId="77777777" w:rsidTr="00D05CCD">
        <w:tc>
          <w:tcPr>
            <w:tcW w:w="2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80B298" w14:textId="77777777" w:rsidR="009B2868" w:rsidRPr="00264A25" w:rsidRDefault="009B2868">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Título</w:t>
            </w:r>
          </w:p>
        </w:tc>
        <w:tc>
          <w:tcPr>
            <w:tcW w:w="63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50400B" w14:textId="16D20D33" w:rsidR="009B2868" w:rsidRPr="00264A25" w:rsidRDefault="00947C65" w:rsidP="00EF5C0E">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color w:val="000000"/>
                <w:sz w:val="22"/>
                <w:szCs w:val="22"/>
              </w:rPr>
              <w:t xml:space="preserve">Expresión oral: </w:t>
            </w:r>
            <w:r w:rsidR="00EF5C0E">
              <w:rPr>
                <w:rFonts w:ascii="Arial Unicode MS" w:eastAsia="Arial Unicode MS" w:hAnsi="Arial Unicode MS" w:cs="Arial Unicode MS"/>
                <w:color w:val="000000"/>
                <w:sz w:val="22"/>
                <w:szCs w:val="22"/>
              </w:rPr>
              <w:t>elementos de la argumentación</w:t>
            </w:r>
          </w:p>
        </w:tc>
      </w:tr>
      <w:tr w:rsidR="009B2868" w:rsidRPr="00264A25" w14:paraId="7118F3B3" w14:textId="77777777" w:rsidTr="00D05CCD">
        <w:tc>
          <w:tcPr>
            <w:tcW w:w="2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0BC0BA" w14:textId="77777777" w:rsidR="009B2868" w:rsidRPr="00264A25" w:rsidRDefault="009B2868">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Descripción</w:t>
            </w:r>
          </w:p>
        </w:tc>
        <w:tc>
          <w:tcPr>
            <w:tcW w:w="63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ED5D17" w14:textId="273FCDF6" w:rsidR="009B2868" w:rsidRPr="00264A25" w:rsidRDefault="00947C65" w:rsidP="00EF5C0E">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color w:val="000000"/>
                <w:sz w:val="22"/>
                <w:szCs w:val="22"/>
              </w:rPr>
              <w:t xml:space="preserve">Actividad para </w:t>
            </w:r>
            <w:r w:rsidR="00EF5C0E">
              <w:rPr>
                <w:rFonts w:ascii="Arial Unicode MS" w:eastAsia="Arial Unicode MS" w:hAnsi="Arial Unicode MS" w:cs="Arial Unicode MS"/>
                <w:color w:val="000000"/>
                <w:sz w:val="22"/>
                <w:szCs w:val="22"/>
              </w:rPr>
              <w:t>reconocer los</w:t>
            </w:r>
            <w:r w:rsidRPr="00264A25">
              <w:rPr>
                <w:rFonts w:ascii="Arial Unicode MS" w:eastAsia="Arial Unicode MS" w:hAnsi="Arial Unicode MS" w:cs="Arial Unicode MS"/>
                <w:color w:val="000000"/>
                <w:sz w:val="22"/>
                <w:szCs w:val="22"/>
              </w:rPr>
              <w:t xml:space="preserve"> elementos de la </w:t>
            </w:r>
            <w:r w:rsidR="00853C6B">
              <w:rPr>
                <w:rFonts w:ascii="Arial Unicode MS" w:eastAsia="Arial Unicode MS" w:hAnsi="Arial Unicode MS" w:cs="Arial Unicode MS"/>
                <w:color w:val="000000"/>
                <w:sz w:val="22"/>
                <w:szCs w:val="22"/>
              </w:rPr>
              <w:t>exposición argumentativa</w:t>
            </w:r>
          </w:p>
        </w:tc>
      </w:tr>
    </w:tbl>
    <w:p w14:paraId="654A0AA5" w14:textId="77777777" w:rsidR="009B2868" w:rsidRPr="00264A25" w:rsidRDefault="009B2868">
      <w:pPr>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6"/>
        <w:gridCol w:w="6352"/>
      </w:tblGrid>
      <w:tr w:rsidR="009B2868" w:rsidRPr="00264A25" w14:paraId="32328AD0" w14:textId="77777777" w:rsidTr="009B28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4873614" w14:textId="1FCD0C5B" w:rsidR="009B2868" w:rsidRPr="00264A25" w:rsidRDefault="00853C6B">
            <w:pPr>
              <w:jc w:val="center"/>
              <w:rPr>
                <w:rFonts w:ascii="Arial Unicode MS" w:eastAsia="Arial Unicode MS" w:hAnsi="Arial Unicode MS" w:cs="Arial Unicode MS"/>
                <w:b/>
                <w:color w:val="FFFFFF" w:themeColor="background1"/>
                <w:sz w:val="22"/>
                <w:szCs w:val="22"/>
                <w:lang w:val="es-MX" w:eastAsia="en-US"/>
              </w:rPr>
            </w:pPr>
            <w:r>
              <w:rPr>
                <w:rFonts w:ascii="Arial Unicode MS" w:eastAsia="Arial Unicode MS" w:hAnsi="Arial Unicode MS" w:cs="Arial Unicode MS"/>
                <w:b/>
                <w:color w:val="FFFFFF" w:themeColor="background1"/>
                <w:sz w:val="22"/>
                <w:szCs w:val="22"/>
              </w:rPr>
              <w:t xml:space="preserve">Practica </w:t>
            </w:r>
            <w:r w:rsidR="009B2868" w:rsidRPr="00264A25">
              <w:rPr>
                <w:rFonts w:ascii="Arial Unicode MS" w:eastAsia="Arial Unicode MS" w:hAnsi="Arial Unicode MS" w:cs="Arial Unicode MS"/>
                <w:b/>
                <w:color w:val="FFFFFF" w:themeColor="background1"/>
                <w:sz w:val="22"/>
                <w:szCs w:val="22"/>
              </w:rPr>
              <w:t xml:space="preserve"> (recurso de ejercitación)</w:t>
            </w:r>
          </w:p>
        </w:tc>
      </w:tr>
      <w:tr w:rsidR="009B2868" w:rsidRPr="00264A25" w14:paraId="10DE0C75"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041677" w14:textId="77777777" w:rsidR="009B2868" w:rsidRPr="00264A25" w:rsidRDefault="009B2868">
            <w:pPr>
              <w:rPr>
                <w:rFonts w:ascii="Arial Unicode MS" w:eastAsia="Arial Unicode MS" w:hAnsi="Arial Unicode MS" w:cs="Arial Unicode MS"/>
                <w:b/>
                <w:color w:val="000000"/>
                <w:sz w:val="22"/>
                <w:szCs w:val="22"/>
              </w:rPr>
            </w:pPr>
            <w:r w:rsidRPr="00264A25">
              <w:rPr>
                <w:rFonts w:ascii="Arial Unicode MS" w:eastAsia="Arial Unicode MS" w:hAnsi="Arial Unicode MS" w:cs="Arial Unicode MS"/>
                <w:b/>
                <w:color w:val="000000"/>
                <w:sz w:val="22"/>
                <w:szCs w:val="22"/>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DEC952" w14:textId="06243040" w:rsidR="009B2868" w:rsidRPr="00264A25" w:rsidRDefault="00C66CF0" w:rsidP="00A6499D">
            <w:pPr>
              <w:rPr>
                <w:rFonts w:ascii="Arial Unicode MS" w:eastAsia="Arial Unicode MS" w:hAnsi="Arial Unicode MS" w:cs="Arial Unicode MS"/>
                <w:b/>
                <w:color w:val="000000"/>
                <w:sz w:val="22"/>
                <w:szCs w:val="22"/>
              </w:rPr>
            </w:pPr>
            <w:r w:rsidRPr="00264A25">
              <w:rPr>
                <w:rFonts w:ascii="Arial Unicode MS" w:eastAsia="Arial Unicode MS" w:hAnsi="Arial Unicode MS" w:cs="Arial Unicode MS"/>
                <w:color w:val="000000"/>
                <w:sz w:val="22"/>
                <w:szCs w:val="22"/>
              </w:rPr>
              <w:t>LE_0</w:t>
            </w:r>
            <w:r w:rsidR="00E422B8" w:rsidRPr="00264A25">
              <w:rPr>
                <w:rFonts w:ascii="Arial Unicode MS" w:eastAsia="Arial Unicode MS" w:hAnsi="Arial Unicode MS" w:cs="Arial Unicode MS"/>
                <w:color w:val="000000"/>
                <w:sz w:val="22"/>
                <w:szCs w:val="22"/>
              </w:rPr>
              <w:t>8</w:t>
            </w:r>
            <w:r w:rsidRPr="00264A25">
              <w:rPr>
                <w:rFonts w:ascii="Arial Unicode MS" w:eastAsia="Arial Unicode MS" w:hAnsi="Arial Unicode MS" w:cs="Arial Unicode MS"/>
                <w:color w:val="000000"/>
                <w:sz w:val="22"/>
                <w:szCs w:val="22"/>
              </w:rPr>
              <w:t>_0</w:t>
            </w:r>
            <w:r w:rsidR="00947C65" w:rsidRPr="00264A25">
              <w:rPr>
                <w:rFonts w:ascii="Arial Unicode MS" w:eastAsia="Arial Unicode MS" w:hAnsi="Arial Unicode MS" w:cs="Arial Unicode MS"/>
                <w:color w:val="000000"/>
                <w:sz w:val="22"/>
                <w:szCs w:val="22"/>
              </w:rPr>
              <w:t>8</w:t>
            </w:r>
            <w:r w:rsidRPr="00264A25">
              <w:rPr>
                <w:rFonts w:ascii="Arial Unicode MS" w:eastAsia="Arial Unicode MS" w:hAnsi="Arial Unicode MS" w:cs="Arial Unicode MS"/>
                <w:color w:val="000000"/>
                <w:sz w:val="22"/>
                <w:szCs w:val="22"/>
              </w:rPr>
              <w:t>_REC</w:t>
            </w:r>
            <w:r w:rsidR="00A6499D">
              <w:rPr>
                <w:rFonts w:ascii="Arial Unicode MS" w:eastAsia="Arial Unicode MS" w:hAnsi="Arial Unicode MS" w:cs="Arial Unicode MS"/>
                <w:color w:val="000000"/>
                <w:sz w:val="22"/>
                <w:szCs w:val="22"/>
              </w:rPr>
              <w:t>5</w:t>
            </w:r>
            <w:r w:rsidRPr="00264A25">
              <w:rPr>
                <w:rFonts w:ascii="Arial Unicode MS" w:eastAsia="Arial Unicode MS" w:hAnsi="Arial Unicode MS" w:cs="Arial Unicode MS"/>
                <w:color w:val="000000"/>
                <w:sz w:val="22"/>
                <w:szCs w:val="22"/>
              </w:rPr>
              <w:t>0</w:t>
            </w:r>
          </w:p>
        </w:tc>
      </w:tr>
      <w:tr w:rsidR="009B2868" w:rsidRPr="00264A25" w14:paraId="6ADF0281"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90AACA" w14:textId="77777777" w:rsidR="009B2868" w:rsidRPr="00264A25" w:rsidRDefault="009B2868">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F4C966" w14:textId="27AD2729" w:rsidR="009B2868" w:rsidRPr="00264A25" w:rsidRDefault="00A6499D">
            <w:pPr>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t>Comunicación: el tatuaje</w:t>
            </w:r>
          </w:p>
        </w:tc>
      </w:tr>
      <w:tr w:rsidR="009B2868" w:rsidRPr="00264A25" w14:paraId="73B575C3"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6FEE67" w14:textId="77777777" w:rsidR="009B2868" w:rsidRPr="00264A25" w:rsidRDefault="009B2868">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19894F" w14:textId="1B1C162F" w:rsidR="009B2868" w:rsidRPr="00264A25" w:rsidRDefault="00947C65" w:rsidP="00F5559F">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color w:val="000000"/>
                <w:sz w:val="22"/>
                <w:szCs w:val="22"/>
              </w:rPr>
              <w:t xml:space="preserve">Actividad para </w:t>
            </w:r>
            <w:r w:rsidR="00F5559F">
              <w:rPr>
                <w:rFonts w:ascii="Arial Unicode MS" w:eastAsia="Arial Unicode MS" w:hAnsi="Arial Unicode MS" w:cs="Arial Unicode MS"/>
                <w:color w:val="000000"/>
                <w:sz w:val="22"/>
                <w:szCs w:val="22"/>
              </w:rPr>
              <w:t>identificar la historia del tatuaje</w:t>
            </w:r>
          </w:p>
        </w:tc>
      </w:tr>
    </w:tbl>
    <w:p w14:paraId="1373A06B" w14:textId="77777777" w:rsidR="009B2868" w:rsidRPr="00264A25" w:rsidRDefault="009B2868">
      <w:pPr>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6"/>
        <w:gridCol w:w="6352"/>
      </w:tblGrid>
      <w:tr w:rsidR="009B2868" w:rsidRPr="00264A25" w14:paraId="6FAFFE47" w14:textId="77777777" w:rsidTr="00A6499D">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3FB6DCC" w14:textId="2AD347A2" w:rsidR="009B2868" w:rsidRPr="00264A25" w:rsidRDefault="00853C6B">
            <w:pPr>
              <w:jc w:val="center"/>
              <w:rPr>
                <w:rFonts w:ascii="Arial Unicode MS" w:eastAsia="Arial Unicode MS" w:hAnsi="Arial Unicode MS" w:cs="Arial Unicode MS"/>
                <w:b/>
                <w:color w:val="FFFFFF" w:themeColor="background1"/>
                <w:sz w:val="22"/>
                <w:szCs w:val="22"/>
                <w:lang w:val="es-MX" w:eastAsia="en-US"/>
              </w:rPr>
            </w:pPr>
            <w:r>
              <w:rPr>
                <w:rFonts w:ascii="Arial Unicode MS" w:eastAsia="Arial Unicode MS" w:hAnsi="Arial Unicode MS" w:cs="Arial Unicode MS"/>
                <w:b/>
                <w:color w:val="FFFFFF" w:themeColor="background1"/>
                <w:sz w:val="22"/>
                <w:szCs w:val="22"/>
              </w:rPr>
              <w:t xml:space="preserve">Practica </w:t>
            </w:r>
            <w:r w:rsidR="009B2868" w:rsidRPr="00264A25">
              <w:rPr>
                <w:rFonts w:ascii="Arial Unicode MS" w:eastAsia="Arial Unicode MS" w:hAnsi="Arial Unicode MS" w:cs="Arial Unicode MS"/>
                <w:b/>
                <w:color w:val="FFFFFF" w:themeColor="background1"/>
                <w:sz w:val="22"/>
                <w:szCs w:val="22"/>
              </w:rPr>
              <w:t xml:space="preserve"> (recurso de ejercitación)</w:t>
            </w:r>
          </w:p>
        </w:tc>
      </w:tr>
      <w:tr w:rsidR="009B2868" w:rsidRPr="00264A25" w14:paraId="5B3F2A2B" w14:textId="77777777" w:rsidTr="00A6499D">
        <w:tc>
          <w:tcPr>
            <w:tcW w:w="2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BADB75" w14:textId="77777777" w:rsidR="009B2868" w:rsidRPr="00264A25" w:rsidRDefault="009B2868">
            <w:pPr>
              <w:rPr>
                <w:rFonts w:ascii="Arial Unicode MS" w:eastAsia="Arial Unicode MS" w:hAnsi="Arial Unicode MS" w:cs="Arial Unicode MS"/>
                <w:b/>
                <w:color w:val="000000"/>
                <w:sz w:val="22"/>
                <w:szCs w:val="22"/>
              </w:rPr>
            </w:pPr>
            <w:r w:rsidRPr="00264A25">
              <w:rPr>
                <w:rFonts w:ascii="Arial Unicode MS" w:eastAsia="Arial Unicode MS" w:hAnsi="Arial Unicode MS" w:cs="Arial Unicode MS"/>
                <w:b/>
                <w:color w:val="000000"/>
                <w:sz w:val="22"/>
                <w:szCs w:val="22"/>
              </w:rPr>
              <w:t>Código</w:t>
            </w:r>
          </w:p>
        </w:tc>
        <w:tc>
          <w:tcPr>
            <w:tcW w:w="63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82067A" w14:textId="76BB2DAD" w:rsidR="009B2868" w:rsidRPr="00264A25" w:rsidRDefault="00C66CF0" w:rsidP="00D05A55">
            <w:pPr>
              <w:rPr>
                <w:rFonts w:ascii="Arial Unicode MS" w:eastAsia="Arial Unicode MS" w:hAnsi="Arial Unicode MS" w:cs="Arial Unicode MS"/>
                <w:b/>
                <w:color w:val="000000"/>
                <w:sz w:val="22"/>
                <w:szCs w:val="22"/>
              </w:rPr>
            </w:pPr>
            <w:r w:rsidRPr="00264A25">
              <w:rPr>
                <w:rFonts w:ascii="Arial Unicode MS" w:eastAsia="Arial Unicode MS" w:hAnsi="Arial Unicode MS" w:cs="Arial Unicode MS"/>
                <w:color w:val="000000"/>
                <w:sz w:val="22"/>
                <w:szCs w:val="22"/>
              </w:rPr>
              <w:t>LE_0</w:t>
            </w:r>
            <w:r w:rsidR="00DD4BA6" w:rsidRPr="00264A25">
              <w:rPr>
                <w:rFonts w:ascii="Arial Unicode MS" w:eastAsia="Arial Unicode MS" w:hAnsi="Arial Unicode MS" w:cs="Arial Unicode MS"/>
                <w:color w:val="000000"/>
                <w:sz w:val="22"/>
                <w:szCs w:val="22"/>
              </w:rPr>
              <w:t>8</w:t>
            </w:r>
            <w:r w:rsidRPr="00264A25">
              <w:rPr>
                <w:rFonts w:ascii="Arial Unicode MS" w:eastAsia="Arial Unicode MS" w:hAnsi="Arial Unicode MS" w:cs="Arial Unicode MS"/>
                <w:color w:val="000000"/>
                <w:sz w:val="22"/>
                <w:szCs w:val="22"/>
              </w:rPr>
              <w:t>_0</w:t>
            </w:r>
            <w:r w:rsidR="00D05A55" w:rsidRPr="00264A25">
              <w:rPr>
                <w:rFonts w:ascii="Arial Unicode MS" w:eastAsia="Arial Unicode MS" w:hAnsi="Arial Unicode MS" w:cs="Arial Unicode MS"/>
                <w:color w:val="000000"/>
                <w:sz w:val="22"/>
                <w:szCs w:val="22"/>
              </w:rPr>
              <w:t>8</w:t>
            </w:r>
            <w:r w:rsidRPr="00264A25">
              <w:rPr>
                <w:rFonts w:ascii="Arial Unicode MS" w:eastAsia="Arial Unicode MS" w:hAnsi="Arial Unicode MS" w:cs="Arial Unicode MS"/>
                <w:color w:val="000000"/>
                <w:sz w:val="22"/>
                <w:szCs w:val="22"/>
              </w:rPr>
              <w:t>_REC60</w:t>
            </w:r>
          </w:p>
        </w:tc>
      </w:tr>
      <w:tr w:rsidR="009B2868" w:rsidRPr="00264A25" w14:paraId="0AB1FD9A" w14:textId="77777777" w:rsidTr="00A6499D">
        <w:tc>
          <w:tcPr>
            <w:tcW w:w="2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41A823" w14:textId="77777777" w:rsidR="009B2868" w:rsidRPr="00264A25" w:rsidRDefault="009B2868">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Título</w:t>
            </w:r>
          </w:p>
        </w:tc>
        <w:tc>
          <w:tcPr>
            <w:tcW w:w="63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DC0B7F" w14:textId="1AE328B8" w:rsidR="009B2868" w:rsidRPr="00264A25" w:rsidRDefault="00D05A55" w:rsidP="001F4051">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color w:val="000000"/>
                <w:sz w:val="22"/>
                <w:szCs w:val="22"/>
              </w:rPr>
              <w:t>Ética de la comunicación: la variedad estilística</w:t>
            </w:r>
          </w:p>
        </w:tc>
      </w:tr>
      <w:tr w:rsidR="009B2868" w:rsidRPr="00264A25" w14:paraId="039E07D6" w14:textId="77777777" w:rsidTr="00A6499D">
        <w:tc>
          <w:tcPr>
            <w:tcW w:w="2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5AB72A" w14:textId="77777777" w:rsidR="009B2868" w:rsidRPr="00264A25" w:rsidRDefault="009B2868">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Descripción</w:t>
            </w:r>
          </w:p>
        </w:tc>
        <w:tc>
          <w:tcPr>
            <w:tcW w:w="63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31A544" w14:textId="364A6D54" w:rsidR="009B2868" w:rsidRPr="00264A25" w:rsidRDefault="00D05A55">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color w:val="000000"/>
                <w:sz w:val="22"/>
                <w:szCs w:val="22"/>
              </w:rPr>
              <w:t>Actividad para determinar la va</w:t>
            </w:r>
            <w:r w:rsidR="00A6499D">
              <w:rPr>
                <w:rFonts w:ascii="Arial Unicode MS" w:eastAsia="Arial Unicode MS" w:hAnsi="Arial Unicode MS" w:cs="Arial Unicode MS"/>
                <w:color w:val="000000"/>
                <w:sz w:val="22"/>
                <w:szCs w:val="22"/>
              </w:rPr>
              <w:t>riedad estilística en contextos</w:t>
            </w:r>
          </w:p>
        </w:tc>
      </w:tr>
    </w:tbl>
    <w:p w14:paraId="609F3FF5" w14:textId="77777777" w:rsidR="009B2868" w:rsidRPr="00264A25" w:rsidRDefault="009B2868">
      <w:pPr>
        <w:rPr>
          <w:rFonts w:ascii="Arial Unicode MS" w:eastAsia="Arial Unicode MS" w:hAnsi="Arial Unicode MS" w:cs="Arial Unicode MS"/>
          <w:b/>
          <w:sz w:val="22"/>
          <w:szCs w:val="22"/>
        </w:rPr>
      </w:pPr>
    </w:p>
    <w:p w14:paraId="567B2FF0" w14:textId="77777777" w:rsidR="00CC2756" w:rsidRPr="00264A25" w:rsidRDefault="00CC2756">
      <w:pPr>
        <w:rPr>
          <w:rFonts w:ascii="Arial Unicode MS" w:eastAsia="Arial Unicode MS" w:hAnsi="Arial Unicode MS" w:cs="Arial Unicode MS"/>
          <w:b/>
          <w:sz w:val="22"/>
          <w:szCs w:val="22"/>
        </w:rPr>
      </w:pPr>
    </w:p>
    <w:p w14:paraId="24491192" w14:textId="77777777" w:rsidR="00CC2756" w:rsidRPr="00264A25" w:rsidRDefault="00CC2756" w:rsidP="00CC2756">
      <w:pPr>
        <w:pStyle w:val="Encabezado"/>
        <w:ind w:right="360"/>
        <w:rPr>
          <w:rFonts w:ascii="Arial Unicode MS" w:eastAsia="Arial Unicode MS" w:hAnsi="Arial Unicode MS" w:cs="Arial Unicode MS"/>
          <w:sz w:val="22"/>
          <w:szCs w:val="22"/>
          <w:lang w:val="es-CO"/>
        </w:rPr>
      </w:pPr>
      <w:r w:rsidRPr="00264A25">
        <w:rPr>
          <w:rFonts w:ascii="Arial Unicode MS" w:eastAsia="Arial Unicode MS" w:hAnsi="Arial Unicode MS" w:cs="Arial Unicode MS"/>
          <w:sz w:val="22"/>
          <w:szCs w:val="22"/>
          <w:highlight w:val="yellow"/>
        </w:rPr>
        <w:t>[SECCIÓN 1</w:t>
      </w:r>
      <w:r w:rsidRPr="00264A25">
        <w:rPr>
          <w:rFonts w:ascii="Arial Unicode MS" w:eastAsia="Arial Unicode MS" w:hAnsi="Arial Unicode MS" w:cs="Arial Unicode MS"/>
          <w:b/>
          <w:sz w:val="22"/>
          <w:szCs w:val="22"/>
          <w:highlight w:val="yellow"/>
        </w:rPr>
        <w:t>]</w:t>
      </w:r>
      <w:r w:rsidRPr="00264A25">
        <w:rPr>
          <w:rFonts w:ascii="Arial Unicode MS" w:eastAsia="Arial Unicode MS" w:hAnsi="Arial Unicode MS" w:cs="Arial Unicode MS"/>
          <w:b/>
          <w:sz w:val="22"/>
          <w:szCs w:val="22"/>
        </w:rPr>
        <w:t xml:space="preserve"> 2 </w:t>
      </w:r>
      <w:r w:rsidRPr="00264A25">
        <w:rPr>
          <w:rFonts w:ascii="Arial Unicode MS" w:eastAsia="Arial Unicode MS" w:hAnsi="Arial Unicode MS" w:cs="Arial Unicode MS"/>
          <w:b/>
          <w:sz w:val="22"/>
          <w:szCs w:val="22"/>
          <w:lang w:val="es-CO"/>
        </w:rPr>
        <w:t xml:space="preserve">La literatura colombiana contemporánea </w:t>
      </w:r>
    </w:p>
    <w:p w14:paraId="2233D2D3" w14:textId="77777777" w:rsidR="00CC2756" w:rsidRPr="00264A25" w:rsidRDefault="00CC2756" w:rsidP="00CC2756">
      <w:pPr>
        <w:pStyle w:val="Encabezado"/>
        <w:ind w:right="360"/>
        <w:rPr>
          <w:rFonts w:ascii="Arial Unicode MS" w:eastAsia="Arial Unicode MS" w:hAnsi="Arial Unicode MS" w:cs="Arial Unicode MS"/>
          <w:sz w:val="22"/>
          <w:szCs w:val="22"/>
        </w:rPr>
      </w:pPr>
    </w:p>
    <w:p w14:paraId="392BB8C0" w14:textId="549FDD2D" w:rsidR="00CC2756" w:rsidRPr="00264A25" w:rsidRDefault="00CC2756" w:rsidP="002B00F9">
      <w:pPr>
        <w:tabs>
          <w:tab w:val="left" w:pos="3180"/>
        </w:tabs>
        <w:spacing w:after="240" w:line="276" w:lineRule="auto"/>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 xml:space="preserve">Hoy en día, la literatura colombiana puede entenderse desde la amarga huella que la violencia ha marcado en el destino del proyecto nacional. La lucha contra la impunidad, la </w:t>
      </w:r>
      <w:r w:rsidRPr="00264A25">
        <w:rPr>
          <w:rFonts w:ascii="Arial Unicode MS" w:eastAsia="Arial Unicode MS" w:hAnsi="Arial Unicode MS" w:cs="Arial Unicode MS"/>
          <w:sz w:val="22"/>
          <w:szCs w:val="22"/>
        </w:rPr>
        <w:lastRenderedPageBreak/>
        <w:t xml:space="preserve">guerra y el narcotráfico </w:t>
      </w:r>
      <w:r w:rsidR="00347E7E" w:rsidRPr="00264A25">
        <w:rPr>
          <w:rFonts w:ascii="Arial Unicode MS" w:eastAsia="Arial Unicode MS" w:hAnsi="Arial Unicode MS" w:cs="Arial Unicode MS"/>
          <w:sz w:val="22"/>
          <w:szCs w:val="22"/>
        </w:rPr>
        <w:t>sellaron</w:t>
      </w:r>
      <w:r w:rsidR="00347E7E">
        <w:rPr>
          <w:rFonts w:ascii="Arial Unicode MS" w:eastAsia="Arial Unicode MS" w:hAnsi="Arial Unicode MS" w:cs="Arial Unicode MS"/>
          <w:sz w:val="22"/>
          <w:szCs w:val="22"/>
        </w:rPr>
        <w:t xml:space="preserve"> con</w:t>
      </w:r>
      <w:r w:rsidRPr="00264A25">
        <w:rPr>
          <w:rFonts w:ascii="Arial Unicode MS" w:eastAsia="Arial Unicode MS" w:hAnsi="Arial Unicode MS" w:cs="Arial Unicode MS"/>
          <w:sz w:val="22"/>
          <w:szCs w:val="22"/>
        </w:rPr>
        <w:t xml:space="preserve"> un rasgo común las letras contemporáneas, que insisten de mil formas en el estado de insatisfacción y despecho de los colombianos. </w:t>
      </w:r>
    </w:p>
    <w:p w14:paraId="5D5B7E42" w14:textId="2BD4A3EB" w:rsidR="00CC2756" w:rsidRDefault="00CC2756" w:rsidP="002B00F9">
      <w:pPr>
        <w:tabs>
          <w:tab w:val="left" w:pos="3180"/>
        </w:tabs>
        <w:spacing w:after="240" w:line="276" w:lineRule="auto"/>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 xml:space="preserve">La apatía y la incredulidad que toman por instrumento la prosa y la lírica colombianas de las últimas décadas, demuestran no solo una franqueza tenaz y a veces hostil, sino también una honda melancolía frente a la realidad colombiana. Las profundas crisis sociales del país han generado una </w:t>
      </w:r>
      <w:r w:rsidR="00347E7E" w:rsidRPr="00264A25">
        <w:rPr>
          <w:rFonts w:ascii="Arial Unicode MS" w:eastAsia="Arial Unicode MS" w:hAnsi="Arial Unicode MS" w:cs="Arial Unicode MS"/>
          <w:sz w:val="22"/>
          <w:szCs w:val="22"/>
        </w:rPr>
        <w:t>confrontación</w:t>
      </w:r>
      <w:r w:rsidRPr="00264A25">
        <w:rPr>
          <w:rFonts w:ascii="Arial Unicode MS" w:eastAsia="Arial Unicode MS" w:hAnsi="Arial Unicode MS" w:cs="Arial Unicode MS"/>
          <w:sz w:val="22"/>
          <w:szCs w:val="22"/>
        </w:rPr>
        <w:t xml:space="preserve"> simbólica de la identidad de los colombianos con la violencia. </w:t>
      </w:r>
    </w:p>
    <w:p w14:paraId="1A078205" w14:textId="2D510608" w:rsidR="00CC2756" w:rsidRPr="00264A25" w:rsidRDefault="00CC2756" w:rsidP="002B00F9">
      <w:pPr>
        <w:tabs>
          <w:tab w:val="left" w:pos="3180"/>
        </w:tabs>
        <w:spacing w:after="240" w:line="276" w:lineRule="auto"/>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 xml:space="preserve">Esta conclusión puede obtenerse, entre otras cosas, gracias a una mella colonizadora que no </w:t>
      </w:r>
      <w:r w:rsidR="00AD428D" w:rsidRPr="00264A25">
        <w:rPr>
          <w:rFonts w:ascii="Arial Unicode MS" w:eastAsia="Arial Unicode MS" w:hAnsi="Arial Unicode MS" w:cs="Arial Unicode MS"/>
          <w:sz w:val="22"/>
          <w:szCs w:val="22"/>
        </w:rPr>
        <w:t>s</w:t>
      </w:r>
      <w:r w:rsidR="00AD428D">
        <w:rPr>
          <w:rFonts w:ascii="Arial Unicode MS" w:eastAsia="Arial Unicode MS" w:hAnsi="Arial Unicode MS" w:cs="Arial Unicode MS"/>
          <w:sz w:val="22"/>
          <w:szCs w:val="22"/>
        </w:rPr>
        <w:t>o</w:t>
      </w:r>
      <w:r w:rsidR="00AD428D" w:rsidRPr="00264A25">
        <w:rPr>
          <w:rFonts w:ascii="Arial Unicode MS" w:eastAsia="Arial Unicode MS" w:hAnsi="Arial Unicode MS" w:cs="Arial Unicode MS"/>
          <w:sz w:val="22"/>
          <w:szCs w:val="22"/>
        </w:rPr>
        <w:t xml:space="preserve">lo </w:t>
      </w:r>
      <w:r w:rsidRPr="00264A25">
        <w:rPr>
          <w:rFonts w:ascii="Arial Unicode MS" w:eastAsia="Arial Unicode MS" w:hAnsi="Arial Unicode MS" w:cs="Arial Unicode MS"/>
          <w:sz w:val="22"/>
          <w:szCs w:val="22"/>
        </w:rPr>
        <w:t xml:space="preserve">toma vigencia desde un pasado doblegado y silenciado, sino desde una constante masificación de formas estereotipadas que definen e inmovilizan una resolución liberadora del resentimiento y de la melancolía colombiana. Según el filósofo </w:t>
      </w:r>
      <w:r w:rsidRPr="00264A25">
        <w:rPr>
          <w:rFonts w:ascii="Arial Unicode MS" w:eastAsia="Arial Unicode MS" w:hAnsi="Arial Unicode MS" w:cs="Arial Unicode MS"/>
          <w:b/>
          <w:sz w:val="22"/>
          <w:szCs w:val="22"/>
        </w:rPr>
        <w:t xml:space="preserve">Walter </w:t>
      </w:r>
      <w:r w:rsidR="00347E7E" w:rsidRPr="00264A25">
        <w:rPr>
          <w:rFonts w:ascii="Arial Unicode MS" w:eastAsia="Arial Unicode MS" w:hAnsi="Arial Unicode MS" w:cs="Arial Unicode MS"/>
          <w:b/>
          <w:sz w:val="22"/>
          <w:szCs w:val="22"/>
        </w:rPr>
        <w:t>Benjamín</w:t>
      </w:r>
      <w:r w:rsidRPr="00264A25">
        <w:rPr>
          <w:rFonts w:ascii="Arial Unicode MS" w:eastAsia="Arial Unicode MS" w:hAnsi="Arial Unicode MS" w:cs="Arial Unicode MS"/>
          <w:sz w:val="22"/>
          <w:szCs w:val="22"/>
        </w:rPr>
        <w:t xml:space="preserve"> el arte es una de las expresiones fundamentales para entender a las sociedades</w:t>
      </w:r>
      <w:r w:rsidR="00AD428D">
        <w:rPr>
          <w:rFonts w:ascii="Arial Unicode MS" w:eastAsia="Arial Unicode MS" w:hAnsi="Arial Unicode MS" w:cs="Arial Unicode MS"/>
          <w:sz w:val="22"/>
          <w:szCs w:val="22"/>
        </w:rPr>
        <w:t>;</w:t>
      </w:r>
      <w:r w:rsidRPr="00264A25">
        <w:rPr>
          <w:rFonts w:ascii="Arial Unicode MS" w:eastAsia="Arial Unicode MS" w:hAnsi="Arial Unicode MS" w:cs="Arial Unicode MS"/>
          <w:sz w:val="22"/>
          <w:szCs w:val="22"/>
        </w:rPr>
        <w:t xml:space="preserve"> siguiendo la anterior premisa</w:t>
      </w:r>
      <w:r w:rsidR="00AD428D">
        <w:rPr>
          <w:rFonts w:ascii="Arial Unicode MS" w:eastAsia="Arial Unicode MS" w:hAnsi="Arial Unicode MS" w:cs="Arial Unicode MS"/>
          <w:sz w:val="22"/>
          <w:szCs w:val="22"/>
        </w:rPr>
        <w:t>,</w:t>
      </w:r>
      <w:r w:rsidRPr="00264A25">
        <w:rPr>
          <w:rFonts w:ascii="Arial Unicode MS" w:eastAsia="Arial Unicode MS" w:hAnsi="Arial Unicode MS" w:cs="Arial Unicode MS"/>
          <w:sz w:val="22"/>
          <w:szCs w:val="22"/>
        </w:rPr>
        <w:t xml:space="preserve"> es posible comprender c</w:t>
      </w:r>
      <w:r w:rsidR="00AD428D">
        <w:rPr>
          <w:rFonts w:ascii="Arial Unicode MS" w:eastAsia="Arial Unicode MS" w:hAnsi="Arial Unicode MS" w:cs="Arial Unicode MS"/>
          <w:sz w:val="22"/>
          <w:szCs w:val="22"/>
        </w:rPr>
        <w:t>ó</w:t>
      </w:r>
      <w:r w:rsidRPr="00264A25">
        <w:rPr>
          <w:rFonts w:ascii="Arial Unicode MS" w:eastAsia="Arial Unicode MS" w:hAnsi="Arial Unicode MS" w:cs="Arial Unicode MS"/>
          <w:sz w:val="22"/>
          <w:szCs w:val="22"/>
        </w:rPr>
        <w:t>mo la cultura, el arte y los procesos sociales actúan como correlatos de la realidad de una nación, en este caso de una nación melancólica.</w:t>
      </w:r>
    </w:p>
    <w:p w14:paraId="2D13BDB4" w14:textId="416F7B1A" w:rsidR="00CC2756" w:rsidRPr="00264A25" w:rsidRDefault="00CC2756" w:rsidP="002B00F9">
      <w:pPr>
        <w:tabs>
          <w:tab w:val="left" w:pos="3180"/>
        </w:tabs>
        <w:spacing w:after="240" w:line="276" w:lineRule="auto"/>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 xml:space="preserve">Por esta razón, muchas veces los recursos estilísticos y retóricos que más prevalecen en la narrativa son los del tiempo y el lenguaje fraccionado y precario; rasgos que, como dice el escritor </w:t>
      </w:r>
      <w:r w:rsidRPr="00264A25">
        <w:rPr>
          <w:rFonts w:ascii="Arial Unicode MS" w:eastAsia="Arial Unicode MS" w:hAnsi="Arial Unicode MS" w:cs="Arial Unicode MS"/>
          <w:b/>
          <w:sz w:val="22"/>
          <w:szCs w:val="22"/>
        </w:rPr>
        <w:t>Mario Mendoza</w:t>
      </w:r>
      <w:r w:rsidRPr="00264A25">
        <w:rPr>
          <w:rFonts w:ascii="Arial Unicode MS" w:eastAsia="Arial Unicode MS" w:hAnsi="Arial Unicode MS" w:cs="Arial Unicode MS"/>
          <w:sz w:val="22"/>
          <w:szCs w:val="22"/>
        </w:rPr>
        <w:t>, aducen a la fábula de que el Mal es fuerte, despiadado y le tiene pena a un Bien enclenque y desnutrido. La literatura contemporánea colombiana permite entrever los elementos más significativos de las pesadillas de los colombianos que insisten en contar y resignificar aquello que aún no encuentra lugar y que sin embargo, en sociedades como la nuestra</w:t>
      </w:r>
      <w:r w:rsidR="005D1718">
        <w:rPr>
          <w:rFonts w:ascii="Arial Unicode MS" w:eastAsia="Arial Unicode MS" w:hAnsi="Arial Unicode MS" w:cs="Arial Unicode MS"/>
          <w:sz w:val="22"/>
          <w:szCs w:val="22"/>
        </w:rPr>
        <w:t>,</w:t>
      </w:r>
      <w:r w:rsidRPr="00264A25">
        <w:rPr>
          <w:rFonts w:ascii="Arial Unicode MS" w:eastAsia="Arial Unicode MS" w:hAnsi="Arial Unicode MS" w:cs="Arial Unicode MS"/>
          <w:sz w:val="22"/>
          <w:szCs w:val="22"/>
        </w:rPr>
        <w:t xml:space="preserve"> tiende a ocultarse en la apatía y </w:t>
      </w:r>
      <w:r w:rsidR="00347E7E">
        <w:rPr>
          <w:rFonts w:ascii="Arial Unicode MS" w:eastAsia="Arial Unicode MS" w:hAnsi="Arial Unicode MS" w:cs="Arial Unicode MS"/>
          <w:sz w:val="22"/>
          <w:szCs w:val="22"/>
        </w:rPr>
        <w:t xml:space="preserve">la </w:t>
      </w:r>
      <w:r w:rsidRPr="00264A25">
        <w:rPr>
          <w:rFonts w:ascii="Arial Unicode MS" w:eastAsia="Arial Unicode MS" w:hAnsi="Arial Unicode MS" w:cs="Arial Unicode MS"/>
          <w:sz w:val="22"/>
          <w:szCs w:val="22"/>
        </w:rPr>
        <w:t xml:space="preserve">tristeza, manteniendo así la desilusión como forma de poder incapaz de resignificarse. No obstante, es en este punto que la literatura intenta adecuar nuevas formas de expresión que permitan describir la realidad de una manera catártica.  </w:t>
      </w:r>
    </w:p>
    <w:p w14:paraId="69616B98" w14:textId="77777777" w:rsidR="00CC2756" w:rsidRDefault="00CC2756" w:rsidP="00CC2756">
      <w:pPr>
        <w:rPr>
          <w:rFonts w:ascii="Arial Unicode MS" w:eastAsia="Arial Unicode MS" w:hAnsi="Arial Unicode MS" w:cs="Arial Unicode MS"/>
          <w:b/>
          <w:sz w:val="22"/>
          <w:szCs w:val="22"/>
        </w:rPr>
      </w:pPr>
      <w:r w:rsidRPr="00264A25">
        <w:rPr>
          <w:rFonts w:ascii="Arial Unicode MS" w:eastAsia="Arial Unicode MS" w:hAnsi="Arial Unicode MS" w:cs="Arial Unicode MS"/>
          <w:sz w:val="22"/>
          <w:szCs w:val="22"/>
          <w:highlight w:val="yellow"/>
        </w:rPr>
        <w:t>[SECCIÓN 2]</w:t>
      </w:r>
      <w:r w:rsidRPr="00264A25">
        <w:rPr>
          <w:rFonts w:ascii="Arial Unicode MS" w:eastAsia="Arial Unicode MS" w:hAnsi="Arial Unicode MS" w:cs="Arial Unicode MS"/>
          <w:sz w:val="22"/>
          <w:szCs w:val="22"/>
        </w:rPr>
        <w:t xml:space="preserve"> </w:t>
      </w:r>
      <w:r w:rsidRPr="00264A25">
        <w:rPr>
          <w:rFonts w:ascii="Arial Unicode MS" w:eastAsia="Arial Unicode MS" w:hAnsi="Arial Unicode MS" w:cs="Arial Unicode MS"/>
          <w:b/>
          <w:sz w:val="22"/>
          <w:szCs w:val="22"/>
        </w:rPr>
        <w:t xml:space="preserve">2.1 Los contextos histórico, social y cultural de la literatura colombiana contemporánea </w:t>
      </w:r>
    </w:p>
    <w:p w14:paraId="596991D1" w14:textId="1861198E" w:rsidR="00CC2756" w:rsidRPr="00264A25" w:rsidRDefault="00CC2756" w:rsidP="002B00F9">
      <w:pPr>
        <w:spacing w:after="240"/>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lastRenderedPageBreak/>
        <w:t>A partir de finales de los años setenta, Colombia entró en una etapa compleja y delicada en su historia. Se trató de una crisis generalizada que afectó a las principales instituciones estatales y a la sociedad en conjunto. No obstante, si se amplía la mirada al espectro social, político y económico de toda Latinoamérica se encontrará que esta también tuvo aprietos</w:t>
      </w:r>
      <w:r w:rsidR="00AD428D">
        <w:rPr>
          <w:rFonts w:ascii="Arial Unicode MS" w:eastAsia="Arial Unicode MS" w:hAnsi="Arial Unicode MS" w:cs="Arial Unicode MS"/>
          <w:sz w:val="22"/>
          <w:szCs w:val="22"/>
        </w:rPr>
        <w:t>;</w:t>
      </w:r>
      <w:r w:rsidRPr="00264A25">
        <w:rPr>
          <w:rFonts w:ascii="Arial Unicode MS" w:eastAsia="Arial Unicode MS" w:hAnsi="Arial Unicode MS" w:cs="Arial Unicode MS"/>
          <w:sz w:val="22"/>
          <w:szCs w:val="22"/>
        </w:rPr>
        <w:t xml:space="preserve"> los años ochenta, denominados también como “la década de la pérdida” devastaron la economía de toda la región. Sin embargo, la naturaleza de la crisis colombiana fue muy diferente a la del resto de países vecinos.  </w:t>
      </w:r>
    </w:p>
    <w:p w14:paraId="4C18CBFA" w14:textId="77777777" w:rsidR="00D05CCD" w:rsidRDefault="00CC2756" w:rsidP="002B00F9">
      <w:pPr>
        <w:spacing w:after="240"/>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La caída de los precios del petróleo seguida por el desplome en el mercado de América Latina se convirtió de inmediato en el síntoma de un peligro mayor, la deuda externa. Por esta razón, para tratar de contrarrestar los efectos de la crisis, los gobiernos implementaron la devaluación de la moneda con el fin de estimular las exportaciones y generar los recursos necesarios. El resultado de esta medida fue la inflación.</w:t>
      </w:r>
    </w:p>
    <w:tbl>
      <w:tblPr>
        <w:tblStyle w:val="Tablaconcuadrcula"/>
        <w:tblW w:w="8714" w:type="dxa"/>
        <w:tblLook w:val="04A0" w:firstRow="1" w:lastRow="0" w:firstColumn="1" w:lastColumn="0" w:noHBand="0" w:noVBand="1"/>
      </w:tblPr>
      <w:tblGrid>
        <w:gridCol w:w="2830"/>
        <w:gridCol w:w="5884"/>
      </w:tblGrid>
      <w:tr w:rsidR="00D05CCD" w:rsidRPr="00264A25" w14:paraId="0BE77217" w14:textId="77777777" w:rsidTr="00B213BA">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4A2516C5" w14:textId="77777777" w:rsidR="00D05CCD" w:rsidRPr="00264A25" w:rsidRDefault="00D05CCD" w:rsidP="00B213BA">
            <w:pPr>
              <w:jc w:val="center"/>
              <w:rPr>
                <w:rFonts w:ascii="Arial Unicode MS" w:eastAsia="Arial Unicode MS" w:hAnsi="Arial Unicode MS" w:cs="Arial Unicode MS"/>
                <w:b/>
                <w:sz w:val="22"/>
                <w:szCs w:val="22"/>
                <w:highlight w:val="yellow"/>
                <w:lang w:val="es-MX" w:eastAsia="en-US"/>
              </w:rPr>
            </w:pPr>
            <w:r w:rsidRPr="00264A25">
              <w:rPr>
                <w:rFonts w:ascii="Arial Unicode MS" w:eastAsia="Arial Unicode MS" w:hAnsi="Arial Unicode MS" w:cs="Arial Unicode MS"/>
                <w:b/>
                <w:sz w:val="22"/>
                <w:szCs w:val="22"/>
              </w:rPr>
              <w:t>Imagen (fotografía, gráfica o ilustración)</w:t>
            </w:r>
          </w:p>
        </w:tc>
      </w:tr>
      <w:tr w:rsidR="00D05CCD" w:rsidRPr="00264A25" w14:paraId="3DA9C698" w14:textId="77777777" w:rsidTr="00B213BA">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108CC2" w14:textId="77777777" w:rsidR="00D05CCD" w:rsidRPr="00264A25" w:rsidRDefault="00D05CCD" w:rsidP="00B213BA">
            <w:pPr>
              <w:rPr>
                <w:rFonts w:ascii="Arial Unicode MS" w:eastAsia="Arial Unicode MS" w:hAnsi="Arial Unicode MS" w:cs="Arial Unicode MS"/>
                <w:b/>
                <w:sz w:val="22"/>
                <w:szCs w:val="22"/>
              </w:rPr>
            </w:pPr>
            <w:r w:rsidRPr="00264A25">
              <w:rPr>
                <w:rFonts w:ascii="Arial Unicode MS" w:eastAsia="Arial Unicode MS" w:hAnsi="Arial Unicode MS" w:cs="Arial Unicode MS"/>
                <w:b/>
                <w:sz w:val="22"/>
                <w:szCs w:val="22"/>
              </w:rPr>
              <w:t>Código</w:t>
            </w:r>
          </w:p>
        </w:tc>
        <w:tc>
          <w:tcPr>
            <w:tcW w:w="58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F4D55B" w14:textId="7CE80B84" w:rsidR="00D05CCD" w:rsidRPr="00264A25" w:rsidRDefault="00D05CCD" w:rsidP="00D05CCD">
            <w:pPr>
              <w:rPr>
                <w:rFonts w:ascii="Arial Unicode MS" w:eastAsia="Arial Unicode MS" w:hAnsi="Arial Unicode MS" w:cs="Arial Unicode MS"/>
                <w:b/>
                <w:sz w:val="22"/>
                <w:szCs w:val="22"/>
              </w:rPr>
            </w:pPr>
            <w:r w:rsidRPr="00264A25">
              <w:rPr>
                <w:rFonts w:ascii="Arial Unicode MS" w:eastAsia="Arial Unicode MS" w:hAnsi="Arial Unicode MS" w:cs="Arial Unicode MS"/>
                <w:sz w:val="22"/>
                <w:szCs w:val="22"/>
              </w:rPr>
              <w:t>LE_08_08_IMG</w:t>
            </w:r>
            <w:r>
              <w:rPr>
                <w:rFonts w:ascii="Arial Unicode MS" w:eastAsia="Arial Unicode MS" w:hAnsi="Arial Unicode MS" w:cs="Arial Unicode MS"/>
                <w:sz w:val="22"/>
                <w:szCs w:val="22"/>
              </w:rPr>
              <w:t>02</w:t>
            </w:r>
          </w:p>
        </w:tc>
      </w:tr>
      <w:tr w:rsidR="00D05CCD" w:rsidRPr="00264A25" w14:paraId="6AB6D208" w14:textId="77777777" w:rsidTr="00B213BA">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349A73" w14:textId="77777777" w:rsidR="00D05CCD" w:rsidRPr="00264A25" w:rsidRDefault="00D05CCD" w:rsidP="00B213BA">
            <w:pPr>
              <w:rPr>
                <w:rFonts w:ascii="Arial Unicode MS" w:eastAsia="Arial Unicode MS" w:hAnsi="Arial Unicode MS" w:cs="Arial Unicode MS"/>
                <w:sz w:val="22"/>
                <w:szCs w:val="22"/>
              </w:rPr>
            </w:pPr>
            <w:r w:rsidRPr="00264A25">
              <w:rPr>
                <w:rFonts w:ascii="Arial Unicode MS" w:eastAsia="Arial Unicode MS" w:hAnsi="Arial Unicode MS" w:cs="Arial Unicode MS"/>
                <w:b/>
                <w:sz w:val="22"/>
                <w:szCs w:val="22"/>
              </w:rPr>
              <w:t>Descripción</w:t>
            </w:r>
          </w:p>
        </w:tc>
        <w:tc>
          <w:tcPr>
            <w:tcW w:w="58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15F077" w14:textId="566695BC" w:rsidR="00D05CCD" w:rsidRPr="00264A25" w:rsidRDefault="00D05CCD" w:rsidP="00D05CCD">
            <w:pPr>
              <w:spacing w:after="240"/>
              <w:jc w:val="both"/>
              <w:rPr>
                <w:rFonts w:ascii="Arial Unicode MS" w:eastAsia="Arial Unicode MS" w:hAnsi="Arial Unicode MS" w:cs="Arial Unicode MS"/>
                <w:sz w:val="22"/>
                <w:szCs w:val="22"/>
              </w:rPr>
            </w:pPr>
            <w:r>
              <w:rPr>
                <w:rFonts w:ascii="Arial Unicode MS" w:eastAsia="Arial Unicode MS" w:hAnsi="Arial Unicode MS" w:cs="Arial Unicode MS"/>
                <w:sz w:val="22"/>
                <w:szCs w:val="22"/>
              </w:rPr>
              <w:t>Finance and Banking concept</w:t>
            </w:r>
          </w:p>
        </w:tc>
      </w:tr>
      <w:tr w:rsidR="00D05CCD" w:rsidRPr="00264A25" w14:paraId="3FFD23AC" w14:textId="77777777" w:rsidTr="00B213BA">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A45DB8" w14:textId="77777777" w:rsidR="00D05CCD" w:rsidRPr="00264A25" w:rsidRDefault="00D05CCD" w:rsidP="00B213BA">
            <w:pPr>
              <w:rPr>
                <w:rFonts w:ascii="Arial Unicode MS" w:eastAsia="Arial Unicode MS" w:hAnsi="Arial Unicode MS" w:cs="Arial Unicode MS"/>
                <w:sz w:val="22"/>
                <w:szCs w:val="22"/>
              </w:rPr>
            </w:pPr>
            <w:r w:rsidRPr="00264A25">
              <w:rPr>
                <w:rFonts w:ascii="Arial Unicode MS" w:eastAsia="Arial Unicode MS" w:hAnsi="Arial Unicode MS" w:cs="Arial Unicode MS"/>
                <w:b/>
                <w:sz w:val="22"/>
                <w:szCs w:val="22"/>
              </w:rPr>
              <w:t>Código Shutterstock (o URL o la ruta en AulaPlaneta)</w:t>
            </w:r>
          </w:p>
        </w:tc>
        <w:tc>
          <w:tcPr>
            <w:tcW w:w="58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AC0307" w14:textId="2C5DCEBC" w:rsidR="00D05CCD" w:rsidRPr="00264A25" w:rsidRDefault="00D05CCD" w:rsidP="00EA57AA">
            <w:pPr>
              <w:spacing w:after="240"/>
              <w:jc w:val="both"/>
              <w:rPr>
                <w:rFonts w:ascii="Arial Unicode MS" w:eastAsia="Arial Unicode MS" w:hAnsi="Arial Unicode MS" w:cs="Arial Unicode MS"/>
                <w:sz w:val="22"/>
                <w:szCs w:val="22"/>
              </w:rPr>
            </w:pPr>
            <w:r w:rsidRPr="00EA57AA">
              <w:rPr>
                <w:rFonts w:ascii="Arial Unicode MS" w:eastAsia="Arial Unicode MS" w:hAnsi="Arial Unicode MS" w:cs="Arial Unicode MS"/>
                <w:sz w:val="22"/>
                <w:szCs w:val="22"/>
              </w:rPr>
              <w:t>234775651</w:t>
            </w:r>
          </w:p>
        </w:tc>
      </w:tr>
      <w:tr w:rsidR="00D05CCD" w:rsidRPr="00264A25" w14:paraId="6DE43C73" w14:textId="77777777" w:rsidTr="00B213BA">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4E5F43" w14:textId="77777777" w:rsidR="00D05CCD" w:rsidRPr="00264A25" w:rsidRDefault="00D05CCD" w:rsidP="00B213BA">
            <w:pPr>
              <w:rPr>
                <w:rFonts w:ascii="Arial Unicode MS" w:eastAsia="Arial Unicode MS" w:hAnsi="Arial Unicode MS" w:cs="Arial Unicode MS"/>
                <w:sz w:val="22"/>
                <w:szCs w:val="22"/>
              </w:rPr>
            </w:pPr>
            <w:r w:rsidRPr="00264A25">
              <w:rPr>
                <w:rFonts w:ascii="Arial Unicode MS" w:eastAsia="Arial Unicode MS" w:hAnsi="Arial Unicode MS" w:cs="Arial Unicode MS"/>
                <w:b/>
                <w:sz w:val="22"/>
                <w:szCs w:val="22"/>
              </w:rPr>
              <w:t>Pie de imagen</w:t>
            </w:r>
          </w:p>
        </w:tc>
        <w:tc>
          <w:tcPr>
            <w:tcW w:w="58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A98F1D" w14:textId="25D0CD74" w:rsidR="00D05CCD" w:rsidRPr="00264A25" w:rsidRDefault="00D05CCD" w:rsidP="00D05CCD">
            <w:pPr>
              <w:spacing w:after="240"/>
              <w:jc w:val="both"/>
              <w:rPr>
                <w:rFonts w:ascii="Arial Unicode MS" w:eastAsia="Arial Unicode MS" w:hAnsi="Arial Unicode MS" w:cs="Arial Unicode MS"/>
                <w:sz w:val="22"/>
                <w:szCs w:val="22"/>
                <w:lang w:val="es-ES"/>
              </w:rPr>
            </w:pPr>
            <w:r w:rsidRPr="00264A25">
              <w:rPr>
                <w:rFonts w:ascii="Arial Unicode MS" w:eastAsia="Arial Unicode MS" w:hAnsi="Arial Unicode MS" w:cs="Arial Unicode MS"/>
                <w:sz w:val="22"/>
                <w:szCs w:val="22"/>
              </w:rPr>
              <w:t>Las presiones internacionales por la toma de decisiones apresuradas no hicieron sino empeorar el problema, pues la necesidad de capital llevó a los diferentes gobiernos a aumentar las deudas en los momentos más críticos.</w:t>
            </w:r>
          </w:p>
        </w:tc>
      </w:tr>
      <w:tr w:rsidR="004F0D8D" w:rsidRPr="00264A25" w14:paraId="6E9634FD" w14:textId="77777777" w:rsidTr="00B213BA">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AC0103" w14:textId="3D31028D" w:rsidR="004F0D8D" w:rsidRPr="00264A25" w:rsidRDefault="004F0D8D" w:rsidP="004F0D8D">
            <w:pPr>
              <w:rPr>
                <w:rFonts w:ascii="Arial Unicode MS" w:eastAsia="Arial Unicode MS" w:hAnsi="Arial Unicode MS" w:cs="Arial Unicode MS"/>
                <w:b/>
                <w:sz w:val="22"/>
                <w:szCs w:val="22"/>
              </w:rPr>
            </w:pPr>
            <w:r w:rsidRPr="00264A25">
              <w:rPr>
                <w:rFonts w:ascii="Arial Unicode MS" w:eastAsia="Arial Unicode MS" w:hAnsi="Arial Unicode MS" w:cs="Arial Unicode MS"/>
                <w:b/>
                <w:color w:val="000000"/>
                <w:sz w:val="22"/>
                <w:szCs w:val="22"/>
              </w:rPr>
              <w:t>Ubicación del pie de imagen</w:t>
            </w:r>
          </w:p>
        </w:tc>
        <w:tc>
          <w:tcPr>
            <w:tcW w:w="58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AF8BE2" w14:textId="1C3BB1C4" w:rsidR="004F0D8D" w:rsidRPr="00264A25" w:rsidRDefault="004F0D8D" w:rsidP="004F0D8D">
            <w:pPr>
              <w:spacing w:after="240"/>
              <w:jc w:val="both"/>
              <w:rPr>
                <w:rFonts w:ascii="Arial Unicode MS" w:eastAsia="Arial Unicode MS" w:hAnsi="Arial Unicode MS" w:cs="Arial Unicode MS"/>
                <w:sz w:val="22"/>
                <w:szCs w:val="22"/>
              </w:rPr>
            </w:pPr>
            <w:r w:rsidRPr="004F0D8D">
              <w:rPr>
                <w:rFonts w:ascii="Arial Unicode MS" w:eastAsia="Arial Unicode MS" w:hAnsi="Arial Unicode MS" w:cs="Arial Unicode MS"/>
                <w:sz w:val="22"/>
                <w:szCs w:val="22"/>
              </w:rPr>
              <w:t>Inferior</w:t>
            </w:r>
          </w:p>
        </w:tc>
      </w:tr>
    </w:tbl>
    <w:p w14:paraId="74E32C3D" w14:textId="77777777" w:rsidR="00D05CCD" w:rsidRDefault="00D05CCD" w:rsidP="00347E7E">
      <w:pPr>
        <w:spacing w:after="240"/>
        <w:jc w:val="both"/>
        <w:rPr>
          <w:rFonts w:ascii="Arial Unicode MS" w:eastAsia="Arial Unicode MS" w:hAnsi="Arial Unicode MS" w:cs="Arial Unicode MS"/>
          <w:sz w:val="22"/>
          <w:szCs w:val="22"/>
        </w:rPr>
      </w:pPr>
    </w:p>
    <w:p w14:paraId="5A9633BD" w14:textId="601E1C59" w:rsidR="00CC2756" w:rsidRPr="00264A25" w:rsidRDefault="00CC2756" w:rsidP="002B00F9">
      <w:pPr>
        <w:spacing w:after="240"/>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 xml:space="preserve">A comienzos de los </w:t>
      </w:r>
      <w:r w:rsidR="00AD428D">
        <w:rPr>
          <w:rFonts w:ascii="Arial Unicode MS" w:eastAsia="Arial Unicode MS" w:hAnsi="Arial Unicode MS" w:cs="Arial Unicode MS"/>
          <w:sz w:val="22"/>
          <w:szCs w:val="22"/>
        </w:rPr>
        <w:t xml:space="preserve">años </w:t>
      </w:r>
      <w:r w:rsidRPr="00264A25">
        <w:rPr>
          <w:rFonts w:ascii="Arial Unicode MS" w:eastAsia="Arial Unicode MS" w:hAnsi="Arial Unicode MS" w:cs="Arial Unicode MS"/>
          <w:sz w:val="22"/>
          <w:szCs w:val="22"/>
        </w:rPr>
        <w:t xml:space="preserve">ochenta la deuda externa superó en algunos países la mitad del PIB (producto interior bruto), lo que obligó a los gobiernos a declararse impedidos para hacerse responsables de sus dificultades económicas. Ante la repentina precariedad de recursos, la inversión pública se detuvo, afectando de esta manera los créditos. La coyuntura afectó incluso al desarrollo industrial que se había beneficiado de los ingresos </w:t>
      </w:r>
      <w:r w:rsidRPr="00264A25">
        <w:rPr>
          <w:rFonts w:ascii="Arial Unicode MS" w:eastAsia="Arial Unicode MS" w:hAnsi="Arial Unicode MS" w:cs="Arial Unicode MS"/>
          <w:sz w:val="22"/>
          <w:szCs w:val="22"/>
        </w:rPr>
        <w:lastRenderedPageBreak/>
        <w:t xml:space="preserve">resultantes de las exportaciones y de los préstamos que había efectuado la banca internacional. Muchos especialistas creen que este periodo fue una verdadera regresión socioeconómica que impactó negativamente el desarrollo de </w:t>
      </w:r>
      <w:r w:rsidR="004F0D8D" w:rsidRPr="00264A25">
        <w:rPr>
          <w:rFonts w:ascii="Arial Unicode MS" w:eastAsia="Arial Unicode MS" w:hAnsi="Arial Unicode MS" w:cs="Arial Unicode MS"/>
          <w:sz w:val="22"/>
          <w:szCs w:val="22"/>
        </w:rPr>
        <w:t>la inversión pública y</w:t>
      </w:r>
      <w:r w:rsidR="00AD428D">
        <w:rPr>
          <w:rFonts w:ascii="Arial Unicode MS" w:eastAsia="Arial Unicode MS" w:hAnsi="Arial Unicode MS" w:cs="Arial Unicode MS"/>
          <w:sz w:val="22"/>
          <w:szCs w:val="22"/>
        </w:rPr>
        <w:t>,</w:t>
      </w:r>
      <w:r w:rsidR="004F0D8D" w:rsidRPr="00264A25">
        <w:rPr>
          <w:rFonts w:ascii="Arial Unicode MS" w:eastAsia="Arial Unicode MS" w:hAnsi="Arial Unicode MS" w:cs="Arial Unicode MS"/>
          <w:sz w:val="22"/>
          <w:szCs w:val="22"/>
        </w:rPr>
        <w:t xml:space="preserve"> aún más importante</w:t>
      </w:r>
      <w:r w:rsidRPr="00264A25">
        <w:rPr>
          <w:rFonts w:ascii="Arial Unicode MS" w:eastAsia="Arial Unicode MS" w:hAnsi="Arial Unicode MS" w:cs="Arial Unicode MS"/>
          <w:sz w:val="22"/>
          <w:szCs w:val="22"/>
        </w:rPr>
        <w:t>, la garantía de los trabajadores dentro de su medio laboral.</w:t>
      </w:r>
    </w:p>
    <w:p w14:paraId="4F4BB3F3" w14:textId="77777777" w:rsidR="00CC2756" w:rsidRPr="00264A25" w:rsidRDefault="00CC2756" w:rsidP="002B00F9">
      <w:pPr>
        <w:spacing w:after="240"/>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 xml:space="preserve">En medio de la desesperación generalizada de América Latina por responder ante los organismos internacionales, se aceptaron impuestos y reformas tributarias que planteaban el </w:t>
      </w:r>
      <w:r w:rsidRPr="00264A25">
        <w:rPr>
          <w:rFonts w:ascii="Arial Unicode MS" w:eastAsia="Arial Unicode MS" w:hAnsi="Arial Unicode MS" w:cs="Arial Unicode MS"/>
          <w:b/>
          <w:sz w:val="22"/>
          <w:szCs w:val="22"/>
        </w:rPr>
        <w:t>neoliberalismo</w:t>
      </w:r>
      <w:r w:rsidRPr="00264A25">
        <w:rPr>
          <w:rFonts w:ascii="Arial Unicode MS" w:eastAsia="Arial Unicode MS" w:hAnsi="Arial Unicode MS" w:cs="Arial Unicode MS"/>
          <w:sz w:val="22"/>
          <w:szCs w:val="22"/>
        </w:rPr>
        <w:t xml:space="preserve">, y el </w:t>
      </w:r>
      <w:r w:rsidRPr="00264A25">
        <w:rPr>
          <w:rFonts w:ascii="Arial Unicode MS" w:eastAsia="Arial Unicode MS" w:hAnsi="Arial Unicode MS" w:cs="Arial Unicode MS"/>
          <w:b/>
          <w:sz w:val="22"/>
          <w:szCs w:val="22"/>
        </w:rPr>
        <w:t>libre cambio</w:t>
      </w:r>
      <w:r w:rsidRPr="00264A25">
        <w:rPr>
          <w:rFonts w:ascii="Arial Unicode MS" w:eastAsia="Arial Unicode MS" w:hAnsi="Arial Unicode MS" w:cs="Arial Unicode MS"/>
          <w:sz w:val="22"/>
          <w:szCs w:val="22"/>
        </w:rPr>
        <w:t xml:space="preserve"> como solución.  </w:t>
      </w:r>
    </w:p>
    <w:tbl>
      <w:tblPr>
        <w:tblStyle w:val="Tablaconcuadrcula"/>
        <w:tblW w:w="9430" w:type="dxa"/>
        <w:tblLook w:val="04A0" w:firstRow="1" w:lastRow="0" w:firstColumn="1" w:lastColumn="0" w:noHBand="0" w:noVBand="1"/>
      </w:tblPr>
      <w:tblGrid>
        <w:gridCol w:w="2656"/>
        <w:gridCol w:w="6774"/>
      </w:tblGrid>
      <w:tr w:rsidR="00CC2756" w:rsidRPr="00264A25" w14:paraId="7DF077B7" w14:textId="77777777" w:rsidTr="00C43EBD">
        <w:trPr>
          <w:trHeight w:val="621"/>
        </w:trPr>
        <w:tc>
          <w:tcPr>
            <w:tcW w:w="9430" w:type="dxa"/>
            <w:gridSpan w:val="2"/>
            <w:shd w:val="clear" w:color="auto" w:fill="000000" w:themeFill="text1"/>
          </w:tcPr>
          <w:p w14:paraId="26434666" w14:textId="77777777" w:rsidR="00CC2756" w:rsidRPr="00264A25" w:rsidRDefault="00CC2756" w:rsidP="00C43EBD">
            <w:pPr>
              <w:jc w:val="center"/>
              <w:rPr>
                <w:rFonts w:ascii="Arial Unicode MS" w:eastAsia="Arial Unicode MS" w:hAnsi="Arial Unicode MS" w:cs="Arial Unicode MS"/>
                <w:b/>
                <w:color w:val="FFFFFF" w:themeColor="background1"/>
                <w:sz w:val="22"/>
                <w:szCs w:val="22"/>
              </w:rPr>
            </w:pPr>
            <w:r w:rsidRPr="00264A25">
              <w:rPr>
                <w:rFonts w:ascii="Arial Unicode MS" w:eastAsia="Arial Unicode MS" w:hAnsi="Arial Unicode MS" w:cs="Arial Unicode MS"/>
                <w:sz w:val="22"/>
                <w:szCs w:val="22"/>
              </w:rPr>
              <w:br w:type="page"/>
            </w:r>
            <w:r w:rsidRPr="00264A25">
              <w:rPr>
                <w:rFonts w:ascii="Arial Unicode MS" w:eastAsia="Arial Unicode MS" w:hAnsi="Arial Unicode MS" w:cs="Arial Unicode MS"/>
                <w:b/>
                <w:color w:val="FFFFFF" w:themeColor="background1"/>
                <w:sz w:val="22"/>
                <w:szCs w:val="22"/>
              </w:rPr>
              <w:t>Destacado</w:t>
            </w:r>
          </w:p>
        </w:tc>
      </w:tr>
      <w:tr w:rsidR="00CC2756" w:rsidRPr="00264A25" w14:paraId="11AE73B0" w14:textId="77777777" w:rsidTr="00C43EBD">
        <w:trPr>
          <w:trHeight w:val="641"/>
        </w:trPr>
        <w:tc>
          <w:tcPr>
            <w:tcW w:w="2656" w:type="dxa"/>
          </w:tcPr>
          <w:p w14:paraId="0D2D9E52" w14:textId="77777777" w:rsidR="00CC2756" w:rsidRPr="00264A25" w:rsidRDefault="00CC2756" w:rsidP="00C43EBD">
            <w:pPr>
              <w:rPr>
                <w:rFonts w:ascii="Arial Unicode MS" w:eastAsia="Arial Unicode MS" w:hAnsi="Arial Unicode MS" w:cs="Arial Unicode MS"/>
                <w:b/>
                <w:sz w:val="22"/>
                <w:szCs w:val="22"/>
              </w:rPr>
            </w:pPr>
            <w:r w:rsidRPr="00264A25">
              <w:rPr>
                <w:rFonts w:ascii="Arial Unicode MS" w:eastAsia="Arial Unicode MS" w:hAnsi="Arial Unicode MS" w:cs="Arial Unicode MS"/>
                <w:b/>
                <w:sz w:val="22"/>
                <w:szCs w:val="22"/>
              </w:rPr>
              <w:t>Título</w:t>
            </w:r>
          </w:p>
        </w:tc>
        <w:tc>
          <w:tcPr>
            <w:tcW w:w="6774" w:type="dxa"/>
          </w:tcPr>
          <w:p w14:paraId="2A1F6690" w14:textId="7E327245" w:rsidR="00CC2756" w:rsidRPr="00264A25" w:rsidRDefault="00CC2756" w:rsidP="00AD428D">
            <w:pPr>
              <w:rPr>
                <w:rFonts w:ascii="Arial Unicode MS" w:eastAsia="Arial Unicode MS" w:hAnsi="Arial Unicode MS" w:cs="Arial Unicode MS"/>
                <w:b/>
                <w:sz w:val="22"/>
                <w:szCs w:val="22"/>
              </w:rPr>
            </w:pPr>
            <w:r w:rsidRPr="00264A25">
              <w:rPr>
                <w:rFonts w:ascii="Arial Unicode MS" w:eastAsia="Arial Unicode MS" w:hAnsi="Arial Unicode MS" w:cs="Arial Unicode MS"/>
                <w:b/>
                <w:sz w:val="22"/>
                <w:szCs w:val="22"/>
              </w:rPr>
              <w:t xml:space="preserve">El </w:t>
            </w:r>
            <w:r w:rsidR="00AD428D">
              <w:rPr>
                <w:rFonts w:ascii="Arial Unicode MS" w:eastAsia="Arial Unicode MS" w:hAnsi="Arial Unicode MS" w:cs="Arial Unicode MS"/>
                <w:b/>
                <w:sz w:val="22"/>
                <w:szCs w:val="22"/>
              </w:rPr>
              <w:t>n</w:t>
            </w:r>
            <w:r w:rsidR="00AD428D" w:rsidRPr="00264A25">
              <w:rPr>
                <w:rFonts w:ascii="Arial Unicode MS" w:eastAsia="Arial Unicode MS" w:hAnsi="Arial Unicode MS" w:cs="Arial Unicode MS"/>
                <w:b/>
                <w:sz w:val="22"/>
                <w:szCs w:val="22"/>
              </w:rPr>
              <w:t xml:space="preserve">eoliberalismo </w:t>
            </w:r>
          </w:p>
        </w:tc>
      </w:tr>
      <w:tr w:rsidR="00CC2756" w:rsidRPr="00264A25" w14:paraId="3309B973" w14:textId="77777777" w:rsidTr="00C43EBD">
        <w:trPr>
          <w:trHeight w:val="3606"/>
        </w:trPr>
        <w:tc>
          <w:tcPr>
            <w:tcW w:w="2656" w:type="dxa"/>
          </w:tcPr>
          <w:p w14:paraId="6C98E474" w14:textId="77777777" w:rsidR="00CC2756" w:rsidRPr="00264A25" w:rsidRDefault="00CC2756" w:rsidP="00C43EBD">
            <w:pPr>
              <w:rPr>
                <w:rFonts w:ascii="Arial Unicode MS" w:eastAsia="Arial Unicode MS" w:hAnsi="Arial Unicode MS" w:cs="Arial Unicode MS"/>
                <w:sz w:val="22"/>
                <w:szCs w:val="22"/>
              </w:rPr>
            </w:pPr>
            <w:r w:rsidRPr="00264A25">
              <w:rPr>
                <w:rFonts w:ascii="Arial Unicode MS" w:eastAsia="Arial Unicode MS" w:hAnsi="Arial Unicode MS" w:cs="Arial Unicode MS"/>
                <w:b/>
                <w:sz w:val="22"/>
                <w:szCs w:val="22"/>
              </w:rPr>
              <w:t>Contenido</w:t>
            </w:r>
          </w:p>
        </w:tc>
        <w:tc>
          <w:tcPr>
            <w:tcW w:w="6774" w:type="dxa"/>
          </w:tcPr>
          <w:p w14:paraId="408114DA" w14:textId="7A62B438" w:rsidR="00CC2756" w:rsidRPr="00264A25" w:rsidRDefault="00CC2756" w:rsidP="00AD428D">
            <w:pPr>
              <w:jc w:val="both"/>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 xml:space="preserve">El neoliberalismo es una radicalización del capitalismo. En esta doctrina se tiende a absolutizar el mercado hasta transformarlo en el medio y el método de un comportamiento social. Lo anterior quiere decir que según el orden de prioridades que manifiesta el neoliberalismo, </w:t>
            </w:r>
            <w:r w:rsidR="00AD428D">
              <w:rPr>
                <w:rFonts w:ascii="Arial Unicode MS" w:eastAsia="Arial Unicode MS" w:hAnsi="Arial Unicode MS" w:cs="Arial Unicode MS"/>
                <w:sz w:val="22"/>
                <w:szCs w:val="22"/>
              </w:rPr>
              <w:t>e</w:t>
            </w:r>
            <w:r w:rsidR="00AD428D" w:rsidRPr="00264A25">
              <w:rPr>
                <w:rFonts w:ascii="Arial Unicode MS" w:eastAsia="Arial Unicode MS" w:hAnsi="Arial Unicode MS" w:cs="Arial Unicode MS"/>
                <w:sz w:val="22"/>
                <w:szCs w:val="22"/>
              </w:rPr>
              <w:t xml:space="preserve">ste </w:t>
            </w:r>
            <w:r w:rsidRPr="00264A25">
              <w:rPr>
                <w:rFonts w:ascii="Arial Unicode MS" w:eastAsia="Arial Unicode MS" w:hAnsi="Arial Unicode MS" w:cs="Arial Unicode MS"/>
                <w:sz w:val="22"/>
                <w:szCs w:val="22"/>
              </w:rPr>
              <w:t>subordina la vida de las personas, el comportamiento de las sociedades y la política de los gobiernos al mercado. En este sentido</w:t>
            </w:r>
            <w:r w:rsidR="00AD428D">
              <w:rPr>
                <w:rFonts w:ascii="Arial Unicode MS" w:eastAsia="Arial Unicode MS" w:hAnsi="Arial Unicode MS" w:cs="Arial Unicode MS"/>
                <w:sz w:val="22"/>
                <w:szCs w:val="22"/>
              </w:rPr>
              <w:t>,</w:t>
            </w:r>
            <w:r w:rsidRPr="00264A25">
              <w:rPr>
                <w:rFonts w:ascii="Arial Unicode MS" w:eastAsia="Arial Unicode MS" w:hAnsi="Arial Unicode MS" w:cs="Arial Unicode MS"/>
                <w:sz w:val="22"/>
                <w:szCs w:val="22"/>
              </w:rPr>
              <w:t xml:space="preserve"> el “mercado absoluto” no acepta ningún tipo de regulación, puesto que es autónomo, no tiene restricciones financieras ni laborales.</w:t>
            </w:r>
          </w:p>
        </w:tc>
      </w:tr>
    </w:tbl>
    <w:p w14:paraId="1FE46DB3" w14:textId="77777777" w:rsidR="004F0D8D" w:rsidRDefault="004F0D8D" w:rsidP="00CC2756">
      <w:pPr>
        <w:jc w:val="both"/>
        <w:rPr>
          <w:rFonts w:ascii="Arial Unicode MS" w:eastAsia="Arial Unicode MS" w:hAnsi="Arial Unicode MS" w:cs="Arial Unicode MS"/>
          <w:sz w:val="22"/>
          <w:szCs w:val="22"/>
        </w:rPr>
      </w:pPr>
    </w:p>
    <w:p w14:paraId="171C4AD8" w14:textId="36AA4E01" w:rsidR="00CC2756" w:rsidRDefault="00CC2756" w:rsidP="002B00F9">
      <w:pPr>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Al igual que la chilena, la economía colombiana no conoció de cerca la “década de la pérdida”. Por su lado, la crisis colombiana tuvo sus raíces en otros factores, como el recrudecimiento de la violencia, el fortalecimiento de las guerrillas</w:t>
      </w:r>
      <w:r w:rsidR="00AD428D">
        <w:rPr>
          <w:rFonts w:ascii="Arial Unicode MS" w:eastAsia="Arial Unicode MS" w:hAnsi="Arial Unicode MS" w:cs="Arial Unicode MS"/>
          <w:sz w:val="22"/>
          <w:szCs w:val="22"/>
        </w:rPr>
        <w:t>,</w:t>
      </w:r>
      <w:r w:rsidRPr="00264A25">
        <w:rPr>
          <w:rFonts w:ascii="Arial Unicode MS" w:eastAsia="Arial Unicode MS" w:hAnsi="Arial Unicode MS" w:cs="Arial Unicode MS"/>
          <w:sz w:val="22"/>
          <w:szCs w:val="22"/>
        </w:rPr>
        <w:t xml:space="preserve"> en especial las FARC</w:t>
      </w:r>
      <w:r w:rsidR="00AD428D">
        <w:rPr>
          <w:rFonts w:ascii="Arial Unicode MS" w:eastAsia="Arial Unicode MS" w:hAnsi="Arial Unicode MS" w:cs="Arial Unicode MS"/>
          <w:sz w:val="22"/>
          <w:szCs w:val="22"/>
        </w:rPr>
        <w:t>,</w:t>
      </w:r>
      <w:r w:rsidRPr="00264A25">
        <w:rPr>
          <w:rFonts w:ascii="Arial Unicode MS" w:eastAsia="Arial Unicode MS" w:hAnsi="Arial Unicode MS" w:cs="Arial Unicode MS"/>
          <w:sz w:val="22"/>
          <w:szCs w:val="22"/>
        </w:rPr>
        <w:t xml:space="preserve"> y además de esto, el surgimiento y estabilización de los paramilitares. Es importante, para una comprensión más clara de la situación nacional, tener en cuenta que además de la violencia generada por los grupos armados, existían y eran más preocupantes los actos de violencia perpetrados al margen del contexto político.</w:t>
      </w:r>
    </w:p>
    <w:p w14:paraId="6CDC76F5" w14:textId="77777777" w:rsidR="004F0D8D" w:rsidRPr="00264A25" w:rsidRDefault="004F0D8D" w:rsidP="002B00F9">
      <w:pPr>
        <w:rPr>
          <w:rFonts w:ascii="Arial Unicode MS" w:eastAsia="Arial Unicode MS" w:hAnsi="Arial Unicode MS" w:cs="Arial Unicode MS"/>
          <w:sz w:val="22"/>
          <w:szCs w:val="22"/>
        </w:rPr>
      </w:pPr>
    </w:p>
    <w:p w14:paraId="337000AF" w14:textId="77777777" w:rsidR="00CC2756" w:rsidRDefault="00CC2756" w:rsidP="002B00F9">
      <w:pPr>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 xml:space="preserve">A pesar de lo nefasto de la guerra, otro de los síntomas de la crisis colombiana fue la desigualdad social que vino acompañada por la violación flagrante y sistemática de los derechos humanos. No bastando con lo anterior, la impunidad, los altos índices de </w:t>
      </w:r>
      <w:r w:rsidRPr="00264A25">
        <w:rPr>
          <w:rFonts w:ascii="Arial Unicode MS" w:eastAsia="Arial Unicode MS" w:hAnsi="Arial Unicode MS" w:cs="Arial Unicode MS"/>
          <w:sz w:val="22"/>
          <w:szCs w:val="22"/>
        </w:rPr>
        <w:lastRenderedPageBreak/>
        <w:t>corrupción y el narcotráfico fueron elementos que tornaron volátil la democracia colombiana.</w:t>
      </w:r>
    </w:p>
    <w:p w14:paraId="60CC7D01" w14:textId="77777777" w:rsidR="004F0D8D" w:rsidRPr="00264A25" w:rsidRDefault="004F0D8D" w:rsidP="00CC2756">
      <w:pPr>
        <w:jc w:val="both"/>
        <w:rPr>
          <w:rFonts w:ascii="Arial Unicode MS" w:eastAsia="Arial Unicode MS" w:hAnsi="Arial Unicode MS" w:cs="Arial Unicode MS"/>
          <w:sz w:val="22"/>
          <w:szCs w:val="22"/>
        </w:rPr>
      </w:pPr>
    </w:p>
    <w:tbl>
      <w:tblPr>
        <w:tblStyle w:val="Tablaconcuadrcula"/>
        <w:tblW w:w="9054" w:type="dxa"/>
        <w:tblLayout w:type="fixed"/>
        <w:tblLook w:val="04A0" w:firstRow="1" w:lastRow="0" w:firstColumn="1" w:lastColumn="0" w:noHBand="0" w:noVBand="1"/>
      </w:tblPr>
      <w:tblGrid>
        <w:gridCol w:w="2376"/>
        <w:gridCol w:w="6678"/>
      </w:tblGrid>
      <w:tr w:rsidR="00CC2756" w:rsidRPr="00264A25" w14:paraId="5625114B" w14:textId="77777777" w:rsidTr="00C43EBD">
        <w:tc>
          <w:tcPr>
            <w:tcW w:w="9054" w:type="dxa"/>
            <w:gridSpan w:val="2"/>
            <w:shd w:val="clear" w:color="auto" w:fill="0D0D0D" w:themeFill="text1" w:themeFillTint="F2"/>
          </w:tcPr>
          <w:p w14:paraId="6AD70699" w14:textId="77777777" w:rsidR="00CC2756" w:rsidRPr="00264A25" w:rsidRDefault="00CC2756" w:rsidP="00C43EBD">
            <w:pPr>
              <w:jc w:val="center"/>
              <w:rPr>
                <w:rFonts w:ascii="Arial Unicode MS" w:eastAsia="Arial Unicode MS" w:hAnsi="Arial Unicode MS" w:cs="Arial Unicode MS"/>
                <w:b/>
                <w:color w:val="FFFFFF" w:themeColor="background1"/>
                <w:sz w:val="22"/>
                <w:szCs w:val="22"/>
              </w:rPr>
            </w:pPr>
            <w:r w:rsidRPr="00264A25">
              <w:rPr>
                <w:rFonts w:ascii="Arial Unicode MS" w:eastAsia="Arial Unicode MS" w:hAnsi="Arial Unicode MS" w:cs="Arial Unicode MS"/>
                <w:b/>
                <w:color w:val="FFFFFF" w:themeColor="background1"/>
                <w:sz w:val="22"/>
                <w:szCs w:val="22"/>
              </w:rPr>
              <w:t>Imagen (fotografía, gráfica o ilustración)</w:t>
            </w:r>
          </w:p>
        </w:tc>
      </w:tr>
      <w:tr w:rsidR="00CC2756" w:rsidRPr="00264A25" w14:paraId="75D15C07" w14:textId="77777777" w:rsidTr="00C43EBD">
        <w:tc>
          <w:tcPr>
            <w:tcW w:w="2376" w:type="dxa"/>
          </w:tcPr>
          <w:p w14:paraId="671551DF" w14:textId="77777777" w:rsidR="00CC2756" w:rsidRPr="00264A25" w:rsidRDefault="00CC2756" w:rsidP="00C43EBD">
            <w:pPr>
              <w:rPr>
                <w:rFonts w:ascii="Arial Unicode MS" w:eastAsia="Arial Unicode MS" w:hAnsi="Arial Unicode MS" w:cs="Arial Unicode MS"/>
                <w:b/>
                <w:sz w:val="22"/>
                <w:szCs w:val="22"/>
              </w:rPr>
            </w:pPr>
            <w:r w:rsidRPr="00264A25">
              <w:rPr>
                <w:rFonts w:ascii="Arial Unicode MS" w:eastAsia="Arial Unicode MS" w:hAnsi="Arial Unicode MS" w:cs="Arial Unicode MS"/>
                <w:b/>
                <w:sz w:val="22"/>
                <w:szCs w:val="22"/>
              </w:rPr>
              <w:t>Código</w:t>
            </w:r>
          </w:p>
        </w:tc>
        <w:tc>
          <w:tcPr>
            <w:tcW w:w="6678" w:type="dxa"/>
          </w:tcPr>
          <w:p w14:paraId="37F2B9DE" w14:textId="28CA6BAD" w:rsidR="00CC2756" w:rsidRPr="00264A25" w:rsidRDefault="00CC2756" w:rsidP="0023256F">
            <w:pPr>
              <w:jc w:val="both"/>
              <w:rPr>
                <w:rFonts w:ascii="Arial Unicode MS" w:eastAsia="Arial Unicode MS" w:hAnsi="Arial Unicode MS" w:cs="Arial Unicode MS"/>
                <w:b/>
                <w:sz w:val="22"/>
                <w:szCs w:val="22"/>
              </w:rPr>
            </w:pPr>
            <w:r w:rsidRPr="004F0D8D">
              <w:rPr>
                <w:rFonts w:ascii="Arial Unicode MS" w:eastAsia="Arial Unicode MS" w:hAnsi="Arial Unicode MS" w:cs="Arial Unicode MS"/>
                <w:sz w:val="22"/>
                <w:szCs w:val="22"/>
              </w:rPr>
              <w:t>LE_08_08_IMG0</w:t>
            </w:r>
            <w:r w:rsidR="0023256F">
              <w:rPr>
                <w:rFonts w:ascii="Arial Unicode MS" w:eastAsia="Arial Unicode MS" w:hAnsi="Arial Unicode MS" w:cs="Arial Unicode MS"/>
                <w:sz w:val="22"/>
                <w:szCs w:val="22"/>
              </w:rPr>
              <w:t>3</w:t>
            </w:r>
          </w:p>
        </w:tc>
      </w:tr>
      <w:tr w:rsidR="004F0D8D" w:rsidRPr="00264A25" w14:paraId="5A35B62A" w14:textId="77777777" w:rsidTr="00C43EBD">
        <w:tc>
          <w:tcPr>
            <w:tcW w:w="2376" w:type="dxa"/>
          </w:tcPr>
          <w:p w14:paraId="0F46B77C" w14:textId="1093AAA9" w:rsidR="004F0D8D" w:rsidRPr="00264A25" w:rsidRDefault="004F0D8D" w:rsidP="00C43EBD">
            <w:pPr>
              <w:rPr>
                <w:rFonts w:ascii="Arial Unicode MS" w:eastAsia="Arial Unicode MS" w:hAnsi="Arial Unicode MS" w:cs="Arial Unicode MS"/>
                <w:b/>
                <w:sz w:val="22"/>
                <w:szCs w:val="22"/>
              </w:rPr>
            </w:pPr>
            <w:r>
              <w:rPr>
                <w:rFonts w:ascii="Arial Unicode MS" w:eastAsia="Arial Unicode MS" w:hAnsi="Arial Unicode MS" w:cs="Arial Unicode MS"/>
                <w:b/>
                <w:sz w:val="22"/>
                <w:szCs w:val="22"/>
              </w:rPr>
              <w:t>Descripción</w:t>
            </w:r>
          </w:p>
        </w:tc>
        <w:tc>
          <w:tcPr>
            <w:tcW w:w="6678" w:type="dxa"/>
          </w:tcPr>
          <w:p w14:paraId="26F9DA3A" w14:textId="3BF37492" w:rsidR="004F0D8D" w:rsidRPr="004F0D8D" w:rsidRDefault="004F0D8D" w:rsidP="004F0D8D">
            <w:pPr>
              <w:jc w:val="both"/>
              <w:rPr>
                <w:rFonts w:ascii="Arial Unicode MS" w:eastAsia="Arial Unicode MS" w:hAnsi="Arial Unicode MS" w:cs="Arial Unicode MS"/>
                <w:sz w:val="22"/>
                <w:szCs w:val="22"/>
              </w:rPr>
            </w:pPr>
            <w:r w:rsidRPr="004F0D8D">
              <w:rPr>
                <w:rFonts w:ascii="Arial Unicode MS" w:eastAsia="Arial Unicode MS" w:hAnsi="Arial Unicode MS" w:cs="Arial Unicode MS"/>
                <w:sz w:val="22"/>
                <w:szCs w:val="22"/>
              </w:rPr>
              <w:t>Silhouette illustration of a group of soldiers in assault formation</w:t>
            </w:r>
          </w:p>
        </w:tc>
      </w:tr>
      <w:tr w:rsidR="00CC2756" w:rsidRPr="00264A25" w14:paraId="53FB7243" w14:textId="77777777" w:rsidTr="00C43EBD">
        <w:tc>
          <w:tcPr>
            <w:tcW w:w="2376" w:type="dxa"/>
          </w:tcPr>
          <w:p w14:paraId="513C40F4" w14:textId="77777777" w:rsidR="00CC2756" w:rsidRPr="00264A25" w:rsidRDefault="00CC2756" w:rsidP="00C43EBD">
            <w:pPr>
              <w:rPr>
                <w:rFonts w:ascii="Arial Unicode MS" w:eastAsia="Arial Unicode MS" w:hAnsi="Arial Unicode MS" w:cs="Arial Unicode MS"/>
                <w:sz w:val="22"/>
                <w:szCs w:val="22"/>
              </w:rPr>
            </w:pPr>
            <w:r w:rsidRPr="00264A25">
              <w:rPr>
                <w:rFonts w:ascii="Arial Unicode MS" w:eastAsia="Arial Unicode MS" w:hAnsi="Arial Unicode MS" w:cs="Arial Unicode MS"/>
                <w:b/>
                <w:sz w:val="22"/>
                <w:szCs w:val="22"/>
              </w:rPr>
              <w:t xml:space="preserve">Código Shutterstock </w:t>
            </w:r>
          </w:p>
        </w:tc>
        <w:tc>
          <w:tcPr>
            <w:tcW w:w="6678" w:type="dxa"/>
          </w:tcPr>
          <w:p w14:paraId="0F94A144" w14:textId="2349718D" w:rsidR="00CC2756" w:rsidRPr="004F0D8D" w:rsidRDefault="004F0D8D" w:rsidP="0023256F">
            <w:pPr>
              <w:jc w:val="both"/>
              <w:rPr>
                <w:rFonts w:ascii="Arial Unicode MS" w:eastAsia="Arial Unicode MS" w:hAnsi="Arial Unicode MS" w:cs="Arial Unicode MS"/>
                <w:sz w:val="22"/>
                <w:szCs w:val="22"/>
              </w:rPr>
            </w:pPr>
            <w:r w:rsidRPr="0023256F">
              <w:rPr>
                <w:rFonts w:ascii="Arial Unicode MS" w:eastAsia="Arial Unicode MS" w:hAnsi="Arial Unicode MS" w:cs="Arial Unicode MS"/>
                <w:sz w:val="22"/>
                <w:szCs w:val="22"/>
              </w:rPr>
              <w:t>98430356</w:t>
            </w:r>
          </w:p>
        </w:tc>
      </w:tr>
      <w:tr w:rsidR="00CC2756" w:rsidRPr="00264A25" w14:paraId="0EE37FCF" w14:textId="77777777" w:rsidTr="00C43EBD">
        <w:tc>
          <w:tcPr>
            <w:tcW w:w="2376" w:type="dxa"/>
          </w:tcPr>
          <w:p w14:paraId="705B55E5" w14:textId="77777777" w:rsidR="00CC2756" w:rsidRPr="00264A25" w:rsidRDefault="00CC2756" w:rsidP="00C43EBD">
            <w:pPr>
              <w:rPr>
                <w:rFonts w:ascii="Arial Unicode MS" w:eastAsia="Arial Unicode MS" w:hAnsi="Arial Unicode MS" w:cs="Arial Unicode MS"/>
                <w:sz w:val="22"/>
                <w:szCs w:val="22"/>
              </w:rPr>
            </w:pPr>
            <w:r w:rsidRPr="00264A25">
              <w:rPr>
                <w:rFonts w:ascii="Arial Unicode MS" w:eastAsia="Arial Unicode MS" w:hAnsi="Arial Unicode MS" w:cs="Arial Unicode MS"/>
                <w:b/>
                <w:sz w:val="22"/>
                <w:szCs w:val="22"/>
              </w:rPr>
              <w:t>Pie de imagen</w:t>
            </w:r>
          </w:p>
        </w:tc>
        <w:tc>
          <w:tcPr>
            <w:tcW w:w="6678" w:type="dxa"/>
          </w:tcPr>
          <w:p w14:paraId="7AFB1F0F" w14:textId="73210F7F" w:rsidR="00CC2756" w:rsidRPr="00264A25" w:rsidRDefault="00CC2756" w:rsidP="00C43EBD">
            <w:pPr>
              <w:jc w:val="both"/>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 xml:space="preserve">A finales de la década de los </w:t>
            </w:r>
            <w:r w:rsidR="007E3204">
              <w:rPr>
                <w:rFonts w:ascii="Arial Unicode MS" w:eastAsia="Arial Unicode MS" w:hAnsi="Arial Unicode MS" w:cs="Arial Unicode MS"/>
                <w:sz w:val="22"/>
                <w:szCs w:val="22"/>
              </w:rPr>
              <w:t xml:space="preserve">años </w:t>
            </w:r>
            <w:r w:rsidRPr="00264A25">
              <w:rPr>
                <w:rFonts w:ascii="Arial Unicode MS" w:eastAsia="Arial Unicode MS" w:hAnsi="Arial Unicode MS" w:cs="Arial Unicode MS"/>
                <w:sz w:val="22"/>
                <w:szCs w:val="22"/>
              </w:rPr>
              <w:t xml:space="preserve">setenta las guerrillas se habían convertido en un problema nacional para el Estado. Ante las protestas sociales y el recrudecimiento de la violencia insurgente, que ya afectaba a los centros urbanos, los gobiernos optaron por reforzar la acción de las Fuerzas Armadas. </w:t>
            </w:r>
          </w:p>
        </w:tc>
      </w:tr>
      <w:tr w:rsidR="00CC2756" w:rsidRPr="00264A25" w14:paraId="5348C30C" w14:textId="77777777" w:rsidTr="00C43EBD">
        <w:tc>
          <w:tcPr>
            <w:tcW w:w="2376" w:type="dxa"/>
          </w:tcPr>
          <w:p w14:paraId="48AAD754" w14:textId="77777777" w:rsidR="00CC2756" w:rsidRPr="00264A25" w:rsidRDefault="00CC2756" w:rsidP="00C43EBD">
            <w:pPr>
              <w:rPr>
                <w:rFonts w:ascii="Arial Unicode MS" w:eastAsia="Arial Unicode MS" w:hAnsi="Arial Unicode MS" w:cs="Arial Unicode MS"/>
                <w:b/>
                <w:sz w:val="22"/>
                <w:szCs w:val="22"/>
              </w:rPr>
            </w:pPr>
            <w:r w:rsidRPr="00264A25">
              <w:rPr>
                <w:rFonts w:ascii="Arial Unicode MS" w:eastAsia="Arial Unicode MS" w:hAnsi="Arial Unicode MS" w:cs="Arial Unicode MS"/>
                <w:b/>
                <w:color w:val="000000"/>
                <w:sz w:val="22"/>
                <w:szCs w:val="22"/>
              </w:rPr>
              <w:t>Ubicación del pie de imagen</w:t>
            </w:r>
          </w:p>
        </w:tc>
        <w:tc>
          <w:tcPr>
            <w:tcW w:w="6678" w:type="dxa"/>
          </w:tcPr>
          <w:p w14:paraId="5D139505" w14:textId="78EA52A4" w:rsidR="00CC2756" w:rsidRPr="004F0D8D" w:rsidRDefault="004F0D8D" w:rsidP="00C43EBD">
            <w:pPr>
              <w:rPr>
                <w:rFonts w:ascii="Arial Unicode MS" w:eastAsia="Arial Unicode MS" w:hAnsi="Arial Unicode MS" w:cs="Arial Unicode MS"/>
                <w:sz w:val="22"/>
                <w:szCs w:val="22"/>
              </w:rPr>
            </w:pPr>
            <w:r w:rsidRPr="004F0D8D">
              <w:rPr>
                <w:rFonts w:ascii="Arial Unicode MS" w:eastAsia="Arial Unicode MS" w:hAnsi="Arial Unicode MS" w:cs="Arial Unicode MS"/>
                <w:sz w:val="22"/>
                <w:szCs w:val="22"/>
              </w:rPr>
              <w:t>Inferior</w:t>
            </w:r>
          </w:p>
        </w:tc>
      </w:tr>
    </w:tbl>
    <w:p w14:paraId="50715144" w14:textId="77777777" w:rsidR="004F0D8D" w:rsidRDefault="004F0D8D" w:rsidP="00CC2756">
      <w:pPr>
        <w:jc w:val="both"/>
        <w:rPr>
          <w:rFonts w:ascii="Arial Unicode MS" w:eastAsia="Arial Unicode MS" w:hAnsi="Arial Unicode MS" w:cs="Arial Unicode MS"/>
          <w:sz w:val="22"/>
          <w:szCs w:val="22"/>
        </w:rPr>
      </w:pPr>
    </w:p>
    <w:p w14:paraId="296F8238" w14:textId="1BC2D9AB" w:rsidR="00CC2756" w:rsidRDefault="00CC2756" w:rsidP="001001FF">
      <w:pPr>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 xml:space="preserve">A continuación te presentamos </w:t>
      </w:r>
      <w:r w:rsidR="0023256F">
        <w:rPr>
          <w:rFonts w:ascii="Arial Unicode MS" w:eastAsia="Arial Unicode MS" w:hAnsi="Arial Unicode MS" w:cs="Arial Unicode MS"/>
          <w:sz w:val="22"/>
          <w:szCs w:val="22"/>
        </w:rPr>
        <w:t xml:space="preserve">algunos sucesos </w:t>
      </w:r>
      <w:r w:rsidRPr="00264A25">
        <w:rPr>
          <w:rFonts w:ascii="Arial Unicode MS" w:eastAsia="Arial Unicode MS" w:hAnsi="Arial Unicode MS" w:cs="Arial Unicode MS"/>
          <w:sz w:val="22"/>
          <w:szCs w:val="22"/>
        </w:rPr>
        <w:t xml:space="preserve">de la historia política que fueron determinantes para la consolidación de la expresión de la literatura colombiana contemporánea. </w:t>
      </w:r>
    </w:p>
    <w:p w14:paraId="264788ED" w14:textId="77777777" w:rsidR="004F0D8D" w:rsidRPr="00264A25" w:rsidRDefault="004F0D8D" w:rsidP="001001FF">
      <w:pPr>
        <w:rPr>
          <w:rFonts w:ascii="Arial Unicode MS" w:eastAsia="Arial Unicode MS" w:hAnsi="Arial Unicode MS" w:cs="Arial Unicode MS"/>
          <w:sz w:val="22"/>
          <w:szCs w:val="22"/>
        </w:rPr>
      </w:pPr>
    </w:p>
    <w:p w14:paraId="35E37689" w14:textId="37A8BA3C" w:rsidR="00CC2756" w:rsidRPr="0023256F" w:rsidRDefault="0023256F" w:rsidP="001001FF">
      <w:pPr>
        <w:spacing w:after="200" w:line="276" w:lineRule="auto"/>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w:t>
      </w:r>
      <w:r>
        <w:rPr>
          <w:rFonts w:ascii="Arial Unicode MS" w:eastAsia="Arial Unicode MS" w:hAnsi="Arial Unicode MS" w:cs="Arial Unicode MS"/>
          <w:sz w:val="22"/>
          <w:szCs w:val="22"/>
        </w:rPr>
        <w:t xml:space="preserve"> </w:t>
      </w:r>
      <w:r w:rsidR="00CF7F6E">
        <w:rPr>
          <w:rFonts w:ascii="Arial Unicode MS" w:eastAsia="Arial Unicode MS" w:hAnsi="Arial Unicode MS" w:cs="Arial Unicode MS"/>
          <w:sz w:val="22"/>
          <w:szCs w:val="22"/>
        </w:rPr>
        <w:t>El</w:t>
      </w:r>
      <w:r w:rsidR="00CC2756" w:rsidRPr="0023256F">
        <w:rPr>
          <w:rFonts w:ascii="Arial Unicode MS" w:eastAsia="Arial Unicode MS" w:hAnsi="Arial Unicode MS" w:cs="Arial Unicode MS"/>
          <w:sz w:val="22"/>
          <w:szCs w:val="22"/>
        </w:rPr>
        <w:t xml:space="preserve"> </w:t>
      </w:r>
      <w:r w:rsidR="00CC2756" w:rsidRPr="0023256F">
        <w:rPr>
          <w:rFonts w:ascii="Arial Unicode MS" w:eastAsia="Arial Unicode MS" w:hAnsi="Arial Unicode MS" w:cs="Arial Unicode MS"/>
          <w:b/>
          <w:sz w:val="22"/>
          <w:szCs w:val="22"/>
        </w:rPr>
        <w:t>Estatuto de seguridad</w:t>
      </w:r>
      <w:r w:rsidR="00CC2756" w:rsidRPr="0023256F">
        <w:rPr>
          <w:rFonts w:ascii="Arial Unicode MS" w:eastAsia="Arial Unicode MS" w:hAnsi="Arial Unicode MS" w:cs="Arial Unicode MS"/>
          <w:sz w:val="22"/>
          <w:szCs w:val="22"/>
        </w:rPr>
        <w:t xml:space="preserve"> nacional</w:t>
      </w:r>
      <w:r w:rsidR="007E3204">
        <w:rPr>
          <w:rFonts w:ascii="Arial Unicode MS" w:eastAsia="Arial Unicode MS" w:hAnsi="Arial Unicode MS" w:cs="Arial Unicode MS"/>
          <w:sz w:val="22"/>
          <w:szCs w:val="22"/>
        </w:rPr>
        <w:t>,</w:t>
      </w:r>
      <w:r w:rsidR="00CC2756" w:rsidRPr="0023256F">
        <w:rPr>
          <w:rFonts w:ascii="Arial Unicode MS" w:eastAsia="Arial Unicode MS" w:hAnsi="Arial Unicode MS" w:cs="Arial Unicode MS"/>
          <w:sz w:val="22"/>
          <w:szCs w:val="22"/>
        </w:rPr>
        <w:t xml:space="preserve"> </w:t>
      </w:r>
      <w:r w:rsidR="00CF7F6E">
        <w:rPr>
          <w:rFonts w:ascii="Arial Unicode MS" w:eastAsia="Arial Unicode MS" w:hAnsi="Arial Unicode MS" w:cs="Arial Unicode MS"/>
          <w:sz w:val="22"/>
          <w:szCs w:val="22"/>
        </w:rPr>
        <w:t xml:space="preserve">establecido por </w:t>
      </w:r>
      <w:r w:rsidR="00CF7F6E" w:rsidRPr="0023256F">
        <w:rPr>
          <w:rFonts w:ascii="Arial Unicode MS" w:eastAsia="Arial Unicode MS" w:hAnsi="Arial Unicode MS" w:cs="Arial Unicode MS"/>
          <w:b/>
          <w:sz w:val="22"/>
          <w:szCs w:val="22"/>
        </w:rPr>
        <w:t>Julio César Turbay</w:t>
      </w:r>
      <w:r w:rsidR="00CF7F6E" w:rsidRPr="0023256F">
        <w:rPr>
          <w:rFonts w:ascii="Arial Unicode MS" w:eastAsia="Arial Unicode MS" w:hAnsi="Arial Unicode MS" w:cs="Arial Unicode MS"/>
          <w:sz w:val="22"/>
          <w:szCs w:val="22"/>
        </w:rPr>
        <w:t xml:space="preserve"> </w:t>
      </w:r>
      <w:r w:rsidR="00CF7F6E">
        <w:rPr>
          <w:rFonts w:ascii="Arial Unicode MS" w:eastAsia="Arial Unicode MS" w:hAnsi="Arial Unicode MS" w:cs="Arial Unicode MS"/>
          <w:sz w:val="22"/>
          <w:szCs w:val="22"/>
        </w:rPr>
        <w:t xml:space="preserve">en su periodo de gobierno </w:t>
      </w:r>
      <w:r w:rsidR="00CF7F6E" w:rsidRPr="0023256F">
        <w:rPr>
          <w:rFonts w:ascii="Arial Unicode MS" w:eastAsia="Arial Unicode MS" w:hAnsi="Arial Unicode MS" w:cs="Arial Unicode MS"/>
          <w:sz w:val="22"/>
          <w:szCs w:val="22"/>
        </w:rPr>
        <w:t xml:space="preserve">(1978-1982) </w:t>
      </w:r>
      <w:r w:rsidR="00CC2756" w:rsidRPr="0023256F">
        <w:rPr>
          <w:rFonts w:ascii="Arial Unicode MS" w:eastAsia="Arial Unicode MS" w:hAnsi="Arial Unicode MS" w:cs="Arial Unicode MS"/>
          <w:sz w:val="22"/>
          <w:szCs w:val="22"/>
        </w:rPr>
        <w:t xml:space="preserve">con el fin de </w:t>
      </w:r>
      <w:r w:rsidR="00CF7F6E">
        <w:rPr>
          <w:rFonts w:ascii="Arial Unicode MS" w:eastAsia="Arial Unicode MS" w:hAnsi="Arial Unicode MS" w:cs="Arial Unicode MS"/>
          <w:sz w:val="22"/>
          <w:szCs w:val="22"/>
        </w:rPr>
        <w:t xml:space="preserve">acabar la escalada guerrillera. </w:t>
      </w:r>
      <w:r w:rsidR="00CC2756" w:rsidRPr="0023256F">
        <w:rPr>
          <w:rFonts w:ascii="Arial Unicode MS" w:eastAsia="Arial Unicode MS" w:hAnsi="Arial Unicode MS" w:cs="Arial Unicode MS"/>
          <w:sz w:val="22"/>
          <w:szCs w:val="22"/>
        </w:rPr>
        <w:t>La consecuencia de esta medida fue la detención arbitraria y las desapariciones de personas vinculadas a los sindicatos, a las guerrillas, a organismos no gubernamentales, en fin, a cualquier</w:t>
      </w:r>
      <w:r w:rsidR="005D1718">
        <w:rPr>
          <w:rFonts w:ascii="Arial Unicode MS" w:eastAsia="Arial Unicode MS" w:hAnsi="Arial Unicode MS" w:cs="Arial Unicode MS"/>
          <w:sz w:val="22"/>
          <w:szCs w:val="22"/>
        </w:rPr>
        <w:t xml:space="preserve"> movimiento</w:t>
      </w:r>
      <w:r w:rsidR="00CC2756" w:rsidRPr="0023256F">
        <w:rPr>
          <w:rFonts w:ascii="Arial Unicode MS" w:eastAsia="Arial Unicode MS" w:hAnsi="Arial Unicode MS" w:cs="Arial Unicode MS"/>
          <w:sz w:val="22"/>
          <w:szCs w:val="22"/>
        </w:rPr>
        <w:t xml:space="preserve"> que tuviera una afiliación de izquierda. </w:t>
      </w:r>
    </w:p>
    <w:p w14:paraId="72473797" w14:textId="2E9AAF9C" w:rsidR="00CC2756" w:rsidRPr="0023256F" w:rsidRDefault="0023256F" w:rsidP="001001FF">
      <w:pPr>
        <w:spacing w:after="200" w:line="276" w:lineRule="auto"/>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w:t>
      </w:r>
      <w:r>
        <w:rPr>
          <w:rFonts w:ascii="Arial Unicode MS" w:eastAsia="Arial Unicode MS" w:hAnsi="Arial Unicode MS" w:cs="Arial Unicode MS"/>
          <w:sz w:val="22"/>
          <w:szCs w:val="22"/>
        </w:rPr>
        <w:t xml:space="preserve"> </w:t>
      </w:r>
      <w:r w:rsidR="00CC2756" w:rsidRPr="00CF7F6E">
        <w:rPr>
          <w:rFonts w:ascii="Arial Unicode MS" w:eastAsia="Arial Unicode MS" w:hAnsi="Arial Unicode MS" w:cs="Arial Unicode MS"/>
          <w:b/>
          <w:sz w:val="22"/>
          <w:szCs w:val="22"/>
        </w:rPr>
        <w:t>Belisario Betancur</w:t>
      </w:r>
      <w:r w:rsidR="00CC2756" w:rsidRPr="0023256F">
        <w:rPr>
          <w:rFonts w:ascii="Arial Unicode MS" w:eastAsia="Arial Unicode MS" w:hAnsi="Arial Unicode MS" w:cs="Arial Unicode MS"/>
          <w:sz w:val="22"/>
          <w:szCs w:val="22"/>
        </w:rPr>
        <w:t xml:space="preserve"> </w:t>
      </w:r>
      <w:r w:rsidRPr="0023256F">
        <w:rPr>
          <w:rFonts w:ascii="Arial Unicode MS" w:eastAsia="Arial Unicode MS" w:hAnsi="Arial Unicode MS" w:cs="Arial Unicode MS"/>
          <w:sz w:val="22"/>
          <w:szCs w:val="22"/>
        </w:rPr>
        <w:t xml:space="preserve">(1982-1986) </w:t>
      </w:r>
      <w:r w:rsidR="00CC2756" w:rsidRPr="0023256F">
        <w:rPr>
          <w:rFonts w:ascii="Arial Unicode MS" w:eastAsia="Arial Unicode MS" w:hAnsi="Arial Unicode MS" w:cs="Arial Unicode MS"/>
          <w:sz w:val="22"/>
          <w:szCs w:val="22"/>
        </w:rPr>
        <w:t xml:space="preserve">intentó por primera en la historia colombiana que el Estado estableciera </w:t>
      </w:r>
      <w:r w:rsidR="00CC2756" w:rsidRPr="0023256F">
        <w:rPr>
          <w:rFonts w:ascii="Arial Unicode MS" w:eastAsia="Arial Unicode MS" w:hAnsi="Arial Unicode MS" w:cs="Arial Unicode MS"/>
          <w:b/>
          <w:sz w:val="22"/>
          <w:szCs w:val="22"/>
        </w:rPr>
        <w:t>diálogos de paz</w:t>
      </w:r>
      <w:r w:rsidR="00CC2756" w:rsidRPr="0023256F">
        <w:rPr>
          <w:rFonts w:ascii="Arial Unicode MS" w:eastAsia="Arial Unicode MS" w:hAnsi="Arial Unicode MS" w:cs="Arial Unicode MS"/>
          <w:sz w:val="22"/>
          <w:szCs w:val="22"/>
        </w:rPr>
        <w:t xml:space="preserve"> con las guerrillas de izquierda y el </w:t>
      </w:r>
      <w:r w:rsidR="00CC2756" w:rsidRPr="0023256F">
        <w:rPr>
          <w:rFonts w:ascii="Arial Unicode MS" w:eastAsia="Arial Unicode MS" w:hAnsi="Arial Unicode MS" w:cs="Arial Unicode MS"/>
          <w:b/>
          <w:sz w:val="22"/>
          <w:szCs w:val="22"/>
        </w:rPr>
        <w:t>M-19</w:t>
      </w:r>
      <w:r w:rsidR="00CC2756" w:rsidRPr="0023256F">
        <w:rPr>
          <w:rFonts w:ascii="Arial Unicode MS" w:eastAsia="Arial Unicode MS" w:hAnsi="Arial Unicode MS" w:cs="Arial Unicode MS"/>
          <w:sz w:val="22"/>
          <w:szCs w:val="22"/>
        </w:rPr>
        <w:t xml:space="preserve">. Sin embargo, en 1985, aún durante su mandato, tuvo lugar la </w:t>
      </w:r>
      <w:r w:rsidR="00CC2756" w:rsidRPr="0023256F">
        <w:rPr>
          <w:rFonts w:ascii="Arial Unicode MS" w:eastAsia="Arial Unicode MS" w:hAnsi="Arial Unicode MS" w:cs="Arial Unicode MS"/>
          <w:b/>
          <w:sz w:val="22"/>
          <w:szCs w:val="22"/>
        </w:rPr>
        <w:t xml:space="preserve">toma del Palacio de </w:t>
      </w:r>
      <w:r w:rsidR="007E3204">
        <w:rPr>
          <w:rFonts w:ascii="Arial Unicode MS" w:eastAsia="Arial Unicode MS" w:hAnsi="Arial Unicode MS" w:cs="Arial Unicode MS"/>
          <w:b/>
          <w:sz w:val="22"/>
          <w:szCs w:val="22"/>
        </w:rPr>
        <w:t>J</w:t>
      </w:r>
      <w:r w:rsidR="007E3204" w:rsidRPr="0023256F">
        <w:rPr>
          <w:rFonts w:ascii="Arial Unicode MS" w:eastAsia="Arial Unicode MS" w:hAnsi="Arial Unicode MS" w:cs="Arial Unicode MS"/>
          <w:b/>
          <w:sz w:val="22"/>
          <w:szCs w:val="22"/>
        </w:rPr>
        <w:t>usticia</w:t>
      </w:r>
      <w:r w:rsidR="00CC2756" w:rsidRPr="0023256F">
        <w:rPr>
          <w:rFonts w:ascii="Arial Unicode MS" w:eastAsia="Arial Unicode MS" w:hAnsi="Arial Unicode MS" w:cs="Arial Unicode MS"/>
          <w:sz w:val="22"/>
          <w:szCs w:val="22"/>
        </w:rPr>
        <w:t xml:space="preserve">. El </w:t>
      </w:r>
      <w:r w:rsidR="007E3204">
        <w:rPr>
          <w:rFonts w:ascii="Arial Unicode MS" w:eastAsia="Arial Unicode MS" w:hAnsi="Arial Unicode MS" w:cs="Arial Unicode MS"/>
          <w:sz w:val="22"/>
          <w:szCs w:val="22"/>
        </w:rPr>
        <w:t>E</w:t>
      </w:r>
      <w:r w:rsidR="007E3204" w:rsidRPr="0023256F">
        <w:rPr>
          <w:rFonts w:ascii="Arial Unicode MS" w:eastAsia="Arial Unicode MS" w:hAnsi="Arial Unicode MS" w:cs="Arial Unicode MS"/>
          <w:sz w:val="22"/>
          <w:szCs w:val="22"/>
        </w:rPr>
        <w:t xml:space="preserve">jército </w:t>
      </w:r>
      <w:r w:rsidR="00CC2756" w:rsidRPr="0023256F">
        <w:rPr>
          <w:rFonts w:ascii="Arial Unicode MS" w:eastAsia="Arial Unicode MS" w:hAnsi="Arial Unicode MS" w:cs="Arial Unicode MS"/>
          <w:sz w:val="22"/>
          <w:szCs w:val="22"/>
        </w:rPr>
        <w:t xml:space="preserve">atacó </w:t>
      </w:r>
      <w:r w:rsidR="007E3204">
        <w:rPr>
          <w:rFonts w:ascii="Arial Unicode MS" w:eastAsia="Arial Unicode MS" w:hAnsi="Arial Unicode MS" w:cs="Arial Unicode MS"/>
          <w:sz w:val="22"/>
          <w:szCs w:val="22"/>
        </w:rPr>
        <w:t>e</w:t>
      </w:r>
      <w:r w:rsidR="007E3204" w:rsidRPr="0023256F">
        <w:rPr>
          <w:rFonts w:ascii="Arial Unicode MS" w:eastAsia="Arial Unicode MS" w:hAnsi="Arial Unicode MS" w:cs="Arial Unicode MS"/>
          <w:sz w:val="22"/>
          <w:szCs w:val="22"/>
        </w:rPr>
        <w:t xml:space="preserve">l </w:t>
      </w:r>
      <w:r w:rsidR="00CC2756" w:rsidRPr="0023256F">
        <w:rPr>
          <w:rFonts w:ascii="Arial Unicode MS" w:eastAsia="Arial Unicode MS" w:hAnsi="Arial Unicode MS" w:cs="Arial Unicode MS"/>
          <w:sz w:val="22"/>
          <w:szCs w:val="22"/>
        </w:rPr>
        <w:t>Palacio y en dichas acciones perdieron la vida alrededor de un centenar de personas entre guerrilleros y jueces.</w:t>
      </w:r>
    </w:p>
    <w:p w14:paraId="312C832F" w14:textId="2A81007E" w:rsidR="00CC2756" w:rsidRPr="0023256F" w:rsidRDefault="0023256F" w:rsidP="001001FF">
      <w:pPr>
        <w:spacing w:after="200" w:line="276" w:lineRule="auto"/>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w:t>
      </w:r>
      <w:r>
        <w:rPr>
          <w:rFonts w:ascii="Arial Unicode MS" w:eastAsia="Arial Unicode MS" w:hAnsi="Arial Unicode MS" w:cs="Arial Unicode MS"/>
          <w:sz w:val="22"/>
          <w:szCs w:val="22"/>
        </w:rPr>
        <w:t xml:space="preserve"> </w:t>
      </w:r>
      <w:r w:rsidR="00CC2756" w:rsidRPr="0023256F">
        <w:rPr>
          <w:rFonts w:ascii="Arial Unicode MS" w:eastAsia="Arial Unicode MS" w:hAnsi="Arial Unicode MS" w:cs="Arial Unicode MS"/>
          <w:sz w:val="22"/>
          <w:szCs w:val="22"/>
        </w:rPr>
        <w:t xml:space="preserve">La cruzada contra el </w:t>
      </w:r>
      <w:r w:rsidR="00CC2756" w:rsidRPr="0023256F">
        <w:rPr>
          <w:rFonts w:ascii="Arial Unicode MS" w:eastAsia="Arial Unicode MS" w:hAnsi="Arial Unicode MS" w:cs="Arial Unicode MS"/>
          <w:b/>
          <w:sz w:val="22"/>
          <w:szCs w:val="22"/>
        </w:rPr>
        <w:t>narcotráfico</w:t>
      </w:r>
      <w:r w:rsidR="00CC2756" w:rsidRPr="0023256F">
        <w:rPr>
          <w:rFonts w:ascii="Arial Unicode MS" w:eastAsia="Arial Unicode MS" w:hAnsi="Arial Unicode MS" w:cs="Arial Unicode MS"/>
          <w:sz w:val="22"/>
          <w:szCs w:val="22"/>
        </w:rPr>
        <w:t xml:space="preserve"> ocasion</w:t>
      </w:r>
      <w:r w:rsidR="007E3204">
        <w:rPr>
          <w:rFonts w:ascii="Arial Unicode MS" w:eastAsia="Arial Unicode MS" w:hAnsi="Arial Unicode MS" w:cs="Arial Unicode MS"/>
          <w:sz w:val="22"/>
          <w:szCs w:val="22"/>
        </w:rPr>
        <w:t>ó</w:t>
      </w:r>
      <w:r w:rsidR="00CC2756" w:rsidRPr="0023256F">
        <w:rPr>
          <w:rFonts w:ascii="Arial Unicode MS" w:eastAsia="Arial Unicode MS" w:hAnsi="Arial Unicode MS" w:cs="Arial Unicode MS"/>
          <w:sz w:val="22"/>
          <w:szCs w:val="22"/>
        </w:rPr>
        <w:t xml:space="preserve"> centenares de muertes. La guerra contra los carteles de la droga finalizaría en los </w:t>
      </w:r>
      <w:r w:rsidR="007E3204">
        <w:rPr>
          <w:rFonts w:ascii="Arial Unicode MS" w:eastAsia="Arial Unicode MS" w:hAnsi="Arial Unicode MS" w:cs="Arial Unicode MS"/>
          <w:sz w:val="22"/>
          <w:szCs w:val="22"/>
        </w:rPr>
        <w:t xml:space="preserve">años </w:t>
      </w:r>
      <w:r w:rsidR="00CC2756" w:rsidRPr="0023256F">
        <w:rPr>
          <w:rFonts w:ascii="Arial Unicode MS" w:eastAsia="Arial Unicode MS" w:hAnsi="Arial Unicode MS" w:cs="Arial Unicode MS"/>
          <w:sz w:val="22"/>
          <w:szCs w:val="22"/>
        </w:rPr>
        <w:t xml:space="preserve">noventa con la muerte de </w:t>
      </w:r>
      <w:r w:rsidR="00CC2756" w:rsidRPr="0023256F">
        <w:rPr>
          <w:rFonts w:ascii="Arial Unicode MS" w:eastAsia="Arial Unicode MS" w:hAnsi="Arial Unicode MS" w:cs="Arial Unicode MS"/>
          <w:b/>
          <w:sz w:val="22"/>
          <w:szCs w:val="22"/>
        </w:rPr>
        <w:t>Pablo Escobar</w:t>
      </w:r>
      <w:r w:rsidR="00CC2756" w:rsidRPr="0023256F">
        <w:rPr>
          <w:rFonts w:ascii="Arial Unicode MS" w:eastAsia="Arial Unicode MS" w:hAnsi="Arial Unicode MS" w:cs="Arial Unicode MS"/>
          <w:sz w:val="22"/>
          <w:szCs w:val="22"/>
        </w:rPr>
        <w:t xml:space="preserve">. </w:t>
      </w:r>
    </w:p>
    <w:p w14:paraId="13B16823" w14:textId="31FCB073" w:rsidR="00CC2756" w:rsidRPr="0023256F" w:rsidRDefault="0023256F" w:rsidP="001001FF">
      <w:pPr>
        <w:spacing w:after="200" w:line="276" w:lineRule="auto"/>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lastRenderedPageBreak/>
        <w:t>￭</w:t>
      </w:r>
      <w:r>
        <w:rPr>
          <w:rFonts w:ascii="Arial Unicode MS" w:eastAsia="Arial Unicode MS" w:hAnsi="Arial Unicode MS" w:cs="Arial Unicode MS"/>
          <w:sz w:val="22"/>
          <w:szCs w:val="22"/>
        </w:rPr>
        <w:t xml:space="preserve"> </w:t>
      </w:r>
      <w:r w:rsidR="00CC2756" w:rsidRPr="0023256F">
        <w:rPr>
          <w:rFonts w:ascii="Arial Unicode MS" w:eastAsia="Arial Unicode MS" w:hAnsi="Arial Unicode MS" w:cs="Arial Unicode MS"/>
          <w:sz w:val="22"/>
          <w:szCs w:val="22"/>
        </w:rPr>
        <w:t xml:space="preserve">El </w:t>
      </w:r>
      <w:r w:rsidR="00CC2756" w:rsidRPr="0023256F">
        <w:rPr>
          <w:rFonts w:ascii="Arial Unicode MS" w:eastAsia="Arial Unicode MS" w:hAnsi="Arial Unicode MS" w:cs="Arial Unicode MS"/>
          <w:b/>
          <w:sz w:val="22"/>
          <w:szCs w:val="22"/>
        </w:rPr>
        <w:t xml:space="preserve">cambio de la Constitución </w:t>
      </w:r>
      <w:r w:rsidR="00CC2756" w:rsidRPr="0023256F">
        <w:rPr>
          <w:rFonts w:ascii="Arial Unicode MS" w:eastAsia="Arial Unicode MS" w:hAnsi="Arial Unicode MS" w:cs="Arial Unicode MS"/>
          <w:sz w:val="22"/>
          <w:szCs w:val="22"/>
        </w:rPr>
        <w:t xml:space="preserve">realizado por </w:t>
      </w:r>
      <w:r w:rsidR="00CC2756" w:rsidRPr="0023256F">
        <w:rPr>
          <w:rFonts w:ascii="Arial Unicode MS" w:eastAsia="Arial Unicode MS" w:hAnsi="Arial Unicode MS" w:cs="Arial Unicode MS"/>
          <w:b/>
          <w:sz w:val="22"/>
          <w:szCs w:val="22"/>
        </w:rPr>
        <w:t>César Gaviria</w:t>
      </w:r>
      <w:r w:rsidR="00CC2756" w:rsidRPr="0023256F">
        <w:rPr>
          <w:rFonts w:ascii="Arial Unicode MS" w:eastAsia="Arial Unicode MS" w:hAnsi="Arial Unicode MS" w:cs="Arial Unicode MS"/>
          <w:sz w:val="22"/>
          <w:szCs w:val="22"/>
        </w:rPr>
        <w:t xml:space="preserve"> (1990-1994) se caracterizó por permitir una plena modernización del Estado y una apertura mercantil, además de otorgar libertades de culto y </w:t>
      </w:r>
      <w:r w:rsidR="00DD1F87">
        <w:rPr>
          <w:rFonts w:ascii="Arial Unicode MS" w:eastAsia="Arial Unicode MS" w:hAnsi="Arial Unicode MS" w:cs="Arial Unicode MS"/>
          <w:sz w:val="22"/>
          <w:szCs w:val="22"/>
        </w:rPr>
        <w:t xml:space="preserve">la creación de </w:t>
      </w:r>
      <w:r w:rsidR="00CC2756" w:rsidRPr="0023256F">
        <w:rPr>
          <w:rFonts w:ascii="Arial Unicode MS" w:eastAsia="Arial Unicode MS" w:hAnsi="Arial Unicode MS" w:cs="Arial Unicode MS"/>
          <w:sz w:val="22"/>
          <w:szCs w:val="22"/>
        </w:rPr>
        <w:t xml:space="preserve">instituciones como la Corte Constitucional. </w:t>
      </w:r>
    </w:p>
    <w:p w14:paraId="17F4B3D3" w14:textId="4609FAFA" w:rsidR="00CC2756" w:rsidRPr="0023256F" w:rsidRDefault="0023256F" w:rsidP="001001FF">
      <w:pPr>
        <w:spacing w:after="200" w:line="276" w:lineRule="auto"/>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w:t>
      </w:r>
      <w:r>
        <w:rPr>
          <w:rFonts w:ascii="Arial Unicode MS" w:eastAsia="Arial Unicode MS" w:hAnsi="Arial Unicode MS" w:cs="Arial Unicode MS"/>
          <w:sz w:val="22"/>
          <w:szCs w:val="22"/>
        </w:rPr>
        <w:t xml:space="preserve"> </w:t>
      </w:r>
      <w:r w:rsidR="00CC2756" w:rsidRPr="0023256F">
        <w:rPr>
          <w:rFonts w:ascii="Arial Unicode MS" w:eastAsia="Arial Unicode MS" w:hAnsi="Arial Unicode MS" w:cs="Arial Unicode MS"/>
          <w:sz w:val="22"/>
          <w:szCs w:val="22"/>
        </w:rPr>
        <w:t xml:space="preserve">Durante el mandato de </w:t>
      </w:r>
      <w:r w:rsidR="00CC2756" w:rsidRPr="0023256F">
        <w:rPr>
          <w:rFonts w:ascii="Arial Unicode MS" w:eastAsia="Arial Unicode MS" w:hAnsi="Arial Unicode MS" w:cs="Arial Unicode MS"/>
          <w:b/>
          <w:sz w:val="22"/>
          <w:szCs w:val="22"/>
        </w:rPr>
        <w:t>Andrés Pastrana</w:t>
      </w:r>
      <w:r w:rsidR="00CC2756" w:rsidRPr="0023256F">
        <w:rPr>
          <w:rFonts w:ascii="Arial Unicode MS" w:eastAsia="Arial Unicode MS" w:hAnsi="Arial Unicode MS" w:cs="Arial Unicode MS"/>
          <w:sz w:val="22"/>
          <w:szCs w:val="22"/>
        </w:rPr>
        <w:t xml:space="preserve"> (1998-2002) se intensificó la violencia, el Estado intentó proponer una alternativa a la guerra por medio de los </w:t>
      </w:r>
      <w:r w:rsidR="00CC2756" w:rsidRPr="0023256F">
        <w:rPr>
          <w:rFonts w:ascii="Arial Unicode MS" w:eastAsia="Arial Unicode MS" w:hAnsi="Arial Unicode MS" w:cs="Arial Unicode MS"/>
          <w:b/>
          <w:sz w:val="22"/>
          <w:szCs w:val="22"/>
        </w:rPr>
        <w:t>diálogos de paz</w:t>
      </w:r>
      <w:r w:rsidR="00CC2756" w:rsidRPr="0023256F">
        <w:rPr>
          <w:rFonts w:ascii="Arial Unicode MS" w:eastAsia="Arial Unicode MS" w:hAnsi="Arial Unicode MS" w:cs="Arial Unicode MS"/>
          <w:sz w:val="22"/>
          <w:szCs w:val="22"/>
        </w:rPr>
        <w:t>.</w:t>
      </w:r>
    </w:p>
    <w:p w14:paraId="19F2FD75" w14:textId="77777777" w:rsidR="00CC2756" w:rsidRPr="00264A25" w:rsidRDefault="00CC2756" w:rsidP="00CC2756">
      <w:pPr>
        <w:tabs>
          <w:tab w:val="right" w:pos="8498"/>
        </w:tabs>
        <w:rPr>
          <w:rFonts w:ascii="Arial Unicode MS" w:eastAsia="Arial Unicode MS" w:hAnsi="Arial Unicode MS" w:cs="Arial Unicode MS"/>
          <w:b/>
          <w:sz w:val="22"/>
          <w:szCs w:val="22"/>
        </w:rPr>
      </w:pPr>
      <w:r w:rsidRPr="00264A25">
        <w:rPr>
          <w:rFonts w:ascii="Arial Unicode MS" w:eastAsia="Arial Unicode MS" w:hAnsi="Arial Unicode MS" w:cs="Arial Unicode MS"/>
          <w:sz w:val="22"/>
          <w:szCs w:val="22"/>
          <w:highlight w:val="yellow"/>
        </w:rPr>
        <w:t>[SECCIÓN 3]</w:t>
      </w:r>
      <w:r w:rsidRPr="00264A25">
        <w:rPr>
          <w:rFonts w:ascii="Arial Unicode MS" w:eastAsia="Arial Unicode MS" w:hAnsi="Arial Unicode MS" w:cs="Arial Unicode MS"/>
          <w:sz w:val="22"/>
          <w:szCs w:val="22"/>
        </w:rPr>
        <w:t xml:space="preserve"> </w:t>
      </w:r>
      <w:r w:rsidRPr="00264A25">
        <w:rPr>
          <w:rFonts w:ascii="Arial Unicode MS" w:eastAsia="Arial Unicode MS" w:hAnsi="Arial Unicode MS" w:cs="Arial Unicode MS"/>
          <w:b/>
          <w:sz w:val="22"/>
          <w:szCs w:val="22"/>
        </w:rPr>
        <w:t>2.1.1 El contexto histórico</w:t>
      </w:r>
    </w:p>
    <w:p w14:paraId="696D3246" w14:textId="77777777" w:rsidR="001001FF" w:rsidRDefault="001001FF" w:rsidP="00CC2756">
      <w:pPr>
        <w:tabs>
          <w:tab w:val="right" w:pos="8498"/>
        </w:tabs>
        <w:jc w:val="both"/>
        <w:rPr>
          <w:rFonts w:ascii="Arial Unicode MS" w:eastAsia="Arial Unicode MS" w:hAnsi="Arial Unicode MS" w:cs="Arial Unicode MS"/>
          <w:sz w:val="22"/>
          <w:szCs w:val="22"/>
        </w:rPr>
      </w:pPr>
    </w:p>
    <w:p w14:paraId="19F23C0F" w14:textId="77777777" w:rsidR="00CC2756" w:rsidRPr="00264A25" w:rsidRDefault="00CC2756" w:rsidP="001001FF">
      <w:pPr>
        <w:tabs>
          <w:tab w:val="right" w:pos="8498"/>
        </w:tabs>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El crecimiento de la economía colombiana en los años posteriores al Frente Nacional se reflejó en los cambios de estructura y composición de sus bases de progreso. De ser un país altamente rural, se tornó urbano. Lo anterior agudizó las desigualdades sociales.</w:t>
      </w:r>
    </w:p>
    <w:p w14:paraId="253D4B46" w14:textId="2ACC7A4A" w:rsidR="00CC2756" w:rsidRDefault="00CC2756" w:rsidP="001001FF">
      <w:pPr>
        <w:tabs>
          <w:tab w:val="right" w:pos="8498"/>
        </w:tabs>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Otro fenómeno importante fue el cambio que sufrió el país en cuanto a zonas productivas</w:t>
      </w:r>
      <w:r w:rsidR="005D1718">
        <w:rPr>
          <w:rFonts w:ascii="Arial Unicode MS" w:eastAsia="Arial Unicode MS" w:hAnsi="Arial Unicode MS" w:cs="Arial Unicode MS"/>
          <w:sz w:val="22"/>
          <w:szCs w:val="22"/>
        </w:rPr>
        <w:t>,</w:t>
      </w:r>
      <w:r w:rsidRPr="00264A25">
        <w:rPr>
          <w:rFonts w:ascii="Arial Unicode MS" w:eastAsia="Arial Unicode MS" w:hAnsi="Arial Unicode MS" w:cs="Arial Unicode MS"/>
          <w:sz w:val="22"/>
          <w:szCs w:val="22"/>
        </w:rPr>
        <w:t xml:space="preserve"> </w:t>
      </w:r>
      <w:r w:rsidR="005D1718">
        <w:rPr>
          <w:rFonts w:ascii="Arial Unicode MS" w:eastAsia="Arial Unicode MS" w:hAnsi="Arial Unicode MS" w:cs="Arial Unicode MS"/>
          <w:sz w:val="22"/>
          <w:szCs w:val="22"/>
        </w:rPr>
        <w:t>p</w:t>
      </w:r>
      <w:r w:rsidR="005D1718" w:rsidRPr="00264A25">
        <w:rPr>
          <w:rFonts w:ascii="Arial Unicode MS" w:eastAsia="Arial Unicode MS" w:hAnsi="Arial Unicode MS" w:cs="Arial Unicode MS"/>
          <w:sz w:val="22"/>
          <w:szCs w:val="22"/>
        </w:rPr>
        <w:t xml:space="preserve">or </w:t>
      </w:r>
      <w:r w:rsidRPr="00264A25">
        <w:rPr>
          <w:rFonts w:ascii="Arial Unicode MS" w:eastAsia="Arial Unicode MS" w:hAnsi="Arial Unicode MS" w:cs="Arial Unicode MS"/>
          <w:sz w:val="22"/>
          <w:szCs w:val="22"/>
        </w:rPr>
        <w:t>lo que muchas regiones que hasta hace muy poco eran pobres, pasaron a convertirse en ricas, como es el caso de Urabá con su producción bananera.</w:t>
      </w:r>
      <w:r w:rsidR="001001FF">
        <w:rPr>
          <w:rFonts w:ascii="Arial Unicode MS" w:eastAsia="Arial Unicode MS" w:hAnsi="Arial Unicode MS" w:cs="Arial Unicode MS"/>
          <w:sz w:val="22"/>
          <w:szCs w:val="22"/>
        </w:rPr>
        <w:t xml:space="preserve"> </w:t>
      </w:r>
      <w:r w:rsidRPr="00264A25">
        <w:rPr>
          <w:rFonts w:ascii="Arial Unicode MS" w:eastAsia="Arial Unicode MS" w:hAnsi="Arial Unicode MS" w:cs="Arial Unicode MS"/>
          <w:sz w:val="22"/>
          <w:szCs w:val="22"/>
        </w:rPr>
        <w:t xml:space="preserve">Así mismo, el proceso de industrialización de Colombia durante los últimos treinta años se ha diversificado, en parte debido a la inversión extranjera, a lo cual se suman los grandes capitales acumulados y el desarrollo de la industria automotriz, </w:t>
      </w:r>
      <w:r w:rsidR="007E3204">
        <w:rPr>
          <w:rFonts w:ascii="Arial Unicode MS" w:eastAsia="Arial Unicode MS" w:hAnsi="Arial Unicode MS" w:cs="Arial Unicode MS"/>
          <w:sz w:val="22"/>
          <w:szCs w:val="22"/>
        </w:rPr>
        <w:t xml:space="preserve">de </w:t>
      </w:r>
      <w:r w:rsidRPr="00264A25">
        <w:rPr>
          <w:rFonts w:ascii="Arial Unicode MS" w:eastAsia="Arial Unicode MS" w:hAnsi="Arial Unicode MS" w:cs="Arial Unicode MS"/>
          <w:sz w:val="22"/>
          <w:szCs w:val="22"/>
        </w:rPr>
        <w:t xml:space="preserve">maquinaria y editorial, solo para nombrar </w:t>
      </w:r>
      <w:r w:rsidR="007E3204">
        <w:rPr>
          <w:rFonts w:ascii="Arial Unicode MS" w:eastAsia="Arial Unicode MS" w:hAnsi="Arial Unicode MS" w:cs="Arial Unicode MS"/>
          <w:sz w:val="22"/>
          <w:szCs w:val="22"/>
        </w:rPr>
        <w:t>algun</w:t>
      </w:r>
      <w:r w:rsidR="007E3204" w:rsidRPr="00264A25">
        <w:rPr>
          <w:rFonts w:ascii="Arial Unicode MS" w:eastAsia="Arial Unicode MS" w:hAnsi="Arial Unicode MS" w:cs="Arial Unicode MS"/>
          <w:sz w:val="22"/>
          <w:szCs w:val="22"/>
        </w:rPr>
        <w:t xml:space="preserve">os </w:t>
      </w:r>
      <w:r w:rsidRPr="00264A25">
        <w:rPr>
          <w:rFonts w:ascii="Arial Unicode MS" w:eastAsia="Arial Unicode MS" w:hAnsi="Arial Unicode MS" w:cs="Arial Unicode MS"/>
          <w:sz w:val="22"/>
          <w:szCs w:val="22"/>
        </w:rPr>
        <w:t>campos.</w:t>
      </w:r>
    </w:p>
    <w:p w14:paraId="3A6FADD9" w14:textId="77777777" w:rsidR="001001FF" w:rsidRPr="00264A25" w:rsidRDefault="001001FF" w:rsidP="001001FF">
      <w:pPr>
        <w:tabs>
          <w:tab w:val="right" w:pos="8498"/>
        </w:tabs>
        <w:rPr>
          <w:rFonts w:ascii="Arial Unicode MS" w:eastAsia="Arial Unicode MS" w:hAnsi="Arial Unicode MS" w:cs="Arial Unicode MS"/>
          <w:sz w:val="22"/>
          <w:szCs w:val="22"/>
        </w:rPr>
      </w:pPr>
    </w:p>
    <w:p w14:paraId="3B7D8B08" w14:textId="017C2581" w:rsidR="00CC2756" w:rsidRDefault="00CC2756" w:rsidP="001001FF">
      <w:pPr>
        <w:tabs>
          <w:tab w:val="right" w:pos="8498"/>
        </w:tabs>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 xml:space="preserve">A finales de los </w:t>
      </w:r>
      <w:r w:rsidR="007E3204">
        <w:rPr>
          <w:rFonts w:ascii="Arial Unicode MS" w:eastAsia="Arial Unicode MS" w:hAnsi="Arial Unicode MS" w:cs="Arial Unicode MS"/>
          <w:sz w:val="22"/>
          <w:szCs w:val="22"/>
        </w:rPr>
        <w:t xml:space="preserve">años </w:t>
      </w:r>
      <w:r w:rsidRPr="00264A25">
        <w:rPr>
          <w:rFonts w:ascii="Arial Unicode MS" w:eastAsia="Arial Unicode MS" w:hAnsi="Arial Unicode MS" w:cs="Arial Unicode MS"/>
          <w:sz w:val="22"/>
          <w:szCs w:val="22"/>
        </w:rPr>
        <w:t xml:space="preserve">ochenta la </w:t>
      </w:r>
      <w:r w:rsidRPr="00264A25">
        <w:rPr>
          <w:rFonts w:ascii="Arial Unicode MS" w:eastAsia="Arial Unicode MS" w:hAnsi="Arial Unicode MS" w:cs="Arial Unicode MS"/>
          <w:b/>
          <w:sz w:val="22"/>
          <w:szCs w:val="22"/>
        </w:rPr>
        <w:t xml:space="preserve">Iniciativa para las Américas </w:t>
      </w:r>
      <w:r w:rsidRPr="00264A25">
        <w:rPr>
          <w:rFonts w:ascii="Arial Unicode MS" w:eastAsia="Arial Unicode MS" w:hAnsi="Arial Unicode MS" w:cs="Arial Unicode MS"/>
          <w:sz w:val="22"/>
          <w:szCs w:val="22"/>
        </w:rPr>
        <w:t>propuesta por Estados Unidos impuso una serie de reglas para regular la economía y el comercio de los países latinoamericanos. El resultado fue la contundente expresión de un neoliberalismo que en Colombia se manifestó como “apertura económica”. A partir de esta medida</w:t>
      </w:r>
      <w:r w:rsidR="007E3204">
        <w:rPr>
          <w:rFonts w:ascii="Arial Unicode MS" w:eastAsia="Arial Unicode MS" w:hAnsi="Arial Unicode MS" w:cs="Arial Unicode MS"/>
          <w:sz w:val="22"/>
          <w:szCs w:val="22"/>
        </w:rPr>
        <w:t>,</w:t>
      </w:r>
      <w:r w:rsidRPr="00264A25">
        <w:rPr>
          <w:rFonts w:ascii="Arial Unicode MS" w:eastAsia="Arial Unicode MS" w:hAnsi="Arial Unicode MS" w:cs="Arial Unicode MS"/>
          <w:sz w:val="22"/>
          <w:szCs w:val="22"/>
        </w:rPr>
        <w:t xml:space="preserve"> el gobierno decidió modernizar el Estado. El resultado de este proceso fueron las crecientes relaciones diplomáticas de Colombia con otros países. </w:t>
      </w:r>
    </w:p>
    <w:p w14:paraId="1D2E9C78" w14:textId="77777777" w:rsidR="001001FF" w:rsidRPr="00264A25" w:rsidRDefault="001001FF" w:rsidP="001001FF">
      <w:pPr>
        <w:tabs>
          <w:tab w:val="right" w:pos="8498"/>
        </w:tabs>
        <w:rPr>
          <w:rFonts w:ascii="Arial Unicode MS" w:eastAsia="Arial Unicode MS" w:hAnsi="Arial Unicode MS" w:cs="Arial Unicode MS"/>
          <w:sz w:val="22"/>
          <w:szCs w:val="22"/>
        </w:rPr>
      </w:pPr>
    </w:p>
    <w:p w14:paraId="5A4B7A23" w14:textId="249226FB" w:rsidR="00CC2756" w:rsidRDefault="00CC2756" w:rsidP="001001FF">
      <w:pPr>
        <w:tabs>
          <w:tab w:val="right" w:pos="8498"/>
        </w:tabs>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 xml:space="preserve">No obstante, las crisis económicas mundiales durante los </w:t>
      </w:r>
      <w:r w:rsidR="007E3204">
        <w:rPr>
          <w:rFonts w:ascii="Arial Unicode MS" w:eastAsia="Arial Unicode MS" w:hAnsi="Arial Unicode MS" w:cs="Arial Unicode MS"/>
          <w:sz w:val="22"/>
          <w:szCs w:val="22"/>
        </w:rPr>
        <w:t xml:space="preserve">años </w:t>
      </w:r>
      <w:r w:rsidRPr="00264A25">
        <w:rPr>
          <w:rFonts w:ascii="Arial Unicode MS" w:eastAsia="Arial Unicode MS" w:hAnsi="Arial Unicode MS" w:cs="Arial Unicode MS"/>
          <w:sz w:val="22"/>
          <w:szCs w:val="22"/>
        </w:rPr>
        <w:t xml:space="preserve">ochenta afectaron el país, pues la caída del precio del café supuso un bache en la economía. Esta situación recrudeció los movimientos de protesta social, a la vez que abrió un espacio para que la guerrilla encontrara campo de acción en las ciudades. Mediante un acuerdo entre diversos partidos políticos fue elegido </w:t>
      </w:r>
      <w:r w:rsidRPr="00264A25">
        <w:rPr>
          <w:rFonts w:ascii="Arial Unicode MS" w:eastAsia="Arial Unicode MS" w:hAnsi="Arial Unicode MS" w:cs="Arial Unicode MS"/>
          <w:b/>
          <w:sz w:val="22"/>
          <w:szCs w:val="22"/>
        </w:rPr>
        <w:t>Belisario Betancur</w:t>
      </w:r>
      <w:r w:rsidRPr="00264A25">
        <w:rPr>
          <w:rFonts w:ascii="Arial Unicode MS" w:eastAsia="Arial Unicode MS" w:hAnsi="Arial Unicode MS" w:cs="Arial Unicode MS"/>
          <w:sz w:val="22"/>
          <w:szCs w:val="22"/>
        </w:rPr>
        <w:t xml:space="preserve"> como presidente de la República, quien promulgó los procesos de paz con los diversos movimientos armados. Las conversaciones de paz se adelantaron con las FARC, el ADO, el M19 y el EPL. El </w:t>
      </w:r>
      <w:r w:rsidRPr="00264A25">
        <w:rPr>
          <w:rFonts w:ascii="Arial Unicode MS" w:eastAsia="Arial Unicode MS" w:hAnsi="Arial Unicode MS" w:cs="Arial Unicode MS"/>
          <w:sz w:val="22"/>
          <w:szCs w:val="22"/>
        </w:rPr>
        <w:lastRenderedPageBreak/>
        <w:t>proceso de di</w:t>
      </w:r>
      <w:r w:rsidR="007E3204">
        <w:rPr>
          <w:rFonts w:ascii="Arial Unicode MS" w:eastAsia="Arial Unicode MS" w:hAnsi="Arial Unicode MS" w:cs="Arial Unicode MS"/>
          <w:sz w:val="22"/>
          <w:szCs w:val="22"/>
        </w:rPr>
        <w:t>á</w:t>
      </w:r>
      <w:r w:rsidRPr="00264A25">
        <w:rPr>
          <w:rFonts w:ascii="Arial Unicode MS" w:eastAsia="Arial Unicode MS" w:hAnsi="Arial Unicode MS" w:cs="Arial Unicode MS"/>
          <w:sz w:val="22"/>
          <w:szCs w:val="22"/>
        </w:rPr>
        <w:t>logo cont</w:t>
      </w:r>
      <w:r w:rsidR="007E3204">
        <w:rPr>
          <w:rFonts w:ascii="Arial Unicode MS" w:eastAsia="Arial Unicode MS" w:hAnsi="Arial Unicode MS" w:cs="Arial Unicode MS"/>
          <w:sz w:val="22"/>
          <w:szCs w:val="22"/>
        </w:rPr>
        <w:t>ó</w:t>
      </w:r>
      <w:r w:rsidRPr="00264A25">
        <w:rPr>
          <w:rFonts w:ascii="Arial Unicode MS" w:eastAsia="Arial Unicode MS" w:hAnsi="Arial Unicode MS" w:cs="Arial Unicode MS"/>
          <w:sz w:val="22"/>
          <w:szCs w:val="22"/>
        </w:rPr>
        <w:t xml:space="preserve"> con innumerables enemigos dentro del gobierno y también fuera de él. Los atentados contra los líderes que se acogieron </w:t>
      </w:r>
      <w:r w:rsidR="007E3204">
        <w:rPr>
          <w:rFonts w:ascii="Arial Unicode MS" w:eastAsia="Arial Unicode MS" w:hAnsi="Arial Unicode MS" w:cs="Arial Unicode MS"/>
          <w:sz w:val="22"/>
          <w:szCs w:val="22"/>
        </w:rPr>
        <w:t>a</w:t>
      </w:r>
      <w:r w:rsidR="007E3204" w:rsidRPr="00264A25">
        <w:rPr>
          <w:rFonts w:ascii="Arial Unicode MS" w:eastAsia="Arial Unicode MS" w:hAnsi="Arial Unicode MS" w:cs="Arial Unicode MS"/>
          <w:sz w:val="22"/>
          <w:szCs w:val="22"/>
        </w:rPr>
        <w:t xml:space="preserve"> </w:t>
      </w:r>
      <w:r w:rsidRPr="00264A25">
        <w:rPr>
          <w:rFonts w:ascii="Arial Unicode MS" w:eastAsia="Arial Unicode MS" w:hAnsi="Arial Unicode MS" w:cs="Arial Unicode MS"/>
          <w:sz w:val="22"/>
          <w:szCs w:val="22"/>
        </w:rPr>
        <w:t>la amnistía y la continuación del conflicto armado hicieron que las negociaciones fueran un fracaso.</w:t>
      </w:r>
    </w:p>
    <w:p w14:paraId="3E1B235C" w14:textId="77777777" w:rsidR="001001FF" w:rsidRPr="00264A25" w:rsidRDefault="001001FF" w:rsidP="001001FF">
      <w:pPr>
        <w:tabs>
          <w:tab w:val="right" w:pos="8498"/>
        </w:tabs>
        <w:rPr>
          <w:rFonts w:ascii="Arial Unicode MS" w:eastAsia="Arial Unicode MS" w:hAnsi="Arial Unicode MS" w:cs="Arial Unicode MS"/>
          <w:sz w:val="22"/>
          <w:szCs w:val="22"/>
        </w:rPr>
      </w:pPr>
    </w:p>
    <w:p w14:paraId="1C996E74" w14:textId="77777777" w:rsidR="00CC2756" w:rsidRDefault="00CC2756" w:rsidP="001001FF">
      <w:pPr>
        <w:tabs>
          <w:tab w:val="right" w:pos="8498"/>
        </w:tabs>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 xml:space="preserve">La delicada situación de convivencia social que dejó el gobierno de Betancur fue asumida por el presidente Virgilio Barco (1986-1990). Barco instauró, a diferencia de Betancur, un gobierno exclusivamente liberal en el que se desconoció la participación de otros partidos. Al igual que Betancur, Barco también impulsó un proceso de paz. Apoyó programas sociales y económicos en las regiones azotadas por la violencia a través del </w:t>
      </w:r>
      <w:r w:rsidRPr="00264A25">
        <w:rPr>
          <w:rFonts w:ascii="Arial Unicode MS" w:eastAsia="Arial Unicode MS" w:hAnsi="Arial Unicode MS" w:cs="Arial Unicode MS"/>
          <w:b/>
          <w:sz w:val="22"/>
          <w:szCs w:val="22"/>
        </w:rPr>
        <w:t xml:space="preserve">Plan Nacional de Desarrollo Integral Campesino (PIC). </w:t>
      </w:r>
      <w:r w:rsidRPr="00264A25">
        <w:rPr>
          <w:rFonts w:ascii="Arial Unicode MS" w:eastAsia="Arial Unicode MS" w:hAnsi="Arial Unicode MS" w:cs="Arial Unicode MS"/>
          <w:sz w:val="22"/>
          <w:szCs w:val="22"/>
        </w:rPr>
        <w:t xml:space="preserve">Aunque el plan de desarrollo de los sectores marginados en Colombia no tuvo el impacto esperado, fue durante este gobierno que se logró la desmovilización del M19, el cual se convirtió en un grupo político. </w:t>
      </w:r>
    </w:p>
    <w:p w14:paraId="203576CC" w14:textId="77777777" w:rsidR="001001FF" w:rsidRPr="00264A25" w:rsidRDefault="001001FF" w:rsidP="00CC2756">
      <w:pPr>
        <w:tabs>
          <w:tab w:val="right" w:pos="8498"/>
        </w:tabs>
        <w:jc w:val="both"/>
        <w:rPr>
          <w:rFonts w:ascii="Arial Unicode MS" w:eastAsia="Arial Unicode MS" w:hAnsi="Arial Unicode MS" w:cs="Arial Unicode MS"/>
          <w:sz w:val="22"/>
          <w:szCs w:val="22"/>
        </w:rPr>
      </w:pPr>
    </w:p>
    <w:tbl>
      <w:tblPr>
        <w:tblStyle w:val="Tablaconcuadrcula"/>
        <w:tblW w:w="8591" w:type="dxa"/>
        <w:tblLook w:val="04A0" w:firstRow="1" w:lastRow="0" w:firstColumn="1" w:lastColumn="0" w:noHBand="0" w:noVBand="1"/>
      </w:tblPr>
      <w:tblGrid>
        <w:gridCol w:w="2435"/>
        <w:gridCol w:w="6156"/>
      </w:tblGrid>
      <w:tr w:rsidR="00CC2756" w:rsidRPr="00264A25" w14:paraId="3A338EAE" w14:textId="77777777" w:rsidTr="001001FF">
        <w:trPr>
          <w:trHeight w:val="365"/>
        </w:trPr>
        <w:tc>
          <w:tcPr>
            <w:tcW w:w="85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52F1488" w14:textId="77777777" w:rsidR="00CC2756" w:rsidRPr="00264A25" w:rsidRDefault="00CC2756" w:rsidP="00C43EBD">
            <w:pPr>
              <w:jc w:val="center"/>
              <w:rPr>
                <w:rFonts w:ascii="Arial Unicode MS" w:eastAsia="Arial Unicode MS" w:hAnsi="Arial Unicode MS" w:cs="Arial Unicode MS"/>
                <w:b/>
                <w:color w:val="FFFFFF" w:themeColor="background1"/>
                <w:sz w:val="22"/>
                <w:szCs w:val="22"/>
              </w:rPr>
            </w:pPr>
            <w:r w:rsidRPr="00264A25">
              <w:rPr>
                <w:rFonts w:ascii="Arial Unicode MS" w:eastAsia="Arial Unicode MS" w:hAnsi="Arial Unicode MS" w:cs="Arial Unicode MS"/>
                <w:b/>
                <w:color w:val="FFFFFF" w:themeColor="background1"/>
                <w:sz w:val="22"/>
                <w:szCs w:val="22"/>
              </w:rPr>
              <w:t>Destacado</w:t>
            </w:r>
          </w:p>
        </w:tc>
      </w:tr>
      <w:tr w:rsidR="00CC2756" w:rsidRPr="00264A25" w14:paraId="30ED799A" w14:textId="77777777" w:rsidTr="001001FF">
        <w:trPr>
          <w:trHeight w:val="377"/>
        </w:trPr>
        <w:tc>
          <w:tcPr>
            <w:tcW w:w="24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F58AEA" w14:textId="77777777" w:rsidR="00CC2756" w:rsidRPr="00264A25" w:rsidRDefault="00CC2756" w:rsidP="00C43EBD">
            <w:pPr>
              <w:rPr>
                <w:rFonts w:ascii="Arial Unicode MS" w:eastAsia="Arial Unicode MS" w:hAnsi="Arial Unicode MS" w:cs="Arial Unicode MS"/>
                <w:b/>
                <w:sz w:val="22"/>
                <w:szCs w:val="22"/>
              </w:rPr>
            </w:pPr>
            <w:r w:rsidRPr="00264A25">
              <w:rPr>
                <w:rFonts w:ascii="Arial Unicode MS" w:eastAsia="Arial Unicode MS" w:hAnsi="Arial Unicode MS" w:cs="Arial Unicode MS"/>
                <w:b/>
                <w:sz w:val="22"/>
                <w:szCs w:val="22"/>
              </w:rPr>
              <w:t>Título</w:t>
            </w:r>
          </w:p>
        </w:tc>
        <w:tc>
          <w:tcPr>
            <w:tcW w:w="61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DF2DD0" w14:textId="77777777" w:rsidR="00CC2756" w:rsidRPr="00264A25" w:rsidRDefault="00CC2756" w:rsidP="00C43EBD">
            <w:pPr>
              <w:rPr>
                <w:rFonts w:ascii="Arial Unicode MS" w:eastAsia="Arial Unicode MS" w:hAnsi="Arial Unicode MS" w:cs="Arial Unicode MS"/>
                <w:b/>
                <w:sz w:val="22"/>
                <w:szCs w:val="22"/>
              </w:rPr>
            </w:pPr>
            <w:r w:rsidRPr="00264A25">
              <w:rPr>
                <w:rFonts w:ascii="Arial Unicode MS" w:eastAsia="Arial Unicode MS" w:hAnsi="Arial Unicode MS" w:cs="Arial Unicode MS"/>
                <w:b/>
                <w:sz w:val="22"/>
                <w:szCs w:val="22"/>
              </w:rPr>
              <w:t xml:space="preserve">La Unión Patriótica </w:t>
            </w:r>
          </w:p>
        </w:tc>
      </w:tr>
      <w:tr w:rsidR="00CC2756" w:rsidRPr="00264A25" w14:paraId="693818FF" w14:textId="77777777" w:rsidTr="001001FF">
        <w:trPr>
          <w:trHeight w:val="1119"/>
        </w:trPr>
        <w:tc>
          <w:tcPr>
            <w:tcW w:w="24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5ED84C" w14:textId="77777777" w:rsidR="00CC2756" w:rsidRPr="00264A25" w:rsidRDefault="00CC2756" w:rsidP="00C43EBD">
            <w:pPr>
              <w:shd w:val="clear" w:color="auto" w:fill="FFFFFF" w:themeFill="background1"/>
              <w:rPr>
                <w:rFonts w:ascii="Arial Unicode MS" w:eastAsia="Arial Unicode MS" w:hAnsi="Arial Unicode MS" w:cs="Arial Unicode MS"/>
                <w:sz w:val="22"/>
                <w:szCs w:val="22"/>
              </w:rPr>
            </w:pPr>
            <w:r w:rsidRPr="00264A25">
              <w:rPr>
                <w:rFonts w:ascii="Arial Unicode MS" w:eastAsia="Arial Unicode MS" w:hAnsi="Arial Unicode MS" w:cs="Arial Unicode MS"/>
                <w:b/>
                <w:sz w:val="22"/>
                <w:szCs w:val="22"/>
              </w:rPr>
              <w:t>Contenido</w:t>
            </w:r>
          </w:p>
        </w:tc>
        <w:tc>
          <w:tcPr>
            <w:tcW w:w="6156" w:type="dxa"/>
            <w:tcBorders>
              <w:top w:val="single" w:sz="4" w:space="0" w:color="auto"/>
              <w:left w:val="single" w:sz="4" w:space="0" w:color="000000" w:themeColor="text1"/>
              <w:bottom w:val="single" w:sz="4" w:space="0" w:color="auto"/>
              <w:right w:val="single" w:sz="4" w:space="0" w:color="auto"/>
            </w:tcBorders>
          </w:tcPr>
          <w:p w14:paraId="4E9C9CCC" w14:textId="6375A6CF" w:rsidR="00CC2756" w:rsidRPr="00264A25" w:rsidRDefault="00CC2756" w:rsidP="00B26504">
            <w:pPr>
              <w:shd w:val="clear" w:color="auto" w:fill="FFFFFF" w:themeFill="background1"/>
              <w:jc w:val="both"/>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 xml:space="preserve">De las negociaciones del gobierno de Betancur surgió </w:t>
            </w:r>
            <w:r w:rsidR="00B26504">
              <w:rPr>
                <w:rFonts w:ascii="Arial Unicode MS" w:eastAsia="Arial Unicode MS" w:hAnsi="Arial Unicode MS" w:cs="Arial Unicode MS"/>
                <w:sz w:val="22"/>
                <w:szCs w:val="22"/>
              </w:rPr>
              <w:t>un</w:t>
            </w:r>
            <w:r w:rsidR="00B26504" w:rsidRPr="00264A25">
              <w:rPr>
                <w:rFonts w:ascii="Arial Unicode MS" w:eastAsia="Arial Unicode MS" w:hAnsi="Arial Unicode MS" w:cs="Arial Unicode MS"/>
                <w:sz w:val="22"/>
                <w:szCs w:val="22"/>
              </w:rPr>
              <w:t xml:space="preserve"> </w:t>
            </w:r>
            <w:r w:rsidRPr="00264A25">
              <w:rPr>
                <w:rFonts w:ascii="Arial Unicode MS" w:eastAsia="Arial Unicode MS" w:hAnsi="Arial Unicode MS" w:cs="Arial Unicode MS"/>
                <w:sz w:val="22"/>
                <w:szCs w:val="22"/>
              </w:rPr>
              <w:t>nuevo movimiento político, el cual alcanzó importante éxito en las elecciones de 1986 y 1990</w:t>
            </w:r>
            <w:r w:rsidR="007E3204">
              <w:rPr>
                <w:rFonts w:ascii="Arial Unicode MS" w:eastAsia="Arial Unicode MS" w:hAnsi="Arial Unicode MS" w:cs="Arial Unicode MS"/>
                <w:sz w:val="22"/>
                <w:szCs w:val="22"/>
              </w:rPr>
              <w:t>;</w:t>
            </w:r>
            <w:r w:rsidRPr="00264A25">
              <w:rPr>
                <w:rFonts w:ascii="Arial Unicode MS" w:eastAsia="Arial Unicode MS" w:hAnsi="Arial Unicode MS" w:cs="Arial Unicode MS"/>
                <w:sz w:val="22"/>
                <w:szCs w:val="22"/>
              </w:rPr>
              <w:t xml:space="preserve"> este era la UP. No obstante, sus miembros fueron exterminados por grupos políticos de derecha con el apoyo del narcotráfico, los cuales dieron paso a la llamada “guerra sucia”. Entre mediados de los </w:t>
            </w:r>
            <w:r w:rsidR="007E3204">
              <w:rPr>
                <w:rFonts w:ascii="Arial Unicode MS" w:eastAsia="Arial Unicode MS" w:hAnsi="Arial Unicode MS" w:cs="Arial Unicode MS"/>
                <w:sz w:val="22"/>
                <w:szCs w:val="22"/>
              </w:rPr>
              <w:t xml:space="preserve">años </w:t>
            </w:r>
            <w:r w:rsidRPr="00264A25">
              <w:rPr>
                <w:rFonts w:ascii="Arial Unicode MS" w:eastAsia="Arial Unicode MS" w:hAnsi="Arial Unicode MS" w:cs="Arial Unicode MS"/>
                <w:sz w:val="22"/>
                <w:szCs w:val="22"/>
              </w:rPr>
              <w:t>ochenta y principios de los noventa fueron asesinados cerca de 1800 de sus miembros.</w:t>
            </w:r>
          </w:p>
        </w:tc>
      </w:tr>
    </w:tbl>
    <w:p w14:paraId="2C0E1583" w14:textId="77777777" w:rsidR="00964129" w:rsidRDefault="00964129" w:rsidP="001001FF">
      <w:pPr>
        <w:tabs>
          <w:tab w:val="right" w:pos="8498"/>
        </w:tabs>
        <w:rPr>
          <w:rFonts w:ascii="Arial Unicode MS" w:eastAsia="Arial Unicode MS" w:hAnsi="Arial Unicode MS" w:cs="Arial Unicode MS"/>
          <w:sz w:val="22"/>
          <w:szCs w:val="22"/>
        </w:rPr>
      </w:pPr>
    </w:p>
    <w:p w14:paraId="356E6841" w14:textId="1A4BC942" w:rsidR="00CC2756" w:rsidRDefault="00CC2756" w:rsidP="001001FF">
      <w:pPr>
        <w:tabs>
          <w:tab w:val="right" w:pos="8498"/>
        </w:tabs>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 xml:space="preserve">Fiel al programa norteamericano “Iniciativa para las Américas”, la administración de César Gaviria (1990-1994) se preocupó por la apertura del mercado. Además, Gaviria convocó la </w:t>
      </w:r>
      <w:r w:rsidRPr="00264A25">
        <w:rPr>
          <w:rFonts w:ascii="Arial Unicode MS" w:eastAsia="Arial Unicode MS" w:hAnsi="Arial Unicode MS" w:cs="Arial Unicode MS"/>
          <w:b/>
          <w:sz w:val="22"/>
          <w:szCs w:val="22"/>
        </w:rPr>
        <w:t xml:space="preserve">Asamblea Constituyente. </w:t>
      </w:r>
      <w:r w:rsidRPr="00264A25">
        <w:rPr>
          <w:rFonts w:ascii="Arial Unicode MS" w:eastAsia="Arial Unicode MS" w:hAnsi="Arial Unicode MS" w:cs="Arial Unicode MS"/>
          <w:sz w:val="22"/>
          <w:szCs w:val="22"/>
        </w:rPr>
        <w:t xml:space="preserve">El resultado fue importante en la medida en la que eran urgentes nuevas medidas para llevar a cabo la modernización del Estado que tantos otros gobiernos habían perseguido. Con una nueva </w:t>
      </w:r>
      <w:r w:rsidR="007E3204">
        <w:rPr>
          <w:rFonts w:ascii="Arial Unicode MS" w:eastAsia="Arial Unicode MS" w:hAnsi="Arial Unicode MS" w:cs="Arial Unicode MS"/>
          <w:sz w:val="22"/>
          <w:szCs w:val="22"/>
        </w:rPr>
        <w:t>C</w:t>
      </w:r>
      <w:r w:rsidR="007E3204" w:rsidRPr="00264A25">
        <w:rPr>
          <w:rFonts w:ascii="Arial Unicode MS" w:eastAsia="Arial Unicode MS" w:hAnsi="Arial Unicode MS" w:cs="Arial Unicode MS"/>
          <w:sz w:val="22"/>
          <w:szCs w:val="22"/>
        </w:rPr>
        <w:t xml:space="preserve">arta </w:t>
      </w:r>
      <w:r w:rsidR="007E3204">
        <w:rPr>
          <w:rFonts w:ascii="Arial Unicode MS" w:eastAsia="Arial Unicode MS" w:hAnsi="Arial Unicode MS" w:cs="Arial Unicode MS"/>
          <w:sz w:val="22"/>
          <w:szCs w:val="22"/>
        </w:rPr>
        <w:t>M</w:t>
      </w:r>
      <w:r w:rsidR="007E3204" w:rsidRPr="00264A25">
        <w:rPr>
          <w:rFonts w:ascii="Arial Unicode MS" w:eastAsia="Arial Unicode MS" w:hAnsi="Arial Unicode MS" w:cs="Arial Unicode MS"/>
          <w:sz w:val="22"/>
          <w:szCs w:val="22"/>
        </w:rPr>
        <w:t xml:space="preserve">agna </w:t>
      </w:r>
      <w:r w:rsidRPr="00264A25">
        <w:rPr>
          <w:rFonts w:ascii="Arial Unicode MS" w:eastAsia="Arial Unicode MS" w:hAnsi="Arial Unicode MS" w:cs="Arial Unicode MS"/>
          <w:sz w:val="22"/>
          <w:szCs w:val="22"/>
        </w:rPr>
        <w:t xml:space="preserve">se desmontaron las secuelas del Frente Nacional. El proceso de apertura económica tuvo factores que complicaron las relaciones sociales. El desempleo y la quiebra de pequeños industriales fueron problemas frecuentes. </w:t>
      </w:r>
    </w:p>
    <w:p w14:paraId="1CAA11C6" w14:textId="77777777" w:rsidR="008D0632" w:rsidRDefault="008D0632" w:rsidP="001001FF">
      <w:pPr>
        <w:tabs>
          <w:tab w:val="right" w:pos="8498"/>
        </w:tabs>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76"/>
        <w:gridCol w:w="6352"/>
      </w:tblGrid>
      <w:tr w:rsidR="008D0632" w:rsidRPr="00264A25" w14:paraId="35919C96" w14:textId="77777777" w:rsidTr="001A3D33">
        <w:tc>
          <w:tcPr>
            <w:tcW w:w="9033" w:type="dxa"/>
            <w:gridSpan w:val="2"/>
            <w:shd w:val="clear" w:color="auto" w:fill="000000" w:themeFill="text1"/>
          </w:tcPr>
          <w:p w14:paraId="5FFADA32" w14:textId="77777777" w:rsidR="008D0632" w:rsidRPr="00264A25" w:rsidRDefault="008D0632" w:rsidP="001A3D33">
            <w:pPr>
              <w:jc w:val="center"/>
              <w:rPr>
                <w:rFonts w:ascii="Arial Unicode MS" w:eastAsia="Arial Unicode MS" w:hAnsi="Arial Unicode MS" w:cs="Arial Unicode MS"/>
                <w:b/>
                <w:color w:val="FFFFFF" w:themeColor="background1"/>
                <w:sz w:val="22"/>
                <w:szCs w:val="22"/>
              </w:rPr>
            </w:pPr>
            <w:r w:rsidRPr="00264A25">
              <w:rPr>
                <w:rFonts w:ascii="Arial Unicode MS" w:eastAsia="Arial Unicode MS" w:hAnsi="Arial Unicode MS" w:cs="Arial Unicode MS"/>
                <w:b/>
                <w:color w:val="FFFFFF" w:themeColor="background1"/>
                <w:sz w:val="22"/>
                <w:szCs w:val="22"/>
              </w:rPr>
              <w:lastRenderedPageBreak/>
              <w:t>Práctica  (recurso de ejercitación)</w:t>
            </w:r>
          </w:p>
        </w:tc>
      </w:tr>
      <w:tr w:rsidR="008D0632" w:rsidRPr="00264A25" w14:paraId="129667E9" w14:textId="77777777" w:rsidTr="001A3D33">
        <w:tc>
          <w:tcPr>
            <w:tcW w:w="2518" w:type="dxa"/>
          </w:tcPr>
          <w:p w14:paraId="2E30F9F7" w14:textId="77777777" w:rsidR="008D0632" w:rsidRPr="00264A25" w:rsidRDefault="008D0632" w:rsidP="001A3D33">
            <w:pPr>
              <w:rPr>
                <w:rFonts w:ascii="Arial Unicode MS" w:eastAsia="Arial Unicode MS" w:hAnsi="Arial Unicode MS" w:cs="Arial Unicode MS"/>
                <w:b/>
                <w:color w:val="000000"/>
                <w:sz w:val="22"/>
                <w:szCs w:val="22"/>
              </w:rPr>
            </w:pPr>
            <w:r w:rsidRPr="00264A25">
              <w:rPr>
                <w:rFonts w:ascii="Arial Unicode MS" w:eastAsia="Arial Unicode MS" w:hAnsi="Arial Unicode MS" w:cs="Arial Unicode MS"/>
                <w:b/>
                <w:color w:val="000000"/>
                <w:sz w:val="22"/>
                <w:szCs w:val="22"/>
              </w:rPr>
              <w:t>Código</w:t>
            </w:r>
          </w:p>
        </w:tc>
        <w:tc>
          <w:tcPr>
            <w:tcW w:w="6515" w:type="dxa"/>
          </w:tcPr>
          <w:p w14:paraId="27F2398C" w14:textId="77777777" w:rsidR="008D0632" w:rsidRPr="00EA57AA" w:rsidRDefault="008D0632" w:rsidP="001A3D33">
            <w:pPr>
              <w:rPr>
                <w:rFonts w:ascii="Arial Unicode MS" w:eastAsia="Arial Unicode MS" w:hAnsi="Arial Unicode MS" w:cs="Arial Unicode MS"/>
                <w:color w:val="000000"/>
                <w:sz w:val="22"/>
                <w:szCs w:val="22"/>
              </w:rPr>
            </w:pPr>
            <w:r w:rsidRPr="00EA57AA">
              <w:rPr>
                <w:rFonts w:ascii="Arial Unicode MS" w:eastAsia="Arial Unicode MS" w:hAnsi="Arial Unicode MS" w:cs="Arial Unicode MS"/>
                <w:color w:val="000000"/>
                <w:sz w:val="22"/>
                <w:szCs w:val="22"/>
              </w:rPr>
              <w:t>LE_08_08_REC70</w:t>
            </w:r>
          </w:p>
        </w:tc>
      </w:tr>
      <w:tr w:rsidR="008D0632" w:rsidRPr="00264A25" w14:paraId="61C978A6" w14:textId="77777777" w:rsidTr="001A3D33">
        <w:tc>
          <w:tcPr>
            <w:tcW w:w="2518" w:type="dxa"/>
          </w:tcPr>
          <w:p w14:paraId="2F1D0407" w14:textId="77777777" w:rsidR="008D0632" w:rsidRPr="00264A25" w:rsidRDefault="008D0632" w:rsidP="001A3D33">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Título</w:t>
            </w:r>
          </w:p>
        </w:tc>
        <w:tc>
          <w:tcPr>
            <w:tcW w:w="6515" w:type="dxa"/>
          </w:tcPr>
          <w:p w14:paraId="073044BB" w14:textId="7DB6703E" w:rsidR="008D0632" w:rsidRPr="00264A25" w:rsidRDefault="008D0632" w:rsidP="00EF776A">
            <w:pPr>
              <w:rPr>
                <w:rFonts w:ascii="Arial Unicode MS" w:eastAsia="Arial Unicode MS" w:hAnsi="Arial Unicode MS" w:cs="Arial Unicode MS"/>
                <w:color w:val="000000"/>
                <w:sz w:val="22"/>
                <w:szCs w:val="22"/>
              </w:rPr>
            </w:pPr>
            <w:r w:rsidRPr="00EA57AA">
              <w:rPr>
                <w:rFonts w:ascii="Arial Unicode MS" w:eastAsia="Arial Unicode MS" w:hAnsi="Arial Unicode MS" w:cs="Arial Unicode MS"/>
                <w:color w:val="000000"/>
                <w:sz w:val="22"/>
                <w:szCs w:val="22"/>
              </w:rPr>
              <w:t xml:space="preserve">Identifica </w:t>
            </w:r>
            <w:r w:rsidR="00EF776A">
              <w:rPr>
                <w:rFonts w:ascii="Arial Unicode MS" w:eastAsia="Arial Unicode MS" w:hAnsi="Arial Unicode MS" w:cs="Arial Unicode MS"/>
                <w:color w:val="000000"/>
                <w:sz w:val="22"/>
                <w:szCs w:val="22"/>
              </w:rPr>
              <w:t>el contexto histórico</w:t>
            </w:r>
          </w:p>
        </w:tc>
      </w:tr>
      <w:tr w:rsidR="008D0632" w:rsidRPr="00264A25" w14:paraId="24D86511" w14:textId="77777777" w:rsidTr="001A3D33">
        <w:tc>
          <w:tcPr>
            <w:tcW w:w="2518" w:type="dxa"/>
          </w:tcPr>
          <w:p w14:paraId="0926536C" w14:textId="77777777" w:rsidR="008D0632" w:rsidRPr="00264A25" w:rsidRDefault="008D0632" w:rsidP="001A3D33">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Descripción</w:t>
            </w:r>
          </w:p>
        </w:tc>
        <w:tc>
          <w:tcPr>
            <w:tcW w:w="6515" w:type="dxa"/>
          </w:tcPr>
          <w:p w14:paraId="1E5B04EB" w14:textId="70DAD342" w:rsidR="008D0632" w:rsidRPr="00264A25" w:rsidRDefault="00DB07EE" w:rsidP="001A3D33">
            <w:pPr>
              <w:rPr>
                <w:rFonts w:ascii="Arial Unicode MS" w:eastAsia="Arial Unicode MS" w:hAnsi="Arial Unicode MS" w:cs="Arial Unicode MS"/>
                <w:color w:val="000000"/>
                <w:sz w:val="22"/>
                <w:szCs w:val="22"/>
              </w:rPr>
            </w:pPr>
            <w:r w:rsidRPr="00DB07EE">
              <w:rPr>
                <w:rFonts w:ascii="Arial Unicode MS" w:eastAsia="Arial Unicode MS" w:hAnsi="Arial Unicode MS" w:cs="Arial Unicode MS"/>
                <w:color w:val="000000"/>
                <w:sz w:val="22"/>
                <w:szCs w:val="22"/>
              </w:rPr>
              <w:t>Actividad para reconocer los hechos históricos contemporáneos en Colombia</w:t>
            </w:r>
          </w:p>
        </w:tc>
      </w:tr>
    </w:tbl>
    <w:p w14:paraId="488CE35A" w14:textId="77777777" w:rsidR="008D0632" w:rsidRDefault="008D0632" w:rsidP="001001FF">
      <w:pPr>
        <w:tabs>
          <w:tab w:val="right" w:pos="8498"/>
        </w:tabs>
        <w:rPr>
          <w:rFonts w:ascii="Arial Unicode MS" w:eastAsia="Arial Unicode MS" w:hAnsi="Arial Unicode MS" w:cs="Arial Unicode MS"/>
          <w:sz w:val="22"/>
          <w:szCs w:val="22"/>
        </w:rPr>
      </w:pPr>
    </w:p>
    <w:p w14:paraId="2BDD0A0B" w14:textId="69AEA7C1" w:rsidR="00CC2756" w:rsidRDefault="00CC2756" w:rsidP="00CC2756">
      <w:pPr>
        <w:tabs>
          <w:tab w:val="right" w:pos="8498"/>
        </w:tabs>
        <w:jc w:val="both"/>
        <w:rPr>
          <w:rFonts w:ascii="Arial Unicode MS" w:eastAsia="Arial Unicode MS" w:hAnsi="Arial Unicode MS" w:cs="Arial Unicode MS"/>
          <w:b/>
          <w:sz w:val="22"/>
          <w:szCs w:val="22"/>
        </w:rPr>
      </w:pPr>
      <w:r w:rsidRPr="00264A25">
        <w:rPr>
          <w:rFonts w:ascii="Arial Unicode MS" w:eastAsia="Arial Unicode MS" w:hAnsi="Arial Unicode MS" w:cs="Arial Unicode MS"/>
          <w:sz w:val="22"/>
          <w:szCs w:val="22"/>
          <w:highlight w:val="yellow"/>
        </w:rPr>
        <w:t>[SECCIÓN 3]</w:t>
      </w:r>
      <w:r w:rsidRPr="00264A25">
        <w:rPr>
          <w:rFonts w:ascii="Arial Unicode MS" w:eastAsia="Arial Unicode MS" w:hAnsi="Arial Unicode MS" w:cs="Arial Unicode MS"/>
          <w:sz w:val="22"/>
          <w:szCs w:val="22"/>
        </w:rPr>
        <w:t xml:space="preserve"> </w:t>
      </w:r>
      <w:r w:rsidRPr="00264A25">
        <w:rPr>
          <w:rFonts w:ascii="Arial Unicode MS" w:eastAsia="Arial Unicode MS" w:hAnsi="Arial Unicode MS" w:cs="Arial Unicode MS"/>
          <w:b/>
          <w:sz w:val="22"/>
          <w:szCs w:val="22"/>
        </w:rPr>
        <w:t xml:space="preserve">2.1.2 El contexto social </w:t>
      </w:r>
    </w:p>
    <w:p w14:paraId="32E7C0B4" w14:textId="77777777" w:rsidR="008D0632" w:rsidRPr="00264A25" w:rsidRDefault="008D0632" w:rsidP="00CC2756">
      <w:pPr>
        <w:tabs>
          <w:tab w:val="right" w:pos="8498"/>
        </w:tabs>
        <w:jc w:val="both"/>
        <w:rPr>
          <w:rFonts w:ascii="Arial Unicode MS" w:eastAsia="Arial Unicode MS" w:hAnsi="Arial Unicode MS" w:cs="Arial Unicode MS"/>
          <w:sz w:val="22"/>
          <w:szCs w:val="22"/>
        </w:rPr>
      </w:pPr>
    </w:p>
    <w:p w14:paraId="59D719D1" w14:textId="77777777" w:rsidR="00CC2756" w:rsidRDefault="00CC2756" w:rsidP="008D0632">
      <w:pPr>
        <w:tabs>
          <w:tab w:val="right" w:pos="8498"/>
        </w:tabs>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Las consecuencias políticas del Frente Nacional se reflejaron en el incremento de la violencia. En las décadas siguientes al Frente el conflicto creció tanto que se convirtió casi que en una característica de la idiosincrasia colombiana. Algunas de las formas de violencia colombiana son las siguientes:</w:t>
      </w:r>
    </w:p>
    <w:p w14:paraId="43D0C906" w14:textId="77777777" w:rsidR="004C4469" w:rsidRPr="00264A25" w:rsidRDefault="004C4469" w:rsidP="008D0632">
      <w:pPr>
        <w:tabs>
          <w:tab w:val="right" w:pos="8498"/>
        </w:tabs>
        <w:rPr>
          <w:rFonts w:ascii="Arial Unicode MS" w:eastAsia="Arial Unicode MS" w:hAnsi="Arial Unicode MS" w:cs="Arial Unicode MS"/>
          <w:sz w:val="22"/>
          <w:szCs w:val="22"/>
        </w:rPr>
      </w:pPr>
    </w:p>
    <w:p w14:paraId="2C064E41" w14:textId="045CD4A9" w:rsidR="00CC2756" w:rsidRPr="008D0632" w:rsidRDefault="008D0632" w:rsidP="008D0632">
      <w:pPr>
        <w:tabs>
          <w:tab w:val="right" w:pos="8498"/>
        </w:tabs>
        <w:spacing w:after="200"/>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CC2756" w:rsidRPr="008D0632">
        <w:rPr>
          <w:rFonts w:ascii="Arial Unicode MS" w:eastAsia="Arial Unicode MS" w:hAnsi="Arial Unicode MS" w:cs="Arial Unicode MS"/>
          <w:b/>
          <w:sz w:val="22"/>
          <w:szCs w:val="22"/>
        </w:rPr>
        <w:t>Violencia y guerrilla</w:t>
      </w:r>
      <w:r w:rsidR="00CC2756" w:rsidRPr="008D0632">
        <w:rPr>
          <w:rFonts w:ascii="Arial Unicode MS" w:eastAsia="Arial Unicode MS" w:hAnsi="Arial Unicode MS" w:cs="Arial Unicode MS"/>
          <w:sz w:val="22"/>
          <w:szCs w:val="22"/>
        </w:rPr>
        <w:t xml:space="preserve">: los grupos guerrilleros que surgieron durante los años del Frente </w:t>
      </w:r>
      <w:r w:rsidR="007E3204">
        <w:rPr>
          <w:rFonts w:ascii="Arial Unicode MS" w:eastAsia="Arial Unicode MS" w:hAnsi="Arial Unicode MS" w:cs="Arial Unicode MS"/>
          <w:sz w:val="22"/>
          <w:szCs w:val="22"/>
        </w:rPr>
        <w:t>N</w:t>
      </w:r>
      <w:r w:rsidR="007E3204" w:rsidRPr="008D0632">
        <w:rPr>
          <w:rFonts w:ascii="Arial Unicode MS" w:eastAsia="Arial Unicode MS" w:hAnsi="Arial Unicode MS" w:cs="Arial Unicode MS"/>
          <w:sz w:val="22"/>
          <w:szCs w:val="22"/>
        </w:rPr>
        <w:t xml:space="preserve">acional </w:t>
      </w:r>
      <w:r w:rsidR="00CC2756" w:rsidRPr="008D0632">
        <w:rPr>
          <w:rFonts w:ascii="Arial Unicode MS" w:eastAsia="Arial Unicode MS" w:hAnsi="Arial Unicode MS" w:cs="Arial Unicode MS"/>
          <w:sz w:val="22"/>
          <w:szCs w:val="22"/>
        </w:rPr>
        <w:t xml:space="preserve">crecieron durante la década de los </w:t>
      </w:r>
      <w:r w:rsidR="007E3204">
        <w:rPr>
          <w:rFonts w:ascii="Arial Unicode MS" w:eastAsia="Arial Unicode MS" w:hAnsi="Arial Unicode MS" w:cs="Arial Unicode MS"/>
          <w:sz w:val="22"/>
          <w:szCs w:val="22"/>
        </w:rPr>
        <w:t xml:space="preserve">años </w:t>
      </w:r>
      <w:r w:rsidR="00CC2756" w:rsidRPr="008D0632">
        <w:rPr>
          <w:rFonts w:ascii="Arial Unicode MS" w:eastAsia="Arial Unicode MS" w:hAnsi="Arial Unicode MS" w:cs="Arial Unicode MS"/>
          <w:sz w:val="22"/>
          <w:szCs w:val="22"/>
        </w:rPr>
        <w:t>ochenta. Los gobiernos optaron confrontarlos por diferentes estrategias. Durante el gobierno de Turbay, se recurrió a la represión armada, mientras que durante el periodo de Betancur se propuso un proceso de paz que contemplaba la amnistía, la apertura democrática y la rehabilitación social. Ninguna de las dos partes lleg</w:t>
      </w:r>
      <w:r w:rsidR="00B26504">
        <w:rPr>
          <w:rFonts w:ascii="Arial Unicode MS" w:eastAsia="Arial Unicode MS" w:hAnsi="Arial Unicode MS" w:cs="Arial Unicode MS"/>
          <w:sz w:val="22"/>
          <w:szCs w:val="22"/>
        </w:rPr>
        <w:t>ó</w:t>
      </w:r>
      <w:r w:rsidR="00CC2756" w:rsidRPr="008D0632">
        <w:rPr>
          <w:rFonts w:ascii="Arial Unicode MS" w:eastAsia="Arial Unicode MS" w:hAnsi="Arial Unicode MS" w:cs="Arial Unicode MS"/>
          <w:sz w:val="22"/>
          <w:szCs w:val="22"/>
        </w:rPr>
        <w:t xml:space="preserve"> a un acuerdo, por lo que el proceso se acabó. No obstante, de este proceso surgió la UP (Unión Patriótica), compuesta por el sector político de las FARC y algunos miembros provenientes de otros partidos. </w:t>
      </w:r>
    </w:p>
    <w:p w14:paraId="08F4D99A" w14:textId="3BD9983D" w:rsidR="00CC2756" w:rsidRPr="008D0632" w:rsidRDefault="008D0632" w:rsidP="008D0632">
      <w:pPr>
        <w:tabs>
          <w:tab w:val="left" w:pos="3180"/>
        </w:tabs>
        <w:spacing w:after="200"/>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CC2756" w:rsidRPr="008D0632">
        <w:rPr>
          <w:rFonts w:ascii="Arial Unicode MS" w:eastAsia="Arial Unicode MS" w:hAnsi="Arial Unicode MS" w:cs="Arial Unicode MS"/>
          <w:b/>
          <w:sz w:val="22"/>
          <w:szCs w:val="22"/>
        </w:rPr>
        <w:t>Violencia y narcotráfico</w:t>
      </w:r>
      <w:r w:rsidR="001E5885">
        <w:rPr>
          <w:rFonts w:ascii="Arial Unicode MS" w:eastAsia="Arial Unicode MS" w:hAnsi="Arial Unicode MS" w:cs="Arial Unicode MS"/>
          <w:sz w:val="22"/>
          <w:szCs w:val="22"/>
        </w:rPr>
        <w:t xml:space="preserve">: </w:t>
      </w:r>
      <w:r w:rsidR="00CC2756" w:rsidRPr="008D0632">
        <w:rPr>
          <w:rFonts w:ascii="Arial Unicode MS" w:eastAsia="Arial Unicode MS" w:hAnsi="Arial Unicode MS" w:cs="Arial Unicode MS"/>
          <w:sz w:val="22"/>
          <w:szCs w:val="22"/>
        </w:rPr>
        <w:t>el rápido proceso de globalización, la capitalización de los mercados y el ideal del consumismo exacerbado como garante de poder, dio como resultado una generación de jóvenes que en su deseo por poseer un estilo de vida boyante, encontró en el dinero fácil una manera para superar la pobreza y al mismo tiempo incursionar en la ilegalidad. La base de esta ideología es la del sujeto como víctima de la sociedad, y así mismo como redentor de una clase social estigmatizada y oprimida.</w:t>
      </w:r>
    </w:p>
    <w:p w14:paraId="344C8F16" w14:textId="3BC7DB86" w:rsidR="00CC2756" w:rsidRPr="00264A25" w:rsidRDefault="008D0632" w:rsidP="008D0632">
      <w:pPr>
        <w:tabs>
          <w:tab w:val="left" w:pos="3180"/>
        </w:tabs>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CC2756" w:rsidRPr="00264A25">
        <w:rPr>
          <w:rFonts w:ascii="Arial Unicode MS" w:eastAsia="Arial Unicode MS" w:hAnsi="Arial Unicode MS" w:cs="Arial Unicode MS"/>
          <w:b/>
          <w:sz w:val="22"/>
          <w:szCs w:val="22"/>
        </w:rPr>
        <w:t xml:space="preserve">Paramilitarismo: </w:t>
      </w:r>
      <w:r w:rsidR="00CC2756" w:rsidRPr="00264A25">
        <w:rPr>
          <w:rFonts w:ascii="Arial Unicode MS" w:eastAsia="Arial Unicode MS" w:hAnsi="Arial Unicode MS" w:cs="Arial Unicode MS"/>
          <w:sz w:val="22"/>
          <w:szCs w:val="22"/>
        </w:rPr>
        <w:t xml:space="preserve">el ambiente anticomunista en los </w:t>
      </w:r>
      <w:r w:rsidR="007E3204">
        <w:rPr>
          <w:rFonts w:ascii="Arial Unicode MS" w:eastAsia="Arial Unicode MS" w:hAnsi="Arial Unicode MS" w:cs="Arial Unicode MS"/>
          <w:sz w:val="22"/>
          <w:szCs w:val="22"/>
        </w:rPr>
        <w:t xml:space="preserve">años </w:t>
      </w:r>
      <w:r w:rsidR="00CC2756" w:rsidRPr="00264A25">
        <w:rPr>
          <w:rFonts w:ascii="Arial Unicode MS" w:eastAsia="Arial Unicode MS" w:hAnsi="Arial Unicode MS" w:cs="Arial Unicode MS"/>
          <w:sz w:val="22"/>
          <w:szCs w:val="22"/>
        </w:rPr>
        <w:t xml:space="preserve">setenta se radicalizó. El conflicto social se extendió hacia otros sectores como los sindicalistas y partidos de izquierda. El panorama tomó otras dimensiones con la aparición del narcotráfico, que para </w:t>
      </w:r>
      <w:r w:rsidR="00CC2756" w:rsidRPr="00264A25">
        <w:rPr>
          <w:rFonts w:ascii="Arial Unicode MS" w:eastAsia="Arial Unicode MS" w:hAnsi="Arial Unicode MS" w:cs="Arial Unicode MS"/>
          <w:sz w:val="22"/>
          <w:szCs w:val="22"/>
        </w:rPr>
        <w:lastRenderedPageBreak/>
        <w:t xml:space="preserve">defender sus intereses económicos protegió la aparición de estos grupos al margen de la ley, pretendiendo defenderse de los abusos de la guerrilla. </w:t>
      </w:r>
    </w:p>
    <w:p w14:paraId="781A03EC" w14:textId="77777777" w:rsidR="00CC2756" w:rsidRPr="00264A25" w:rsidRDefault="00CC2756" w:rsidP="008D0632">
      <w:pPr>
        <w:pStyle w:val="Prrafodelista"/>
        <w:tabs>
          <w:tab w:val="right" w:pos="8498"/>
        </w:tabs>
        <w:ind w:left="360"/>
        <w:rPr>
          <w:rFonts w:ascii="Arial Unicode MS" w:eastAsia="Arial Unicode MS" w:hAnsi="Arial Unicode MS" w:cs="Arial Unicode MS"/>
          <w:sz w:val="22"/>
          <w:szCs w:val="22"/>
        </w:rPr>
      </w:pPr>
    </w:p>
    <w:p w14:paraId="19157923" w14:textId="47678DED" w:rsidR="00CC2756" w:rsidRDefault="008D0632" w:rsidP="008D0632">
      <w:pPr>
        <w:tabs>
          <w:tab w:val="right" w:pos="8498"/>
        </w:tabs>
        <w:spacing w:after="200"/>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CC2756" w:rsidRPr="008D0632">
        <w:rPr>
          <w:rFonts w:ascii="Arial Unicode MS" w:eastAsia="Arial Unicode MS" w:hAnsi="Arial Unicode MS" w:cs="Arial Unicode MS"/>
          <w:b/>
          <w:sz w:val="22"/>
          <w:szCs w:val="22"/>
        </w:rPr>
        <w:t xml:space="preserve">Violencia organizada: </w:t>
      </w:r>
      <w:r w:rsidR="00CC2756" w:rsidRPr="008D0632">
        <w:rPr>
          <w:rFonts w:ascii="Arial Unicode MS" w:eastAsia="Arial Unicode MS" w:hAnsi="Arial Unicode MS" w:cs="Arial Unicode MS"/>
          <w:sz w:val="22"/>
          <w:szCs w:val="22"/>
        </w:rPr>
        <w:t>se presenta no solo en las zonas urbanas, sino también en las regiones de explotación de materia prima. En este tipo de violencia se emplean grupos especializados en actividades delictivas para ejercer</w:t>
      </w:r>
      <w:r w:rsidR="00CC2756" w:rsidRPr="008D0632">
        <w:rPr>
          <w:rFonts w:ascii="Arial Unicode MS" w:eastAsia="Arial Unicode MS" w:hAnsi="Arial Unicode MS" w:cs="Arial Unicode MS"/>
          <w:b/>
          <w:sz w:val="22"/>
          <w:szCs w:val="22"/>
        </w:rPr>
        <w:t xml:space="preserve"> hegemonías territoriales</w:t>
      </w:r>
      <w:r w:rsidR="00CC2756" w:rsidRPr="008D0632">
        <w:rPr>
          <w:rFonts w:ascii="Arial Unicode MS" w:eastAsia="Arial Unicode MS" w:hAnsi="Arial Unicode MS" w:cs="Arial Unicode MS"/>
          <w:sz w:val="22"/>
          <w:szCs w:val="22"/>
        </w:rPr>
        <w:t>.</w:t>
      </w:r>
    </w:p>
    <w:tbl>
      <w:tblPr>
        <w:tblStyle w:val="Tablaconcuadrcula"/>
        <w:tblW w:w="0" w:type="auto"/>
        <w:tblLook w:val="04A0" w:firstRow="1" w:lastRow="0" w:firstColumn="1" w:lastColumn="0" w:noHBand="0" w:noVBand="1"/>
      </w:tblPr>
      <w:tblGrid>
        <w:gridCol w:w="2486"/>
        <w:gridCol w:w="6342"/>
      </w:tblGrid>
      <w:tr w:rsidR="00CC2756" w:rsidRPr="00264A25" w14:paraId="6D7C970F" w14:textId="77777777" w:rsidTr="00C43EBD">
        <w:tc>
          <w:tcPr>
            <w:tcW w:w="8828" w:type="dxa"/>
            <w:gridSpan w:val="2"/>
            <w:shd w:val="clear" w:color="auto" w:fill="000000" w:themeFill="text1"/>
          </w:tcPr>
          <w:p w14:paraId="67D4E5B1" w14:textId="77777777" w:rsidR="00CC2756" w:rsidRPr="00264A25" w:rsidRDefault="00CC2756" w:rsidP="00C43EBD">
            <w:pPr>
              <w:jc w:val="center"/>
              <w:rPr>
                <w:rFonts w:ascii="Arial Unicode MS" w:eastAsia="Arial Unicode MS" w:hAnsi="Arial Unicode MS" w:cs="Arial Unicode MS"/>
                <w:b/>
                <w:color w:val="FFFFFF" w:themeColor="background1"/>
                <w:sz w:val="22"/>
                <w:szCs w:val="22"/>
              </w:rPr>
            </w:pPr>
            <w:r w:rsidRPr="00264A25">
              <w:rPr>
                <w:rFonts w:ascii="Arial Unicode MS" w:eastAsia="Arial Unicode MS" w:hAnsi="Arial Unicode MS" w:cs="Arial Unicode MS"/>
                <w:b/>
                <w:color w:val="FFFFFF" w:themeColor="background1"/>
                <w:sz w:val="22"/>
                <w:szCs w:val="22"/>
              </w:rPr>
              <w:t>Recuerda</w:t>
            </w:r>
          </w:p>
        </w:tc>
      </w:tr>
      <w:tr w:rsidR="00CC2756" w:rsidRPr="00264A25" w14:paraId="203BD132" w14:textId="77777777" w:rsidTr="00C43EBD">
        <w:tc>
          <w:tcPr>
            <w:tcW w:w="2486" w:type="dxa"/>
          </w:tcPr>
          <w:p w14:paraId="5FBBF988" w14:textId="77777777" w:rsidR="00CC2756" w:rsidRPr="00264A25" w:rsidRDefault="00CC2756" w:rsidP="00C43EBD">
            <w:pPr>
              <w:rPr>
                <w:rFonts w:ascii="Arial Unicode MS" w:eastAsia="Arial Unicode MS" w:hAnsi="Arial Unicode MS" w:cs="Arial Unicode MS"/>
                <w:b/>
                <w:sz w:val="22"/>
                <w:szCs w:val="22"/>
              </w:rPr>
            </w:pPr>
            <w:r w:rsidRPr="00264A25">
              <w:rPr>
                <w:rFonts w:ascii="Arial Unicode MS" w:eastAsia="Arial Unicode MS" w:hAnsi="Arial Unicode MS" w:cs="Arial Unicode MS"/>
                <w:b/>
                <w:sz w:val="22"/>
                <w:szCs w:val="22"/>
              </w:rPr>
              <w:t>Contenido</w:t>
            </w:r>
          </w:p>
        </w:tc>
        <w:tc>
          <w:tcPr>
            <w:tcW w:w="6342" w:type="dxa"/>
          </w:tcPr>
          <w:p w14:paraId="4960C394" w14:textId="28462429" w:rsidR="00CC2756" w:rsidRPr="00264A25" w:rsidRDefault="00CC2756" w:rsidP="00F15037">
            <w:pPr>
              <w:jc w:val="both"/>
              <w:rPr>
                <w:rFonts w:ascii="Arial Unicode MS" w:eastAsia="Arial Unicode MS" w:hAnsi="Arial Unicode MS" w:cs="Arial Unicode MS"/>
                <w:sz w:val="22"/>
                <w:szCs w:val="22"/>
              </w:rPr>
            </w:pPr>
            <w:r w:rsidRPr="00264A25">
              <w:rPr>
                <w:rFonts w:ascii="Arial Unicode MS" w:eastAsia="Arial Unicode MS" w:hAnsi="Arial Unicode MS" w:cs="Arial Unicode MS" w:hint="eastAsia"/>
                <w:sz w:val="22"/>
                <w:szCs w:val="22"/>
              </w:rPr>
              <w:t>Frente a la creciente violencia que vive el pa</w:t>
            </w:r>
            <w:r w:rsidRPr="00264A25">
              <w:rPr>
                <w:rFonts w:ascii="Arial Unicode MS" w:eastAsia="Arial Unicode MS" w:hAnsi="Arial Unicode MS" w:cs="Arial Unicode MS"/>
                <w:sz w:val="22"/>
                <w:szCs w:val="22"/>
              </w:rPr>
              <w:t xml:space="preserve">ís, durante los últimos años se ha fomentado la conciencia por los </w:t>
            </w:r>
            <w:r w:rsidRPr="00264A25">
              <w:rPr>
                <w:rFonts w:ascii="Arial Unicode MS" w:eastAsia="Arial Unicode MS" w:hAnsi="Arial Unicode MS" w:cs="Arial Unicode MS"/>
                <w:b/>
                <w:sz w:val="22"/>
                <w:szCs w:val="22"/>
              </w:rPr>
              <w:t xml:space="preserve">Derechos Humanos. </w:t>
            </w:r>
            <w:r w:rsidRPr="00264A25">
              <w:rPr>
                <w:rFonts w:ascii="Arial Unicode MS" w:eastAsia="Arial Unicode MS" w:hAnsi="Arial Unicode MS" w:cs="Arial Unicode MS"/>
                <w:sz w:val="22"/>
                <w:szCs w:val="22"/>
              </w:rPr>
              <w:t>No obstante, esta iniciativa se ha visto afectada por la aparición de las fuerzas sociales y políticas anteriormente descritas. A esto se le suma la violación de otros derechos por parte de algunos miembros de los organismos del Estado y</w:t>
            </w:r>
            <w:r w:rsidR="004C4469">
              <w:rPr>
                <w:rFonts w:ascii="Arial Unicode MS" w:eastAsia="Arial Unicode MS" w:hAnsi="Arial Unicode MS" w:cs="Arial Unicode MS"/>
                <w:sz w:val="22"/>
                <w:szCs w:val="22"/>
              </w:rPr>
              <w:t xml:space="preserve"> d</w:t>
            </w:r>
            <w:r w:rsidRPr="00264A25">
              <w:rPr>
                <w:rFonts w:ascii="Arial Unicode MS" w:eastAsia="Arial Unicode MS" w:hAnsi="Arial Unicode MS" w:cs="Arial Unicode MS"/>
                <w:sz w:val="22"/>
                <w:szCs w:val="22"/>
              </w:rPr>
              <w:t xml:space="preserve">el </w:t>
            </w:r>
            <w:r w:rsidR="00F15037">
              <w:rPr>
                <w:rFonts w:ascii="Arial Unicode MS" w:eastAsia="Arial Unicode MS" w:hAnsi="Arial Unicode MS" w:cs="Arial Unicode MS"/>
                <w:sz w:val="22"/>
                <w:szCs w:val="22"/>
              </w:rPr>
              <w:t>E</w:t>
            </w:r>
            <w:r w:rsidR="00F15037" w:rsidRPr="00264A25">
              <w:rPr>
                <w:rFonts w:ascii="Arial Unicode MS" w:eastAsia="Arial Unicode MS" w:hAnsi="Arial Unicode MS" w:cs="Arial Unicode MS"/>
                <w:sz w:val="22"/>
                <w:szCs w:val="22"/>
              </w:rPr>
              <w:t>jército</w:t>
            </w:r>
            <w:r w:rsidRPr="00264A25">
              <w:rPr>
                <w:rFonts w:ascii="Arial Unicode MS" w:eastAsia="Arial Unicode MS" w:hAnsi="Arial Unicode MS" w:cs="Arial Unicode MS"/>
                <w:sz w:val="22"/>
                <w:szCs w:val="22"/>
              </w:rPr>
              <w:t xml:space="preserve">, quienes participan en desapariciones forzosas, genocidios y masacres. La intolerancia frente a la diferencia y la ausencia de respeto por la vida son factores constantes en la situación de la defensa de los </w:t>
            </w:r>
            <w:r w:rsidR="00F15037">
              <w:rPr>
                <w:rFonts w:ascii="Arial Unicode MS" w:eastAsia="Arial Unicode MS" w:hAnsi="Arial Unicode MS" w:cs="Arial Unicode MS"/>
                <w:sz w:val="22"/>
                <w:szCs w:val="22"/>
              </w:rPr>
              <w:t>d</w:t>
            </w:r>
            <w:r w:rsidR="00F15037" w:rsidRPr="00264A25">
              <w:rPr>
                <w:rFonts w:ascii="Arial Unicode MS" w:eastAsia="Arial Unicode MS" w:hAnsi="Arial Unicode MS" w:cs="Arial Unicode MS"/>
                <w:sz w:val="22"/>
                <w:szCs w:val="22"/>
              </w:rPr>
              <w:t xml:space="preserve">erechos </w:t>
            </w:r>
            <w:r w:rsidR="00F15037">
              <w:rPr>
                <w:rFonts w:ascii="Arial Unicode MS" w:eastAsia="Arial Unicode MS" w:hAnsi="Arial Unicode MS" w:cs="Arial Unicode MS"/>
                <w:sz w:val="22"/>
                <w:szCs w:val="22"/>
              </w:rPr>
              <w:t>h</w:t>
            </w:r>
            <w:r w:rsidR="00F15037" w:rsidRPr="00264A25">
              <w:rPr>
                <w:rFonts w:ascii="Arial Unicode MS" w:eastAsia="Arial Unicode MS" w:hAnsi="Arial Unicode MS" w:cs="Arial Unicode MS"/>
                <w:sz w:val="22"/>
                <w:szCs w:val="22"/>
              </w:rPr>
              <w:t xml:space="preserve">umanos </w:t>
            </w:r>
            <w:r w:rsidRPr="00264A25">
              <w:rPr>
                <w:rFonts w:ascii="Arial Unicode MS" w:eastAsia="Arial Unicode MS" w:hAnsi="Arial Unicode MS" w:cs="Arial Unicode MS"/>
                <w:sz w:val="22"/>
                <w:szCs w:val="22"/>
              </w:rPr>
              <w:t>en Colombia</w:t>
            </w:r>
            <w:r w:rsidRPr="00264A25">
              <w:rPr>
                <w:rFonts w:ascii="Arial Unicode MS" w:eastAsia="Arial Unicode MS" w:hAnsi="Arial Unicode MS" w:cs="Arial Unicode MS"/>
                <w:b/>
                <w:sz w:val="22"/>
                <w:szCs w:val="22"/>
              </w:rPr>
              <w:t>.</w:t>
            </w:r>
          </w:p>
        </w:tc>
      </w:tr>
    </w:tbl>
    <w:p w14:paraId="03199EAC" w14:textId="77777777" w:rsidR="008D0632" w:rsidRDefault="008D0632" w:rsidP="00CC2756">
      <w:pPr>
        <w:rPr>
          <w:rFonts w:ascii="Arial Unicode MS" w:eastAsia="Arial Unicode MS" w:hAnsi="Arial Unicode MS" w:cs="Arial Unicode MS"/>
          <w:sz w:val="22"/>
          <w:szCs w:val="22"/>
          <w:highlight w:val="yellow"/>
        </w:rPr>
      </w:pPr>
    </w:p>
    <w:p w14:paraId="31D52922" w14:textId="43788F2E" w:rsidR="00CC2756" w:rsidRDefault="00CC2756" w:rsidP="00CC2756">
      <w:pPr>
        <w:rPr>
          <w:rFonts w:ascii="Arial Unicode MS" w:eastAsia="Arial Unicode MS" w:hAnsi="Arial Unicode MS" w:cs="Arial Unicode MS"/>
          <w:b/>
          <w:sz w:val="22"/>
          <w:szCs w:val="22"/>
        </w:rPr>
      </w:pPr>
      <w:r w:rsidRPr="00264A25">
        <w:rPr>
          <w:rFonts w:ascii="Arial Unicode MS" w:eastAsia="Arial Unicode MS" w:hAnsi="Arial Unicode MS" w:cs="Arial Unicode MS"/>
          <w:sz w:val="22"/>
          <w:szCs w:val="22"/>
          <w:highlight w:val="yellow"/>
        </w:rPr>
        <w:t>[SECCIÓN 3]</w:t>
      </w:r>
      <w:r w:rsidRPr="00264A25">
        <w:rPr>
          <w:rFonts w:ascii="Arial Unicode MS" w:eastAsia="Arial Unicode MS" w:hAnsi="Arial Unicode MS" w:cs="Arial Unicode MS"/>
          <w:sz w:val="22"/>
          <w:szCs w:val="22"/>
        </w:rPr>
        <w:t xml:space="preserve"> </w:t>
      </w:r>
      <w:r w:rsidRPr="00264A25">
        <w:rPr>
          <w:rFonts w:ascii="Arial Unicode MS" w:eastAsia="Arial Unicode MS" w:hAnsi="Arial Unicode MS" w:cs="Arial Unicode MS"/>
          <w:b/>
          <w:sz w:val="22"/>
          <w:szCs w:val="22"/>
        </w:rPr>
        <w:t>2.1.3 El contexto cultural</w:t>
      </w:r>
    </w:p>
    <w:p w14:paraId="2CE66D58" w14:textId="77777777" w:rsidR="004C4469" w:rsidRPr="00264A25" w:rsidRDefault="004C4469" w:rsidP="00CC2756">
      <w:pPr>
        <w:rPr>
          <w:rFonts w:ascii="Arial Unicode MS" w:eastAsia="Arial Unicode MS" w:hAnsi="Arial Unicode MS" w:cs="Arial Unicode MS"/>
          <w:sz w:val="22"/>
          <w:szCs w:val="22"/>
        </w:rPr>
      </w:pPr>
    </w:p>
    <w:p w14:paraId="5997B925" w14:textId="044D2049" w:rsidR="00CC2756" w:rsidRDefault="00CC2756" w:rsidP="004C4469">
      <w:pPr>
        <w:tabs>
          <w:tab w:val="right" w:pos="8498"/>
        </w:tabs>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Entre 1970 y 1990 sucedieron profundas transformaciones en el modo de pensar de los colombianos. Durante esta época crecieron los hijos de las migraciones campesinas del periodo denominado como la Violencia. El país logró cierta unificación gracias a la construcción de carreteras, redes telefónicas y también debido a los medios de comunicación. El compromiso frente a un “orden económico mundial” insertó al país en un contexto cada vez más global. A continuación te presenta</w:t>
      </w:r>
      <w:r w:rsidR="004C4469">
        <w:rPr>
          <w:rFonts w:ascii="Arial Unicode MS" w:eastAsia="Arial Unicode MS" w:hAnsi="Arial Unicode MS" w:cs="Arial Unicode MS"/>
          <w:sz w:val="22"/>
          <w:szCs w:val="22"/>
        </w:rPr>
        <w:t xml:space="preserve">mos las </w:t>
      </w:r>
      <w:r w:rsidR="00B26504">
        <w:rPr>
          <w:rFonts w:ascii="Arial Unicode MS" w:eastAsia="Arial Unicode MS" w:hAnsi="Arial Unicode MS" w:cs="Arial Unicode MS"/>
          <w:sz w:val="22"/>
          <w:szCs w:val="22"/>
        </w:rPr>
        <w:t>manifestacione</w:t>
      </w:r>
      <w:r w:rsidR="00B26504" w:rsidRPr="00264A25">
        <w:rPr>
          <w:rFonts w:ascii="Arial Unicode MS" w:eastAsia="Arial Unicode MS" w:hAnsi="Arial Unicode MS" w:cs="Arial Unicode MS"/>
          <w:sz w:val="22"/>
          <w:szCs w:val="22"/>
        </w:rPr>
        <w:t xml:space="preserve">s </w:t>
      </w:r>
      <w:r w:rsidRPr="00264A25">
        <w:rPr>
          <w:rFonts w:ascii="Arial Unicode MS" w:eastAsia="Arial Unicode MS" w:hAnsi="Arial Unicode MS" w:cs="Arial Unicode MS"/>
          <w:sz w:val="22"/>
          <w:szCs w:val="22"/>
        </w:rPr>
        <w:t>culturales en las que Colombia se destacó.</w:t>
      </w:r>
    </w:p>
    <w:p w14:paraId="39C702C9" w14:textId="77777777" w:rsidR="00044855" w:rsidRPr="00264A25" w:rsidRDefault="00044855" w:rsidP="004C4469">
      <w:pPr>
        <w:tabs>
          <w:tab w:val="right" w:pos="8498"/>
        </w:tabs>
        <w:rPr>
          <w:rFonts w:ascii="Arial Unicode MS" w:eastAsia="Arial Unicode MS" w:hAnsi="Arial Unicode MS" w:cs="Arial Unicode MS"/>
          <w:sz w:val="22"/>
          <w:szCs w:val="22"/>
        </w:rPr>
      </w:pPr>
    </w:p>
    <w:p w14:paraId="2CA69855" w14:textId="35CC3AA4" w:rsidR="00CC2756" w:rsidRPr="004C4469" w:rsidRDefault="004C4469" w:rsidP="004C4469">
      <w:pPr>
        <w:tabs>
          <w:tab w:val="right" w:pos="8498"/>
        </w:tabs>
        <w:spacing w:after="200"/>
        <w:jc w:val="both"/>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sidR="00964129">
        <w:rPr>
          <w:rFonts w:ascii="Arial Unicode MS" w:eastAsia="Arial Unicode MS" w:hAnsi="Arial Unicode MS" w:cs="Arial Unicode MS" w:hint="eastAsia"/>
          <w:b/>
          <w:sz w:val="22"/>
          <w:szCs w:val="22"/>
        </w:rPr>
        <w:t xml:space="preserve"> </w:t>
      </w:r>
      <w:r w:rsidR="00CC2756" w:rsidRPr="004C4469">
        <w:rPr>
          <w:rFonts w:ascii="Arial Unicode MS" w:eastAsia="Arial Unicode MS" w:hAnsi="Arial Unicode MS" w:cs="Arial Unicode MS"/>
          <w:b/>
          <w:sz w:val="22"/>
          <w:szCs w:val="22"/>
        </w:rPr>
        <w:t xml:space="preserve">Las artes plásticas: </w:t>
      </w:r>
      <w:r w:rsidR="00CC2756" w:rsidRPr="004C4469">
        <w:rPr>
          <w:rFonts w:ascii="Arial Unicode MS" w:eastAsia="Arial Unicode MS" w:hAnsi="Arial Unicode MS" w:cs="Arial Unicode MS"/>
          <w:sz w:val="22"/>
          <w:szCs w:val="22"/>
        </w:rPr>
        <w:t xml:space="preserve">a finales de los años ochenta surgieron artistas cuya búsqueda estética era transformar </w:t>
      </w:r>
      <w:r w:rsidR="00F15037">
        <w:rPr>
          <w:rFonts w:ascii="Arial Unicode MS" w:eastAsia="Arial Unicode MS" w:hAnsi="Arial Unicode MS" w:cs="Arial Unicode MS"/>
          <w:sz w:val="22"/>
          <w:szCs w:val="22"/>
        </w:rPr>
        <w:t>e</w:t>
      </w:r>
      <w:r w:rsidR="00F15037" w:rsidRPr="004C4469">
        <w:rPr>
          <w:rFonts w:ascii="Arial Unicode MS" w:eastAsia="Arial Unicode MS" w:hAnsi="Arial Unicode MS" w:cs="Arial Unicode MS"/>
          <w:sz w:val="22"/>
          <w:szCs w:val="22"/>
        </w:rPr>
        <w:t xml:space="preserve">l </w:t>
      </w:r>
      <w:r w:rsidR="00CC2756" w:rsidRPr="004C4469">
        <w:rPr>
          <w:rFonts w:ascii="Arial Unicode MS" w:eastAsia="Arial Unicode MS" w:hAnsi="Arial Unicode MS" w:cs="Arial Unicode MS"/>
          <w:sz w:val="22"/>
          <w:szCs w:val="22"/>
        </w:rPr>
        <w:t xml:space="preserve">arte. </w:t>
      </w:r>
      <w:r w:rsidR="00CC2756" w:rsidRPr="004C4469">
        <w:rPr>
          <w:rFonts w:ascii="Arial Unicode MS" w:eastAsia="Arial Unicode MS" w:hAnsi="Arial Unicode MS" w:cs="Arial Unicode MS"/>
          <w:b/>
          <w:sz w:val="22"/>
          <w:szCs w:val="22"/>
        </w:rPr>
        <w:t xml:space="preserve">Doris Salcedo, </w:t>
      </w:r>
      <w:r w:rsidR="00CC2756" w:rsidRPr="004C4469">
        <w:rPr>
          <w:rFonts w:ascii="Arial Unicode MS" w:eastAsia="Arial Unicode MS" w:hAnsi="Arial Unicode MS" w:cs="Arial Unicode MS"/>
          <w:sz w:val="22"/>
          <w:szCs w:val="22"/>
        </w:rPr>
        <w:t xml:space="preserve">por ejemplo, entró en este grupo de artistas innovadores al logar un importante reconocimiento en el </w:t>
      </w:r>
      <w:r w:rsidR="00B26504">
        <w:rPr>
          <w:rFonts w:ascii="Arial Unicode MS" w:eastAsia="Arial Unicode MS" w:hAnsi="Arial Unicode MS" w:cs="Arial Unicode MS"/>
          <w:sz w:val="22"/>
          <w:szCs w:val="22"/>
        </w:rPr>
        <w:t>S</w:t>
      </w:r>
      <w:r w:rsidR="00B26504" w:rsidRPr="004C4469">
        <w:rPr>
          <w:rFonts w:ascii="Arial Unicode MS" w:eastAsia="Arial Unicode MS" w:hAnsi="Arial Unicode MS" w:cs="Arial Unicode MS"/>
          <w:sz w:val="22"/>
          <w:szCs w:val="22"/>
        </w:rPr>
        <w:t xml:space="preserve">alón </w:t>
      </w:r>
      <w:r w:rsidR="00B26504">
        <w:rPr>
          <w:rFonts w:ascii="Arial Unicode MS" w:eastAsia="Arial Unicode MS" w:hAnsi="Arial Unicode MS" w:cs="Arial Unicode MS"/>
          <w:sz w:val="22"/>
          <w:szCs w:val="22"/>
        </w:rPr>
        <w:t>n</w:t>
      </w:r>
      <w:r w:rsidR="00B26504" w:rsidRPr="004C4469">
        <w:rPr>
          <w:rFonts w:ascii="Arial Unicode MS" w:eastAsia="Arial Unicode MS" w:hAnsi="Arial Unicode MS" w:cs="Arial Unicode MS"/>
          <w:sz w:val="22"/>
          <w:szCs w:val="22"/>
        </w:rPr>
        <w:t xml:space="preserve">acional </w:t>
      </w:r>
      <w:r w:rsidR="00CC2756" w:rsidRPr="004C4469">
        <w:rPr>
          <w:rFonts w:ascii="Arial Unicode MS" w:eastAsia="Arial Unicode MS" w:hAnsi="Arial Unicode MS" w:cs="Arial Unicode MS"/>
          <w:sz w:val="22"/>
          <w:szCs w:val="22"/>
        </w:rPr>
        <w:t>de artistas en 1987.  De igual modo, las iniciativas de una contra</w:t>
      </w:r>
      <w:r w:rsidR="00F15037">
        <w:rPr>
          <w:rFonts w:ascii="Arial Unicode MS" w:eastAsia="Arial Unicode MS" w:hAnsi="Arial Unicode MS" w:cs="Arial Unicode MS"/>
          <w:sz w:val="22"/>
          <w:szCs w:val="22"/>
        </w:rPr>
        <w:t>r</w:t>
      </w:r>
      <w:r w:rsidR="00CC2756" w:rsidRPr="004C4469">
        <w:rPr>
          <w:rFonts w:ascii="Arial Unicode MS" w:eastAsia="Arial Unicode MS" w:hAnsi="Arial Unicode MS" w:cs="Arial Unicode MS"/>
          <w:sz w:val="22"/>
          <w:szCs w:val="22"/>
        </w:rPr>
        <w:t xml:space="preserve">respuesta al arte norteamericano y al europeo </w:t>
      </w:r>
      <w:r w:rsidR="00CC2756" w:rsidRPr="004C4469">
        <w:rPr>
          <w:rFonts w:ascii="Arial Unicode MS" w:eastAsia="Arial Unicode MS" w:hAnsi="Arial Unicode MS" w:cs="Arial Unicode MS"/>
          <w:sz w:val="22"/>
          <w:szCs w:val="22"/>
        </w:rPr>
        <w:lastRenderedPageBreak/>
        <w:t xml:space="preserve">provinieron de </w:t>
      </w:r>
      <w:r w:rsidR="00CC2756" w:rsidRPr="004C4469">
        <w:rPr>
          <w:rFonts w:ascii="Arial Unicode MS" w:eastAsia="Arial Unicode MS" w:hAnsi="Arial Unicode MS" w:cs="Arial Unicode MS"/>
          <w:b/>
          <w:sz w:val="22"/>
          <w:szCs w:val="22"/>
        </w:rPr>
        <w:t>Eduardo Ramírez Villamizar</w:t>
      </w:r>
      <w:r w:rsidR="00CC2756" w:rsidRPr="004C4469">
        <w:rPr>
          <w:rFonts w:ascii="Arial Unicode MS" w:eastAsia="Arial Unicode MS" w:hAnsi="Arial Unicode MS" w:cs="Arial Unicode MS"/>
          <w:sz w:val="22"/>
          <w:szCs w:val="22"/>
        </w:rPr>
        <w:t xml:space="preserve">, así como de </w:t>
      </w:r>
      <w:r w:rsidR="00CC2756" w:rsidRPr="004C4469">
        <w:rPr>
          <w:rFonts w:ascii="Arial Unicode MS" w:eastAsia="Arial Unicode MS" w:hAnsi="Arial Unicode MS" w:cs="Arial Unicode MS"/>
          <w:b/>
          <w:sz w:val="22"/>
          <w:szCs w:val="22"/>
        </w:rPr>
        <w:t>Alejandro Obregón</w:t>
      </w:r>
      <w:r w:rsidR="00CC2756" w:rsidRPr="004C4469">
        <w:rPr>
          <w:rFonts w:ascii="Arial Unicode MS" w:eastAsia="Arial Unicode MS" w:hAnsi="Arial Unicode MS" w:cs="Arial Unicode MS"/>
          <w:sz w:val="22"/>
          <w:szCs w:val="22"/>
        </w:rPr>
        <w:t xml:space="preserve"> con su marcada influencia naturalista. </w:t>
      </w:r>
    </w:p>
    <w:p w14:paraId="04791359" w14:textId="310B924C" w:rsidR="00964129" w:rsidRDefault="00964129" w:rsidP="00964129">
      <w:pPr>
        <w:tabs>
          <w:tab w:val="right" w:pos="8498"/>
        </w:tabs>
        <w:spacing w:after="200"/>
        <w:jc w:val="both"/>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sidR="001E5885">
        <w:rPr>
          <w:rFonts w:ascii="Arial Unicode MS" w:eastAsia="Arial Unicode MS" w:hAnsi="Arial Unicode MS" w:cs="Arial Unicode MS"/>
          <w:b/>
          <w:sz w:val="22"/>
          <w:szCs w:val="22"/>
        </w:rPr>
        <w:t xml:space="preserve">  </w:t>
      </w:r>
      <w:r w:rsidR="00CC2756" w:rsidRPr="00964129">
        <w:rPr>
          <w:rFonts w:ascii="Arial Unicode MS" w:eastAsia="Arial Unicode MS" w:hAnsi="Arial Unicode MS" w:cs="Arial Unicode MS"/>
          <w:b/>
          <w:sz w:val="22"/>
          <w:szCs w:val="22"/>
        </w:rPr>
        <w:t xml:space="preserve">Las ciencias: </w:t>
      </w:r>
      <w:r w:rsidR="00CC2756" w:rsidRPr="00964129">
        <w:rPr>
          <w:rFonts w:ascii="Arial Unicode MS" w:eastAsia="Arial Unicode MS" w:hAnsi="Arial Unicode MS" w:cs="Arial Unicode MS"/>
          <w:sz w:val="22"/>
          <w:szCs w:val="22"/>
        </w:rPr>
        <w:t xml:space="preserve">investigadores como </w:t>
      </w:r>
      <w:r w:rsidR="00CC2756" w:rsidRPr="00964129">
        <w:rPr>
          <w:rFonts w:ascii="Arial Unicode MS" w:eastAsia="Arial Unicode MS" w:hAnsi="Arial Unicode MS" w:cs="Arial Unicode MS"/>
          <w:b/>
          <w:sz w:val="22"/>
          <w:szCs w:val="22"/>
        </w:rPr>
        <w:t>Manuel Elkin Patarroyo</w:t>
      </w:r>
      <w:r w:rsidR="00CC2756" w:rsidRPr="00964129">
        <w:rPr>
          <w:rFonts w:ascii="Arial Unicode MS" w:eastAsia="Arial Unicode MS" w:hAnsi="Arial Unicode MS" w:cs="Arial Unicode MS"/>
          <w:sz w:val="22"/>
          <w:szCs w:val="22"/>
        </w:rPr>
        <w:t xml:space="preserve">, quien buscó la cura contra las enfermedades endémicas tales como el paludismo. </w:t>
      </w:r>
    </w:p>
    <w:tbl>
      <w:tblPr>
        <w:tblStyle w:val="Tablaconcuadrcula"/>
        <w:tblW w:w="9054" w:type="dxa"/>
        <w:tblLayout w:type="fixed"/>
        <w:tblLook w:val="04A0" w:firstRow="1" w:lastRow="0" w:firstColumn="1" w:lastColumn="0" w:noHBand="0" w:noVBand="1"/>
      </w:tblPr>
      <w:tblGrid>
        <w:gridCol w:w="2376"/>
        <w:gridCol w:w="6678"/>
      </w:tblGrid>
      <w:tr w:rsidR="00964129" w:rsidRPr="00264A25" w14:paraId="65E811CC" w14:textId="77777777" w:rsidTr="001A3D33">
        <w:tc>
          <w:tcPr>
            <w:tcW w:w="9054" w:type="dxa"/>
            <w:gridSpan w:val="2"/>
            <w:shd w:val="clear" w:color="auto" w:fill="0D0D0D" w:themeFill="text1" w:themeFillTint="F2"/>
          </w:tcPr>
          <w:p w14:paraId="1AA5CE4D" w14:textId="77777777" w:rsidR="00964129" w:rsidRPr="00264A25" w:rsidRDefault="00964129" w:rsidP="001A3D33">
            <w:pPr>
              <w:jc w:val="center"/>
              <w:rPr>
                <w:rFonts w:ascii="Arial Unicode MS" w:eastAsia="Arial Unicode MS" w:hAnsi="Arial Unicode MS" w:cs="Arial Unicode MS"/>
                <w:b/>
                <w:color w:val="FFFFFF" w:themeColor="background1"/>
                <w:sz w:val="22"/>
                <w:szCs w:val="22"/>
              </w:rPr>
            </w:pPr>
            <w:r w:rsidRPr="00264A25">
              <w:rPr>
                <w:rFonts w:ascii="Arial Unicode MS" w:eastAsia="Arial Unicode MS" w:hAnsi="Arial Unicode MS" w:cs="Arial Unicode MS"/>
                <w:b/>
                <w:color w:val="FFFFFF" w:themeColor="background1"/>
                <w:sz w:val="22"/>
                <w:szCs w:val="22"/>
              </w:rPr>
              <w:t>Imagen (fotografía, gráfica o ilustración)</w:t>
            </w:r>
          </w:p>
        </w:tc>
      </w:tr>
      <w:tr w:rsidR="00964129" w:rsidRPr="00264A25" w14:paraId="46219063" w14:textId="77777777" w:rsidTr="001A3D33">
        <w:tc>
          <w:tcPr>
            <w:tcW w:w="2376" w:type="dxa"/>
          </w:tcPr>
          <w:p w14:paraId="12FFB74C" w14:textId="77777777" w:rsidR="00964129" w:rsidRPr="00264A25" w:rsidRDefault="00964129" w:rsidP="001A3D33">
            <w:pPr>
              <w:rPr>
                <w:rFonts w:ascii="Arial Unicode MS" w:eastAsia="Arial Unicode MS" w:hAnsi="Arial Unicode MS" w:cs="Arial Unicode MS"/>
                <w:b/>
                <w:sz w:val="22"/>
                <w:szCs w:val="22"/>
              </w:rPr>
            </w:pPr>
            <w:r w:rsidRPr="00264A25">
              <w:rPr>
                <w:rFonts w:ascii="Arial Unicode MS" w:eastAsia="Arial Unicode MS" w:hAnsi="Arial Unicode MS" w:cs="Arial Unicode MS"/>
                <w:b/>
                <w:sz w:val="22"/>
                <w:szCs w:val="22"/>
              </w:rPr>
              <w:t>Código</w:t>
            </w:r>
          </w:p>
        </w:tc>
        <w:tc>
          <w:tcPr>
            <w:tcW w:w="6678" w:type="dxa"/>
          </w:tcPr>
          <w:p w14:paraId="77279F92" w14:textId="29011999" w:rsidR="00964129" w:rsidRPr="00264A25" w:rsidRDefault="00964129" w:rsidP="00964129">
            <w:pPr>
              <w:jc w:val="both"/>
              <w:rPr>
                <w:rFonts w:ascii="Arial Unicode MS" w:eastAsia="Arial Unicode MS" w:hAnsi="Arial Unicode MS" w:cs="Arial Unicode MS"/>
                <w:b/>
                <w:sz w:val="22"/>
                <w:szCs w:val="22"/>
              </w:rPr>
            </w:pPr>
            <w:r w:rsidRPr="004F0D8D">
              <w:rPr>
                <w:rFonts w:ascii="Arial Unicode MS" w:eastAsia="Arial Unicode MS" w:hAnsi="Arial Unicode MS" w:cs="Arial Unicode MS"/>
                <w:sz w:val="22"/>
                <w:szCs w:val="22"/>
              </w:rPr>
              <w:t>LE_08_08_IMG0</w:t>
            </w:r>
            <w:r>
              <w:rPr>
                <w:rFonts w:ascii="Arial Unicode MS" w:eastAsia="Arial Unicode MS" w:hAnsi="Arial Unicode MS" w:cs="Arial Unicode MS"/>
                <w:sz w:val="22"/>
                <w:szCs w:val="22"/>
              </w:rPr>
              <w:t>4</w:t>
            </w:r>
          </w:p>
        </w:tc>
      </w:tr>
      <w:tr w:rsidR="00964129" w:rsidRPr="00264A25" w14:paraId="36CDAEDC" w14:textId="77777777" w:rsidTr="001A3D33">
        <w:tc>
          <w:tcPr>
            <w:tcW w:w="2376" w:type="dxa"/>
          </w:tcPr>
          <w:p w14:paraId="10ACF29F" w14:textId="77777777" w:rsidR="00964129" w:rsidRPr="00264A25" w:rsidRDefault="00964129" w:rsidP="001A3D33">
            <w:pPr>
              <w:rPr>
                <w:rFonts w:ascii="Arial Unicode MS" w:eastAsia="Arial Unicode MS" w:hAnsi="Arial Unicode MS" w:cs="Arial Unicode MS"/>
                <w:b/>
                <w:sz w:val="22"/>
                <w:szCs w:val="22"/>
              </w:rPr>
            </w:pPr>
            <w:r>
              <w:rPr>
                <w:rFonts w:ascii="Arial Unicode MS" w:eastAsia="Arial Unicode MS" w:hAnsi="Arial Unicode MS" w:cs="Arial Unicode MS"/>
                <w:b/>
                <w:sz w:val="22"/>
                <w:szCs w:val="22"/>
              </w:rPr>
              <w:t>Descripción</w:t>
            </w:r>
          </w:p>
        </w:tc>
        <w:tc>
          <w:tcPr>
            <w:tcW w:w="6678" w:type="dxa"/>
          </w:tcPr>
          <w:p w14:paraId="55E46A45" w14:textId="30732152" w:rsidR="00964129" w:rsidRPr="004F0D8D" w:rsidRDefault="00964129" w:rsidP="00964129">
            <w:pPr>
              <w:tabs>
                <w:tab w:val="right" w:pos="8498"/>
              </w:tabs>
              <w:spacing w:after="200"/>
              <w:jc w:val="both"/>
              <w:rPr>
                <w:rFonts w:ascii="Arial Unicode MS" w:eastAsia="Arial Unicode MS" w:hAnsi="Arial Unicode MS" w:cs="Arial Unicode MS"/>
                <w:sz w:val="22"/>
                <w:szCs w:val="22"/>
              </w:rPr>
            </w:pPr>
            <w:r w:rsidRPr="00964129">
              <w:rPr>
                <w:rFonts w:ascii="Arial Unicode MS" w:eastAsia="Arial Unicode MS" w:hAnsi="Arial Unicode MS" w:cs="Arial Unicode MS"/>
                <w:sz w:val="22"/>
                <w:szCs w:val="22"/>
              </w:rPr>
              <w:t>Syringe and vaccine front of a laboratory scene</w:t>
            </w:r>
          </w:p>
        </w:tc>
      </w:tr>
      <w:tr w:rsidR="00964129" w:rsidRPr="00264A25" w14:paraId="3F160F2F" w14:textId="77777777" w:rsidTr="001A3D33">
        <w:tc>
          <w:tcPr>
            <w:tcW w:w="2376" w:type="dxa"/>
          </w:tcPr>
          <w:p w14:paraId="0BBA06F1" w14:textId="77777777" w:rsidR="00964129" w:rsidRPr="00264A25" w:rsidRDefault="00964129" w:rsidP="001A3D33">
            <w:pPr>
              <w:rPr>
                <w:rFonts w:ascii="Arial Unicode MS" w:eastAsia="Arial Unicode MS" w:hAnsi="Arial Unicode MS" w:cs="Arial Unicode MS"/>
                <w:sz w:val="22"/>
                <w:szCs w:val="22"/>
              </w:rPr>
            </w:pPr>
            <w:r w:rsidRPr="00264A25">
              <w:rPr>
                <w:rFonts w:ascii="Arial Unicode MS" w:eastAsia="Arial Unicode MS" w:hAnsi="Arial Unicode MS" w:cs="Arial Unicode MS"/>
                <w:b/>
                <w:sz w:val="22"/>
                <w:szCs w:val="22"/>
              </w:rPr>
              <w:t xml:space="preserve">Código Shutterstock </w:t>
            </w:r>
          </w:p>
        </w:tc>
        <w:tc>
          <w:tcPr>
            <w:tcW w:w="6678" w:type="dxa"/>
          </w:tcPr>
          <w:p w14:paraId="7AA8F6EE" w14:textId="25C5BB26" w:rsidR="00964129" w:rsidRPr="004F0D8D" w:rsidRDefault="00964129" w:rsidP="00964129">
            <w:pPr>
              <w:tabs>
                <w:tab w:val="right" w:pos="8498"/>
              </w:tabs>
              <w:spacing w:after="200"/>
              <w:jc w:val="both"/>
              <w:rPr>
                <w:rFonts w:ascii="Arial Unicode MS" w:eastAsia="Arial Unicode MS" w:hAnsi="Arial Unicode MS" w:cs="Arial Unicode MS"/>
                <w:sz w:val="22"/>
                <w:szCs w:val="22"/>
              </w:rPr>
            </w:pPr>
            <w:r w:rsidRPr="00964129">
              <w:rPr>
                <w:rFonts w:ascii="Arial Unicode MS" w:eastAsia="Arial Unicode MS" w:hAnsi="Arial Unicode MS" w:cs="Arial Unicode MS"/>
                <w:sz w:val="22"/>
                <w:szCs w:val="22"/>
              </w:rPr>
              <w:t>186335381</w:t>
            </w:r>
          </w:p>
        </w:tc>
      </w:tr>
      <w:tr w:rsidR="00964129" w:rsidRPr="00264A25" w14:paraId="5FFA4C57" w14:textId="77777777" w:rsidTr="001A3D33">
        <w:tc>
          <w:tcPr>
            <w:tcW w:w="2376" w:type="dxa"/>
          </w:tcPr>
          <w:p w14:paraId="4C514854" w14:textId="77777777" w:rsidR="00964129" w:rsidRPr="00264A25" w:rsidRDefault="00964129" w:rsidP="001A3D33">
            <w:pPr>
              <w:rPr>
                <w:rFonts w:ascii="Arial Unicode MS" w:eastAsia="Arial Unicode MS" w:hAnsi="Arial Unicode MS" w:cs="Arial Unicode MS"/>
                <w:sz w:val="22"/>
                <w:szCs w:val="22"/>
              </w:rPr>
            </w:pPr>
            <w:r w:rsidRPr="00264A25">
              <w:rPr>
                <w:rFonts w:ascii="Arial Unicode MS" w:eastAsia="Arial Unicode MS" w:hAnsi="Arial Unicode MS" w:cs="Arial Unicode MS"/>
                <w:b/>
                <w:sz w:val="22"/>
                <w:szCs w:val="22"/>
              </w:rPr>
              <w:t>Pie de imagen</w:t>
            </w:r>
          </w:p>
        </w:tc>
        <w:tc>
          <w:tcPr>
            <w:tcW w:w="6678" w:type="dxa"/>
          </w:tcPr>
          <w:p w14:paraId="65509894" w14:textId="291540AE" w:rsidR="00964129" w:rsidRPr="00264A25" w:rsidRDefault="00964129" w:rsidP="00964129">
            <w:pPr>
              <w:tabs>
                <w:tab w:val="right" w:pos="8498"/>
              </w:tabs>
              <w:spacing w:after="200"/>
              <w:jc w:val="both"/>
              <w:rPr>
                <w:rFonts w:ascii="Arial Unicode MS" w:eastAsia="Arial Unicode MS" w:hAnsi="Arial Unicode MS" w:cs="Arial Unicode MS"/>
                <w:sz w:val="22"/>
                <w:szCs w:val="22"/>
              </w:rPr>
            </w:pPr>
            <w:r w:rsidRPr="00964129">
              <w:rPr>
                <w:rFonts w:ascii="Arial Unicode MS" w:eastAsia="Arial Unicode MS" w:hAnsi="Arial Unicode MS" w:cs="Arial Unicode MS"/>
                <w:sz w:val="22"/>
                <w:szCs w:val="22"/>
              </w:rPr>
              <w:t>Patarroyo creó la primera vacuna sintética en el mundo, la cual fue una gran esperanza para los habitantes de los países más pobres, en los que el paludismo es mortal para diversas poblaciones.</w:t>
            </w:r>
          </w:p>
        </w:tc>
      </w:tr>
      <w:tr w:rsidR="00964129" w:rsidRPr="00264A25" w14:paraId="192FD41A" w14:textId="77777777" w:rsidTr="001A3D33">
        <w:tc>
          <w:tcPr>
            <w:tcW w:w="2376" w:type="dxa"/>
          </w:tcPr>
          <w:p w14:paraId="204F98FF" w14:textId="77777777" w:rsidR="00964129" w:rsidRPr="00264A25" w:rsidRDefault="00964129" w:rsidP="001A3D33">
            <w:pPr>
              <w:rPr>
                <w:rFonts w:ascii="Arial Unicode MS" w:eastAsia="Arial Unicode MS" w:hAnsi="Arial Unicode MS" w:cs="Arial Unicode MS"/>
                <w:b/>
                <w:sz w:val="22"/>
                <w:szCs w:val="22"/>
              </w:rPr>
            </w:pPr>
            <w:r w:rsidRPr="00264A25">
              <w:rPr>
                <w:rFonts w:ascii="Arial Unicode MS" w:eastAsia="Arial Unicode MS" w:hAnsi="Arial Unicode MS" w:cs="Arial Unicode MS"/>
                <w:b/>
                <w:color w:val="000000"/>
                <w:sz w:val="22"/>
                <w:szCs w:val="22"/>
              </w:rPr>
              <w:t>Ubicación del pie de imagen</w:t>
            </w:r>
          </w:p>
        </w:tc>
        <w:tc>
          <w:tcPr>
            <w:tcW w:w="6678" w:type="dxa"/>
          </w:tcPr>
          <w:p w14:paraId="28AD3DFD" w14:textId="77777777" w:rsidR="00964129" w:rsidRPr="004F0D8D" w:rsidRDefault="00964129" w:rsidP="001A3D33">
            <w:pPr>
              <w:rPr>
                <w:rFonts w:ascii="Arial Unicode MS" w:eastAsia="Arial Unicode MS" w:hAnsi="Arial Unicode MS" w:cs="Arial Unicode MS"/>
                <w:sz w:val="22"/>
                <w:szCs w:val="22"/>
              </w:rPr>
            </w:pPr>
            <w:r w:rsidRPr="004F0D8D">
              <w:rPr>
                <w:rFonts w:ascii="Arial Unicode MS" w:eastAsia="Arial Unicode MS" w:hAnsi="Arial Unicode MS" w:cs="Arial Unicode MS"/>
                <w:sz w:val="22"/>
                <w:szCs w:val="22"/>
              </w:rPr>
              <w:t>Inferior</w:t>
            </w:r>
          </w:p>
        </w:tc>
      </w:tr>
    </w:tbl>
    <w:p w14:paraId="6580D630" w14:textId="77777777" w:rsidR="00964129" w:rsidRDefault="00964129" w:rsidP="00964129">
      <w:pPr>
        <w:tabs>
          <w:tab w:val="right" w:pos="8498"/>
        </w:tabs>
        <w:spacing w:after="200"/>
        <w:jc w:val="both"/>
        <w:rPr>
          <w:rFonts w:ascii="Arial Unicode MS" w:eastAsia="Arial Unicode MS" w:hAnsi="Arial Unicode MS" w:cs="Arial Unicode MS"/>
          <w:sz w:val="22"/>
          <w:szCs w:val="22"/>
        </w:rPr>
      </w:pPr>
    </w:p>
    <w:p w14:paraId="1094719A" w14:textId="31630F1C" w:rsidR="00CC2756" w:rsidRPr="00964129" w:rsidRDefault="00A33343" w:rsidP="00964129">
      <w:pPr>
        <w:tabs>
          <w:tab w:val="right" w:pos="8498"/>
        </w:tabs>
        <w:spacing w:after="200"/>
        <w:jc w:val="both"/>
        <w:rPr>
          <w:rFonts w:ascii="Arial Unicode MS" w:eastAsia="Arial Unicode MS" w:hAnsi="Arial Unicode MS" w:cs="Arial Unicode MS"/>
          <w:b/>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CC2756" w:rsidRPr="00964129">
        <w:rPr>
          <w:rFonts w:ascii="Arial Unicode MS" w:eastAsia="Arial Unicode MS" w:hAnsi="Arial Unicode MS" w:cs="Arial Unicode MS"/>
          <w:b/>
          <w:sz w:val="22"/>
          <w:szCs w:val="22"/>
        </w:rPr>
        <w:t xml:space="preserve">Las ciencias sociales: </w:t>
      </w:r>
      <w:r w:rsidR="00CC2756" w:rsidRPr="00964129">
        <w:rPr>
          <w:rFonts w:ascii="Arial Unicode MS" w:eastAsia="Arial Unicode MS" w:hAnsi="Arial Unicode MS" w:cs="Arial Unicode MS"/>
          <w:sz w:val="22"/>
          <w:szCs w:val="22"/>
        </w:rPr>
        <w:t>los estudios sociológicos, antropológicos y en general las ciencias humanas se enriquecieron a partir de las teorías marxistas. La premisa que reza que “</w:t>
      </w:r>
      <w:r w:rsidR="00CC2756" w:rsidRPr="00964129">
        <w:rPr>
          <w:rFonts w:ascii="Arial Unicode MS" w:eastAsia="Arial Unicode MS" w:hAnsi="Arial Unicode MS" w:cs="Arial Unicode MS"/>
          <w:b/>
          <w:sz w:val="22"/>
          <w:szCs w:val="22"/>
        </w:rPr>
        <w:t>el mundo de los hombres es obra de los hombres mismos y no del capricho de la divina providencia</w:t>
      </w:r>
      <w:r w:rsidR="00CC2756" w:rsidRPr="00964129">
        <w:rPr>
          <w:rFonts w:ascii="Arial Unicode MS" w:eastAsia="Arial Unicode MS" w:hAnsi="Arial Unicode MS" w:cs="Arial Unicode MS"/>
          <w:sz w:val="22"/>
          <w:szCs w:val="22"/>
        </w:rPr>
        <w:t xml:space="preserve">” inspiró no solo a los académicos sino a los religiosos, como fue el caso de </w:t>
      </w:r>
      <w:r w:rsidR="00CC2756" w:rsidRPr="00964129">
        <w:rPr>
          <w:rFonts w:ascii="Arial Unicode MS" w:eastAsia="Arial Unicode MS" w:hAnsi="Arial Unicode MS" w:cs="Arial Unicode MS"/>
          <w:b/>
          <w:sz w:val="22"/>
          <w:szCs w:val="22"/>
        </w:rPr>
        <w:t>Camilo Torres Restrepo</w:t>
      </w:r>
      <w:r w:rsidR="00CC2756" w:rsidRPr="00964129">
        <w:rPr>
          <w:rFonts w:ascii="Arial Unicode MS" w:eastAsia="Arial Unicode MS" w:hAnsi="Arial Unicode MS" w:cs="Arial Unicode MS"/>
          <w:sz w:val="22"/>
          <w:szCs w:val="22"/>
        </w:rPr>
        <w:t>, sacerdote y sociólogo quien luego de fundar la facultad de sociología en la Universidad Nacional, se vinculó con la guerrilla en donde murió absolutamente convencido de su fe.</w:t>
      </w:r>
    </w:p>
    <w:tbl>
      <w:tblPr>
        <w:tblStyle w:val="Tablaconcuadrcula"/>
        <w:tblW w:w="0" w:type="auto"/>
        <w:tblLook w:val="04A0" w:firstRow="1" w:lastRow="0" w:firstColumn="1" w:lastColumn="0" w:noHBand="0" w:noVBand="1"/>
      </w:tblPr>
      <w:tblGrid>
        <w:gridCol w:w="2476"/>
        <w:gridCol w:w="6352"/>
      </w:tblGrid>
      <w:tr w:rsidR="00CC2756" w:rsidRPr="00264A25" w14:paraId="199F60BF" w14:textId="77777777" w:rsidTr="00A33343">
        <w:tc>
          <w:tcPr>
            <w:tcW w:w="8828" w:type="dxa"/>
            <w:gridSpan w:val="2"/>
            <w:shd w:val="clear" w:color="auto" w:fill="000000" w:themeFill="text1"/>
          </w:tcPr>
          <w:p w14:paraId="342F676C" w14:textId="77777777" w:rsidR="00CC2756" w:rsidRPr="00264A25" w:rsidRDefault="00CC2756" w:rsidP="00C43EBD">
            <w:pPr>
              <w:jc w:val="center"/>
              <w:rPr>
                <w:rFonts w:ascii="Arial Unicode MS" w:eastAsia="Arial Unicode MS" w:hAnsi="Arial Unicode MS" w:cs="Arial Unicode MS"/>
                <w:b/>
                <w:color w:val="FFFFFF" w:themeColor="background1"/>
                <w:sz w:val="22"/>
                <w:szCs w:val="22"/>
              </w:rPr>
            </w:pPr>
            <w:r w:rsidRPr="00264A25">
              <w:rPr>
                <w:rFonts w:ascii="Arial Unicode MS" w:eastAsia="Arial Unicode MS" w:hAnsi="Arial Unicode MS" w:cs="Arial Unicode MS"/>
                <w:b/>
                <w:color w:val="FFFFFF" w:themeColor="background1"/>
                <w:sz w:val="22"/>
                <w:szCs w:val="22"/>
              </w:rPr>
              <w:t>Practica (recurso de ejercitación)</w:t>
            </w:r>
          </w:p>
        </w:tc>
      </w:tr>
      <w:tr w:rsidR="00CC2756" w:rsidRPr="00264A25" w14:paraId="25B983A9" w14:textId="77777777" w:rsidTr="00A33343">
        <w:tc>
          <w:tcPr>
            <w:tcW w:w="2476" w:type="dxa"/>
          </w:tcPr>
          <w:p w14:paraId="124F2FF2" w14:textId="77777777" w:rsidR="00CC2756" w:rsidRPr="00264A25" w:rsidRDefault="00CC2756" w:rsidP="00C43EBD">
            <w:pPr>
              <w:rPr>
                <w:rFonts w:ascii="Arial Unicode MS" w:eastAsia="Arial Unicode MS" w:hAnsi="Arial Unicode MS" w:cs="Arial Unicode MS"/>
                <w:b/>
                <w:color w:val="000000"/>
                <w:sz w:val="22"/>
                <w:szCs w:val="22"/>
              </w:rPr>
            </w:pPr>
            <w:r w:rsidRPr="00264A25">
              <w:rPr>
                <w:rFonts w:ascii="Arial Unicode MS" w:eastAsia="Arial Unicode MS" w:hAnsi="Arial Unicode MS" w:cs="Arial Unicode MS"/>
                <w:b/>
                <w:color w:val="000000"/>
                <w:sz w:val="22"/>
                <w:szCs w:val="22"/>
              </w:rPr>
              <w:t>Código</w:t>
            </w:r>
          </w:p>
        </w:tc>
        <w:tc>
          <w:tcPr>
            <w:tcW w:w="6352" w:type="dxa"/>
          </w:tcPr>
          <w:p w14:paraId="02EEFF01" w14:textId="6C0C639C" w:rsidR="00CC2756" w:rsidRPr="00D2413A" w:rsidRDefault="00CC2756" w:rsidP="00964129">
            <w:pPr>
              <w:rPr>
                <w:rFonts w:ascii="Arial Unicode MS" w:eastAsia="Arial Unicode MS" w:hAnsi="Arial Unicode MS" w:cs="Arial Unicode MS"/>
                <w:color w:val="000000"/>
                <w:sz w:val="22"/>
                <w:szCs w:val="22"/>
              </w:rPr>
            </w:pPr>
            <w:r w:rsidRPr="00D2413A">
              <w:rPr>
                <w:rFonts w:ascii="Arial Unicode MS" w:eastAsia="Arial Unicode MS" w:hAnsi="Arial Unicode MS" w:cs="Arial Unicode MS"/>
                <w:color w:val="000000"/>
                <w:sz w:val="22"/>
                <w:szCs w:val="22"/>
              </w:rPr>
              <w:t>LE_08_08_REC80</w:t>
            </w:r>
          </w:p>
        </w:tc>
      </w:tr>
      <w:tr w:rsidR="00CC2756" w:rsidRPr="00264A25" w14:paraId="251C9E8D" w14:textId="77777777" w:rsidTr="00A33343">
        <w:tc>
          <w:tcPr>
            <w:tcW w:w="2476" w:type="dxa"/>
          </w:tcPr>
          <w:p w14:paraId="58FCAA03" w14:textId="77777777" w:rsidR="00CC2756" w:rsidRPr="00264A25" w:rsidRDefault="00CC2756" w:rsidP="00C43EBD">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Título</w:t>
            </w:r>
          </w:p>
        </w:tc>
        <w:tc>
          <w:tcPr>
            <w:tcW w:w="6352" w:type="dxa"/>
          </w:tcPr>
          <w:p w14:paraId="701307BC" w14:textId="77777777" w:rsidR="00CC2756" w:rsidRPr="00264A25" w:rsidRDefault="00CC2756" w:rsidP="00C43EBD">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color w:val="000000"/>
                <w:sz w:val="22"/>
                <w:szCs w:val="22"/>
              </w:rPr>
              <w:t>Reconoce el desarrollo cultural</w:t>
            </w:r>
          </w:p>
        </w:tc>
      </w:tr>
      <w:tr w:rsidR="00CC2756" w:rsidRPr="00264A25" w14:paraId="4FE1515C" w14:textId="77777777" w:rsidTr="00A33343">
        <w:tc>
          <w:tcPr>
            <w:tcW w:w="2476" w:type="dxa"/>
          </w:tcPr>
          <w:p w14:paraId="55FB4663" w14:textId="77777777" w:rsidR="00CC2756" w:rsidRPr="00264A25" w:rsidRDefault="00CC2756" w:rsidP="00C43EBD">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Descripción</w:t>
            </w:r>
          </w:p>
        </w:tc>
        <w:tc>
          <w:tcPr>
            <w:tcW w:w="6352" w:type="dxa"/>
          </w:tcPr>
          <w:p w14:paraId="23C82287" w14:textId="77777777" w:rsidR="00CC2756" w:rsidRPr="00264A25" w:rsidRDefault="00CC2756" w:rsidP="00C43EBD">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color w:val="000000"/>
                <w:sz w:val="22"/>
                <w:szCs w:val="22"/>
              </w:rPr>
              <w:t>Actividad para identificar el contexto cultural contemporáneo</w:t>
            </w:r>
          </w:p>
        </w:tc>
      </w:tr>
    </w:tbl>
    <w:p w14:paraId="033EB6E0" w14:textId="77777777" w:rsidR="008219DE" w:rsidRDefault="008219DE" w:rsidP="00CC2756">
      <w:pPr>
        <w:tabs>
          <w:tab w:val="right" w:pos="8498"/>
        </w:tabs>
        <w:rPr>
          <w:rFonts w:ascii="Arial Unicode MS" w:eastAsia="Arial Unicode MS" w:hAnsi="Arial Unicode MS" w:cs="Arial Unicode MS"/>
          <w:sz w:val="22"/>
          <w:szCs w:val="22"/>
          <w:highlight w:val="yellow"/>
        </w:rPr>
      </w:pPr>
    </w:p>
    <w:p w14:paraId="11FB18BB" w14:textId="77777777" w:rsidR="00CC2756" w:rsidRDefault="00CC2756" w:rsidP="00CC2756">
      <w:pPr>
        <w:tabs>
          <w:tab w:val="right" w:pos="8498"/>
        </w:tabs>
        <w:rPr>
          <w:rFonts w:ascii="Arial Unicode MS" w:eastAsia="Arial Unicode MS" w:hAnsi="Arial Unicode MS" w:cs="Arial Unicode MS"/>
          <w:b/>
          <w:sz w:val="22"/>
          <w:szCs w:val="22"/>
        </w:rPr>
      </w:pPr>
      <w:r w:rsidRPr="00264A25">
        <w:rPr>
          <w:rFonts w:ascii="Arial Unicode MS" w:eastAsia="Arial Unicode MS" w:hAnsi="Arial Unicode MS" w:cs="Arial Unicode MS"/>
          <w:sz w:val="22"/>
          <w:szCs w:val="22"/>
          <w:highlight w:val="yellow"/>
        </w:rPr>
        <w:t>[SECCIÓN 2]</w:t>
      </w:r>
      <w:r w:rsidRPr="00264A25">
        <w:rPr>
          <w:rFonts w:ascii="Arial Unicode MS" w:eastAsia="Arial Unicode MS" w:hAnsi="Arial Unicode MS" w:cs="Arial Unicode MS"/>
          <w:sz w:val="22"/>
          <w:szCs w:val="22"/>
        </w:rPr>
        <w:t xml:space="preserve"> </w:t>
      </w:r>
      <w:r w:rsidRPr="00264A25">
        <w:rPr>
          <w:rFonts w:ascii="Arial Unicode MS" w:eastAsia="Arial Unicode MS" w:hAnsi="Arial Unicode MS" w:cs="Arial Unicode MS"/>
          <w:b/>
          <w:sz w:val="22"/>
          <w:szCs w:val="22"/>
        </w:rPr>
        <w:t xml:space="preserve">2.2 Los géneros, las obras y los autores de la literatura colombiana contemporánea </w:t>
      </w:r>
    </w:p>
    <w:p w14:paraId="68F07D65" w14:textId="76F27F90" w:rsidR="00CC2756" w:rsidRDefault="00CC2756" w:rsidP="00CC2756">
      <w:pPr>
        <w:tabs>
          <w:tab w:val="right" w:pos="8498"/>
        </w:tabs>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lastRenderedPageBreak/>
        <w:t>La literatura colombiana contemporánea se ha caracterizado por intentos de separación y de simultánea convivencia con los profundos conflictos sociales que se desarrollaron a lo largo y ancho del territorio. Dicho c</w:t>
      </w:r>
      <w:r w:rsidR="00F15037">
        <w:rPr>
          <w:rFonts w:ascii="Arial Unicode MS" w:eastAsia="Arial Unicode MS" w:hAnsi="Arial Unicode MS" w:cs="Arial Unicode MS"/>
          <w:sz w:val="22"/>
          <w:szCs w:val="22"/>
        </w:rPr>
        <w:t>ú</w:t>
      </w:r>
      <w:r w:rsidRPr="00264A25">
        <w:rPr>
          <w:rFonts w:ascii="Arial Unicode MS" w:eastAsia="Arial Unicode MS" w:hAnsi="Arial Unicode MS" w:cs="Arial Unicode MS"/>
          <w:sz w:val="22"/>
          <w:szCs w:val="22"/>
        </w:rPr>
        <w:t>mulo de rasgos no solo estéticos sino idiosincráticos llevó a que la literatura colombiana tuviera como sello la violencia y la agresión.</w:t>
      </w:r>
    </w:p>
    <w:p w14:paraId="3298FF07" w14:textId="77777777" w:rsidR="00964129" w:rsidRPr="00264A25" w:rsidRDefault="00964129" w:rsidP="00CC2756">
      <w:pPr>
        <w:tabs>
          <w:tab w:val="right" w:pos="8498"/>
        </w:tabs>
        <w:rPr>
          <w:rFonts w:ascii="Arial Unicode MS" w:eastAsia="Arial Unicode MS" w:hAnsi="Arial Unicode MS" w:cs="Arial Unicode MS"/>
          <w:sz w:val="22"/>
          <w:szCs w:val="22"/>
        </w:rPr>
      </w:pPr>
    </w:p>
    <w:p w14:paraId="6D07861F" w14:textId="77777777" w:rsidR="00CC2756" w:rsidRDefault="00CC2756" w:rsidP="00CC2756">
      <w:pPr>
        <w:tabs>
          <w:tab w:val="right" w:pos="8498"/>
        </w:tabs>
        <w:rPr>
          <w:rFonts w:ascii="Arial Unicode MS" w:eastAsia="Arial Unicode MS" w:hAnsi="Arial Unicode MS" w:cs="Arial Unicode MS"/>
          <w:b/>
          <w:sz w:val="22"/>
          <w:szCs w:val="22"/>
        </w:rPr>
      </w:pPr>
      <w:r w:rsidRPr="00264A25">
        <w:rPr>
          <w:rFonts w:ascii="Arial Unicode MS" w:eastAsia="Arial Unicode MS" w:hAnsi="Arial Unicode MS" w:cs="Arial Unicode MS"/>
          <w:sz w:val="22"/>
          <w:szCs w:val="22"/>
          <w:highlight w:val="yellow"/>
        </w:rPr>
        <w:t>[SECCIÓN 3]</w:t>
      </w:r>
      <w:r w:rsidRPr="00264A25">
        <w:rPr>
          <w:rFonts w:ascii="Arial Unicode MS" w:eastAsia="Arial Unicode MS" w:hAnsi="Arial Unicode MS" w:cs="Arial Unicode MS"/>
          <w:sz w:val="22"/>
          <w:szCs w:val="22"/>
        </w:rPr>
        <w:t xml:space="preserve"> </w:t>
      </w:r>
      <w:r w:rsidRPr="00264A25">
        <w:rPr>
          <w:rFonts w:ascii="Arial Unicode MS" w:eastAsia="Arial Unicode MS" w:hAnsi="Arial Unicode MS" w:cs="Arial Unicode MS"/>
          <w:b/>
          <w:sz w:val="22"/>
          <w:szCs w:val="22"/>
        </w:rPr>
        <w:t>2.2.1 La narrativa</w:t>
      </w:r>
    </w:p>
    <w:p w14:paraId="6B200F44" w14:textId="77777777" w:rsidR="00964129" w:rsidRDefault="00964129" w:rsidP="00CC2756">
      <w:pPr>
        <w:tabs>
          <w:tab w:val="right" w:pos="8498"/>
        </w:tabs>
        <w:rPr>
          <w:rFonts w:ascii="Arial Unicode MS" w:eastAsia="Arial Unicode MS" w:hAnsi="Arial Unicode MS" w:cs="Arial Unicode MS"/>
          <w:sz w:val="22"/>
          <w:szCs w:val="22"/>
        </w:rPr>
      </w:pPr>
    </w:p>
    <w:p w14:paraId="30B69B2B" w14:textId="77777777" w:rsidR="00CC2756" w:rsidRDefault="00CC2756" w:rsidP="00964129">
      <w:pPr>
        <w:tabs>
          <w:tab w:val="right" w:pos="8498"/>
        </w:tabs>
        <w:spacing w:after="240"/>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 xml:space="preserve">La </w:t>
      </w:r>
      <w:r w:rsidRPr="00264A25">
        <w:rPr>
          <w:rFonts w:ascii="Arial Unicode MS" w:eastAsia="Arial Unicode MS" w:hAnsi="Arial Unicode MS" w:cs="Arial Unicode MS"/>
          <w:i/>
          <w:sz w:val="22"/>
          <w:szCs w:val="22"/>
        </w:rPr>
        <w:t>narco</w:t>
      </w:r>
      <w:r w:rsidRPr="00264A25">
        <w:rPr>
          <w:rFonts w:ascii="Arial Unicode MS" w:eastAsia="Arial Unicode MS" w:hAnsi="Arial Unicode MS" w:cs="Arial Unicode MS"/>
          <w:sz w:val="22"/>
          <w:szCs w:val="22"/>
        </w:rPr>
        <w:t>-</w:t>
      </w:r>
      <w:r w:rsidRPr="00264A25">
        <w:rPr>
          <w:rFonts w:ascii="Arial Unicode MS" w:eastAsia="Arial Unicode MS" w:hAnsi="Arial Unicode MS" w:cs="Arial Unicode MS"/>
          <w:i/>
          <w:sz w:val="22"/>
          <w:szCs w:val="22"/>
        </w:rPr>
        <w:t>novela</w:t>
      </w:r>
      <w:r w:rsidRPr="00264A25">
        <w:rPr>
          <w:rFonts w:ascii="Arial Unicode MS" w:eastAsia="Arial Unicode MS" w:hAnsi="Arial Unicode MS" w:cs="Arial Unicode MS"/>
          <w:sz w:val="22"/>
          <w:szCs w:val="22"/>
        </w:rPr>
        <w:t xml:space="preserve"> fue un fenómeno editorial que replicó al </w:t>
      </w:r>
      <w:r w:rsidRPr="00264A25">
        <w:rPr>
          <w:rFonts w:ascii="Arial Unicode MS" w:eastAsia="Arial Unicode MS" w:hAnsi="Arial Unicode MS" w:cs="Arial Unicode MS"/>
          <w:i/>
          <w:sz w:val="22"/>
          <w:szCs w:val="22"/>
        </w:rPr>
        <w:t>boom</w:t>
      </w:r>
      <w:r w:rsidRPr="00264A25">
        <w:rPr>
          <w:rFonts w:ascii="Arial Unicode MS" w:eastAsia="Arial Unicode MS" w:hAnsi="Arial Unicode MS" w:cs="Arial Unicode MS"/>
          <w:sz w:val="22"/>
          <w:szCs w:val="22"/>
        </w:rPr>
        <w:t xml:space="preserve"> en cuanto al ritmo de difusión y compra de las ficciones que retrataban situaciones de sevicia y horror. En consecuencia, lo que vino a continuación fue la búsqueda de un distanciamiento del paradigma de la violencia que estableció el orden literario.</w:t>
      </w:r>
    </w:p>
    <w:p w14:paraId="686B9F54" w14:textId="46AE6AAB" w:rsidR="00CC2756" w:rsidRPr="00264A25" w:rsidRDefault="00CC2756" w:rsidP="00964129">
      <w:pPr>
        <w:tabs>
          <w:tab w:val="right" w:pos="8498"/>
        </w:tabs>
        <w:spacing w:after="240"/>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 xml:space="preserve">Los </w:t>
      </w:r>
      <w:r w:rsidR="00F15037">
        <w:rPr>
          <w:rFonts w:ascii="Arial Unicode MS" w:eastAsia="Arial Unicode MS" w:hAnsi="Arial Unicode MS" w:cs="Arial Unicode MS"/>
          <w:sz w:val="22"/>
          <w:szCs w:val="22"/>
        </w:rPr>
        <w:t>narradores</w:t>
      </w:r>
      <w:r w:rsidRPr="00264A25">
        <w:rPr>
          <w:rFonts w:ascii="Arial Unicode MS" w:eastAsia="Arial Unicode MS" w:hAnsi="Arial Unicode MS" w:cs="Arial Unicode MS"/>
          <w:sz w:val="22"/>
          <w:szCs w:val="22"/>
        </w:rPr>
        <w:t xml:space="preserve"> </w:t>
      </w:r>
      <w:r w:rsidR="00F15037" w:rsidRPr="00264A25">
        <w:rPr>
          <w:rFonts w:ascii="Arial Unicode MS" w:eastAsia="Arial Unicode MS" w:hAnsi="Arial Unicode MS" w:cs="Arial Unicode MS"/>
          <w:sz w:val="22"/>
          <w:szCs w:val="22"/>
        </w:rPr>
        <w:t>colombian</w:t>
      </w:r>
      <w:r w:rsidR="00F15037">
        <w:rPr>
          <w:rFonts w:ascii="Arial Unicode MS" w:eastAsia="Arial Unicode MS" w:hAnsi="Arial Unicode MS" w:cs="Arial Unicode MS"/>
          <w:sz w:val="22"/>
          <w:szCs w:val="22"/>
        </w:rPr>
        <w:t>os</w:t>
      </w:r>
      <w:r w:rsidR="00F15037" w:rsidRPr="00264A25">
        <w:rPr>
          <w:rFonts w:ascii="Arial Unicode MS" w:eastAsia="Arial Unicode MS" w:hAnsi="Arial Unicode MS" w:cs="Arial Unicode MS"/>
          <w:sz w:val="22"/>
          <w:szCs w:val="22"/>
        </w:rPr>
        <w:t xml:space="preserve"> </w:t>
      </w:r>
      <w:r w:rsidRPr="00264A25">
        <w:rPr>
          <w:rFonts w:ascii="Arial Unicode MS" w:eastAsia="Arial Unicode MS" w:hAnsi="Arial Unicode MS" w:cs="Arial Unicode MS"/>
          <w:sz w:val="22"/>
          <w:szCs w:val="22"/>
        </w:rPr>
        <w:t xml:space="preserve">se hicieron conocidos por configurar como sello de la nueva narrativa colombiana el análisis del conflicto desde perspectivas cada vez más agudas. Narradores como </w:t>
      </w:r>
      <w:r w:rsidRPr="00264A25">
        <w:rPr>
          <w:rFonts w:ascii="Arial Unicode MS" w:eastAsia="Arial Unicode MS" w:hAnsi="Arial Unicode MS" w:cs="Arial Unicode MS"/>
          <w:b/>
          <w:sz w:val="22"/>
          <w:szCs w:val="22"/>
        </w:rPr>
        <w:t>Santiago Gamboa</w:t>
      </w:r>
      <w:r w:rsidR="00AA7E74">
        <w:rPr>
          <w:rFonts w:ascii="Arial Unicode MS" w:eastAsia="Arial Unicode MS" w:hAnsi="Arial Unicode MS" w:cs="Arial Unicode MS"/>
          <w:sz w:val="22"/>
          <w:szCs w:val="22"/>
        </w:rPr>
        <w:t xml:space="preserve">, </w:t>
      </w:r>
      <w:r w:rsidR="00AA7E74" w:rsidRPr="00264A25">
        <w:rPr>
          <w:rFonts w:ascii="Arial Unicode MS" w:eastAsia="Arial Unicode MS" w:hAnsi="Arial Unicode MS" w:cs="Arial Unicode MS"/>
          <w:b/>
          <w:sz w:val="22"/>
          <w:szCs w:val="22"/>
        </w:rPr>
        <w:t>Laura Restrepo</w:t>
      </w:r>
      <w:r w:rsidR="00AA7E74">
        <w:rPr>
          <w:rFonts w:ascii="Arial Unicode MS" w:eastAsia="Arial Unicode MS" w:hAnsi="Arial Unicode MS" w:cs="Arial Unicode MS"/>
          <w:sz w:val="22"/>
          <w:szCs w:val="22"/>
        </w:rPr>
        <w:t xml:space="preserve"> </w:t>
      </w:r>
      <w:r w:rsidRPr="00264A25">
        <w:rPr>
          <w:rFonts w:ascii="Arial Unicode MS" w:eastAsia="Arial Unicode MS" w:hAnsi="Arial Unicode MS" w:cs="Arial Unicode MS"/>
          <w:sz w:val="22"/>
          <w:szCs w:val="22"/>
        </w:rPr>
        <w:t xml:space="preserve">y </w:t>
      </w:r>
      <w:r w:rsidRPr="00264A25">
        <w:rPr>
          <w:rFonts w:ascii="Arial Unicode MS" w:eastAsia="Arial Unicode MS" w:hAnsi="Arial Unicode MS" w:cs="Arial Unicode MS"/>
          <w:b/>
          <w:sz w:val="22"/>
          <w:szCs w:val="22"/>
        </w:rPr>
        <w:t>Héctor Abad</w:t>
      </w:r>
      <w:r w:rsidRPr="00264A25">
        <w:rPr>
          <w:rFonts w:ascii="Arial Unicode MS" w:eastAsia="Arial Unicode MS" w:hAnsi="Arial Unicode MS" w:cs="Arial Unicode MS"/>
          <w:sz w:val="22"/>
          <w:szCs w:val="22"/>
        </w:rPr>
        <w:t xml:space="preserve"> propusieron con su literatura perspectivas que a su modo lidiaban con la situación nacional del momento.</w:t>
      </w:r>
    </w:p>
    <w:p w14:paraId="03CC4A23" w14:textId="2C3EF119" w:rsidR="00CC2756" w:rsidRPr="00264A25" w:rsidRDefault="00CC2756" w:rsidP="00964129">
      <w:pPr>
        <w:tabs>
          <w:tab w:val="right" w:pos="8498"/>
        </w:tabs>
        <w:spacing w:after="240"/>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 xml:space="preserve">Santiago Gamboa, autor de </w:t>
      </w:r>
      <w:r w:rsidRPr="00264A25">
        <w:rPr>
          <w:rFonts w:ascii="Arial Unicode MS" w:eastAsia="Arial Unicode MS" w:hAnsi="Arial Unicode MS" w:cs="Arial Unicode MS"/>
          <w:b/>
          <w:i/>
          <w:sz w:val="22"/>
          <w:szCs w:val="22"/>
        </w:rPr>
        <w:t>El síndrome de Ulises</w:t>
      </w:r>
      <w:r w:rsidRPr="00264A25">
        <w:rPr>
          <w:rFonts w:ascii="Arial Unicode MS" w:eastAsia="Arial Unicode MS" w:hAnsi="Arial Unicode MS" w:cs="Arial Unicode MS"/>
          <w:b/>
          <w:sz w:val="22"/>
          <w:szCs w:val="22"/>
        </w:rPr>
        <w:t xml:space="preserve"> (2007)</w:t>
      </w:r>
      <w:r w:rsidR="006238FD" w:rsidRPr="005C6AA5">
        <w:rPr>
          <w:rFonts w:ascii="Arial Unicode MS" w:eastAsia="Arial Unicode MS" w:hAnsi="Arial Unicode MS" w:cs="Arial Unicode MS"/>
          <w:sz w:val="22"/>
          <w:szCs w:val="22"/>
        </w:rPr>
        <w:t>,</w:t>
      </w:r>
      <w:r w:rsidRPr="00264A25">
        <w:rPr>
          <w:rFonts w:ascii="Arial Unicode MS" w:eastAsia="Arial Unicode MS" w:hAnsi="Arial Unicode MS" w:cs="Arial Unicode MS"/>
          <w:sz w:val="22"/>
          <w:szCs w:val="22"/>
        </w:rPr>
        <w:t xml:space="preserve"> abrió campo para la consideración de la literatura, y de la novela, como un espacio para la formulación de visiones revolucionarias de la escritura. Laura Restrepo, por su parte, estableció con </w:t>
      </w:r>
      <w:r w:rsidRPr="00264A25">
        <w:rPr>
          <w:rFonts w:ascii="Arial Unicode MS" w:eastAsia="Arial Unicode MS" w:hAnsi="Arial Unicode MS" w:cs="Arial Unicode MS"/>
          <w:b/>
          <w:i/>
          <w:sz w:val="22"/>
          <w:szCs w:val="22"/>
        </w:rPr>
        <w:t>Leopardo al sol</w:t>
      </w:r>
      <w:r w:rsidRPr="00264A25">
        <w:rPr>
          <w:rFonts w:ascii="Arial Unicode MS" w:eastAsia="Arial Unicode MS" w:hAnsi="Arial Unicode MS" w:cs="Arial Unicode MS"/>
          <w:b/>
          <w:sz w:val="22"/>
          <w:szCs w:val="22"/>
        </w:rPr>
        <w:t xml:space="preserve"> (2001)</w:t>
      </w:r>
      <w:r w:rsidRPr="00264A25">
        <w:rPr>
          <w:rFonts w:ascii="Arial Unicode MS" w:eastAsia="Arial Unicode MS" w:hAnsi="Arial Unicode MS" w:cs="Arial Unicode MS"/>
          <w:sz w:val="22"/>
          <w:szCs w:val="22"/>
        </w:rPr>
        <w:t xml:space="preserve"> una forma narrativa que daba paso a la superación de</w:t>
      </w:r>
      <w:r w:rsidR="006238FD">
        <w:rPr>
          <w:rFonts w:ascii="Arial Unicode MS" w:eastAsia="Arial Unicode MS" w:hAnsi="Arial Unicode MS" w:cs="Arial Unicode MS"/>
          <w:sz w:val="22"/>
          <w:szCs w:val="22"/>
        </w:rPr>
        <w:t>l</w:t>
      </w:r>
      <w:r w:rsidRPr="00264A25">
        <w:rPr>
          <w:rFonts w:ascii="Arial Unicode MS" w:eastAsia="Arial Unicode MS" w:hAnsi="Arial Unicode MS" w:cs="Arial Unicode MS"/>
          <w:sz w:val="22"/>
          <w:szCs w:val="22"/>
        </w:rPr>
        <w:t xml:space="preserve"> espíritu del </w:t>
      </w:r>
      <w:r w:rsidRPr="00264A25">
        <w:rPr>
          <w:rFonts w:ascii="Arial Unicode MS" w:eastAsia="Arial Unicode MS" w:hAnsi="Arial Unicode MS" w:cs="Arial Unicode MS"/>
          <w:i/>
          <w:sz w:val="22"/>
          <w:szCs w:val="22"/>
        </w:rPr>
        <w:t>boom</w:t>
      </w:r>
      <w:r w:rsidRPr="00264A25">
        <w:rPr>
          <w:rFonts w:ascii="Arial Unicode MS" w:eastAsia="Arial Unicode MS" w:hAnsi="Arial Unicode MS" w:cs="Arial Unicode MS"/>
          <w:sz w:val="22"/>
          <w:szCs w:val="22"/>
        </w:rPr>
        <w:t xml:space="preserve"> que dio poca cabida a nuevas formas literarias. Además, con </w:t>
      </w:r>
      <w:r w:rsidRPr="00264A25">
        <w:rPr>
          <w:rFonts w:ascii="Arial Unicode MS" w:eastAsia="Arial Unicode MS" w:hAnsi="Arial Unicode MS" w:cs="Arial Unicode MS"/>
          <w:b/>
          <w:i/>
          <w:sz w:val="22"/>
          <w:szCs w:val="22"/>
        </w:rPr>
        <w:t>El olvido que seremos</w:t>
      </w:r>
      <w:r w:rsidRPr="00264A25">
        <w:rPr>
          <w:rFonts w:ascii="Arial Unicode MS" w:eastAsia="Arial Unicode MS" w:hAnsi="Arial Unicode MS" w:cs="Arial Unicode MS"/>
          <w:b/>
          <w:sz w:val="22"/>
          <w:szCs w:val="22"/>
        </w:rPr>
        <w:t xml:space="preserve"> (2005)</w:t>
      </w:r>
      <w:r w:rsidRPr="00264A25">
        <w:rPr>
          <w:rFonts w:ascii="Arial Unicode MS" w:eastAsia="Arial Unicode MS" w:hAnsi="Arial Unicode MS" w:cs="Arial Unicode MS"/>
          <w:sz w:val="22"/>
          <w:szCs w:val="22"/>
        </w:rPr>
        <w:t xml:space="preserve"> de Héctor Abad Faciolince, se sentó un precedente desde la narrativa, en pos de la superación de un conflicto que todavía se situaba en </w:t>
      </w:r>
      <w:r w:rsidRPr="00264A25">
        <w:rPr>
          <w:rFonts w:ascii="Arial Unicode MS" w:eastAsia="Arial Unicode MS" w:hAnsi="Arial Unicode MS" w:cs="Arial Unicode MS"/>
          <w:b/>
          <w:i/>
          <w:sz w:val="22"/>
          <w:szCs w:val="22"/>
        </w:rPr>
        <w:t>el inconsciente colectivo</w:t>
      </w:r>
      <w:r w:rsidRPr="00264A25">
        <w:rPr>
          <w:rFonts w:ascii="Arial Unicode MS" w:eastAsia="Arial Unicode MS" w:hAnsi="Arial Unicode MS" w:cs="Arial Unicode MS"/>
          <w:sz w:val="22"/>
          <w:szCs w:val="22"/>
        </w:rPr>
        <w:t xml:space="preserve"> y que debía ser superado. </w:t>
      </w:r>
    </w:p>
    <w:p w14:paraId="4F44D46A" w14:textId="67F504E0" w:rsidR="00CC2756" w:rsidRDefault="00CC2756" w:rsidP="00964129">
      <w:pPr>
        <w:tabs>
          <w:tab w:val="right" w:pos="8498"/>
        </w:tabs>
        <w:spacing w:after="240"/>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 xml:space="preserve">Así, de la mano de estos autores, surgió en principio una nueva concepción de la función que cumplía la literatura dentro de una sociedad en conflicto. La perspectiva de estos autores fisuró esquemas anquilosados de comprensión del desarrollo del país, y propuso una reflexión en torno a nuestra dependencia cultural, </w:t>
      </w:r>
      <w:r w:rsidR="00F15037" w:rsidRPr="00264A25">
        <w:rPr>
          <w:rFonts w:ascii="Arial Unicode MS" w:eastAsia="Arial Unicode MS" w:hAnsi="Arial Unicode MS" w:cs="Arial Unicode MS"/>
          <w:sz w:val="22"/>
          <w:szCs w:val="22"/>
        </w:rPr>
        <w:t>económic</w:t>
      </w:r>
      <w:r w:rsidR="00F15037">
        <w:rPr>
          <w:rFonts w:ascii="Arial Unicode MS" w:eastAsia="Arial Unicode MS" w:hAnsi="Arial Unicode MS" w:cs="Arial Unicode MS"/>
          <w:sz w:val="22"/>
          <w:szCs w:val="22"/>
        </w:rPr>
        <w:t>a</w:t>
      </w:r>
      <w:r w:rsidR="00F15037" w:rsidRPr="00264A25">
        <w:rPr>
          <w:rFonts w:ascii="Arial Unicode MS" w:eastAsia="Arial Unicode MS" w:hAnsi="Arial Unicode MS" w:cs="Arial Unicode MS"/>
          <w:sz w:val="22"/>
          <w:szCs w:val="22"/>
        </w:rPr>
        <w:t xml:space="preserve"> </w:t>
      </w:r>
      <w:r w:rsidRPr="00264A25">
        <w:rPr>
          <w:rFonts w:ascii="Arial Unicode MS" w:eastAsia="Arial Unicode MS" w:hAnsi="Arial Unicode MS" w:cs="Arial Unicode MS"/>
          <w:sz w:val="22"/>
          <w:szCs w:val="22"/>
        </w:rPr>
        <w:t>y social de las potencias internacionales y sus mercados.</w:t>
      </w:r>
    </w:p>
    <w:p w14:paraId="72DF7313" w14:textId="77777777" w:rsidR="006D6993" w:rsidRDefault="006D6993" w:rsidP="00964129">
      <w:pPr>
        <w:tabs>
          <w:tab w:val="right" w:pos="8498"/>
        </w:tabs>
        <w:spacing w:after="240"/>
        <w:rPr>
          <w:rFonts w:ascii="Arial Unicode MS" w:eastAsia="Arial Unicode MS" w:hAnsi="Arial Unicode MS" w:cs="Arial Unicode MS"/>
          <w:sz w:val="22"/>
          <w:szCs w:val="22"/>
        </w:rPr>
      </w:pPr>
    </w:p>
    <w:p w14:paraId="014EA62E" w14:textId="77777777" w:rsidR="006D6993" w:rsidRDefault="006D6993" w:rsidP="00964129">
      <w:pPr>
        <w:tabs>
          <w:tab w:val="right" w:pos="8498"/>
        </w:tabs>
        <w:spacing w:after="240"/>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76"/>
        <w:gridCol w:w="6352"/>
      </w:tblGrid>
      <w:tr w:rsidR="00CC2756" w:rsidRPr="00264A25" w14:paraId="73E99204" w14:textId="77777777" w:rsidTr="008D00FF">
        <w:tc>
          <w:tcPr>
            <w:tcW w:w="8828" w:type="dxa"/>
            <w:gridSpan w:val="2"/>
            <w:shd w:val="clear" w:color="auto" w:fill="000000" w:themeFill="text1"/>
          </w:tcPr>
          <w:p w14:paraId="1E95CD16" w14:textId="77777777" w:rsidR="00CC2756" w:rsidRPr="00264A25" w:rsidRDefault="00CC2756" w:rsidP="00C43EBD">
            <w:pPr>
              <w:jc w:val="center"/>
              <w:rPr>
                <w:rFonts w:ascii="Arial Unicode MS" w:eastAsia="Arial Unicode MS" w:hAnsi="Arial Unicode MS" w:cs="Arial Unicode MS"/>
                <w:b/>
                <w:color w:val="FFFFFF" w:themeColor="background1"/>
                <w:sz w:val="22"/>
                <w:szCs w:val="22"/>
              </w:rPr>
            </w:pPr>
            <w:r w:rsidRPr="00264A25">
              <w:rPr>
                <w:rFonts w:ascii="Arial Unicode MS" w:eastAsia="Arial Unicode MS" w:hAnsi="Arial Unicode MS" w:cs="Arial Unicode MS"/>
                <w:b/>
                <w:color w:val="FFFFFF" w:themeColor="background1"/>
                <w:sz w:val="22"/>
                <w:szCs w:val="22"/>
              </w:rPr>
              <w:lastRenderedPageBreak/>
              <w:t>Profundiza (recurso de exposición)</w:t>
            </w:r>
          </w:p>
        </w:tc>
      </w:tr>
      <w:tr w:rsidR="00CC2756" w:rsidRPr="00264A25" w14:paraId="4F6C0AF5" w14:textId="77777777" w:rsidTr="008D00FF">
        <w:tc>
          <w:tcPr>
            <w:tcW w:w="2476" w:type="dxa"/>
          </w:tcPr>
          <w:p w14:paraId="6293992A" w14:textId="77777777" w:rsidR="00CC2756" w:rsidRPr="00264A25" w:rsidRDefault="00CC2756" w:rsidP="00C43EBD">
            <w:pPr>
              <w:rPr>
                <w:rFonts w:ascii="Arial Unicode MS" w:eastAsia="Arial Unicode MS" w:hAnsi="Arial Unicode MS" w:cs="Arial Unicode MS"/>
                <w:b/>
                <w:color w:val="000000"/>
                <w:sz w:val="22"/>
                <w:szCs w:val="22"/>
              </w:rPr>
            </w:pPr>
            <w:r w:rsidRPr="00264A25">
              <w:rPr>
                <w:rFonts w:ascii="Arial Unicode MS" w:eastAsia="Arial Unicode MS" w:hAnsi="Arial Unicode MS" w:cs="Arial Unicode MS"/>
                <w:b/>
                <w:color w:val="000000"/>
                <w:sz w:val="22"/>
                <w:szCs w:val="22"/>
              </w:rPr>
              <w:t>Código</w:t>
            </w:r>
          </w:p>
        </w:tc>
        <w:tc>
          <w:tcPr>
            <w:tcW w:w="6352" w:type="dxa"/>
          </w:tcPr>
          <w:p w14:paraId="5367C7E2" w14:textId="2CCB9C49" w:rsidR="00CC2756" w:rsidRPr="00D2413A" w:rsidRDefault="00AA7E74" w:rsidP="00C43EBD">
            <w:pPr>
              <w:rPr>
                <w:rFonts w:ascii="Arial Unicode MS" w:eastAsia="Arial Unicode MS" w:hAnsi="Arial Unicode MS" w:cs="Arial Unicode MS"/>
                <w:color w:val="000000"/>
                <w:sz w:val="22"/>
                <w:szCs w:val="22"/>
              </w:rPr>
            </w:pPr>
            <w:r w:rsidRPr="00D2413A">
              <w:rPr>
                <w:rFonts w:ascii="Arial Unicode MS" w:eastAsia="Arial Unicode MS" w:hAnsi="Arial Unicode MS" w:cs="Arial Unicode MS"/>
                <w:color w:val="000000"/>
                <w:sz w:val="22"/>
                <w:szCs w:val="22"/>
              </w:rPr>
              <w:t>LE_08_08_REC</w:t>
            </w:r>
            <w:r w:rsidR="00CC2756" w:rsidRPr="00D2413A">
              <w:rPr>
                <w:rFonts w:ascii="Arial Unicode MS" w:eastAsia="Arial Unicode MS" w:hAnsi="Arial Unicode MS" w:cs="Arial Unicode MS"/>
                <w:color w:val="000000"/>
                <w:sz w:val="22"/>
                <w:szCs w:val="22"/>
              </w:rPr>
              <w:t>90</w:t>
            </w:r>
          </w:p>
        </w:tc>
      </w:tr>
      <w:tr w:rsidR="00CC2756" w:rsidRPr="00264A25" w14:paraId="5F1E1800" w14:textId="77777777" w:rsidTr="008D00FF">
        <w:tc>
          <w:tcPr>
            <w:tcW w:w="2476" w:type="dxa"/>
          </w:tcPr>
          <w:p w14:paraId="7EED3B62" w14:textId="77777777" w:rsidR="00CC2756" w:rsidRPr="00264A25" w:rsidRDefault="00CC2756" w:rsidP="00C43EBD">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Título</w:t>
            </w:r>
          </w:p>
        </w:tc>
        <w:tc>
          <w:tcPr>
            <w:tcW w:w="6352" w:type="dxa"/>
          </w:tcPr>
          <w:p w14:paraId="6E0C0B65" w14:textId="77777777" w:rsidR="00CC2756" w:rsidRPr="00264A25" w:rsidRDefault="00CC2756" w:rsidP="00C43EBD">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color w:val="000000"/>
                <w:sz w:val="22"/>
                <w:szCs w:val="22"/>
              </w:rPr>
              <w:t>La narrativa contemporánea</w:t>
            </w:r>
          </w:p>
        </w:tc>
      </w:tr>
      <w:tr w:rsidR="00CC2756" w:rsidRPr="00264A25" w14:paraId="22EADC33" w14:textId="77777777" w:rsidTr="008D00FF">
        <w:tc>
          <w:tcPr>
            <w:tcW w:w="2476" w:type="dxa"/>
          </w:tcPr>
          <w:p w14:paraId="208BB103" w14:textId="77777777" w:rsidR="00CC2756" w:rsidRPr="00264A25" w:rsidRDefault="00CC2756" w:rsidP="00C43EBD">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Descripción</w:t>
            </w:r>
          </w:p>
        </w:tc>
        <w:tc>
          <w:tcPr>
            <w:tcW w:w="6352" w:type="dxa"/>
          </w:tcPr>
          <w:p w14:paraId="2A1280FB" w14:textId="77777777" w:rsidR="00CC2756" w:rsidRPr="00264A25" w:rsidRDefault="00CC2756" w:rsidP="00C43EBD">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color w:val="000000"/>
                <w:sz w:val="22"/>
                <w:szCs w:val="22"/>
              </w:rPr>
              <w:t>Interactivo que expone las característica de la novela colombiana</w:t>
            </w:r>
          </w:p>
        </w:tc>
      </w:tr>
    </w:tbl>
    <w:p w14:paraId="1A3758B1" w14:textId="77777777" w:rsidR="00AA7E74" w:rsidRDefault="00AA7E74" w:rsidP="00CC2756">
      <w:pPr>
        <w:tabs>
          <w:tab w:val="right" w:pos="8498"/>
        </w:tabs>
        <w:rPr>
          <w:rFonts w:ascii="Arial Unicode MS" w:eastAsia="Arial Unicode MS" w:hAnsi="Arial Unicode MS" w:cs="Arial Unicode MS"/>
          <w:sz w:val="22"/>
          <w:szCs w:val="22"/>
        </w:rPr>
      </w:pPr>
    </w:p>
    <w:p w14:paraId="270E6127" w14:textId="77777777" w:rsidR="00CC2756" w:rsidRDefault="00CC2756" w:rsidP="00CC2756">
      <w:pPr>
        <w:tabs>
          <w:tab w:val="right" w:pos="8498"/>
        </w:tabs>
        <w:rPr>
          <w:rFonts w:ascii="Arial Unicode MS" w:eastAsia="Arial Unicode MS" w:hAnsi="Arial Unicode MS" w:cs="Arial Unicode MS"/>
          <w:b/>
          <w:sz w:val="22"/>
          <w:szCs w:val="22"/>
        </w:rPr>
      </w:pPr>
      <w:r w:rsidRPr="00AA7E74">
        <w:rPr>
          <w:rFonts w:ascii="Arial Unicode MS" w:eastAsia="Arial Unicode MS" w:hAnsi="Arial Unicode MS" w:cs="Arial Unicode MS"/>
          <w:sz w:val="22"/>
          <w:szCs w:val="22"/>
          <w:highlight w:val="yellow"/>
        </w:rPr>
        <w:t>[SECCIÓN 3]</w:t>
      </w:r>
      <w:r w:rsidRPr="00264A25">
        <w:rPr>
          <w:rFonts w:ascii="Arial Unicode MS" w:eastAsia="Arial Unicode MS" w:hAnsi="Arial Unicode MS" w:cs="Arial Unicode MS"/>
          <w:sz w:val="22"/>
          <w:szCs w:val="22"/>
        </w:rPr>
        <w:t xml:space="preserve"> </w:t>
      </w:r>
      <w:r w:rsidRPr="00264A25">
        <w:rPr>
          <w:rFonts w:ascii="Arial Unicode MS" w:eastAsia="Arial Unicode MS" w:hAnsi="Arial Unicode MS" w:cs="Arial Unicode MS"/>
          <w:b/>
          <w:sz w:val="22"/>
          <w:szCs w:val="22"/>
        </w:rPr>
        <w:t>2.2.2 La poesía</w:t>
      </w:r>
    </w:p>
    <w:p w14:paraId="58522C4E" w14:textId="77777777" w:rsidR="00AA7E74" w:rsidRPr="00264A25" w:rsidRDefault="00AA7E74" w:rsidP="00CC2756">
      <w:pPr>
        <w:tabs>
          <w:tab w:val="right" w:pos="8498"/>
        </w:tabs>
        <w:rPr>
          <w:rFonts w:ascii="Arial Unicode MS" w:eastAsia="Arial Unicode MS" w:hAnsi="Arial Unicode MS" w:cs="Arial Unicode MS"/>
          <w:b/>
          <w:sz w:val="22"/>
          <w:szCs w:val="22"/>
        </w:rPr>
      </w:pPr>
    </w:p>
    <w:p w14:paraId="6DB1D9BA" w14:textId="321BDEEB" w:rsidR="00CC2756" w:rsidRPr="00264A25" w:rsidRDefault="00BB675B" w:rsidP="00CC2756">
      <w:pPr>
        <w:rPr>
          <w:rFonts w:ascii="Arial Unicode MS" w:eastAsia="Arial Unicode MS" w:hAnsi="Arial Unicode MS" w:cs="Arial Unicode MS"/>
          <w:b/>
          <w:sz w:val="22"/>
          <w:szCs w:val="22"/>
        </w:rPr>
      </w:pPr>
      <w:r>
        <w:rPr>
          <w:rFonts w:ascii="Arial Unicode MS" w:eastAsia="Arial Unicode MS" w:hAnsi="Arial Unicode MS" w:cs="Arial Unicode MS" w:hint="eastAsia"/>
          <w:b/>
          <w:i/>
          <w:sz w:val="22"/>
          <w:szCs w:val="22"/>
        </w:rPr>
        <w:t xml:space="preserve">￭  </w:t>
      </w:r>
      <w:r w:rsidR="00CC2756" w:rsidRPr="00264A25">
        <w:rPr>
          <w:rFonts w:ascii="Arial Unicode MS" w:eastAsia="Arial Unicode MS" w:hAnsi="Arial Unicode MS" w:cs="Arial Unicode MS"/>
          <w:b/>
          <w:i/>
          <w:sz w:val="22"/>
          <w:szCs w:val="22"/>
        </w:rPr>
        <w:t xml:space="preserve">Puerto calcinado (2003) </w:t>
      </w:r>
      <w:r w:rsidR="00CC2756" w:rsidRPr="00264A25">
        <w:rPr>
          <w:rFonts w:ascii="Arial Unicode MS" w:eastAsia="Arial Unicode MS" w:hAnsi="Arial Unicode MS" w:cs="Arial Unicode MS"/>
          <w:b/>
          <w:sz w:val="22"/>
          <w:szCs w:val="22"/>
        </w:rPr>
        <w:t>Andrea Cote Botero</w:t>
      </w:r>
    </w:p>
    <w:p w14:paraId="5AFA9620" w14:textId="02F0553B" w:rsidR="00CC2756" w:rsidRPr="00264A25" w:rsidRDefault="00CC2756" w:rsidP="006D125B">
      <w:pPr>
        <w:spacing w:after="240"/>
        <w:jc w:val="both"/>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 xml:space="preserve">Cote Botero nació en Barrancabermeja en </w:t>
      </w:r>
      <w:r w:rsidR="005C6AA5" w:rsidRPr="00264A25">
        <w:rPr>
          <w:rFonts w:ascii="Arial Unicode MS" w:eastAsia="Arial Unicode MS" w:hAnsi="Arial Unicode MS" w:cs="Arial Unicode MS"/>
          <w:sz w:val="22"/>
          <w:szCs w:val="22"/>
        </w:rPr>
        <w:t xml:space="preserve">1980. </w:t>
      </w:r>
      <w:r w:rsidRPr="00264A25">
        <w:rPr>
          <w:rFonts w:ascii="Arial Unicode MS" w:eastAsia="Arial Unicode MS" w:hAnsi="Arial Unicode MS" w:cs="Arial Unicode MS"/>
          <w:sz w:val="22"/>
          <w:szCs w:val="22"/>
        </w:rPr>
        <w:t xml:space="preserve">Con los años, Andrea ha tenido una notable participación en el medio artístico nacional, dirigió el </w:t>
      </w:r>
      <w:r w:rsidRPr="00BB675B">
        <w:rPr>
          <w:rFonts w:ascii="Arial Unicode MS" w:eastAsia="Arial Unicode MS" w:hAnsi="Arial Unicode MS" w:cs="Arial Unicode MS"/>
          <w:b/>
          <w:sz w:val="22"/>
          <w:szCs w:val="22"/>
        </w:rPr>
        <w:t>Festival de Poesía de Barranca</w:t>
      </w:r>
      <w:r w:rsidRPr="00264A25">
        <w:rPr>
          <w:rFonts w:ascii="Arial Unicode MS" w:eastAsia="Arial Unicode MS" w:hAnsi="Arial Unicode MS" w:cs="Arial Unicode MS"/>
          <w:sz w:val="22"/>
          <w:szCs w:val="22"/>
        </w:rPr>
        <w:t xml:space="preserve"> y colaboró en varias ediciones del </w:t>
      </w:r>
      <w:r w:rsidRPr="00BB675B">
        <w:rPr>
          <w:rFonts w:ascii="Arial Unicode MS" w:eastAsia="Arial Unicode MS" w:hAnsi="Arial Unicode MS" w:cs="Arial Unicode MS"/>
          <w:b/>
          <w:sz w:val="22"/>
          <w:szCs w:val="22"/>
        </w:rPr>
        <w:t xml:space="preserve">Festival de </w:t>
      </w:r>
      <w:r w:rsidR="00F15037">
        <w:rPr>
          <w:rFonts w:ascii="Arial Unicode MS" w:eastAsia="Arial Unicode MS" w:hAnsi="Arial Unicode MS" w:cs="Arial Unicode MS"/>
          <w:b/>
          <w:sz w:val="22"/>
          <w:szCs w:val="22"/>
        </w:rPr>
        <w:t>P</w:t>
      </w:r>
      <w:r w:rsidR="00F15037" w:rsidRPr="00BB675B">
        <w:rPr>
          <w:rFonts w:ascii="Arial Unicode MS" w:eastAsia="Arial Unicode MS" w:hAnsi="Arial Unicode MS" w:cs="Arial Unicode MS"/>
          <w:b/>
          <w:sz w:val="22"/>
          <w:szCs w:val="22"/>
        </w:rPr>
        <w:t xml:space="preserve">oesía </w:t>
      </w:r>
      <w:r w:rsidRPr="00BB675B">
        <w:rPr>
          <w:rFonts w:ascii="Arial Unicode MS" w:eastAsia="Arial Unicode MS" w:hAnsi="Arial Unicode MS" w:cs="Arial Unicode MS"/>
          <w:b/>
          <w:sz w:val="22"/>
          <w:szCs w:val="22"/>
        </w:rPr>
        <w:t>de Medellín</w:t>
      </w:r>
      <w:r w:rsidR="00BB675B">
        <w:rPr>
          <w:rFonts w:ascii="Arial Unicode MS" w:eastAsia="Arial Unicode MS" w:hAnsi="Arial Unicode MS" w:cs="Arial Unicode MS"/>
          <w:sz w:val="22"/>
          <w:szCs w:val="22"/>
        </w:rPr>
        <w:t xml:space="preserve">, también ganó el </w:t>
      </w:r>
      <w:r w:rsidR="00BB675B" w:rsidRPr="00BB675B">
        <w:rPr>
          <w:rFonts w:ascii="Arial Unicode MS" w:eastAsia="Arial Unicode MS" w:hAnsi="Arial Unicode MS" w:cs="Arial Unicode MS"/>
          <w:b/>
          <w:sz w:val="22"/>
          <w:szCs w:val="22"/>
        </w:rPr>
        <w:t>Premio M</w:t>
      </w:r>
      <w:r w:rsidRPr="00BB675B">
        <w:rPr>
          <w:rFonts w:ascii="Arial Unicode MS" w:eastAsia="Arial Unicode MS" w:hAnsi="Arial Unicode MS" w:cs="Arial Unicode MS"/>
          <w:b/>
          <w:sz w:val="22"/>
          <w:szCs w:val="22"/>
        </w:rPr>
        <w:t xml:space="preserve">undial de </w:t>
      </w:r>
      <w:r w:rsidR="00F15037">
        <w:rPr>
          <w:rFonts w:ascii="Arial Unicode MS" w:eastAsia="Arial Unicode MS" w:hAnsi="Arial Unicode MS" w:cs="Arial Unicode MS"/>
          <w:b/>
          <w:sz w:val="22"/>
          <w:szCs w:val="22"/>
        </w:rPr>
        <w:t>P</w:t>
      </w:r>
      <w:r w:rsidR="00F15037" w:rsidRPr="00BB675B">
        <w:rPr>
          <w:rFonts w:ascii="Arial Unicode MS" w:eastAsia="Arial Unicode MS" w:hAnsi="Arial Unicode MS" w:cs="Arial Unicode MS"/>
          <w:b/>
          <w:sz w:val="22"/>
          <w:szCs w:val="22"/>
        </w:rPr>
        <w:t xml:space="preserve">oesía </w:t>
      </w:r>
      <w:r w:rsidRPr="00BB675B">
        <w:rPr>
          <w:rFonts w:ascii="Arial Unicode MS" w:eastAsia="Arial Unicode MS" w:hAnsi="Arial Unicode MS" w:cs="Arial Unicode MS"/>
          <w:b/>
          <w:sz w:val="22"/>
          <w:szCs w:val="22"/>
        </w:rPr>
        <w:t>de la UNESCO</w:t>
      </w:r>
      <w:r w:rsidRPr="00264A25">
        <w:rPr>
          <w:rFonts w:ascii="Arial Unicode MS" w:eastAsia="Arial Unicode MS" w:hAnsi="Arial Unicode MS" w:cs="Arial Unicode MS"/>
          <w:sz w:val="22"/>
          <w:szCs w:val="22"/>
        </w:rPr>
        <w:t>.</w:t>
      </w:r>
    </w:p>
    <w:p w14:paraId="5A5E36A5" w14:textId="0D9F3B4B" w:rsidR="00CC2756" w:rsidRPr="00264A25" w:rsidRDefault="00CC2756" w:rsidP="006D125B">
      <w:pPr>
        <w:spacing w:after="240"/>
        <w:jc w:val="both"/>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 xml:space="preserve">Su poesía es misteriosa y bordeada por ausencias inconmensurables. Contiene imágenes contundentes que se revierten hacia un tiempo casi mítico. La lectura de su poemario </w:t>
      </w:r>
      <w:r w:rsidRPr="00264A25">
        <w:rPr>
          <w:rFonts w:ascii="Arial Unicode MS" w:eastAsia="Arial Unicode MS" w:hAnsi="Arial Unicode MS" w:cs="Arial Unicode MS"/>
          <w:i/>
          <w:sz w:val="22"/>
          <w:szCs w:val="22"/>
        </w:rPr>
        <w:t>Puerto Calcinado</w:t>
      </w:r>
      <w:r w:rsidRPr="00264A25">
        <w:rPr>
          <w:rFonts w:ascii="Arial Unicode MS" w:eastAsia="Arial Unicode MS" w:hAnsi="Arial Unicode MS" w:cs="Arial Unicode MS"/>
          <w:sz w:val="22"/>
          <w:szCs w:val="22"/>
        </w:rPr>
        <w:t xml:space="preserve"> constituye una experiencia de lo que el crítico </w:t>
      </w:r>
      <w:r w:rsidRPr="00264A25">
        <w:rPr>
          <w:rFonts w:ascii="Arial Unicode MS" w:eastAsia="Arial Unicode MS" w:hAnsi="Arial Unicode MS" w:cs="Arial Unicode MS"/>
          <w:b/>
          <w:sz w:val="22"/>
          <w:szCs w:val="22"/>
        </w:rPr>
        <w:t xml:space="preserve">David Jiménez Panesso </w:t>
      </w:r>
      <w:r w:rsidRPr="00264A25">
        <w:rPr>
          <w:rFonts w:ascii="Arial Unicode MS" w:eastAsia="Arial Unicode MS" w:hAnsi="Arial Unicode MS" w:cs="Arial Unicode MS"/>
          <w:sz w:val="22"/>
          <w:szCs w:val="22"/>
        </w:rPr>
        <w:t xml:space="preserve">denomina </w:t>
      </w:r>
      <w:r w:rsidRPr="00264A25">
        <w:rPr>
          <w:rFonts w:ascii="Arial Unicode MS" w:eastAsia="Arial Unicode MS" w:hAnsi="Arial Unicode MS" w:cs="Arial Unicode MS"/>
          <w:i/>
          <w:sz w:val="22"/>
          <w:szCs w:val="22"/>
        </w:rPr>
        <w:t>desciframiento</w:t>
      </w:r>
      <w:r w:rsidRPr="00264A25">
        <w:rPr>
          <w:rFonts w:ascii="Arial Unicode MS" w:eastAsia="Arial Unicode MS" w:hAnsi="Arial Unicode MS" w:cs="Arial Unicode MS"/>
          <w:sz w:val="22"/>
          <w:szCs w:val="22"/>
        </w:rPr>
        <w:t xml:space="preserve">. Según </w:t>
      </w:r>
      <w:r w:rsidR="00F15037">
        <w:rPr>
          <w:rFonts w:ascii="Arial Unicode MS" w:eastAsia="Arial Unicode MS" w:hAnsi="Arial Unicode MS" w:cs="Arial Unicode MS"/>
          <w:sz w:val="22"/>
          <w:szCs w:val="22"/>
        </w:rPr>
        <w:t xml:space="preserve">Jiménez </w:t>
      </w:r>
      <w:r w:rsidRPr="00264A25">
        <w:rPr>
          <w:rFonts w:ascii="Arial Unicode MS" w:eastAsia="Arial Unicode MS" w:hAnsi="Arial Unicode MS" w:cs="Arial Unicode MS"/>
          <w:sz w:val="22"/>
          <w:szCs w:val="22"/>
        </w:rPr>
        <w:t>Panesso esto ocurre cuando el texto se dispone ante su lector con una suerte de recursos y poderes que sugieren una comprensión alegórica de la expresión poética y del azar y casualidad del mundo. Puerto Calcinado es la habitación de lo inefable y ese gesto de lo indecible, el cual es a veces transparente por una experiencia del silencio y de la tierra como humildad espiritual y lingüística.</w:t>
      </w:r>
    </w:p>
    <w:tbl>
      <w:tblPr>
        <w:tblStyle w:val="Tablaconcuadrcula"/>
        <w:tblW w:w="0" w:type="auto"/>
        <w:tblLook w:val="04A0" w:firstRow="1" w:lastRow="0" w:firstColumn="1" w:lastColumn="0" w:noHBand="0" w:noVBand="1"/>
      </w:tblPr>
      <w:tblGrid>
        <w:gridCol w:w="2475"/>
        <w:gridCol w:w="6353"/>
      </w:tblGrid>
      <w:tr w:rsidR="00CC2756" w:rsidRPr="00264A25" w14:paraId="59202451" w14:textId="77777777" w:rsidTr="00C43EBD">
        <w:tc>
          <w:tcPr>
            <w:tcW w:w="8828" w:type="dxa"/>
            <w:gridSpan w:val="2"/>
            <w:shd w:val="clear" w:color="auto" w:fill="000000" w:themeFill="text1"/>
          </w:tcPr>
          <w:p w14:paraId="6B633CCB" w14:textId="77777777" w:rsidR="00CC2756" w:rsidRPr="00264A25" w:rsidRDefault="00CC2756" w:rsidP="00C43EBD">
            <w:pPr>
              <w:jc w:val="center"/>
              <w:rPr>
                <w:rFonts w:ascii="Arial Unicode MS" w:eastAsia="Arial Unicode MS" w:hAnsi="Arial Unicode MS" w:cs="Arial Unicode MS"/>
                <w:b/>
                <w:color w:val="FFFFFF" w:themeColor="background1"/>
                <w:sz w:val="22"/>
                <w:szCs w:val="22"/>
              </w:rPr>
            </w:pPr>
            <w:r w:rsidRPr="00264A25">
              <w:rPr>
                <w:rFonts w:ascii="Arial Unicode MS" w:eastAsia="Arial Unicode MS" w:hAnsi="Arial Unicode MS" w:cs="Arial Unicode MS"/>
                <w:b/>
                <w:color w:val="FFFFFF" w:themeColor="background1"/>
                <w:sz w:val="22"/>
                <w:szCs w:val="22"/>
              </w:rPr>
              <w:t>Practica  (recurso de ejercitación)</w:t>
            </w:r>
          </w:p>
        </w:tc>
      </w:tr>
      <w:tr w:rsidR="00CC2756" w:rsidRPr="00264A25" w14:paraId="4EF9801D" w14:textId="77777777" w:rsidTr="00C43EBD">
        <w:tc>
          <w:tcPr>
            <w:tcW w:w="2475" w:type="dxa"/>
          </w:tcPr>
          <w:p w14:paraId="411E18E8" w14:textId="77777777" w:rsidR="00CC2756" w:rsidRPr="00264A25" w:rsidRDefault="00CC2756" w:rsidP="00C43EBD">
            <w:pPr>
              <w:rPr>
                <w:rFonts w:ascii="Arial Unicode MS" w:eastAsia="Arial Unicode MS" w:hAnsi="Arial Unicode MS" w:cs="Arial Unicode MS"/>
                <w:b/>
                <w:color w:val="000000"/>
                <w:sz w:val="22"/>
                <w:szCs w:val="22"/>
              </w:rPr>
            </w:pPr>
            <w:r w:rsidRPr="00264A25">
              <w:rPr>
                <w:rFonts w:ascii="Arial Unicode MS" w:eastAsia="Arial Unicode MS" w:hAnsi="Arial Unicode MS" w:cs="Arial Unicode MS"/>
                <w:b/>
                <w:color w:val="000000"/>
                <w:sz w:val="22"/>
                <w:szCs w:val="22"/>
              </w:rPr>
              <w:t>Código</w:t>
            </w:r>
          </w:p>
        </w:tc>
        <w:tc>
          <w:tcPr>
            <w:tcW w:w="6353" w:type="dxa"/>
          </w:tcPr>
          <w:p w14:paraId="3AAE622F" w14:textId="6AD7B775" w:rsidR="00CC2756" w:rsidRPr="00D2413A" w:rsidRDefault="006D125B" w:rsidP="00C43EBD">
            <w:pPr>
              <w:rPr>
                <w:rFonts w:ascii="Arial Unicode MS" w:eastAsia="Arial Unicode MS" w:hAnsi="Arial Unicode MS" w:cs="Arial Unicode MS"/>
                <w:color w:val="000000"/>
                <w:sz w:val="22"/>
                <w:szCs w:val="22"/>
              </w:rPr>
            </w:pPr>
            <w:r w:rsidRPr="00D2413A">
              <w:rPr>
                <w:rFonts w:ascii="Arial Unicode MS" w:eastAsia="Arial Unicode MS" w:hAnsi="Arial Unicode MS" w:cs="Arial Unicode MS"/>
                <w:color w:val="000000"/>
                <w:sz w:val="22"/>
                <w:szCs w:val="22"/>
              </w:rPr>
              <w:t>LE_08_08_REC</w:t>
            </w:r>
            <w:r w:rsidR="00CC2756" w:rsidRPr="00D2413A">
              <w:rPr>
                <w:rFonts w:ascii="Arial Unicode MS" w:eastAsia="Arial Unicode MS" w:hAnsi="Arial Unicode MS" w:cs="Arial Unicode MS"/>
                <w:color w:val="000000"/>
                <w:sz w:val="22"/>
                <w:szCs w:val="22"/>
              </w:rPr>
              <w:t>100</w:t>
            </w:r>
          </w:p>
        </w:tc>
      </w:tr>
      <w:tr w:rsidR="00CC2756" w:rsidRPr="00264A25" w14:paraId="13D6896B" w14:textId="77777777" w:rsidTr="00C43EBD">
        <w:tc>
          <w:tcPr>
            <w:tcW w:w="2475" w:type="dxa"/>
          </w:tcPr>
          <w:p w14:paraId="54B4A69C" w14:textId="77777777" w:rsidR="00CC2756" w:rsidRPr="00264A25" w:rsidRDefault="00CC2756" w:rsidP="00C43EBD">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Título</w:t>
            </w:r>
          </w:p>
        </w:tc>
        <w:tc>
          <w:tcPr>
            <w:tcW w:w="6353" w:type="dxa"/>
          </w:tcPr>
          <w:p w14:paraId="316892DA" w14:textId="25F5EA65" w:rsidR="00CC2756" w:rsidRPr="00264A25" w:rsidRDefault="008D00FF" w:rsidP="00C43EBD">
            <w:pPr>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t>Caracteriza</w:t>
            </w:r>
            <w:r w:rsidR="00CC2756" w:rsidRPr="00264A25">
              <w:rPr>
                <w:rFonts w:ascii="Arial Unicode MS" w:eastAsia="Arial Unicode MS" w:hAnsi="Arial Unicode MS" w:cs="Arial Unicode MS"/>
                <w:color w:val="000000"/>
                <w:sz w:val="22"/>
                <w:szCs w:val="22"/>
              </w:rPr>
              <w:t xml:space="preserve"> poemas</w:t>
            </w:r>
          </w:p>
        </w:tc>
      </w:tr>
      <w:tr w:rsidR="00CC2756" w:rsidRPr="00264A25" w14:paraId="322C8F92" w14:textId="77777777" w:rsidTr="00C43EBD">
        <w:tc>
          <w:tcPr>
            <w:tcW w:w="2475" w:type="dxa"/>
          </w:tcPr>
          <w:p w14:paraId="286287A4" w14:textId="77777777" w:rsidR="00CC2756" w:rsidRPr="00264A25" w:rsidRDefault="00CC2756" w:rsidP="00C43EBD">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Descripción</w:t>
            </w:r>
          </w:p>
        </w:tc>
        <w:tc>
          <w:tcPr>
            <w:tcW w:w="6353" w:type="dxa"/>
          </w:tcPr>
          <w:p w14:paraId="66FA7A23" w14:textId="1521C9C8" w:rsidR="00CC2756" w:rsidRPr="00264A25" w:rsidRDefault="00CC2756" w:rsidP="008D00FF">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color w:val="000000"/>
                <w:sz w:val="22"/>
                <w:szCs w:val="22"/>
              </w:rPr>
              <w:t xml:space="preserve">Actividad para </w:t>
            </w:r>
            <w:r w:rsidR="008D00FF">
              <w:rPr>
                <w:rFonts w:ascii="Arial Unicode MS" w:eastAsia="Arial Unicode MS" w:hAnsi="Arial Unicode MS" w:cs="Arial Unicode MS"/>
                <w:color w:val="000000"/>
                <w:sz w:val="22"/>
                <w:szCs w:val="22"/>
              </w:rPr>
              <w:t xml:space="preserve">reconocer las características de la poética </w:t>
            </w:r>
          </w:p>
        </w:tc>
      </w:tr>
    </w:tbl>
    <w:p w14:paraId="728C9B5E" w14:textId="77777777" w:rsidR="00CC2756" w:rsidRPr="00264A25" w:rsidRDefault="00CC2756" w:rsidP="00CC2756">
      <w:pPr>
        <w:tabs>
          <w:tab w:val="right" w:pos="8498"/>
        </w:tabs>
        <w:rPr>
          <w:rFonts w:ascii="Arial Unicode MS" w:eastAsia="Arial Unicode MS" w:hAnsi="Arial Unicode MS" w:cs="Arial Unicode MS"/>
          <w:sz w:val="22"/>
          <w:szCs w:val="22"/>
        </w:rPr>
      </w:pPr>
    </w:p>
    <w:p w14:paraId="5C97049D" w14:textId="7B3C1C0A" w:rsidR="00CC2756" w:rsidRDefault="00CC2756" w:rsidP="00CC2756">
      <w:pPr>
        <w:tabs>
          <w:tab w:val="right" w:pos="8498"/>
        </w:tabs>
        <w:rPr>
          <w:rFonts w:ascii="Arial Unicode MS" w:eastAsia="Arial Unicode MS" w:hAnsi="Arial Unicode MS" w:cs="Arial Unicode MS"/>
          <w:b/>
          <w:sz w:val="22"/>
          <w:szCs w:val="22"/>
        </w:rPr>
      </w:pPr>
      <w:r w:rsidRPr="006D125B">
        <w:rPr>
          <w:rFonts w:ascii="Arial Unicode MS" w:eastAsia="Arial Unicode MS" w:hAnsi="Arial Unicode MS" w:cs="Arial Unicode MS"/>
          <w:sz w:val="22"/>
          <w:szCs w:val="22"/>
          <w:highlight w:val="yellow"/>
        </w:rPr>
        <w:t>[SECCIÓN 3]</w:t>
      </w:r>
      <w:r w:rsidRPr="00264A25">
        <w:rPr>
          <w:rFonts w:ascii="Arial Unicode MS" w:eastAsia="Arial Unicode MS" w:hAnsi="Arial Unicode MS" w:cs="Arial Unicode MS"/>
          <w:sz w:val="22"/>
          <w:szCs w:val="22"/>
        </w:rPr>
        <w:t xml:space="preserve"> </w:t>
      </w:r>
      <w:r w:rsidRPr="00264A25">
        <w:rPr>
          <w:rFonts w:ascii="Arial Unicode MS" w:eastAsia="Arial Unicode MS" w:hAnsi="Arial Unicode MS" w:cs="Arial Unicode MS"/>
          <w:b/>
          <w:sz w:val="22"/>
          <w:szCs w:val="22"/>
        </w:rPr>
        <w:t>2.2.3 El teatro</w:t>
      </w:r>
    </w:p>
    <w:p w14:paraId="70A5EB34" w14:textId="77777777" w:rsidR="006D125B" w:rsidRPr="00264A25" w:rsidRDefault="006D125B" w:rsidP="00CC2756">
      <w:pPr>
        <w:tabs>
          <w:tab w:val="right" w:pos="8498"/>
        </w:tabs>
        <w:rPr>
          <w:rFonts w:ascii="Arial Unicode MS" w:eastAsia="Arial Unicode MS" w:hAnsi="Arial Unicode MS" w:cs="Arial Unicode MS"/>
          <w:b/>
          <w:sz w:val="22"/>
          <w:szCs w:val="22"/>
        </w:rPr>
      </w:pPr>
    </w:p>
    <w:p w14:paraId="2898E6C9" w14:textId="100823B4" w:rsidR="00CC2756" w:rsidRPr="00264A25" w:rsidRDefault="006D125B" w:rsidP="00CC2756">
      <w:pPr>
        <w:autoSpaceDE w:val="0"/>
        <w:autoSpaceDN w:val="0"/>
        <w:adjustRightInd w:val="0"/>
        <w:rPr>
          <w:rFonts w:ascii="Arial Unicode MS" w:eastAsia="Arial Unicode MS" w:hAnsi="Arial Unicode MS" w:cs="Arial Unicode MS"/>
          <w:b/>
          <w:sz w:val="22"/>
          <w:szCs w:val="22"/>
        </w:rPr>
      </w:pPr>
      <w:r>
        <w:rPr>
          <w:rFonts w:ascii="Arial Unicode MS" w:eastAsia="Arial Unicode MS" w:hAnsi="Arial Unicode MS" w:cs="Arial Unicode MS" w:hint="eastAsia"/>
          <w:b/>
          <w:i/>
          <w:sz w:val="22"/>
          <w:szCs w:val="22"/>
        </w:rPr>
        <w:t xml:space="preserve">￭  </w:t>
      </w:r>
      <w:r w:rsidR="00CC2756" w:rsidRPr="00264A25">
        <w:rPr>
          <w:rFonts w:ascii="Arial Unicode MS" w:eastAsia="Arial Unicode MS" w:hAnsi="Arial Unicode MS" w:cs="Arial Unicode MS"/>
          <w:b/>
          <w:i/>
          <w:sz w:val="22"/>
          <w:szCs w:val="22"/>
        </w:rPr>
        <w:t xml:space="preserve">Labio de liebre </w:t>
      </w:r>
      <w:r w:rsidR="00CC2756" w:rsidRPr="00264A25">
        <w:rPr>
          <w:rFonts w:ascii="Arial Unicode MS" w:eastAsia="Arial Unicode MS" w:hAnsi="Arial Unicode MS" w:cs="Arial Unicode MS"/>
          <w:b/>
          <w:sz w:val="22"/>
          <w:szCs w:val="22"/>
        </w:rPr>
        <w:t>(1987),</w:t>
      </w:r>
      <w:r w:rsidR="00CC2756" w:rsidRPr="00264A25">
        <w:rPr>
          <w:rFonts w:ascii="Arial Unicode MS" w:eastAsia="Arial Unicode MS" w:hAnsi="Arial Unicode MS" w:cs="Arial Unicode MS"/>
          <w:sz w:val="22"/>
          <w:szCs w:val="22"/>
        </w:rPr>
        <w:t xml:space="preserve"> </w:t>
      </w:r>
      <w:r w:rsidR="00CC2756" w:rsidRPr="00264A25">
        <w:rPr>
          <w:rFonts w:ascii="Arial Unicode MS" w:eastAsia="Arial Unicode MS" w:hAnsi="Arial Unicode MS" w:cs="Arial Unicode MS"/>
          <w:b/>
          <w:sz w:val="22"/>
          <w:szCs w:val="22"/>
        </w:rPr>
        <w:t xml:space="preserve">Fabio Rubiano Orjuela </w:t>
      </w:r>
    </w:p>
    <w:p w14:paraId="31D9EC9E" w14:textId="49FBFA50" w:rsidR="00CC2756" w:rsidRDefault="00CC2756" w:rsidP="00CC2756">
      <w:pPr>
        <w:autoSpaceDE w:val="0"/>
        <w:autoSpaceDN w:val="0"/>
        <w:adjustRightInd w:val="0"/>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Fabio Rubiano, reconocido no solo por su sagacidad como dramaturgo, es también un actor talentoso que muchos colombianos reconocen por dotar de una increíble veracidad a sus personajes en el teatro y en diferentes producciones fílmicas y televisivas.</w:t>
      </w:r>
      <w:r w:rsidR="00EB50D7">
        <w:rPr>
          <w:rFonts w:ascii="Arial Unicode MS" w:eastAsia="Arial Unicode MS" w:hAnsi="Arial Unicode MS" w:cs="Arial Unicode MS"/>
          <w:sz w:val="22"/>
          <w:szCs w:val="22"/>
        </w:rPr>
        <w:t xml:space="preserve"> </w:t>
      </w:r>
      <w:r w:rsidRPr="00264A25">
        <w:rPr>
          <w:rFonts w:ascii="Arial Unicode MS" w:eastAsia="Arial Unicode MS" w:hAnsi="Arial Unicode MS" w:cs="Arial Unicode MS"/>
          <w:sz w:val="22"/>
          <w:szCs w:val="22"/>
        </w:rPr>
        <w:t xml:space="preserve">Rubiano </w:t>
      </w:r>
      <w:r w:rsidRPr="00264A25">
        <w:rPr>
          <w:rFonts w:ascii="Arial Unicode MS" w:eastAsia="Arial Unicode MS" w:hAnsi="Arial Unicode MS" w:cs="Arial Unicode MS"/>
          <w:sz w:val="22"/>
          <w:szCs w:val="22"/>
        </w:rPr>
        <w:lastRenderedPageBreak/>
        <w:t xml:space="preserve">nació en 1963 en Fusagasugá y se formó en la </w:t>
      </w:r>
      <w:r w:rsidR="00F15037">
        <w:rPr>
          <w:rFonts w:ascii="Arial Unicode MS" w:eastAsia="Arial Unicode MS" w:hAnsi="Arial Unicode MS" w:cs="Arial Unicode MS"/>
          <w:sz w:val="22"/>
          <w:szCs w:val="22"/>
        </w:rPr>
        <w:t>E</w:t>
      </w:r>
      <w:r w:rsidR="00F15037" w:rsidRPr="00264A25">
        <w:rPr>
          <w:rFonts w:ascii="Arial Unicode MS" w:eastAsia="Arial Unicode MS" w:hAnsi="Arial Unicode MS" w:cs="Arial Unicode MS"/>
          <w:sz w:val="22"/>
          <w:szCs w:val="22"/>
        </w:rPr>
        <w:t xml:space="preserve">scuela </w:t>
      </w:r>
      <w:r w:rsidRPr="00264A25">
        <w:rPr>
          <w:rFonts w:ascii="Arial Unicode MS" w:eastAsia="Arial Unicode MS" w:hAnsi="Arial Unicode MS" w:cs="Arial Unicode MS"/>
          <w:sz w:val="22"/>
          <w:szCs w:val="22"/>
        </w:rPr>
        <w:t>del Distrito de Bogotá y el taller permanente de Investigación teatral de Santiago García. En 1985 Rubiano fundó el Teatro Petra con la colaboración de la actriz Marcela Valencia.</w:t>
      </w:r>
    </w:p>
    <w:p w14:paraId="234E78B3" w14:textId="77777777" w:rsidR="006D125B" w:rsidRPr="00264A25" w:rsidRDefault="006D125B" w:rsidP="00CC2756">
      <w:pPr>
        <w:autoSpaceDE w:val="0"/>
        <w:autoSpaceDN w:val="0"/>
        <w:adjustRightInd w:val="0"/>
        <w:rPr>
          <w:rFonts w:ascii="Arial Unicode MS" w:eastAsia="Arial Unicode MS" w:hAnsi="Arial Unicode MS" w:cs="Arial Unicode MS"/>
          <w:sz w:val="22"/>
          <w:szCs w:val="22"/>
        </w:rPr>
      </w:pPr>
    </w:p>
    <w:p w14:paraId="10574471" w14:textId="62BEACDF" w:rsidR="00CC2756" w:rsidRDefault="00CC2756" w:rsidP="00CC2756">
      <w:pPr>
        <w:autoSpaceDE w:val="0"/>
        <w:autoSpaceDN w:val="0"/>
        <w:adjustRightInd w:val="0"/>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En su obra</w:t>
      </w:r>
      <w:r w:rsidRPr="00264A25">
        <w:rPr>
          <w:rFonts w:ascii="Arial Unicode MS" w:eastAsia="Arial Unicode MS" w:hAnsi="Arial Unicode MS" w:cs="Arial Unicode MS"/>
          <w:i/>
          <w:sz w:val="22"/>
          <w:szCs w:val="22"/>
        </w:rPr>
        <w:t xml:space="preserve"> Labio de </w:t>
      </w:r>
      <w:r w:rsidR="00B334B2">
        <w:rPr>
          <w:rFonts w:ascii="Arial Unicode MS" w:eastAsia="Arial Unicode MS" w:hAnsi="Arial Unicode MS" w:cs="Arial Unicode MS"/>
          <w:i/>
          <w:sz w:val="22"/>
          <w:szCs w:val="22"/>
        </w:rPr>
        <w:t>l</w:t>
      </w:r>
      <w:r w:rsidRPr="00264A25">
        <w:rPr>
          <w:rFonts w:ascii="Arial Unicode MS" w:eastAsia="Arial Unicode MS" w:hAnsi="Arial Unicode MS" w:cs="Arial Unicode MS"/>
          <w:i/>
          <w:sz w:val="22"/>
          <w:szCs w:val="22"/>
        </w:rPr>
        <w:t xml:space="preserve">iebre </w:t>
      </w:r>
      <w:r w:rsidRPr="00264A25">
        <w:rPr>
          <w:rFonts w:ascii="Arial Unicode MS" w:eastAsia="Arial Unicode MS" w:hAnsi="Arial Unicode MS" w:cs="Arial Unicode MS"/>
          <w:sz w:val="22"/>
          <w:szCs w:val="22"/>
        </w:rPr>
        <w:t xml:space="preserve">interpreta la situación que atraviesa el país hoy por hoy. La ironía y el humor negro son los elementos predilectos de Rubiano para la expresión de la crisis. En medio del humor la temática de la reconciliación y el perdón interpela hasta qué punto es posible trazar una frontera entre víctimas y victimarios. </w:t>
      </w:r>
    </w:p>
    <w:p w14:paraId="6C34E949" w14:textId="77777777" w:rsidR="00CC2756" w:rsidRPr="00264A25" w:rsidRDefault="00CC2756" w:rsidP="00CC2756">
      <w:pPr>
        <w:tabs>
          <w:tab w:val="right" w:pos="8498"/>
        </w:tabs>
        <w:rPr>
          <w:rFonts w:ascii="Arial Unicode MS" w:eastAsia="Arial Unicode MS" w:hAnsi="Arial Unicode MS" w:cs="Arial Unicode MS"/>
          <w:sz w:val="22"/>
          <w:szCs w:val="22"/>
          <w:highlight w:val="yellow"/>
        </w:rPr>
      </w:pPr>
    </w:p>
    <w:p w14:paraId="44E68E27" w14:textId="77777777" w:rsidR="00CC2756" w:rsidRDefault="00CC2756" w:rsidP="00CC2756">
      <w:pPr>
        <w:tabs>
          <w:tab w:val="right" w:pos="8498"/>
        </w:tabs>
        <w:rPr>
          <w:rFonts w:ascii="Arial Unicode MS" w:eastAsia="Arial Unicode MS" w:hAnsi="Arial Unicode MS" w:cs="Arial Unicode MS"/>
          <w:b/>
          <w:sz w:val="22"/>
          <w:szCs w:val="22"/>
        </w:rPr>
      </w:pPr>
      <w:r w:rsidRPr="00264A25">
        <w:rPr>
          <w:rFonts w:ascii="Arial Unicode MS" w:eastAsia="Arial Unicode MS" w:hAnsi="Arial Unicode MS" w:cs="Arial Unicode MS"/>
          <w:sz w:val="22"/>
          <w:szCs w:val="22"/>
          <w:highlight w:val="yellow"/>
        </w:rPr>
        <w:t>[SECCIÓN 2]</w:t>
      </w:r>
      <w:r w:rsidRPr="00264A25">
        <w:rPr>
          <w:rFonts w:ascii="Arial Unicode MS" w:eastAsia="Arial Unicode MS" w:hAnsi="Arial Unicode MS" w:cs="Arial Unicode MS"/>
          <w:sz w:val="22"/>
          <w:szCs w:val="22"/>
        </w:rPr>
        <w:t xml:space="preserve"> </w:t>
      </w:r>
      <w:r w:rsidRPr="00264A25">
        <w:rPr>
          <w:rFonts w:ascii="Arial Unicode MS" w:eastAsia="Arial Unicode MS" w:hAnsi="Arial Unicode MS" w:cs="Arial Unicode MS"/>
          <w:b/>
          <w:sz w:val="22"/>
          <w:szCs w:val="22"/>
        </w:rPr>
        <w:t>2.3 Consolidación</w:t>
      </w:r>
    </w:p>
    <w:p w14:paraId="5668E3B7" w14:textId="1BEB1C28" w:rsidR="00522AEF" w:rsidRDefault="00522AEF" w:rsidP="00522AEF">
      <w:pPr>
        <w:spacing w:after="120"/>
        <w:rPr>
          <w:rFonts w:ascii="Arial Unicode MS" w:eastAsia="Arial Unicode MS" w:hAnsi="Arial Unicode MS" w:cs="Arial Unicode MS"/>
          <w:sz w:val="22"/>
          <w:szCs w:val="22"/>
          <w:lang w:val="es-CO"/>
        </w:rPr>
      </w:pPr>
      <w:r>
        <w:rPr>
          <w:rFonts w:ascii="Arial Unicode MS" w:eastAsia="Arial Unicode MS" w:hAnsi="Arial Unicode MS" w:cs="Arial Unicode MS"/>
          <w:sz w:val="22"/>
          <w:szCs w:val="22"/>
          <w:lang w:val="es-CO"/>
        </w:rPr>
        <w:t xml:space="preserve">Afianza tus conocimientos con el desarrollo de las siguientes actividades. </w:t>
      </w:r>
    </w:p>
    <w:p w14:paraId="2C234457" w14:textId="77777777" w:rsidR="00FA5FD4" w:rsidRPr="00264A25" w:rsidRDefault="00FA5FD4" w:rsidP="00CC2756">
      <w:pPr>
        <w:tabs>
          <w:tab w:val="right" w:pos="8498"/>
        </w:tabs>
        <w:rPr>
          <w:rFonts w:ascii="Arial Unicode MS" w:eastAsia="Arial Unicode MS" w:hAnsi="Arial Unicode MS" w:cs="Arial Unicode MS"/>
          <w:b/>
          <w:sz w:val="22"/>
          <w:szCs w:val="22"/>
        </w:rPr>
      </w:pPr>
    </w:p>
    <w:tbl>
      <w:tblPr>
        <w:tblStyle w:val="Tablaconcuadrcula"/>
        <w:tblW w:w="8833" w:type="dxa"/>
        <w:tblLook w:val="04A0" w:firstRow="1" w:lastRow="0" w:firstColumn="1" w:lastColumn="0" w:noHBand="0" w:noVBand="1"/>
      </w:tblPr>
      <w:tblGrid>
        <w:gridCol w:w="1773"/>
        <w:gridCol w:w="3683"/>
        <w:gridCol w:w="3377"/>
      </w:tblGrid>
      <w:tr w:rsidR="00CC2756" w:rsidRPr="00264A25" w14:paraId="7692DF83" w14:textId="77777777" w:rsidTr="00C43EBD">
        <w:tc>
          <w:tcPr>
            <w:tcW w:w="5456" w:type="dxa"/>
            <w:gridSpan w:val="2"/>
            <w:shd w:val="clear" w:color="auto" w:fill="000000" w:themeFill="text1"/>
          </w:tcPr>
          <w:p w14:paraId="5BE85917" w14:textId="304F6CA4" w:rsidR="00CC2756" w:rsidRPr="00264A25" w:rsidRDefault="00CC2756" w:rsidP="00CC2994">
            <w:pPr>
              <w:jc w:val="center"/>
              <w:rPr>
                <w:rFonts w:ascii="Arial Unicode MS" w:eastAsia="Arial Unicode MS" w:hAnsi="Arial Unicode MS" w:cs="Arial Unicode MS"/>
                <w:b/>
                <w:color w:val="FFFFFF" w:themeColor="background1"/>
                <w:sz w:val="22"/>
                <w:szCs w:val="22"/>
              </w:rPr>
            </w:pPr>
            <w:r w:rsidRPr="00264A25">
              <w:rPr>
                <w:rFonts w:ascii="Arial Unicode MS" w:eastAsia="Arial Unicode MS" w:hAnsi="Arial Unicode MS" w:cs="Arial Unicode MS"/>
                <w:b/>
                <w:color w:val="FFFFFF" w:themeColor="background1"/>
                <w:sz w:val="22"/>
                <w:szCs w:val="22"/>
              </w:rPr>
              <w:t xml:space="preserve">                            Profundiza </w:t>
            </w:r>
            <w:r w:rsidR="00CC2994">
              <w:rPr>
                <w:rFonts w:ascii="Arial Unicode MS" w:eastAsia="Arial Unicode MS" w:hAnsi="Arial Unicode MS" w:cs="Arial Unicode MS"/>
                <w:b/>
                <w:color w:val="FFFFFF" w:themeColor="background1"/>
                <w:sz w:val="22"/>
                <w:szCs w:val="22"/>
              </w:rPr>
              <w:t xml:space="preserve"> </w:t>
            </w:r>
            <w:r w:rsidRPr="00264A25">
              <w:rPr>
                <w:rFonts w:ascii="Arial Unicode MS" w:eastAsia="Arial Unicode MS" w:hAnsi="Arial Unicode MS" w:cs="Arial Unicode MS"/>
                <w:b/>
                <w:color w:val="FFFFFF" w:themeColor="background1"/>
                <w:sz w:val="22"/>
                <w:szCs w:val="22"/>
              </w:rPr>
              <w:t xml:space="preserve">(recurso de </w:t>
            </w:r>
            <w:r w:rsidR="00FA5FD4">
              <w:rPr>
                <w:rFonts w:ascii="Arial Unicode MS" w:eastAsia="Arial Unicode MS" w:hAnsi="Arial Unicode MS" w:cs="Arial Unicode MS"/>
                <w:b/>
                <w:color w:val="FFFFFF" w:themeColor="background1"/>
                <w:sz w:val="22"/>
                <w:szCs w:val="22"/>
              </w:rPr>
              <w:t>e</w:t>
            </w:r>
            <w:r w:rsidRPr="00264A25">
              <w:rPr>
                <w:rFonts w:ascii="Arial Unicode MS" w:eastAsia="Arial Unicode MS" w:hAnsi="Arial Unicode MS" w:cs="Arial Unicode MS"/>
                <w:b/>
                <w:color w:val="FFFFFF" w:themeColor="background1"/>
                <w:sz w:val="22"/>
                <w:szCs w:val="22"/>
              </w:rPr>
              <w:t>xposición)</w:t>
            </w:r>
          </w:p>
        </w:tc>
        <w:tc>
          <w:tcPr>
            <w:tcW w:w="3377" w:type="dxa"/>
            <w:shd w:val="clear" w:color="auto" w:fill="000000" w:themeFill="text1"/>
          </w:tcPr>
          <w:p w14:paraId="7BAEA8E9" w14:textId="77777777" w:rsidR="00CC2756" w:rsidRPr="00264A25" w:rsidRDefault="00CC2756" w:rsidP="00C43EBD">
            <w:pPr>
              <w:jc w:val="center"/>
              <w:rPr>
                <w:rFonts w:ascii="Arial Unicode MS" w:eastAsia="Arial Unicode MS" w:hAnsi="Arial Unicode MS" w:cs="Arial Unicode MS"/>
                <w:b/>
                <w:color w:val="FFFFFF" w:themeColor="background1"/>
                <w:sz w:val="22"/>
                <w:szCs w:val="22"/>
              </w:rPr>
            </w:pPr>
          </w:p>
        </w:tc>
      </w:tr>
      <w:tr w:rsidR="00CC2756" w:rsidRPr="00264A25" w14:paraId="6500F75C" w14:textId="77777777" w:rsidTr="005C6AA5">
        <w:trPr>
          <w:trHeight w:val="348"/>
        </w:trPr>
        <w:tc>
          <w:tcPr>
            <w:tcW w:w="1773" w:type="dxa"/>
          </w:tcPr>
          <w:p w14:paraId="7B95A1F1" w14:textId="77777777" w:rsidR="00CC2756" w:rsidRPr="00264A25" w:rsidRDefault="00CC2756" w:rsidP="00C43EBD">
            <w:pPr>
              <w:rPr>
                <w:rFonts w:ascii="Arial Unicode MS" w:eastAsia="Arial Unicode MS" w:hAnsi="Arial Unicode MS" w:cs="Arial Unicode MS"/>
                <w:b/>
                <w:color w:val="000000"/>
                <w:sz w:val="22"/>
                <w:szCs w:val="22"/>
              </w:rPr>
            </w:pPr>
            <w:r w:rsidRPr="00264A25">
              <w:rPr>
                <w:rFonts w:ascii="Arial Unicode MS" w:eastAsia="Arial Unicode MS" w:hAnsi="Arial Unicode MS" w:cs="Arial Unicode MS"/>
                <w:b/>
                <w:color w:val="000000"/>
                <w:sz w:val="22"/>
                <w:szCs w:val="22"/>
              </w:rPr>
              <w:t>Código</w:t>
            </w:r>
          </w:p>
        </w:tc>
        <w:tc>
          <w:tcPr>
            <w:tcW w:w="7060" w:type="dxa"/>
            <w:gridSpan w:val="2"/>
          </w:tcPr>
          <w:p w14:paraId="36729668" w14:textId="437A9271" w:rsidR="00CC2756" w:rsidRPr="00264A25" w:rsidRDefault="00CC2756" w:rsidP="00C43EBD">
            <w:pPr>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LE_08_</w:t>
            </w:r>
            <w:r w:rsidR="00FA5FD4">
              <w:rPr>
                <w:rFonts w:ascii="Arial Unicode MS" w:eastAsia="Arial Unicode MS" w:hAnsi="Arial Unicode MS" w:cs="Arial Unicode MS"/>
                <w:sz w:val="22"/>
                <w:szCs w:val="22"/>
              </w:rPr>
              <w:t>08_REC</w:t>
            </w:r>
            <w:r w:rsidRPr="00264A25">
              <w:rPr>
                <w:rFonts w:ascii="Arial Unicode MS" w:eastAsia="Arial Unicode MS" w:hAnsi="Arial Unicode MS" w:cs="Arial Unicode MS"/>
                <w:sz w:val="22"/>
                <w:szCs w:val="22"/>
              </w:rPr>
              <w:t>120</w:t>
            </w:r>
          </w:p>
        </w:tc>
      </w:tr>
      <w:tr w:rsidR="00CC2756" w:rsidRPr="00264A25" w14:paraId="03A3D225" w14:textId="77777777" w:rsidTr="00C43EBD">
        <w:tc>
          <w:tcPr>
            <w:tcW w:w="1773" w:type="dxa"/>
          </w:tcPr>
          <w:p w14:paraId="711E6D9E" w14:textId="77777777" w:rsidR="00CC2756" w:rsidRPr="00264A25" w:rsidRDefault="00CC2756" w:rsidP="00C43EBD">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Título</w:t>
            </w:r>
          </w:p>
        </w:tc>
        <w:tc>
          <w:tcPr>
            <w:tcW w:w="7060" w:type="dxa"/>
            <w:gridSpan w:val="2"/>
          </w:tcPr>
          <w:p w14:paraId="37604780" w14:textId="77777777" w:rsidR="00CC2756" w:rsidRPr="00264A25" w:rsidRDefault="00CC2756" w:rsidP="00C43EBD">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color w:val="000000"/>
                <w:sz w:val="22"/>
                <w:szCs w:val="22"/>
              </w:rPr>
              <w:t>Refuerza tu aprendizaje: Antología literaria</w:t>
            </w:r>
          </w:p>
        </w:tc>
      </w:tr>
      <w:tr w:rsidR="00CC2756" w:rsidRPr="00264A25" w14:paraId="756C510D" w14:textId="77777777" w:rsidTr="00C43EBD">
        <w:tc>
          <w:tcPr>
            <w:tcW w:w="1773" w:type="dxa"/>
          </w:tcPr>
          <w:p w14:paraId="3EC18459" w14:textId="77777777" w:rsidR="00CC2756" w:rsidRPr="00264A25" w:rsidRDefault="00CC2756" w:rsidP="00C43EBD">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Descripción</w:t>
            </w:r>
          </w:p>
        </w:tc>
        <w:tc>
          <w:tcPr>
            <w:tcW w:w="7060" w:type="dxa"/>
            <w:gridSpan w:val="2"/>
          </w:tcPr>
          <w:p w14:paraId="20FF18EF" w14:textId="5E814FED" w:rsidR="00CC2756" w:rsidRPr="00264A25" w:rsidRDefault="00CC2756" w:rsidP="00C43EBD">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color w:val="000000"/>
                <w:sz w:val="22"/>
                <w:szCs w:val="22"/>
              </w:rPr>
              <w:t xml:space="preserve">Interactivo que expone </w:t>
            </w:r>
            <w:r w:rsidR="00515B9C">
              <w:rPr>
                <w:rFonts w:ascii="Arial Unicode MS" w:eastAsia="Arial Unicode MS" w:hAnsi="Arial Unicode MS" w:cs="Arial Unicode MS"/>
                <w:color w:val="000000"/>
                <w:sz w:val="22"/>
                <w:szCs w:val="22"/>
              </w:rPr>
              <w:t xml:space="preserve">los </w:t>
            </w:r>
            <w:r w:rsidRPr="00264A25">
              <w:rPr>
                <w:rFonts w:ascii="Arial Unicode MS" w:eastAsia="Arial Unicode MS" w:hAnsi="Arial Unicode MS" w:cs="Arial Unicode MS"/>
                <w:color w:val="000000"/>
                <w:sz w:val="22"/>
                <w:szCs w:val="22"/>
              </w:rPr>
              <w:t>representantes literarios contemporáneos</w:t>
            </w:r>
          </w:p>
        </w:tc>
      </w:tr>
    </w:tbl>
    <w:p w14:paraId="576E63D2" w14:textId="77777777" w:rsidR="00CC2756" w:rsidRPr="00264A25" w:rsidRDefault="00CC2756" w:rsidP="00CC2756">
      <w:pPr>
        <w:rPr>
          <w:rFonts w:ascii="Arial Unicode MS" w:eastAsia="Arial Unicode MS" w:hAnsi="Arial Unicode MS" w:cs="Arial Unicode MS"/>
          <w:b/>
          <w:sz w:val="22"/>
          <w:szCs w:val="22"/>
        </w:rPr>
      </w:pPr>
    </w:p>
    <w:tbl>
      <w:tblPr>
        <w:tblStyle w:val="Tablaconcuadrcula"/>
        <w:tblW w:w="8833" w:type="dxa"/>
        <w:tblLook w:val="04A0" w:firstRow="1" w:lastRow="0" w:firstColumn="1" w:lastColumn="0" w:noHBand="0" w:noVBand="1"/>
      </w:tblPr>
      <w:tblGrid>
        <w:gridCol w:w="1773"/>
        <w:gridCol w:w="3683"/>
        <w:gridCol w:w="3377"/>
      </w:tblGrid>
      <w:tr w:rsidR="00CC2756" w:rsidRPr="00264A25" w14:paraId="0C63F7AB" w14:textId="77777777" w:rsidTr="00C43EBD">
        <w:tc>
          <w:tcPr>
            <w:tcW w:w="5456" w:type="dxa"/>
            <w:gridSpan w:val="2"/>
            <w:shd w:val="clear" w:color="auto" w:fill="000000" w:themeFill="text1"/>
          </w:tcPr>
          <w:p w14:paraId="40F8521F" w14:textId="231981A7" w:rsidR="00CC2756" w:rsidRPr="00264A25" w:rsidRDefault="00CC2756" w:rsidP="00C43EBD">
            <w:pPr>
              <w:jc w:val="center"/>
              <w:rPr>
                <w:rFonts w:ascii="Arial Unicode MS" w:eastAsia="Arial Unicode MS" w:hAnsi="Arial Unicode MS" w:cs="Arial Unicode MS"/>
                <w:b/>
                <w:color w:val="FFFFFF" w:themeColor="background1"/>
                <w:sz w:val="22"/>
                <w:szCs w:val="22"/>
              </w:rPr>
            </w:pPr>
            <w:r w:rsidRPr="00264A25">
              <w:rPr>
                <w:rFonts w:ascii="Arial Unicode MS" w:eastAsia="Arial Unicode MS" w:hAnsi="Arial Unicode MS" w:cs="Arial Unicode MS"/>
                <w:b/>
                <w:color w:val="FFFFFF" w:themeColor="background1"/>
                <w:sz w:val="22"/>
                <w:szCs w:val="22"/>
              </w:rPr>
              <w:t xml:space="preserve">                                </w:t>
            </w:r>
            <w:r w:rsidR="00853C6B">
              <w:rPr>
                <w:rFonts w:ascii="Arial Unicode MS" w:eastAsia="Arial Unicode MS" w:hAnsi="Arial Unicode MS" w:cs="Arial Unicode MS"/>
                <w:b/>
                <w:color w:val="FFFFFF" w:themeColor="background1"/>
                <w:sz w:val="22"/>
                <w:szCs w:val="22"/>
              </w:rPr>
              <w:t xml:space="preserve">Practica </w:t>
            </w:r>
            <w:r w:rsidRPr="00264A25">
              <w:rPr>
                <w:rFonts w:ascii="Arial Unicode MS" w:eastAsia="Arial Unicode MS" w:hAnsi="Arial Unicode MS" w:cs="Arial Unicode MS"/>
                <w:b/>
                <w:color w:val="FFFFFF" w:themeColor="background1"/>
                <w:sz w:val="22"/>
                <w:szCs w:val="22"/>
              </w:rPr>
              <w:t xml:space="preserve"> (recurso de ejercitación)</w:t>
            </w:r>
          </w:p>
        </w:tc>
        <w:tc>
          <w:tcPr>
            <w:tcW w:w="3377" w:type="dxa"/>
            <w:shd w:val="clear" w:color="auto" w:fill="000000" w:themeFill="text1"/>
          </w:tcPr>
          <w:p w14:paraId="11733925" w14:textId="77777777" w:rsidR="00CC2756" w:rsidRPr="00264A25" w:rsidRDefault="00CC2756" w:rsidP="00C43EBD">
            <w:pPr>
              <w:jc w:val="center"/>
              <w:rPr>
                <w:rFonts w:ascii="Arial Unicode MS" w:eastAsia="Arial Unicode MS" w:hAnsi="Arial Unicode MS" w:cs="Arial Unicode MS"/>
                <w:b/>
                <w:color w:val="FFFFFF" w:themeColor="background1"/>
                <w:sz w:val="22"/>
                <w:szCs w:val="22"/>
              </w:rPr>
            </w:pPr>
          </w:p>
        </w:tc>
      </w:tr>
      <w:tr w:rsidR="00CC2756" w:rsidRPr="00264A25" w14:paraId="5E494167" w14:textId="77777777" w:rsidTr="00C43EBD">
        <w:trPr>
          <w:trHeight w:val="319"/>
        </w:trPr>
        <w:tc>
          <w:tcPr>
            <w:tcW w:w="1773" w:type="dxa"/>
          </w:tcPr>
          <w:p w14:paraId="72210993" w14:textId="77777777" w:rsidR="00CC2756" w:rsidRPr="00264A25" w:rsidRDefault="00CC2756" w:rsidP="00C43EBD">
            <w:pPr>
              <w:rPr>
                <w:rFonts w:ascii="Arial Unicode MS" w:eastAsia="Arial Unicode MS" w:hAnsi="Arial Unicode MS" w:cs="Arial Unicode MS"/>
                <w:b/>
                <w:color w:val="000000"/>
                <w:sz w:val="22"/>
                <w:szCs w:val="22"/>
              </w:rPr>
            </w:pPr>
            <w:r w:rsidRPr="00264A25">
              <w:rPr>
                <w:rFonts w:ascii="Arial Unicode MS" w:eastAsia="Arial Unicode MS" w:hAnsi="Arial Unicode MS" w:cs="Arial Unicode MS"/>
                <w:b/>
                <w:color w:val="000000"/>
                <w:sz w:val="22"/>
                <w:szCs w:val="22"/>
              </w:rPr>
              <w:t>Código</w:t>
            </w:r>
          </w:p>
        </w:tc>
        <w:tc>
          <w:tcPr>
            <w:tcW w:w="7060" w:type="dxa"/>
            <w:gridSpan w:val="2"/>
          </w:tcPr>
          <w:p w14:paraId="78793DEA" w14:textId="522E9C71" w:rsidR="00CC2756" w:rsidRPr="00264A25" w:rsidRDefault="00CC2756" w:rsidP="002571C5">
            <w:pPr>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LE_08_08_REC130</w:t>
            </w:r>
          </w:p>
        </w:tc>
      </w:tr>
      <w:tr w:rsidR="00CC2756" w:rsidRPr="00264A25" w14:paraId="107C0C04" w14:textId="77777777" w:rsidTr="00C43EBD">
        <w:tc>
          <w:tcPr>
            <w:tcW w:w="1773" w:type="dxa"/>
          </w:tcPr>
          <w:p w14:paraId="3B5EEEF3" w14:textId="77777777" w:rsidR="00CC2756" w:rsidRPr="00264A25" w:rsidRDefault="00CC2756" w:rsidP="00C43EBD">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Título</w:t>
            </w:r>
          </w:p>
        </w:tc>
        <w:tc>
          <w:tcPr>
            <w:tcW w:w="7060" w:type="dxa"/>
            <w:gridSpan w:val="2"/>
          </w:tcPr>
          <w:p w14:paraId="4401B4A6" w14:textId="77777777" w:rsidR="00CC2756" w:rsidRPr="00264A25" w:rsidRDefault="00CC2756" w:rsidP="00C43EBD">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color w:val="000000"/>
                <w:sz w:val="22"/>
                <w:szCs w:val="22"/>
              </w:rPr>
              <w:t>Refuerza tu aprendizaje: Caracteriza la literatura</w:t>
            </w:r>
          </w:p>
        </w:tc>
      </w:tr>
      <w:tr w:rsidR="00CC2756" w:rsidRPr="00264A25" w14:paraId="1681E942" w14:textId="77777777" w:rsidTr="00C43EBD">
        <w:tc>
          <w:tcPr>
            <w:tcW w:w="1773" w:type="dxa"/>
          </w:tcPr>
          <w:p w14:paraId="01E5A26A" w14:textId="77777777" w:rsidR="00CC2756" w:rsidRPr="00264A25" w:rsidRDefault="00CC2756" w:rsidP="00C43EBD">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Descripción</w:t>
            </w:r>
          </w:p>
        </w:tc>
        <w:tc>
          <w:tcPr>
            <w:tcW w:w="7060" w:type="dxa"/>
            <w:gridSpan w:val="2"/>
          </w:tcPr>
          <w:p w14:paraId="61946F62" w14:textId="77777777" w:rsidR="00CC2756" w:rsidRPr="00264A25" w:rsidRDefault="00CC2756" w:rsidP="00C43EBD">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color w:val="000000"/>
                <w:sz w:val="22"/>
                <w:szCs w:val="22"/>
              </w:rPr>
              <w:t>Actividad para determinar las características de la literatura contemporánea</w:t>
            </w:r>
          </w:p>
        </w:tc>
      </w:tr>
    </w:tbl>
    <w:p w14:paraId="10DE4D9D" w14:textId="77777777" w:rsidR="00CC2756" w:rsidRDefault="00CC2756" w:rsidP="00CC2756">
      <w:pPr>
        <w:rPr>
          <w:rFonts w:ascii="Arial Unicode MS" w:eastAsia="Arial Unicode MS" w:hAnsi="Arial Unicode MS" w:cs="Arial Unicode MS"/>
          <w:b/>
          <w:sz w:val="22"/>
          <w:szCs w:val="22"/>
        </w:rPr>
      </w:pPr>
    </w:p>
    <w:p w14:paraId="05069BF4" w14:textId="77777777" w:rsidR="008D1E92" w:rsidRDefault="008D1E92" w:rsidP="008D1E92">
      <w:pPr>
        <w:tabs>
          <w:tab w:val="right" w:pos="8498"/>
        </w:tabs>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 xml:space="preserve"> [SECCIÓN 1]</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 xml:space="preserve">3 </w:t>
      </w:r>
      <w:r>
        <w:rPr>
          <w:rFonts w:ascii="Arial Unicode MS" w:eastAsia="Arial Unicode MS" w:hAnsi="Arial Unicode MS" w:cs="Arial Unicode MS"/>
          <w:b/>
          <w:sz w:val="22"/>
          <w:szCs w:val="22"/>
        </w:rPr>
        <w:t>Semántica: los extranjerismos</w:t>
      </w:r>
    </w:p>
    <w:p w14:paraId="7B035C82" w14:textId="77777777" w:rsidR="00A62852" w:rsidRPr="001A4241" w:rsidRDefault="00A62852" w:rsidP="008D1E92">
      <w:pPr>
        <w:tabs>
          <w:tab w:val="right" w:pos="8498"/>
        </w:tabs>
        <w:rPr>
          <w:rFonts w:ascii="Arial Unicode MS" w:eastAsia="Arial Unicode MS" w:hAnsi="Arial Unicode MS" w:cs="Arial Unicode MS"/>
          <w:b/>
          <w:sz w:val="22"/>
          <w:szCs w:val="22"/>
        </w:rPr>
      </w:pPr>
    </w:p>
    <w:p w14:paraId="6999A579" w14:textId="47FAD0BC" w:rsidR="008D1E92" w:rsidRDefault="008D1E92" w:rsidP="00730828">
      <w:pPr>
        <w:tabs>
          <w:tab w:val="right" w:pos="8498"/>
        </w:tabs>
        <w:spacing w:afterLines="120" w:after="28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La situación geopolítica de hoy ha convertido a la sociedad en la que vivimos en un lugar profundamente interconectado y vasto</w:t>
      </w:r>
      <w:r w:rsidR="00C17478">
        <w:rPr>
          <w:rFonts w:ascii="Arial Unicode MS" w:eastAsia="Arial Unicode MS" w:hAnsi="Arial Unicode MS" w:cs="Arial Unicode MS"/>
          <w:sz w:val="22"/>
          <w:szCs w:val="22"/>
        </w:rPr>
        <w:t>;</w:t>
      </w:r>
      <w:r>
        <w:rPr>
          <w:rFonts w:ascii="Arial Unicode MS" w:eastAsia="Arial Unicode MS" w:hAnsi="Arial Unicode MS" w:cs="Arial Unicode MS"/>
          <w:sz w:val="22"/>
          <w:szCs w:val="22"/>
        </w:rPr>
        <w:t xml:space="preserve"> no obstante, aunque la sofisticada tecnología del presente contribuya a zanjar los límites de lo local por los de lo global, no hay que olvidarse que esto mismo ha ocurrido a lo largo de la historia humana. </w:t>
      </w:r>
    </w:p>
    <w:p w14:paraId="466DF7E3" w14:textId="3D18B0D9" w:rsidR="008D1E92" w:rsidRDefault="008D1E92" w:rsidP="00730828">
      <w:pPr>
        <w:tabs>
          <w:tab w:val="right" w:pos="8498"/>
        </w:tabs>
        <w:spacing w:afterLines="120" w:after="28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Al igual que las personas, las plantas y los animales, las lenguas están vivas, por eso toman préstamos de otras culturas para </w:t>
      </w:r>
      <w:r w:rsidR="00A62852">
        <w:rPr>
          <w:rFonts w:ascii="Arial Unicode MS" w:eastAsia="Arial Unicode MS" w:hAnsi="Arial Unicode MS" w:cs="Arial Unicode MS"/>
          <w:sz w:val="22"/>
          <w:szCs w:val="22"/>
        </w:rPr>
        <w:t>aumentar</w:t>
      </w:r>
      <w:r>
        <w:rPr>
          <w:rFonts w:ascii="Arial Unicode MS" w:eastAsia="Arial Unicode MS" w:hAnsi="Arial Unicode MS" w:cs="Arial Unicode MS"/>
          <w:sz w:val="22"/>
          <w:szCs w:val="22"/>
        </w:rPr>
        <w:t xml:space="preserve"> su capacidad de evocación y significación</w:t>
      </w:r>
      <w:r w:rsidR="00B334B2">
        <w:rPr>
          <w:rFonts w:ascii="Arial Unicode MS" w:eastAsia="Arial Unicode MS" w:hAnsi="Arial Unicode MS" w:cs="Arial Unicode MS"/>
          <w:sz w:val="22"/>
          <w:szCs w:val="22"/>
        </w:rPr>
        <w:t>.</w:t>
      </w:r>
      <w:r w:rsidR="00A62852">
        <w:rPr>
          <w:rFonts w:ascii="Arial Unicode MS" w:eastAsia="Arial Unicode MS" w:hAnsi="Arial Unicode MS" w:cs="Arial Unicode MS"/>
          <w:sz w:val="22"/>
          <w:szCs w:val="22"/>
        </w:rPr>
        <w:t xml:space="preserve"> </w:t>
      </w:r>
      <w:r w:rsidR="00B334B2">
        <w:rPr>
          <w:rFonts w:ascii="Arial Unicode MS" w:eastAsia="Arial Unicode MS" w:hAnsi="Arial Unicode MS" w:cs="Arial Unicode MS"/>
          <w:sz w:val="22"/>
          <w:szCs w:val="22"/>
        </w:rPr>
        <w:t xml:space="preserve">La </w:t>
      </w:r>
      <w:r>
        <w:rPr>
          <w:rFonts w:ascii="Arial Unicode MS" w:eastAsia="Arial Unicode MS" w:hAnsi="Arial Unicode MS" w:cs="Arial Unicode MS"/>
          <w:sz w:val="22"/>
          <w:szCs w:val="22"/>
        </w:rPr>
        <w:t xml:space="preserve">inclusión de palabras foráneas es un indicador que muestra el acople de </w:t>
      </w:r>
      <w:r>
        <w:rPr>
          <w:rFonts w:ascii="Arial Unicode MS" w:eastAsia="Arial Unicode MS" w:hAnsi="Arial Unicode MS" w:cs="Arial Unicode MS"/>
          <w:sz w:val="22"/>
          <w:szCs w:val="22"/>
        </w:rPr>
        <w:lastRenderedPageBreak/>
        <w:t>otras formas y otras culturas sobre nuestra percepción de lo real. Lo anterior no implica que la tradición se vea empobrecida por el uso de palabras extranjeras</w:t>
      </w:r>
      <w:r w:rsidR="00C17478">
        <w:rPr>
          <w:rFonts w:ascii="Arial Unicode MS" w:eastAsia="Arial Unicode MS" w:hAnsi="Arial Unicode MS" w:cs="Arial Unicode MS"/>
          <w:sz w:val="22"/>
          <w:szCs w:val="22"/>
        </w:rPr>
        <w:t>;</w:t>
      </w:r>
      <w:r>
        <w:rPr>
          <w:rFonts w:ascii="Arial Unicode MS" w:eastAsia="Arial Unicode MS" w:hAnsi="Arial Unicode MS" w:cs="Arial Unicode MS"/>
          <w:sz w:val="22"/>
          <w:szCs w:val="22"/>
        </w:rPr>
        <w:t xml:space="preserve"> </w:t>
      </w:r>
      <w:r w:rsidR="00A62852">
        <w:rPr>
          <w:rFonts w:ascii="Arial Unicode MS" w:eastAsia="Arial Unicode MS" w:hAnsi="Arial Unicode MS" w:cs="Arial Unicode MS"/>
          <w:sz w:val="22"/>
          <w:szCs w:val="22"/>
        </w:rPr>
        <w:t>al contrario</w:t>
      </w:r>
      <w:r w:rsidR="00C17478">
        <w:rPr>
          <w:rFonts w:ascii="Arial Unicode MS" w:eastAsia="Arial Unicode MS" w:hAnsi="Arial Unicode MS" w:cs="Arial Unicode MS"/>
          <w:sz w:val="22"/>
          <w:szCs w:val="22"/>
        </w:rPr>
        <w:t>,</w:t>
      </w:r>
      <w:r w:rsidR="00A62852">
        <w:rPr>
          <w:rFonts w:ascii="Arial Unicode MS" w:eastAsia="Arial Unicode MS" w:hAnsi="Arial Unicode MS" w:cs="Arial Unicode MS"/>
          <w:sz w:val="22"/>
          <w:szCs w:val="22"/>
        </w:rPr>
        <w:t xml:space="preserve"> </w:t>
      </w:r>
      <w:r>
        <w:rPr>
          <w:rFonts w:ascii="Arial Unicode MS" w:eastAsia="Arial Unicode MS" w:hAnsi="Arial Unicode MS" w:cs="Arial Unicode MS"/>
          <w:sz w:val="22"/>
          <w:szCs w:val="22"/>
        </w:rPr>
        <w:t xml:space="preserve">la presencia de estas hace honor a la esencia de la </w:t>
      </w:r>
      <w:r w:rsidRPr="002227AF">
        <w:rPr>
          <w:rFonts w:ascii="Arial Unicode MS" w:eastAsia="Arial Unicode MS" w:hAnsi="Arial Unicode MS" w:cs="Arial Unicode MS"/>
          <w:i/>
          <w:sz w:val="22"/>
          <w:szCs w:val="22"/>
        </w:rPr>
        <w:t>tradición</w:t>
      </w:r>
      <w:r>
        <w:rPr>
          <w:rFonts w:ascii="Arial Unicode MS" w:eastAsia="Arial Unicode MS" w:hAnsi="Arial Unicode MS" w:cs="Arial Unicode MS"/>
          <w:sz w:val="22"/>
          <w:szCs w:val="22"/>
        </w:rPr>
        <w:t xml:space="preserve">, que en su acepción más básica de </w:t>
      </w:r>
      <w:r w:rsidRPr="00C8595F">
        <w:rPr>
          <w:rFonts w:ascii="Arial Unicode MS" w:eastAsia="Arial Unicode MS" w:hAnsi="Arial Unicode MS" w:cs="Arial Unicode MS"/>
          <w:i/>
          <w:sz w:val="22"/>
          <w:szCs w:val="22"/>
        </w:rPr>
        <w:t xml:space="preserve">traditio </w:t>
      </w:r>
      <w:r>
        <w:rPr>
          <w:rFonts w:ascii="Arial Unicode MS" w:eastAsia="Arial Unicode MS" w:hAnsi="Arial Unicode MS" w:cs="Arial Unicode MS"/>
          <w:sz w:val="22"/>
          <w:szCs w:val="22"/>
        </w:rPr>
        <w:t>alude a la acción de entregar o de transmitir, en este caso, de cubrir un vacío semántico.</w:t>
      </w:r>
    </w:p>
    <w:p w14:paraId="03CB8CA5" w14:textId="3804D860" w:rsidR="008D1E92" w:rsidRDefault="008D1E92" w:rsidP="00730828">
      <w:pPr>
        <w:tabs>
          <w:tab w:val="right" w:pos="8498"/>
        </w:tabs>
        <w:spacing w:afterLines="120" w:after="28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El lenguaje como materia prima de nuestra experiencia en el mundo comunica de forma social esta vivencia. De esta manera, las palabras que componen los diferentes idiomas, resultan mecanismos para comprender la realidad y situar con mejor precisión las expresiones con las que </w:t>
      </w:r>
      <w:r w:rsidR="003B7D7E">
        <w:rPr>
          <w:rFonts w:ascii="Arial Unicode MS" w:eastAsia="Arial Unicode MS" w:hAnsi="Arial Unicode MS" w:cs="Arial Unicode MS"/>
          <w:sz w:val="22"/>
          <w:szCs w:val="22"/>
        </w:rPr>
        <w:t xml:space="preserve">nos comunicamos en </w:t>
      </w:r>
      <w:r>
        <w:rPr>
          <w:rFonts w:ascii="Arial Unicode MS" w:eastAsia="Arial Unicode MS" w:hAnsi="Arial Unicode MS" w:cs="Arial Unicode MS"/>
          <w:sz w:val="22"/>
          <w:szCs w:val="22"/>
        </w:rPr>
        <w:t>determinados contextos.</w:t>
      </w:r>
    </w:p>
    <w:p w14:paraId="32DF4CDD" w14:textId="77777777" w:rsidR="008D1E92" w:rsidRDefault="008D1E92" w:rsidP="00730828">
      <w:pPr>
        <w:tabs>
          <w:tab w:val="right" w:pos="8498"/>
        </w:tabs>
        <w:spacing w:afterLines="120" w:after="28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Aunque es cierto que una de las características más notables de las lenguas, en general, es su capacidad de conectar significados con expresiones provenientes de otras latitudes, no hay que olvidar que precisamente esta facultad es la que permite marcar fronteras y al mismo tiempo negociar valores de cambio de una sociedad, tal y como sus rasgos políticos y económicos.</w:t>
      </w:r>
    </w:p>
    <w:tbl>
      <w:tblPr>
        <w:tblStyle w:val="Tablaconcuadrcula"/>
        <w:tblW w:w="0" w:type="auto"/>
        <w:tblLook w:val="04A0" w:firstRow="1" w:lastRow="0" w:firstColumn="1" w:lastColumn="0" w:noHBand="0" w:noVBand="1"/>
      </w:tblPr>
      <w:tblGrid>
        <w:gridCol w:w="2890"/>
        <w:gridCol w:w="5938"/>
      </w:tblGrid>
      <w:tr w:rsidR="008D1E92" w:rsidRPr="001A4241" w14:paraId="4ED537DB" w14:textId="77777777" w:rsidTr="00184AFA">
        <w:tc>
          <w:tcPr>
            <w:tcW w:w="8828" w:type="dxa"/>
            <w:gridSpan w:val="2"/>
            <w:shd w:val="clear" w:color="auto" w:fill="0D0D0D" w:themeFill="text1" w:themeFillTint="F2"/>
          </w:tcPr>
          <w:p w14:paraId="3B949998" w14:textId="77777777" w:rsidR="008D1E92" w:rsidRPr="001A4241" w:rsidRDefault="008D1E92" w:rsidP="001A3D3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Imagen (fotografía, gráfica o ilustración)</w:t>
            </w:r>
          </w:p>
        </w:tc>
      </w:tr>
      <w:tr w:rsidR="008D1E92" w:rsidRPr="001A4241" w14:paraId="041786C3" w14:textId="77777777" w:rsidTr="00184AFA">
        <w:tc>
          <w:tcPr>
            <w:tcW w:w="2890" w:type="dxa"/>
          </w:tcPr>
          <w:p w14:paraId="64CCAC04" w14:textId="77777777" w:rsidR="008D1E92" w:rsidRPr="001A4241" w:rsidRDefault="008D1E92" w:rsidP="001A3D33">
            <w:pPr>
              <w:rPr>
                <w:rFonts w:ascii="Arial Unicode MS" w:eastAsia="Arial Unicode MS" w:hAnsi="Arial Unicode MS" w:cs="Arial Unicode MS"/>
                <w:b/>
              </w:rPr>
            </w:pPr>
            <w:r w:rsidRPr="001A4241">
              <w:rPr>
                <w:rFonts w:ascii="Arial Unicode MS" w:eastAsia="Arial Unicode MS" w:hAnsi="Arial Unicode MS" w:cs="Arial Unicode MS"/>
                <w:b/>
              </w:rPr>
              <w:t>Código</w:t>
            </w:r>
          </w:p>
        </w:tc>
        <w:tc>
          <w:tcPr>
            <w:tcW w:w="5938" w:type="dxa"/>
          </w:tcPr>
          <w:p w14:paraId="1AEFFF08" w14:textId="34C03D28" w:rsidR="008D1E92" w:rsidRPr="001A4241" w:rsidRDefault="008D1E92" w:rsidP="00D2413A">
            <w:pPr>
              <w:rPr>
                <w:rFonts w:ascii="Arial Unicode MS" w:eastAsia="Arial Unicode MS" w:hAnsi="Arial Unicode MS" w:cs="Arial Unicode MS"/>
                <w:b/>
              </w:rPr>
            </w:pPr>
            <w:r>
              <w:rPr>
                <w:rFonts w:ascii="Arial Unicode MS" w:eastAsia="Arial Unicode MS" w:hAnsi="Arial Unicode MS" w:cs="Arial Unicode MS"/>
              </w:rPr>
              <w:t>LE_08_08</w:t>
            </w:r>
            <w:r w:rsidRPr="003970B6">
              <w:rPr>
                <w:rFonts w:ascii="Arial Unicode MS" w:eastAsia="Arial Unicode MS" w:hAnsi="Arial Unicode MS" w:cs="Arial Unicode MS"/>
              </w:rPr>
              <w:t>_IMG</w:t>
            </w:r>
            <w:r w:rsidR="00D2413A">
              <w:rPr>
                <w:rFonts w:ascii="Arial Unicode MS" w:eastAsia="Arial Unicode MS" w:hAnsi="Arial Unicode MS" w:cs="Arial Unicode MS"/>
              </w:rPr>
              <w:t>05</w:t>
            </w:r>
          </w:p>
        </w:tc>
      </w:tr>
      <w:tr w:rsidR="008D1E92" w:rsidRPr="001A4241" w14:paraId="151473CB" w14:textId="77777777" w:rsidTr="00184AFA">
        <w:trPr>
          <w:trHeight w:val="529"/>
        </w:trPr>
        <w:tc>
          <w:tcPr>
            <w:tcW w:w="2890" w:type="dxa"/>
          </w:tcPr>
          <w:p w14:paraId="1599AACD" w14:textId="77777777" w:rsidR="008D1E92" w:rsidRPr="001A4241" w:rsidRDefault="008D1E92" w:rsidP="001A3D33">
            <w:pPr>
              <w:rPr>
                <w:rFonts w:ascii="Arial Unicode MS" w:eastAsia="Arial Unicode MS" w:hAnsi="Arial Unicode MS" w:cs="Arial Unicode MS"/>
              </w:rPr>
            </w:pPr>
            <w:r w:rsidRPr="001A4241">
              <w:rPr>
                <w:rFonts w:ascii="Arial Unicode MS" w:eastAsia="Arial Unicode MS" w:hAnsi="Arial Unicode MS" w:cs="Arial Unicode MS"/>
                <w:b/>
              </w:rPr>
              <w:t>Descripción</w:t>
            </w:r>
          </w:p>
        </w:tc>
        <w:tc>
          <w:tcPr>
            <w:tcW w:w="5938" w:type="dxa"/>
          </w:tcPr>
          <w:p w14:paraId="2E4E836B" w14:textId="26D3A190" w:rsidR="008D1E92" w:rsidRPr="001A4241" w:rsidRDefault="00D2413A" w:rsidP="001A3D33">
            <w:pPr>
              <w:rPr>
                <w:rFonts w:ascii="Arial Unicode MS" w:eastAsia="Arial Unicode MS" w:hAnsi="Arial Unicode MS" w:cs="Arial Unicode MS"/>
              </w:rPr>
            </w:pPr>
            <w:r w:rsidRPr="00D2413A">
              <w:rPr>
                <w:rFonts w:ascii="Arial Unicode MS" w:eastAsia="Arial Unicode MS" w:hAnsi="Arial Unicode MS" w:cs="Arial Unicode MS"/>
              </w:rPr>
              <w:t xml:space="preserve">Night view of the streets of the old Arab city Dubai </w:t>
            </w:r>
          </w:p>
        </w:tc>
      </w:tr>
      <w:tr w:rsidR="008D1E92" w:rsidRPr="001A4241" w14:paraId="131F0C24" w14:textId="77777777" w:rsidTr="00184AFA">
        <w:tc>
          <w:tcPr>
            <w:tcW w:w="2890" w:type="dxa"/>
          </w:tcPr>
          <w:p w14:paraId="4CAAF701" w14:textId="77777777" w:rsidR="008D1E92" w:rsidRPr="001A4241" w:rsidRDefault="008D1E92" w:rsidP="001A3D33">
            <w:pPr>
              <w:rPr>
                <w:rFonts w:ascii="Arial Unicode MS" w:eastAsia="Arial Unicode MS" w:hAnsi="Arial Unicode MS" w:cs="Arial Unicode MS"/>
              </w:rPr>
            </w:pPr>
            <w:r w:rsidRPr="001A4241">
              <w:rPr>
                <w:rFonts w:ascii="Arial Unicode MS" w:eastAsia="Arial Unicode MS" w:hAnsi="Arial Unicode MS" w:cs="Arial Unicode MS"/>
                <w:b/>
              </w:rPr>
              <w:t xml:space="preserve">Código Shutterstock </w:t>
            </w:r>
          </w:p>
        </w:tc>
        <w:tc>
          <w:tcPr>
            <w:tcW w:w="5938" w:type="dxa"/>
          </w:tcPr>
          <w:p w14:paraId="55D2CD69" w14:textId="19D5D3F1" w:rsidR="008D1E92" w:rsidRPr="001A4241" w:rsidRDefault="00D2413A" w:rsidP="001A3D33">
            <w:pPr>
              <w:rPr>
                <w:rFonts w:ascii="Arial Unicode MS" w:eastAsia="Arial Unicode MS" w:hAnsi="Arial Unicode MS" w:cs="Arial Unicode MS"/>
              </w:rPr>
            </w:pPr>
            <w:r w:rsidRPr="00D2413A">
              <w:rPr>
                <w:rFonts w:ascii="Arial Unicode MS" w:eastAsia="Arial Unicode MS" w:hAnsi="Arial Unicode MS" w:cs="Arial Unicode MS"/>
              </w:rPr>
              <w:t>231092566</w:t>
            </w:r>
          </w:p>
        </w:tc>
      </w:tr>
      <w:tr w:rsidR="008D1E92" w:rsidRPr="001A4241" w14:paraId="25DD7ED2" w14:textId="77777777" w:rsidTr="00184AFA">
        <w:tc>
          <w:tcPr>
            <w:tcW w:w="2890" w:type="dxa"/>
          </w:tcPr>
          <w:p w14:paraId="29217023" w14:textId="77777777" w:rsidR="008D1E92" w:rsidRPr="001A4241" w:rsidRDefault="008D1E92" w:rsidP="001A3D33">
            <w:pPr>
              <w:rPr>
                <w:rFonts w:ascii="Arial Unicode MS" w:eastAsia="Arial Unicode MS" w:hAnsi="Arial Unicode MS" w:cs="Arial Unicode MS"/>
              </w:rPr>
            </w:pPr>
            <w:r w:rsidRPr="001A4241">
              <w:rPr>
                <w:rFonts w:ascii="Arial Unicode MS" w:eastAsia="Arial Unicode MS" w:hAnsi="Arial Unicode MS" w:cs="Arial Unicode MS"/>
                <w:b/>
              </w:rPr>
              <w:t>Pie de imagen</w:t>
            </w:r>
          </w:p>
        </w:tc>
        <w:tc>
          <w:tcPr>
            <w:tcW w:w="5938" w:type="dxa"/>
          </w:tcPr>
          <w:p w14:paraId="02D7A4E4" w14:textId="6B43D148" w:rsidR="008D1E92" w:rsidRPr="00DD0ED1" w:rsidRDefault="008D1E92" w:rsidP="0007267B">
            <w:pPr>
              <w:rPr>
                <w:rFonts w:ascii="Arial Unicode MS" w:eastAsia="Arial Unicode MS" w:hAnsi="Arial Unicode MS" w:cs="Arial Unicode MS"/>
              </w:rPr>
            </w:pPr>
            <w:r>
              <w:rPr>
                <w:rFonts w:ascii="Arial Unicode MS" w:eastAsia="Arial Unicode MS" w:hAnsi="Arial Unicode MS" w:cs="Arial Unicode MS"/>
              </w:rPr>
              <w:t>En el español es posible estudiar varios casos de extranjerismos debido a la influencia del árabe, del italiano, del alemán, etc. Sin embargo, algunos de los extranjerismos más recientes y de uso más cotidiano son los anglicismos, es decir, aquellas palabras que provienen del inglés</w:t>
            </w:r>
            <w:r w:rsidR="00C17478">
              <w:rPr>
                <w:rFonts w:ascii="Arial Unicode MS" w:eastAsia="Arial Unicode MS" w:hAnsi="Arial Unicode MS" w:cs="Arial Unicode MS"/>
              </w:rPr>
              <w:t>,</w:t>
            </w:r>
            <w:r>
              <w:rPr>
                <w:rFonts w:ascii="Arial Unicode MS" w:eastAsia="Arial Unicode MS" w:hAnsi="Arial Unicode MS" w:cs="Arial Unicode MS"/>
              </w:rPr>
              <w:t xml:space="preserve"> y los galicismos, o en otras palabras, aquellas expresiones q</w:t>
            </w:r>
            <w:r w:rsidR="0007267B">
              <w:rPr>
                <w:rFonts w:ascii="Arial Unicode MS" w:eastAsia="Arial Unicode MS" w:hAnsi="Arial Unicode MS" w:cs="Arial Unicode MS"/>
              </w:rPr>
              <w:t xml:space="preserve">ue son originarias del francés </w:t>
            </w:r>
            <w:r>
              <w:rPr>
                <w:rFonts w:ascii="Arial Unicode MS" w:eastAsia="Arial Unicode MS" w:hAnsi="Arial Unicode MS" w:cs="Arial Unicode MS"/>
              </w:rPr>
              <w:t>¿</w:t>
            </w:r>
            <w:r w:rsidR="0007267B">
              <w:rPr>
                <w:rFonts w:ascii="Arial Unicode MS" w:eastAsia="Arial Unicode MS" w:hAnsi="Arial Unicode MS" w:cs="Arial Unicode MS"/>
              </w:rPr>
              <w:t>c</w:t>
            </w:r>
            <w:r>
              <w:rPr>
                <w:rFonts w:ascii="Arial Unicode MS" w:eastAsia="Arial Unicode MS" w:hAnsi="Arial Unicode MS" w:cs="Arial Unicode MS"/>
              </w:rPr>
              <w:t>onoces algún anglicismo o galicismo?</w:t>
            </w:r>
          </w:p>
        </w:tc>
      </w:tr>
      <w:tr w:rsidR="008D1E92" w:rsidRPr="001A4241" w14:paraId="1D523149" w14:textId="77777777" w:rsidTr="00184AFA">
        <w:tc>
          <w:tcPr>
            <w:tcW w:w="2890" w:type="dxa"/>
          </w:tcPr>
          <w:p w14:paraId="3D56F66A" w14:textId="77777777" w:rsidR="008D1E92" w:rsidRPr="001A4241" w:rsidRDefault="008D1E92" w:rsidP="001A3D3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Ubicación del pie de imagen</w:t>
            </w:r>
          </w:p>
        </w:tc>
        <w:tc>
          <w:tcPr>
            <w:tcW w:w="5938" w:type="dxa"/>
          </w:tcPr>
          <w:p w14:paraId="4C380CDC" w14:textId="77777777" w:rsidR="008D1E92" w:rsidRPr="001A4241" w:rsidRDefault="008D1E92" w:rsidP="001A3D33">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Inferior</w:t>
            </w:r>
          </w:p>
        </w:tc>
      </w:tr>
    </w:tbl>
    <w:p w14:paraId="4149D301" w14:textId="77777777" w:rsidR="006D6993" w:rsidRDefault="006D6993" w:rsidP="008D1E92">
      <w:pPr>
        <w:tabs>
          <w:tab w:val="right" w:pos="8498"/>
        </w:tabs>
        <w:spacing w:afterLines="120" w:after="288"/>
        <w:rPr>
          <w:rFonts w:ascii="Arial Unicode MS" w:eastAsia="Arial Unicode MS" w:hAnsi="Arial Unicode MS" w:cs="Arial Unicode MS"/>
          <w:sz w:val="22"/>
          <w:szCs w:val="22"/>
          <w:highlight w:val="yellow"/>
        </w:rPr>
      </w:pPr>
    </w:p>
    <w:p w14:paraId="073CB2FF" w14:textId="01CC5B32" w:rsidR="008D1E92" w:rsidRDefault="008F4C04" w:rsidP="008D1E92">
      <w:pPr>
        <w:tabs>
          <w:tab w:val="right" w:pos="8498"/>
        </w:tabs>
        <w:spacing w:afterLines="120" w:after="288"/>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lastRenderedPageBreak/>
        <w:t xml:space="preserve"> </w:t>
      </w:r>
      <w:r w:rsidR="001A3D33" w:rsidRPr="001A4241">
        <w:rPr>
          <w:rFonts w:ascii="Arial Unicode MS" w:eastAsia="Arial Unicode MS" w:hAnsi="Arial Unicode MS" w:cs="Arial Unicode MS"/>
          <w:sz w:val="22"/>
          <w:szCs w:val="22"/>
          <w:highlight w:val="yellow"/>
        </w:rPr>
        <w:t xml:space="preserve">[SECCIÓN </w:t>
      </w:r>
      <w:r w:rsidR="001A3D33">
        <w:rPr>
          <w:rFonts w:ascii="Arial Unicode MS" w:eastAsia="Arial Unicode MS" w:hAnsi="Arial Unicode MS" w:cs="Arial Unicode MS"/>
          <w:sz w:val="22"/>
          <w:szCs w:val="22"/>
          <w:highlight w:val="yellow"/>
        </w:rPr>
        <w:t>2</w:t>
      </w:r>
      <w:r w:rsidR="001A3D33" w:rsidRPr="001A4241">
        <w:rPr>
          <w:rFonts w:ascii="Arial Unicode MS" w:eastAsia="Arial Unicode MS" w:hAnsi="Arial Unicode MS" w:cs="Arial Unicode MS"/>
          <w:sz w:val="22"/>
          <w:szCs w:val="22"/>
          <w:highlight w:val="yellow"/>
        </w:rPr>
        <w:t>]</w:t>
      </w:r>
      <w:r w:rsidR="001A3D33" w:rsidRPr="001A4241">
        <w:rPr>
          <w:rFonts w:ascii="Arial Unicode MS" w:eastAsia="Arial Unicode MS" w:hAnsi="Arial Unicode MS" w:cs="Arial Unicode MS"/>
          <w:sz w:val="22"/>
          <w:szCs w:val="22"/>
        </w:rPr>
        <w:t xml:space="preserve"> </w:t>
      </w:r>
      <w:r w:rsidR="008D1E92" w:rsidRPr="00123C25">
        <w:rPr>
          <w:rFonts w:ascii="Arial Unicode MS" w:eastAsia="Arial Unicode MS" w:hAnsi="Arial Unicode MS" w:cs="Arial Unicode MS"/>
          <w:b/>
          <w:sz w:val="22"/>
          <w:szCs w:val="22"/>
        </w:rPr>
        <w:t xml:space="preserve">3.1 Las palabras en el diccionario </w:t>
      </w:r>
    </w:p>
    <w:p w14:paraId="3EAB825B" w14:textId="333844D0" w:rsidR="008D1E92" w:rsidRDefault="008D1E92" w:rsidP="00730828">
      <w:pPr>
        <w:tabs>
          <w:tab w:val="right" w:pos="8498"/>
        </w:tabs>
        <w:spacing w:afterLines="120" w:after="288"/>
        <w:rPr>
          <w:rFonts w:ascii="Arial Unicode MS" w:eastAsia="Arial Unicode MS" w:hAnsi="Arial Unicode MS" w:cs="Arial Unicode MS"/>
          <w:sz w:val="22"/>
          <w:szCs w:val="22"/>
        </w:rPr>
      </w:pPr>
      <w:r w:rsidRPr="00343804">
        <w:rPr>
          <w:rFonts w:ascii="Arial Unicode MS" w:eastAsia="Arial Unicode MS" w:hAnsi="Arial Unicode MS" w:cs="Arial Unicode MS"/>
          <w:sz w:val="22"/>
          <w:szCs w:val="22"/>
        </w:rPr>
        <w:t>Como institución rectora de la lengua</w:t>
      </w:r>
      <w:r w:rsidR="00C17478">
        <w:rPr>
          <w:rFonts w:ascii="Arial Unicode MS" w:eastAsia="Arial Unicode MS" w:hAnsi="Arial Unicode MS" w:cs="Arial Unicode MS"/>
          <w:sz w:val="22"/>
          <w:szCs w:val="22"/>
        </w:rPr>
        <w:t>,</w:t>
      </w:r>
      <w:r w:rsidRPr="00343804">
        <w:rPr>
          <w:rFonts w:ascii="Arial Unicode MS" w:eastAsia="Arial Unicode MS" w:hAnsi="Arial Unicode MS" w:cs="Arial Unicode MS"/>
          <w:sz w:val="22"/>
          <w:szCs w:val="22"/>
        </w:rPr>
        <w:t xml:space="preserve"> la </w:t>
      </w:r>
      <w:r w:rsidRPr="00343804">
        <w:rPr>
          <w:rFonts w:ascii="Arial Unicode MS" w:eastAsia="Arial Unicode MS" w:hAnsi="Arial Unicode MS" w:cs="Arial Unicode MS"/>
          <w:b/>
          <w:sz w:val="22"/>
          <w:szCs w:val="22"/>
        </w:rPr>
        <w:t xml:space="preserve">RAE </w:t>
      </w:r>
      <w:r w:rsidRPr="00343804">
        <w:rPr>
          <w:rFonts w:ascii="Arial Unicode MS" w:eastAsia="Arial Unicode MS" w:hAnsi="Arial Unicode MS" w:cs="Arial Unicode MS"/>
          <w:sz w:val="22"/>
          <w:szCs w:val="22"/>
        </w:rPr>
        <w:t xml:space="preserve">o Real Academia de la Lengua </w:t>
      </w:r>
      <w:r w:rsidR="000E6DF7">
        <w:rPr>
          <w:rFonts w:ascii="Arial Unicode MS" w:eastAsia="Arial Unicode MS" w:hAnsi="Arial Unicode MS" w:cs="Arial Unicode MS"/>
          <w:sz w:val="22"/>
          <w:szCs w:val="22"/>
        </w:rPr>
        <w:t>E</w:t>
      </w:r>
      <w:r w:rsidR="000E6DF7" w:rsidRPr="00343804">
        <w:rPr>
          <w:rFonts w:ascii="Arial Unicode MS" w:eastAsia="Arial Unicode MS" w:hAnsi="Arial Unicode MS" w:cs="Arial Unicode MS"/>
          <w:sz w:val="22"/>
          <w:szCs w:val="22"/>
        </w:rPr>
        <w:t xml:space="preserve">spañola </w:t>
      </w:r>
      <w:r w:rsidRPr="00343804">
        <w:rPr>
          <w:rFonts w:ascii="Arial Unicode MS" w:eastAsia="Arial Unicode MS" w:hAnsi="Arial Unicode MS" w:cs="Arial Unicode MS"/>
          <w:sz w:val="22"/>
          <w:szCs w:val="22"/>
        </w:rPr>
        <w:t xml:space="preserve">se ha preocupado por </w:t>
      </w:r>
      <w:r>
        <w:rPr>
          <w:rFonts w:ascii="Arial Unicode MS" w:eastAsia="Arial Unicode MS" w:hAnsi="Arial Unicode MS" w:cs="Arial Unicode MS"/>
          <w:sz w:val="22"/>
          <w:szCs w:val="22"/>
        </w:rPr>
        <w:t>sistematizar la incorporación</w:t>
      </w:r>
      <w:r w:rsidRPr="00343804">
        <w:rPr>
          <w:rFonts w:ascii="Arial Unicode MS" w:eastAsia="Arial Unicode MS" w:hAnsi="Arial Unicode MS" w:cs="Arial Unicode MS"/>
          <w:sz w:val="22"/>
          <w:szCs w:val="22"/>
        </w:rPr>
        <w:t xml:space="preserve"> de extranjerismos al idioma.</w:t>
      </w:r>
      <w:r>
        <w:rPr>
          <w:rFonts w:ascii="Arial Unicode MS" w:eastAsia="Arial Unicode MS" w:hAnsi="Arial Unicode MS" w:cs="Arial Unicode MS"/>
          <w:sz w:val="22"/>
          <w:szCs w:val="22"/>
        </w:rPr>
        <w:t xml:space="preserve"> De antemano saben los especialistas y académicos que el lenguaje es dúctil y por eso mismo debe ser flexible ante sus necesidades expresivas. No obstante, el criterio que los filólogos emplean para aprobar de manera oficial un vocablo se somete a pautas rigurosas, tales como la adecuación de dicho vocablo, la brecha semántica que cubre y su verdadera utilidad y función en el lenguaje.</w:t>
      </w:r>
    </w:p>
    <w:tbl>
      <w:tblPr>
        <w:tblStyle w:val="Tablaconcuadrcula"/>
        <w:tblW w:w="0" w:type="auto"/>
        <w:tblLook w:val="04A0" w:firstRow="1" w:lastRow="0" w:firstColumn="1" w:lastColumn="0" w:noHBand="0" w:noVBand="1"/>
      </w:tblPr>
      <w:tblGrid>
        <w:gridCol w:w="2890"/>
        <w:gridCol w:w="5938"/>
      </w:tblGrid>
      <w:tr w:rsidR="00B963A5" w:rsidRPr="001A4241" w14:paraId="62E05016" w14:textId="77777777" w:rsidTr="008F4C04">
        <w:tc>
          <w:tcPr>
            <w:tcW w:w="9033" w:type="dxa"/>
            <w:gridSpan w:val="2"/>
            <w:shd w:val="clear" w:color="auto" w:fill="0D0D0D" w:themeFill="text1" w:themeFillTint="F2"/>
          </w:tcPr>
          <w:p w14:paraId="272C204F" w14:textId="77777777" w:rsidR="00B963A5" w:rsidRPr="001A4241" w:rsidRDefault="00B963A5" w:rsidP="008F4C04">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Imagen (fotografía, gráfica o ilustración)</w:t>
            </w:r>
          </w:p>
        </w:tc>
      </w:tr>
      <w:tr w:rsidR="00B963A5" w:rsidRPr="001A4241" w14:paraId="496EBD14" w14:textId="77777777" w:rsidTr="008F4C04">
        <w:tc>
          <w:tcPr>
            <w:tcW w:w="2943" w:type="dxa"/>
          </w:tcPr>
          <w:p w14:paraId="526D5094" w14:textId="77777777" w:rsidR="00B963A5" w:rsidRPr="001A4241" w:rsidRDefault="00B963A5" w:rsidP="008F4C04">
            <w:pPr>
              <w:rPr>
                <w:rFonts w:ascii="Arial Unicode MS" w:eastAsia="Arial Unicode MS" w:hAnsi="Arial Unicode MS" w:cs="Arial Unicode MS"/>
                <w:b/>
              </w:rPr>
            </w:pPr>
            <w:r w:rsidRPr="001A4241">
              <w:rPr>
                <w:rFonts w:ascii="Arial Unicode MS" w:eastAsia="Arial Unicode MS" w:hAnsi="Arial Unicode MS" w:cs="Arial Unicode MS"/>
                <w:b/>
              </w:rPr>
              <w:t>Código</w:t>
            </w:r>
          </w:p>
        </w:tc>
        <w:tc>
          <w:tcPr>
            <w:tcW w:w="6090" w:type="dxa"/>
          </w:tcPr>
          <w:p w14:paraId="46B92FE2" w14:textId="57E1B46E" w:rsidR="00B963A5" w:rsidRPr="001A4241" w:rsidRDefault="00B963A5" w:rsidP="00B963A5">
            <w:pPr>
              <w:rPr>
                <w:rFonts w:ascii="Arial Unicode MS" w:eastAsia="Arial Unicode MS" w:hAnsi="Arial Unicode MS" w:cs="Arial Unicode MS"/>
                <w:b/>
              </w:rPr>
            </w:pPr>
            <w:r>
              <w:rPr>
                <w:rFonts w:ascii="Arial Unicode MS" w:eastAsia="Arial Unicode MS" w:hAnsi="Arial Unicode MS" w:cs="Arial Unicode MS"/>
              </w:rPr>
              <w:t>LE_08_08</w:t>
            </w:r>
            <w:r w:rsidRPr="003970B6">
              <w:rPr>
                <w:rFonts w:ascii="Arial Unicode MS" w:eastAsia="Arial Unicode MS" w:hAnsi="Arial Unicode MS" w:cs="Arial Unicode MS"/>
              </w:rPr>
              <w:t>_IMG</w:t>
            </w:r>
            <w:r>
              <w:rPr>
                <w:rFonts w:ascii="Arial Unicode MS" w:eastAsia="Arial Unicode MS" w:hAnsi="Arial Unicode MS" w:cs="Arial Unicode MS"/>
              </w:rPr>
              <w:t>06</w:t>
            </w:r>
          </w:p>
        </w:tc>
      </w:tr>
      <w:tr w:rsidR="00B963A5" w:rsidRPr="001A4241" w14:paraId="026084CD" w14:textId="77777777" w:rsidTr="008F4C04">
        <w:trPr>
          <w:trHeight w:val="529"/>
        </w:trPr>
        <w:tc>
          <w:tcPr>
            <w:tcW w:w="2943" w:type="dxa"/>
          </w:tcPr>
          <w:p w14:paraId="38588926" w14:textId="77777777" w:rsidR="00B963A5" w:rsidRPr="001A4241" w:rsidRDefault="00B963A5" w:rsidP="008F4C04">
            <w:pPr>
              <w:rPr>
                <w:rFonts w:ascii="Arial Unicode MS" w:eastAsia="Arial Unicode MS" w:hAnsi="Arial Unicode MS" w:cs="Arial Unicode MS"/>
              </w:rPr>
            </w:pPr>
            <w:r w:rsidRPr="001A4241">
              <w:rPr>
                <w:rFonts w:ascii="Arial Unicode MS" w:eastAsia="Arial Unicode MS" w:hAnsi="Arial Unicode MS" w:cs="Arial Unicode MS"/>
                <w:b/>
              </w:rPr>
              <w:t>Descripción</w:t>
            </w:r>
          </w:p>
        </w:tc>
        <w:tc>
          <w:tcPr>
            <w:tcW w:w="6090" w:type="dxa"/>
          </w:tcPr>
          <w:p w14:paraId="37924B53" w14:textId="459A8F14" w:rsidR="00B963A5" w:rsidRPr="001A4241" w:rsidRDefault="00B963A5" w:rsidP="00E624D9">
            <w:pPr>
              <w:tabs>
                <w:tab w:val="right" w:pos="8498"/>
              </w:tabs>
              <w:spacing w:afterLines="120" w:after="288"/>
              <w:rPr>
                <w:rFonts w:ascii="Arial Unicode MS" w:eastAsia="Arial Unicode MS" w:hAnsi="Arial Unicode MS" w:cs="Arial Unicode MS"/>
              </w:rPr>
            </w:pPr>
            <w:r w:rsidRPr="00B963A5">
              <w:rPr>
                <w:rFonts w:ascii="Arial Unicode MS" w:eastAsia="Arial Unicode MS" w:hAnsi="Arial Unicode MS" w:cs="Arial Unicode MS"/>
                <w:sz w:val="22"/>
                <w:szCs w:val="22"/>
              </w:rPr>
              <w:t>E-book Reader on top of Stack of Books in a Library</w:t>
            </w:r>
          </w:p>
        </w:tc>
      </w:tr>
      <w:tr w:rsidR="00B963A5" w:rsidRPr="001A4241" w14:paraId="65BEE435" w14:textId="77777777" w:rsidTr="008F4C04">
        <w:tc>
          <w:tcPr>
            <w:tcW w:w="2943" w:type="dxa"/>
          </w:tcPr>
          <w:p w14:paraId="4BD35130" w14:textId="77777777" w:rsidR="00B963A5" w:rsidRPr="001A4241" w:rsidRDefault="00B963A5" w:rsidP="008F4C04">
            <w:pPr>
              <w:rPr>
                <w:rFonts w:ascii="Arial Unicode MS" w:eastAsia="Arial Unicode MS" w:hAnsi="Arial Unicode MS" w:cs="Arial Unicode MS"/>
              </w:rPr>
            </w:pPr>
            <w:r w:rsidRPr="001A4241">
              <w:rPr>
                <w:rFonts w:ascii="Arial Unicode MS" w:eastAsia="Arial Unicode MS" w:hAnsi="Arial Unicode MS" w:cs="Arial Unicode MS"/>
                <w:b/>
              </w:rPr>
              <w:t xml:space="preserve">Código Shutterstock </w:t>
            </w:r>
          </w:p>
        </w:tc>
        <w:tc>
          <w:tcPr>
            <w:tcW w:w="6090" w:type="dxa"/>
          </w:tcPr>
          <w:p w14:paraId="04DE786F" w14:textId="5A537566" w:rsidR="00B963A5" w:rsidRPr="001A4241" w:rsidRDefault="00E624D9" w:rsidP="008F4C04">
            <w:pPr>
              <w:rPr>
                <w:rFonts w:ascii="Arial Unicode MS" w:eastAsia="Arial Unicode MS" w:hAnsi="Arial Unicode MS" w:cs="Arial Unicode MS"/>
              </w:rPr>
            </w:pPr>
            <w:r w:rsidRPr="00E624D9">
              <w:rPr>
                <w:rFonts w:ascii="Arial Unicode MS" w:eastAsia="Arial Unicode MS" w:hAnsi="Arial Unicode MS" w:cs="Arial Unicode MS"/>
                <w:sz w:val="22"/>
                <w:szCs w:val="22"/>
              </w:rPr>
              <w:t>275951462</w:t>
            </w:r>
          </w:p>
        </w:tc>
      </w:tr>
      <w:tr w:rsidR="00B963A5" w:rsidRPr="001A4241" w14:paraId="727EEEA6" w14:textId="77777777" w:rsidTr="008F4C04">
        <w:tc>
          <w:tcPr>
            <w:tcW w:w="2943" w:type="dxa"/>
          </w:tcPr>
          <w:p w14:paraId="6745B3B2" w14:textId="77777777" w:rsidR="00B963A5" w:rsidRPr="001A4241" w:rsidRDefault="00B963A5" w:rsidP="008F4C04">
            <w:pPr>
              <w:rPr>
                <w:rFonts w:ascii="Arial Unicode MS" w:eastAsia="Arial Unicode MS" w:hAnsi="Arial Unicode MS" w:cs="Arial Unicode MS"/>
              </w:rPr>
            </w:pPr>
            <w:r w:rsidRPr="001A4241">
              <w:rPr>
                <w:rFonts w:ascii="Arial Unicode MS" w:eastAsia="Arial Unicode MS" w:hAnsi="Arial Unicode MS" w:cs="Arial Unicode MS"/>
                <w:b/>
              </w:rPr>
              <w:t>Pie de imagen</w:t>
            </w:r>
          </w:p>
        </w:tc>
        <w:tc>
          <w:tcPr>
            <w:tcW w:w="6090" w:type="dxa"/>
          </w:tcPr>
          <w:p w14:paraId="780BA9D3" w14:textId="25509B5A" w:rsidR="00B963A5" w:rsidRPr="00DD0ED1" w:rsidRDefault="00320A9C" w:rsidP="00320A9C">
            <w:pPr>
              <w:tabs>
                <w:tab w:val="right" w:pos="8498"/>
              </w:tabs>
              <w:spacing w:afterLines="120" w:after="288"/>
              <w:rPr>
                <w:rFonts w:ascii="Arial Unicode MS" w:eastAsia="Arial Unicode MS" w:hAnsi="Arial Unicode MS" w:cs="Arial Unicode MS"/>
              </w:rPr>
            </w:pPr>
            <w:r w:rsidRPr="00320A9C">
              <w:rPr>
                <w:rFonts w:ascii="Arial Unicode MS" w:eastAsia="Arial Unicode MS" w:hAnsi="Arial Unicode MS" w:cs="Arial Unicode MS"/>
                <w:sz w:val="22"/>
                <w:szCs w:val="22"/>
              </w:rPr>
              <w:t xml:space="preserve">La historia del diccionario de la lengua española, por su parte, tuvo dos grandes momentos: el de la publicación del </w:t>
            </w:r>
            <w:r w:rsidRPr="005C6AA5">
              <w:rPr>
                <w:rFonts w:ascii="Arial Unicode MS" w:eastAsia="Arial Unicode MS" w:hAnsi="Arial Unicode MS" w:cs="Arial Unicode MS"/>
                <w:i/>
                <w:sz w:val="22"/>
                <w:szCs w:val="22"/>
              </w:rPr>
              <w:t>Tesoro de la lengua castellana o española</w:t>
            </w:r>
            <w:r w:rsidRPr="00320A9C">
              <w:rPr>
                <w:rFonts w:ascii="Arial Unicode MS" w:eastAsia="Arial Unicode MS" w:hAnsi="Arial Unicode MS" w:cs="Arial Unicode MS"/>
                <w:sz w:val="22"/>
                <w:szCs w:val="22"/>
              </w:rPr>
              <w:t xml:space="preserve"> de Sebastián de Covarrubias, en 1611, y el de la del </w:t>
            </w:r>
            <w:r w:rsidRPr="005C6AA5">
              <w:rPr>
                <w:rFonts w:ascii="Arial Unicode MS" w:eastAsia="Arial Unicode MS" w:hAnsi="Arial Unicode MS" w:cs="Arial Unicode MS"/>
                <w:i/>
                <w:sz w:val="22"/>
                <w:szCs w:val="22"/>
              </w:rPr>
              <w:t>Diccionario de autoridades</w:t>
            </w:r>
            <w:r w:rsidRPr="00320A9C">
              <w:rPr>
                <w:rFonts w:ascii="Arial Unicode MS" w:eastAsia="Arial Unicode MS" w:hAnsi="Arial Unicode MS" w:cs="Arial Unicode MS"/>
                <w:sz w:val="22"/>
                <w:szCs w:val="22"/>
              </w:rPr>
              <w:t>, elaborado por la Real Academia Española y publicado en seis volúmenes entre 1726 y 1739.</w:t>
            </w:r>
          </w:p>
        </w:tc>
      </w:tr>
      <w:tr w:rsidR="00B963A5" w:rsidRPr="001A4241" w14:paraId="19D29D5E" w14:textId="77777777" w:rsidTr="008F4C04">
        <w:tc>
          <w:tcPr>
            <w:tcW w:w="2943" w:type="dxa"/>
          </w:tcPr>
          <w:p w14:paraId="0A963ED5" w14:textId="77777777" w:rsidR="00B963A5" w:rsidRPr="001A4241" w:rsidRDefault="00B963A5" w:rsidP="008F4C04">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Ubicación del pie de imagen</w:t>
            </w:r>
          </w:p>
        </w:tc>
        <w:tc>
          <w:tcPr>
            <w:tcW w:w="6090" w:type="dxa"/>
          </w:tcPr>
          <w:p w14:paraId="40F533D7" w14:textId="77777777" w:rsidR="00B963A5" w:rsidRPr="001A4241" w:rsidRDefault="00B963A5" w:rsidP="008F4C04">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Inferior</w:t>
            </w:r>
          </w:p>
        </w:tc>
      </w:tr>
    </w:tbl>
    <w:p w14:paraId="481FF657" w14:textId="77777777" w:rsidR="00E624D9" w:rsidRDefault="00E624D9" w:rsidP="00730828">
      <w:pPr>
        <w:tabs>
          <w:tab w:val="right" w:pos="8498"/>
        </w:tabs>
        <w:spacing w:afterLines="120" w:after="288"/>
        <w:rPr>
          <w:rFonts w:ascii="Arial Unicode MS" w:eastAsia="Arial Unicode MS" w:hAnsi="Arial Unicode MS" w:cs="Arial Unicode MS"/>
          <w:sz w:val="22"/>
          <w:szCs w:val="22"/>
        </w:rPr>
      </w:pPr>
    </w:p>
    <w:p w14:paraId="17D3497C" w14:textId="10B4B0DD" w:rsidR="008F4C04" w:rsidRDefault="008D1E92" w:rsidP="00730828">
      <w:pPr>
        <w:tabs>
          <w:tab w:val="right" w:pos="8498"/>
        </w:tabs>
        <w:spacing w:afterLines="120" w:after="28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El español es una lengua vasta y rica en matices y expresiones</w:t>
      </w:r>
      <w:r w:rsidR="00C17478">
        <w:rPr>
          <w:rFonts w:ascii="Arial Unicode MS" w:eastAsia="Arial Unicode MS" w:hAnsi="Arial Unicode MS" w:cs="Arial Unicode MS"/>
          <w:sz w:val="22"/>
          <w:szCs w:val="22"/>
        </w:rPr>
        <w:t>;</w:t>
      </w:r>
      <w:r>
        <w:rPr>
          <w:rFonts w:ascii="Arial Unicode MS" w:eastAsia="Arial Unicode MS" w:hAnsi="Arial Unicode MS" w:cs="Arial Unicode MS"/>
          <w:sz w:val="22"/>
          <w:szCs w:val="22"/>
        </w:rPr>
        <w:t xml:space="preserve"> al igual que los demás idiomas es atravesado por la historia social y cultural de muchos pueblos, no solo extranjeros sino indígenas, a los que también les debemos la personalidad de nuestra lengua. </w:t>
      </w:r>
    </w:p>
    <w:p w14:paraId="443C47BE" w14:textId="77777777" w:rsidR="008F4C04" w:rsidRDefault="008F4C04" w:rsidP="00730828">
      <w:pPr>
        <w:tabs>
          <w:tab w:val="right" w:pos="8498"/>
        </w:tabs>
        <w:spacing w:afterLines="120" w:after="288"/>
        <w:rPr>
          <w:rFonts w:ascii="Arial Unicode MS" w:eastAsia="Arial Unicode MS" w:hAnsi="Arial Unicode MS" w:cs="Arial Unicode MS"/>
          <w:sz w:val="22"/>
          <w:szCs w:val="22"/>
        </w:rPr>
      </w:pPr>
    </w:p>
    <w:p w14:paraId="57990F07" w14:textId="77777777" w:rsidR="008F4C04" w:rsidRDefault="008F4C04" w:rsidP="00730828">
      <w:pPr>
        <w:tabs>
          <w:tab w:val="right" w:pos="8498"/>
        </w:tabs>
        <w:spacing w:afterLines="120" w:after="288"/>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77"/>
        <w:gridCol w:w="6351"/>
      </w:tblGrid>
      <w:tr w:rsidR="008F4C04" w:rsidRPr="001A4241" w14:paraId="17A070C6" w14:textId="77777777" w:rsidTr="008F4C04">
        <w:tc>
          <w:tcPr>
            <w:tcW w:w="8828" w:type="dxa"/>
            <w:gridSpan w:val="2"/>
            <w:shd w:val="clear" w:color="auto" w:fill="000000" w:themeFill="text1"/>
          </w:tcPr>
          <w:p w14:paraId="7686420A" w14:textId="58EE70F1" w:rsidR="008F4C04" w:rsidRPr="001A4241" w:rsidRDefault="008F4C04" w:rsidP="00CC2994">
            <w:pPr>
              <w:jc w:val="center"/>
              <w:rPr>
                <w:rFonts w:ascii="Arial Unicode MS" w:eastAsia="Arial Unicode MS" w:hAnsi="Arial Unicode MS" w:cs="Arial Unicode MS"/>
                <w:b/>
                <w:color w:val="FFFFFF" w:themeColor="background1"/>
              </w:rPr>
            </w:pPr>
            <w:r>
              <w:rPr>
                <w:rFonts w:ascii="Arial Unicode MS" w:eastAsia="Arial Unicode MS" w:hAnsi="Arial Unicode MS" w:cs="Arial Unicode MS"/>
                <w:b/>
                <w:color w:val="FFFFFF" w:themeColor="background1"/>
              </w:rPr>
              <w:lastRenderedPageBreak/>
              <w:t>Practica</w:t>
            </w:r>
            <w:r w:rsidR="00CC2994">
              <w:rPr>
                <w:rFonts w:ascii="Arial Unicode MS" w:eastAsia="Arial Unicode MS" w:hAnsi="Arial Unicode MS" w:cs="Arial Unicode MS"/>
                <w:b/>
                <w:color w:val="FFFFFF" w:themeColor="background1"/>
              </w:rPr>
              <w:t xml:space="preserve"> </w:t>
            </w:r>
            <w:r>
              <w:rPr>
                <w:rFonts w:ascii="Arial Unicode MS" w:eastAsia="Arial Unicode MS" w:hAnsi="Arial Unicode MS" w:cs="Arial Unicode MS"/>
                <w:b/>
                <w:color w:val="FFFFFF" w:themeColor="background1"/>
              </w:rPr>
              <w:t xml:space="preserve"> (recurso de ejercitación</w:t>
            </w:r>
            <w:r w:rsidRPr="001A4241">
              <w:rPr>
                <w:rFonts w:ascii="Arial Unicode MS" w:eastAsia="Arial Unicode MS" w:hAnsi="Arial Unicode MS" w:cs="Arial Unicode MS"/>
                <w:b/>
                <w:color w:val="FFFFFF" w:themeColor="background1"/>
              </w:rPr>
              <w:t>)</w:t>
            </w:r>
          </w:p>
        </w:tc>
      </w:tr>
      <w:tr w:rsidR="008F4C04" w:rsidRPr="001A4241" w14:paraId="6C5BB806" w14:textId="77777777" w:rsidTr="008F4C04">
        <w:tc>
          <w:tcPr>
            <w:tcW w:w="2477" w:type="dxa"/>
          </w:tcPr>
          <w:p w14:paraId="01130837" w14:textId="77777777" w:rsidR="008F4C04" w:rsidRPr="001A4241" w:rsidRDefault="008F4C04" w:rsidP="008F4C04">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351" w:type="dxa"/>
          </w:tcPr>
          <w:p w14:paraId="522EE6DE" w14:textId="77777777" w:rsidR="008F4C04" w:rsidRPr="001A3D33" w:rsidRDefault="008F4C04" w:rsidP="008F4C04">
            <w:pPr>
              <w:rPr>
                <w:rFonts w:ascii="Arial Unicode MS" w:eastAsia="Arial Unicode MS" w:hAnsi="Arial Unicode MS" w:cs="Arial Unicode MS"/>
                <w:color w:val="000000"/>
              </w:rPr>
            </w:pPr>
            <w:r w:rsidRPr="001A3D33">
              <w:rPr>
                <w:rFonts w:ascii="Arial Unicode MS" w:eastAsia="Arial Unicode MS" w:hAnsi="Arial Unicode MS" w:cs="Arial Unicode MS"/>
                <w:color w:val="000000"/>
              </w:rPr>
              <w:t>LE_08_08_REC140</w:t>
            </w:r>
          </w:p>
        </w:tc>
      </w:tr>
      <w:tr w:rsidR="008F4C04" w:rsidRPr="001A4241" w14:paraId="7DC0AA68" w14:textId="77777777" w:rsidTr="008F4C04">
        <w:tc>
          <w:tcPr>
            <w:tcW w:w="2477" w:type="dxa"/>
          </w:tcPr>
          <w:p w14:paraId="15AFC0A2" w14:textId="77777777" w:rsidR="008F4C04" w:rsidRPr="001A4241" w:rsidRDefault="008F4C04" w:rsidP="008F4C04">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351" w:type="dxa"/>
          </w:tcPr>
          <w:p w14:paraId="127DC379" w14:textId="119A1592" w:rsidR="008F4C04" w:rsidRPr="001A4241" w:rsidRDefault="008F4C04" w:rsidP="008F4C04">
            <w:pPr>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Reconoce el significado de las palabras </w:t>
            </w:r>
          </w:p>
        </w:tc>
      </w:tr>
      <w:tr w:rsidR="008F4C04" w:rsidRPr="001A4241" w14:paraId="4C1ABC2A" w14:textId="77777777" w:rsidTr="008F4C04">
        <w:tc>
          <w:tcPr>
            <w:tcW w:w="2477" w:type="dxa"/>
          </w:tcPr>
          <w:p w14:paraId="6356537C" w14:textId="77777777" w:rsidR="008F4C04" w:rsidRPr="001A4241" w:rsidRDefault="008F4C04" w:rsidP="008F4C04">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351" w:type="dxa"/>
          </w:tcPr>
          <w:p w14:paraId="01CDB80F" w14:textId="7EF1C4D4" w:rsidR="008F4C04" w:rsidRPr="001A4241" w:rsidRDefault="008F4C04" w:rsidP="00C17478">
            <w:pPr>
              <w:rPr>
                <w:rFonts w:ascii="Arial Unicode MS" w:eastAsia="Arial Unicode MS" w:hAnsi="Arial Unicode MS" w:cs="Arial Unicode MS"/>
                <w:color w:val="000000"/>
              </w:rPr>
            </w:pPr>
            <w:r w:rsidRPr="008F4C04">
              <w:rPr>
                <w:rFonts w:ascii="Arial Unicode MS" w:eastAsia="Arial Unicode MS" w:hAnsi="Arial Unicode MS" w:cs="Arial Unicode MS"/>
                <w:color w:val="000000"/>
              </w:rPr>
              <w:t xml:space="preserve">Actividad para </w:t>
            </w:r>
            <w:r w:rsidR="001F61E5">
              <w:rPr>
                <w:rFonts w:ascii="Arial Unicode MS" w:eastAsia="Arial Unicode MS" w:hAnsi="Arial Unicode MS" w:cs="Arial Unicode MS"/>
                <w:color w:val="000000"/>
              </w:rPr>
              <w:t xml:space="preserve">adquirir vocabulario de acuerdo </w:t>
            </w:r>
            <w:r w:rsidR="00C17478">
              <w:rPr>
                <w:rFonts w:ascii="Arial Unicode MS" w:eastAsia="Arial Unicode MS" w:hAnsi="Arial Unicode MS" w:cs="Arial Unicode MS"/>
                <w:color w:val="000000"/>
              </w:rPr>
              <w:t xml:space="preserve">con el </w:t>
            </w:r>
            <w:r w:rsidR="001F61E5">
              <w:rPr>
                <w:rFonts w:ascii="Arial Unicode MS" w:eastAsia="Arial Unicode MS" w:hAnsi="Arial Unicode MS" w:cs="Arial Unicode MS"/>
                <w:color w:val="000000"/>
              </w:rPr>
              <w:t>contexto</w:t>
            </w:r>
          </w:p>
        </w:tc>
      </w:tr>
    </w:tbl>
    <w:p w14:paraId="3AA495EE" w14:textId="77777777" w:rsidR="008F4C04" w:rsidRDefault="008F4C04" w:rsidP="00730828">
      <w:pPr>
        <w:tabs>
          <w:tab w:val="right" w:pos="8498"/>
        </w:tabs>
        <w:spacing w:afterLines="120" w:after="288"/>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 </w:t>
      </w:r>
    </w:p>
    <w:p w14:paraId="54B4ACDB" w14:textId="48F93428" w:rsidR="008D1E92" w:rsidRDefault="008D1E92" w:rsidP="00730828">
      <w:pPr>
        <w:tabs>
          <w:tab w:val="right" w:pos="8498"/>
        </w:tabs>
        <w:spacing w:afterLines="120" w:after="28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Palabras cotidianas y que resultan de uso espont</w:t>
      </w:r>
      <w:r w:rsidR="00C17478">
        <w:rPr>
          <w:rFonts w:ascii="Arial Unicode MS" w:eastAsia="Arial Unicode MS" w:hAnsi="Arial Unicode MS" w:cs="Arial Unicode MS"/>
          <w:sz w:val="22"/>
          <w:szCs w:val="22"/>
        </w:rPr>
        <w:t>á</w:t>
      </w:r>
      <w:r>
        <w:rPr>
          <w:rFonts w:ascii="Arial Unicode MS" w:eastAsia="Arial Unicode MS" w:hAnsi="Arial Unicode MS" w:cs="Arial Unicode MS"/>
          <w:sz w:val="22"/>
          <w:szCs w:val="22"/>
        </w:rPr>
        <w:t xml:space="preserve">neo están cargadas de la sutileza de la historia y de cierto sentido poético sobre el que vale la pena reflexionar. Por ejemplo: </w:t>
      </w:r>
      <w:r w:rsidR="000E6DF7">
        <w:rPr>
          <w:rFonts w:ascii="Arial Unicode MS" w:eastAsia="Arial Unicode MS" w:hAnsi="Arial Unicode MS" w:cs="Arial Unicode MS"/>
          <w:sz w:val="22"/>
          <w:szCs w:val="22"/>
        </w:rPr>
        <w:t>¿</w:t>
      </w:r>
      <w:r>
        <w:rPr>
          <w:rFonts w:ascii="Arial Unicode MS" w:eastAsia="Arial Unicode MS" w:hAnsi="Arial Unicode MS" w:cs="Arial Unicode MS"/>
          <w:sz w:val="22"/>
          <w:szCs w:val="22"/>
        </w:rPr>
        <w:t xml:space="preserve">sabías que el verbo </w:t>
      </w:r>
      <w:r w:rsidRPr="005C6AA5">
        <w:rPr>
          <w:rFonts w:ascii="Arial Unicode MS" w:eastAsia="Arial Unicode MS" w:hAnsi="Arial Unicode MS" w:cs="Arial Unicode MS"/>
          <w:i/>
          <w:sz w:val="22"/>
          <w:szCs w:val="22"/>
        </w:rPr>
        <w:t>apapachar</w:t>
      </w:r>
      <w:r>
        <w:rPr>
          <w:rFonts w:ascii="Arial Unicode MS" w:eastAsia="Arial Unicode MS" w:hAnsi="Arial Unicode MS" w:cs="Arial Unicode MS"/>
          <w:sz w:val="22"/>
          <w:szCs w:val="22"/>
        </w:rPr>
        <w:t xml:space="preserve"> proviene del náhuatl [</w:t>
      </w:r>
      <w:r w:rsidRPr="00C7155F">
        <w:rPr>
          <w:rFonts w:ascii="Arial Unicode MS" w:eastAsia="Arial Unicode MS" w:hAnsi="Arial Unicode MS" w:cs="Arial Unicode MS"/>
          <w:i/>
          <w:sz w:val="22"/>
          <w:szCs w:val="22"/>
        </w:rPr>
        <w:t>apapachoa</w:t>
      </w:r>
      <w:r>
        <w:rPr>
          <w:rFonts w:ascii="Arial Unicode MS" w:eastAsia="Arial Unicode MS" w:hAnsi="Arial Unicode MS" w:cs="Arial Unicode MS"/>
          <w:sz w:val="22"/>
          <w:szCs w:val="22"/>
        </w:rPr>
        <w:t xml:space="preserve">] que significa acariciar el alma, o que </w:t>
      </w:r>
      <w:r w:rsidRPr="00C7155F">
        <w:rPr>
          <w:rFonts w:ascii="Arial Unicode MS" w:eastAsia="Arial Unicode MS" w:hAnsi="Arial Unicode MS" w:cs="Arial Unicode MS"/>
          <w:i/>
          <w:sz w:val="22"/>
          <w:szCs w:val="22"/>
        </w:rPr>
        <w:t>cancha</w:t>
      </w:r>
      <w:r>
        <w:rPr>
          <w:rFonts w:ascii="Arial Unicode MS" w:eastAsia="Arial Unicode MS" w:hAnsi="Arial Unicode MS" w:cs="Arial Unicode MS"/>
          <w:sz w:val="22"/>
          <w:szCs w:val="22"/>
        </w:rPr>
        <w:t xml:space="preserve"> proviene del quechua y designa al perímetro en el que se juega f</w:t>
      </w:r>
      <w:r w:rsidR="00C17478">
        <w:rPr>
          <w:rFonts w:ascii="Arial Unicode MS" w:eastAsia="Arial Unicode MS" w:hAnsi="Arial Unicode MS" w:cs="Arial Unicode MS"/>
          <w:sz w:val="22"/>
          <w:szCs w:val="22"/>
        </w:rPr>
        <w:t>ú</w:t>
      </w:r>
      <w:r>
        <w:rPr>
          <w:rFonts w:ascii="Arial Unicode MS" w:eastAsia="Arial Unicode MS" w:hAnsi="Arial Unicode MS" w:cs="Arial Unicode MS"/>
          <w:sz w:val="22"/>
          <w:szCs w:val="22"/>
        </w:rPr>
        <w:t>tbol o en el que se llevan a cabo peleas de gallos</w:t>
      </w:r>
      <w:r w:rsidR="000E6DF7">
        <w:rPr>
          <w:rFonts w:ascii="Arial Unicode MS" w:eastAsia="Arial Unicode MS" w:hAnsi="Arial Unicode MS" w:cs="Arial Unicode MS"/>
          <w:sz w:val="22"/>
          <w:szCs w:val="22"/>
        </w:rPr>
        <w:t>?</w:t>
      </w:r>
      <w:r w:rsidR="00730828">
        <w:rPr>
          <w:rFonts w:ascii="Arial Unicode MS" w:eastAsia="Arial Unicode MS" w:hAnsi="Arial Unicode MS" w:cs="Arial Unicode MS"/>
          <w:sz w:val="22"/>
          <w:szCs w:val="22"/>
        </w:rPr>
        <w:t xml:space="preserve"> ¿Qué sucede si de manera deliberada </w:t>
      </w:r>
      <w:r>
        <w:rPr>
          <w:rFonts w:ascii="Arial Unicode MS" w:eastAsia="Arial Unicode MS" w:hAnsi="Arial Unicode MS" w:cs="Arial Unicode MS"/>
          <w:sz w:val="22"/>
          <w:szCs w:val="22"/>
        </w:rPr>
        <w:t xml:space="preserve">olvidamos estas expresiones y empleamos exclusivamente aquellas que nos muestran los medios de comunicación y procesos políticos y económicos de la globalización? El resultado </w:t>
      </w:r>
      <w:r w:rsidR="000E6DF7">
        <w:rPr>
          <w:rFonts w:ascii="Arial Unicode MS" w:eastAsia="Arial Unicode MS" w:hAnsi="Arial Unicode MS" w:cs="Arial Unicode MS"/>
          <w:sz w:val="22"/>
          <w:szCs w:val="22"/>
        </w:rPr>
        <w:t xml:space="preserve">de </w:t>
      </w:r>
      <w:r>
        <w:rPr>
          <w:rFonts w:ascii="Arial Unicode MS" w:eastAsia="Arial Unicode MS" w:hAnsi="Arial Unicode MS" w:cs="Arial Unicode MS"/>
          <w:sz w:val="22"/>
          <w:szCs w:val="22"/>
        </w:rPr>
        <w:t>lo anterior sería un progresivo desalojo de nuestra identidad dentro del idioma, una paulatina y lenta manera de ceder ante las necesidades del m</w:t>
      </w:r>
      <w:r w:rsidR="00730828">
        <w:rPr>
          <w:rFonts w:ascii="Arial Unicode MS" w:eastAsia="Arial Unicode MS" w:hAnsi="Arial Unicode MS" w:cs="Arial Unicode MS"/>
          <w:sz w:val="22"/>
          <w:szCs w:val="22"/>
        </w:rPr>
        <w:t>e</w:t>
      </w:r>
      <w:r>
        <w:rPr>
          <w:rFonts w:ascii="Arial Unicode MS" w:eastAsia="Arial Unicode MS" w:hAnsi="Arial Unicode MS" w:cs="Arial Unicode MS"/>
          <w:sz w:val="22"/>
          <w:szCs w:val="22"/>
        </w:rPr>
        <w:t xml:space="preserve">rcado que hacen universal </w:t>
      </w:r>
      <w:r w:rsidR="00C17478">
        <w:rPr>
          <w:rFonts w:ascii="Arial Unicode MS" w:eastAsia="Arial Unicode MS" w:hAnsi="Arial Unicode MS" w:cs="Arial Unicode MS"/>
          <w:sz w:val="22"/>
          <w:szCs w:val="22"/>
        </w:rPr>
        <w:t xml:space="preserve">el </w:t>
      </w:r>
      <w:r>
        <w:rPr>
          <w:rFonts w:ascii="Arial Unicode MS" w:eastAsia="Arial Unicode MS" w:hAnsi="Arial Unicode MS" w:cs="Arial Unicode MS"/>
          <w:sz w:val="22"/>
          <w:szCs w:val="22"/>
        </w:rPr>
        <w:t>inglés o el francés como único medio v</w:t>
      </w:r>
      <w:r w:rsidR="00C17478">
        <w:rPr>
          <w:rFonts w:ascii="Arial Unicode MS" w:eastAsia="Arial Unicode MS" w:hAnsi="Arial Unicode MS" w:cs="Arial Unicode MS"/>
          <w:sz w:val="22"/>
          <w:szCs w:val="22"/>
        </w:rPr>
        <w:t>á</w:t>
      </w:r>
      <w:r>
        <w:rPr>
          <w:rFonts w:ascii="Arial Unicode MS" w:eastAsia="Arial Unicode MS" w:hAnsi="Arial Unicode MS" w:cs="Arial Unicode MS"/>
          <w:sz w:val="22"/>
          <w:szCs w:val="22"/>
        </w:rPr>
        <w:t xml:space="preserve">lido para comunicarse. </w:t>
      </w:r>
    </w:p>
    <w:p w14:paraId="3258388F" w14:textId="4F1A254E" w:rsidR="008D1E92" w:rsidRDefault="008D1E92" w:rsidP="00730828">
      <w:pPr>
        <w:tabs>
          <w:tab w:val="right" w:pos="8498"/>
        </w:tabs>
        <w:spacing w:afterLines="120" w:after="28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Por eso muchas veces por desconocimiento o por moda, algunos hablantes hacen caso omiso a palabras que creen únicamente posibles en el inglés o en el francés sin cerciorarse si dicho</w:t>
      </w:r>
      <w:r w:rsidR="00C17478">
        <w:rPr>
          <w:rFonts w:ascii="Arial Unicode MS" w:eastAsia="Arial Unicode MS" w:hAnsi="Arial Unicode MS" w:cs="Arial Unicode MS"/>
          <w:sz w:val="22"/>
          <w:szCs w:val="22"/>
        </w:rPr>
        <w:t>s</w:t>
      </w:r>
      <w:r>
        <w:rPr>
          <w:rFonts w:ascii="Arial Unicode MS" w:eastAsia="Arial Unicode MS" w:hAnsi="Arial Unicode MS" w:cs="Arial Unicode MS"/>
          <w:sz w:val="22"/>
          <w:szCs w:val="22"/>
        </w:rPr>
        <w:t xml:space="preserve"> vocablo</w:t>
      </w:r>
      <w:r w:rsidR="00C17478">
        <w:rPr>
          <w:rFonts w:ascii="Arial Unicode MS" w:eastAsia="Arial Unicode MS" w:hAnsi="Arial Unicode MS" w:cs="Arial Unicode MS"/>
          <w:sz w:val="22"/>
          <w:szCs w:val="22"/>
        </w:rPr>
        <w:t>s</w:t>
      </w:r>
      <w:r>
        <w:rPr>
          <w:rFonts w:ascii="Arial Unicode MS" w:eastAsia="Arial Unicode MS" w:hAnsi="Arial Unicode MS" w:cs="Arial Unicode MS"/>
          <w:sz w:val="22"/>
          <w:szCs w:val="22"/>
        </w:rPr>
        <w:t xml:space="preserve"> existe</w:t>
      </w:r>
      <w:r w:rsidR="00C17478">
        <w:rPr>
          <w:rFonts w:ascii="Arial Unicode MS" w:eastAsia="Arial Unicode MS" w:hAnsi="Arial Unicode MS" w:cs="Arial Unicode MS"/>
          <w:sz w:val="22"/>
          <w:szCs w:val="22"/>
        </w:rPr>
        <w:t>n</w:t>
      </w:r>
      <w:r>
        <w:rPr>
          <w:rFonts w:ascii="Arial Unicode MS" w:eastAsia="Arial Unicode MS" w:hAnsi="Arial Unicode MS" w:cs="Arial Unicode MS"/>
          <w:sz w:val="22"/>
          <w:szCs w:val="22"/>
        </w:rPr>
        <w:t xml:space="preserve"> en español. Tras este tipo de conductas inconsecuentes y apresuradas se opone la RAE, pues aunque el lenguaje siempre se diversifica y acopla otras formas semánticas, también es necesario reconocer y promover el buen uso del español, pues tras cada palabra hay una historia y cada palabra es en sí misma un tesoro robado al tiempo. A continuación te presentamos el tratamiento que le otorga la RAE a los extranjerismos según su pertinencia.</w:t>
      </w:r>
    </w:p>
    <w:p w14:paraId="7D7E881C" w14:textId="293FB083" w:rsidR="008D1E92" w:rsidRPr="00730828" w:rsidRDefault="00730828" w:rsidP="00730828">
      <w:pPr>
        <w:tabs>
          <w:tab w:val="right" w:pos="8498"/>
        </w:tabs>
        <w:spacing w:afterLines="120" w:after="288"/>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8D1E92" w:rsidRPr="00730828">
        <w:rPr>
          <w:rFonts w:ascii="Arial Unicode MS" w:eastAsia="Arial Unicode MS" w:hAnsi="Arial Unicode MS" w:cs="Arial Unicode MS"/>
          <w:b/>
          <w:sz w:val="22"/>
          <w:szCs w:val="22"/>
        </w:rPr>
        <w:t>Extranjerismos superfluos</w:t>
      </w:r>
      <w:r w:rsidR="008D1E92" w:rsidRPr="00730828">
        <w:rPr>
          <w:rFonts w:ascii="Arial Unicode MS" w:eastAsia="Arial Unicode MS" w:hAnsi="Arial Unicode MS" w:cs="Arial Unicode MS"/>
          <w:sz w:val="22"/>
          <w:szCs w:val="22"/>
        </w:rPr>
        <w:t>: son aquellos que se usan por pereza, pues existen en el español</w:t>
      </w:r>
      <w:r w:rsidR="00C17478">
        <w:rPr>
          <w:rFonts w:ascii="Arial Unicode MS" w:eastAsia="Arial Unicode MS" w:hAnsi="Arial Unicode MS" w:cs="Arial Unicode MS"/>
          <w:sz w:val="22"/>
          <w:szCs w:val="22"/>
        </w:rPr>
        <w:t xml:space="preserve"> términos adecuados para </w:t>
      </w:r>
      <w:r w:rsidR="000E6DF7">
        <w:rPr>
          <w:rFonts w:ascii="Arial Unicode MS" w:eastAsia="Arial Unicode MS" w:hAnsi="Arial Unicode MS" w:cs="Arial Unicode MS"/>
          <w:sz w:val="22"/>
          <w:szCs w:val="22"/>
        </w:rPr>
        <w:t>us</w:t>
      </w:r>
      <w:r w:rsidR="00C17478">
        <w:rPr>
          <w:rFonts w:ascii="Arial Unicode MS" w:eastAsia="Arial Unicode MS" w:hAnsi="Arial Unicode MS" w:cs="Arial Unicode MS"/>
          <w:sz w:val="22"/>
          <w:szCs w:val="22"/>
        </w:rPr>
        <w:t>arlos</w:t>
      </w:r>
      <w:r w:rsidR="000E6DF7">
        <w:rPr>
          <w:rFonts w:ascii="Arial Unicode MS" w:eastAsia="Arial Unicode MS" w:hAnsi="Arial Unicode MS" w:cs="Arial Unicode MS"/>
          <w:sz w:val="22"/>
          <w:szCs w:val="22"/>
        </w:rPr>
        <w:t xml:space="preserve"> en su lugar</w:t>
      </w:r>
      <w:r w:rsidR="008D1E92" w:rsidRPr="00730828">
        <w:rPr>
          <w:rFonts w:ascii="Arial Unicode MS" w:eastAsia="Arial Unicode MS" w:hAnsi="Arial Unicode MS" w:cs="Arial Unicode MS"/>
          <w:sz w:val="22"/>
          <w:szCs w:val="22"/>
        </w:rPr>
        <w:t xml:space="preserve">. Algunos ejemplos son: </w:t>
      </w:r>
      <w:r w:rsidR="008D1E92" w:rsidRPr="00730828">
        <w:rPr>
          <w:rFonts w:ascii="Arial Unicode MS" w:eastAsia="Arial Unicode MS" w:hAnsi="Arial Unicode MS" w:cs="Arial Unicode MS"/>
          <w:i/>
          <w:sz w:val="22"/>
          <w:szCs w:val="22"/>
        </w:rPr>
        <w:t>abstract</w:t>
      </w:r>
      <w:r w:rsidR="008D1E92" w:rsidRPr="00730828">
        <w:rPr>
          <w:rFonts w:ascii="Arial Unicode MS" w:eastAsia="Arial Unicode MS" w:hAnsi="Arial Unicode MS" w:cs="Arial Unicode MS"/>
          <w:sz w:val="22"/>
          <w:szCs w:val="22"/>
        </w:rPr>
        <w:t xml:space="preserve">, por resumen o </w:t>
      </w:r>
      <w:r w:rsidR="008D1E92" w:rsidRPr="00730828">
        <w:rPr>
          <w:rFonts w:ascii="Arial Unicode MS" w:eastAsia="Arial Unicode MS" w:hAnsi="Arial Unicode MS" w:cs="Arial Unicode MS"/>
          <w:i/>
          <w:sz w:val="22"/>
          <w:szCs w:val="22"/>
        </w:rPr>
        <w:t>back up</w:t>
      </w:r>
      <w:r w:rsidR="008D1E92" w:rsidRPr="00730828">
        <w:rPr>
          <w:rFonts w:ascii="Arial Unicode MS" w:eastAsia="Arial Unicode MS" w:hAnsi="Arial Unicode MS" w:cs="Arial Unicode MS"/>
          <w:sz w:val="22"/>
          <w:szCs w:val="22"/>
        </w:rPr>
        <w:t xml:space="preserve"> por copia de seguridad.</w:t>
      </w:r>
    </w:p>
    <w:p w14:paraId="7A3882EB" w14:textId="66BEE85A" w:rsidR="008D1E92" w:rsidRPr="00730828" w:rsidRDefault="00730828" w:rsidP="00730828">
      <w:pPr>
        <w:tabs>
          <w:tab w:val="right" w:pos="8498"/>
        </w:tabs>
        <w:spacing w:afterLines="120" w:after="288"/>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8D1E92" w:rsidRPr="00730828">
        <w:rPr>
          <w:rFonts w:ascii="Arial Unicode MS" w:eastAsia="Arial Unicode MS" w:hAnsi="Arial Unicode MS" w:cs="Arial Unicode MS"/>
          <w:b/>
          <w:sz w:val="22"/>
          <w:szCs w:val="22"/>
        </w:rPr>
        <w:t>Extranjerismos necesarios</w:t>
      </w:r>
      <w:r w:rsidR="008D1E92" w:rsidRPr="00730828">
        <w:rPr>
          <w:rFonts w:ascii="Arial Unicode MS" w:eastAsia="Arial Unicode MS" w:hAnsi="Arial Unicode MS" w:cs="Arial Unicode MS"/>
          <w:sz w:val="22"/>
          <w:szCs w:val="22"/>
        </w:rPr>
        <w:t xml:space="preserve">: son aquellos que no tienen un equivalente en español y cuyo uso está arraigado entre los hablantes. Entre ellos se encuentran aquellos que </w:t>
      </w:r>
      <w:r w:rsidR="008D1E92" w:rsidRPr="00730828">
        <w:rPr>
          <w:rFonts w:ascii="Arial Unicode MS" w:eastAsia="Arial Unicode MS" w:hAnsi="Arial Unicode MS" w:cs="Arial Unicode MS"/>
          <w:sz w:val="22"/>
          <w:szCs w:val="22"/>
        </w:rPr>
        <w:lastRenderedPageBreak/>
        <w:t xml:space="preserve">mantienen su grafía originaria al igual que su pronunciación. En estos casos aquellos vocablos son </w:t>
      </w:r>
      <w:r w:rsidR="008D1E92" w:rsidRPr="00320A9C">
        <w:rPr>
          <w:rFonts w:ascii="Arial Unicode MS" w:eastAsia="Arial Unicode MS" w:hAnsi="Arial Unicode MS" w:cs="Arial Unicode MS"/>
          <w:b/>
          <w:sz w:val="22"/>
          <w:szCs w:val="22"/>
        </w:rPr>
        <w:t>demarcados</w:t>
      </w:r>
      <w:r w:rsidR="008D1E92" w:rsidRPr="00730828">
        <w:rPr>
          <w:rFonts w:ascii="Arial Unicode MS" w:eastAsia="Arial Unicode MS" w:hAnsi="Arial Unicode MS" w:cs="Arial Unicode MS"/>
          <w:sz w:val="22"/>
          <w:szCs w:val="22"/>
        </w:rPr>
        <w:t xml:space="preserve"> por comillas o en itálica para destacar su uso internacional. Ejemplo de esto es: </w:t>
      </w:r>
      <w:r w:rsidR="008D1E92" w:rsidRPr="00730828">
        <w:rPr>
          <w:rFonts w:ascii="Arial Unicode MS" w:eastAsia="Arial Unicode MS" w:hAnsi="Arial Unicode MS" w:cs="Arial Unicode MS"/>
          <w:i/>
          <w:sz w:val="22"/>
          <w:szCs w:val="22"/>
        </w:rPr>
        <w:t>ballet</w:t>
      </w:r>
      <w:r w:rsidR="008D1E92" w:rsidRPr="00730828">
        <w:rPr>
          <w:rFonts w:ascii="Arial Unicode MS" w:eastAsia="Arial Unicode MS" w:hAnsi="Arial Unicode MS" w:cs="Arial Unicode MS"/>
          <w:sz w:val="22"/>
          <w:szCs w:val="22"/>
        </w:rPr>
        <w:t xml:space="preserve">, </w:t>
      </w:r>
      <w:r w:rsidR="008D1E92" w:rsidRPr="00730828">
        <w:rPr>
          <w:rFonts w:ascii="Arial Unicode MS" w:eastAsia="Arial Unicode MS" w:hAnsi="Arial Unicode MS" w:cs="Arial Unicode MS"/>
          <w:i/>
          <w:sz w:val="22"/>
          <w:szCs w:val="22"/>
        </w:rPr>
        <w:t>rock &amp; roll</w:t>
      </w:r>
      <w:r w:rsidR="008D1E92" w:rsidRPr="00730828">
        <w:rPr>
          <w:rFonts w:ascii="Arial Unicode MS" w:eastAsia="Arial Unicode MS" w:hAnsi="Arial Unicode MS" w:cs="Arial Unicode MS"/>
          <w:sz w:val="22"/>
          <w:szCs w:val="22"/>
        </w:rPr>
        <w:t xml:space="preserve">, </w:t>
      </w:r>
      <w:r w:rsidR="008D1E92" w:rsidRPr="00730828">
        <w:rPr>
          <w:rFonts w:ascii="Arial Unicode MS" w:eastAsia="Arial Unicode MS" w:hAnsi="Arial Unicode MS" w:cs="Arial Unicode MS"/>
          <w:i/>
          <w:sz w:val="22"/>
          <w:szCs w:val="22"/>
        </w:rPr>
        <w:t>rap</w:t>
      </w:r>
      <w:r w:rsidR="008D1E92" w:rsidRPr="00730828">
        <w:rPr>
          <w:rFonts w:ascii="Arial Unicode MS" w:eastAsia="Arial Unicode MS" w:hAnsi="Arial Unicode MS" w:cs="Arial Unicode MS"/>
          <w:sz w:val="22"/>
          <w:szCs w:val="22"/>
        </w:rPr>
        <w:t xml:space="preserve">, </w:t>
      </w:r>
      <w:r w:rsidR="008D1E92" w:rsidRPr="00730828">
        <w:rPr>
          <w:rFonts w:ascii="Arial Unicode MS" w:eastAsia="Arial Unicode MS" w:hAnsi="Arial Unicode MS" w:cs="Arial Unicode MS"/>
          <w:i/>
          <w:sz w:val="22"/>
          <w:szCs w:val="22"/>
        </w:rPr>
        <w:t>blues</w:t>
      </w:r>
      <w:r w:rsidR="008D1E92" w:rsidRPr="00730828">
        <w:rPr>
          <w:rFonts w:ascii="Arial Unicode MS" w:eastAsia="Arial Unicode MS" w:hAnsi="Arial Unicode MS" w:cs="Arial Unicode MS"/>
          <w:sz w:val="22"/>
          <w:szCs w:val="22"/>
        </w:rPr>
        <w:t xml:space="preserve"> o </w:t>
      </w:r>
      <w:r w:rsidR="008D1E92" w:rsidRPr="00730828">
        <w:rPr>
          <w:rFonts w:ascii="Arial Unicode MS" w:eastAsia="Arial Unicode MS" w:hAnsi="Arial Unicode MS" w:cs="Arial Unicode MS"/>
          <w:i/>
          <w:sz w:val="22"/>
          <w:szCs w:val="22"/>
        </w:rPr>
        <w:t>jazz</w:t>
      </w:r>
      <w:r w:rsidR="008D1E92" w:rsidRPr="00730828">
        <w:rPr>
          <w:rFonts w:ascii="Arial Unicode MS" w:eastAsia="Arial Unicode MS" w:hAnsi="Arial Unicode MS" w:cs="Arial Unicode MS"/>
          <w:sz w:val="22"/>
          <w:szCs w:val="22"/>
        </w:rPr>
        <w:t>. En un segundo caso, existen aquellas palabras cuya pronunciación y grafía son adaptadas al español.</w:t>
      </w:r>
    </w:p>
    <w:p w14:paraId="4FCCEA49" w14:textId="7D8984F0" w:rsidR="008D1E92" w:rsidRDefault="00730828" w:rsidP="00730828">
      <w:pPr>
        <w:pStyle w:val="Prrafodelista"/>
        <w:tabs>
          <w:tab w:val="right" w:pos="8498"/>
        </w:tabs>
        <w:spacing w:afterLines="120" w:after="288"/>
        <w:ind w:left="0"/>
        <w:jc w:val="both"/>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 xml:space="preserve">[SECCIÓN </w:t>
      </w:r>
      <w:r>
        <w:rPr>
          <w:rFonts w:ascii="Arial Unicode MS" w:eastAsia="Arial Unicode MS" w:hAnsi="Arial Unicode MS" w:cs="Arial Unicode MS"/>
          <w:sz w:val="22"/>
          <w:szCs w:val="22"/>
          <w:highlight w:val="yellow"/>
        </w:rPr>
        <w:t>2</w:t>
      </w:r>
      <w:r w:rsidRPr="001A4241">
        <w:rPr>
          <w:rFonts w:ascii="Arial Unicode MS" w:eastAsia="Arial Unicode MS" w:hAnsi="Arial Unicode MS" w:cs="Arial Unicode MS"/>
          <w:sz w:val="22"/>
          <w:szCs w:val="22"/>
          <w:highlight w:val="yellow"/>
        </w:rPr>
        <w:t>]</w:t>
      </w:r>
      <w:r w:rsidRPr="001A4241">
        <w:rPr>
          <w:rFonts w:ascii="Arial Unicode MS" w:eastAsia="Arial Unicode MS" w:hAnsi="Arial Unicode MS" w:cs="Arial Unicode MS"/>
          <w:sz w:val="22"/>
          <w:szCs w:val="22"/>
        </w:rPr>
        <w:t xml:space="preserve"> </w:t>
      </w:r>
      <w:r w:rsidR="008D1E92">
        <w:rPr>
          <w:rFonts w:ascii="Arial Unicode MS" w:eastAsia="Arial Unicode MS" w:hAnsi="Arial Unicode MS" w:cs="Arial Unicode MS"/>
          <w:b/>
          <w:sz w:val="22"/>
          <w:szCs w:val="22"/>
        </w:rPr>
        <w:t>3</w:t>
      </w:r>
      <w:r w:rsidR="008D1E92" w:rsidRPr="00474176">
        <w:rPr>
          <w:rFonts w:ascii="Arial Unicode MS" w:eastAsia="Arial Unicode MS" w:hAnsi="Arial Unicode MS" w:cs="Arial Unicode MS"/>
          <w:sz w:val="22"/>
          <w:szCs w:val="22"/>
        </w:rPr>
        <w:t>.</w:t>
      </w:r>
      <w:r w:rsidR="008D1E92" w:rsidRPr="00474176">
        <w:rPr>
          <w:rFonts w:ascii="Arial Unicode MS" w:eastAsia="Arial Unicode MS" w:hAnsi="Arial Unicode MS" w:cs="Arial Unicode MS"/>
          <w:b/>
          <w:sz w:val="22"/>
          <w:szCs w:val="22"/>
        </w:rPr>
        <w:t>2 Las clases de diccionarios</w:t>
      </w:r>
    </w:p>
    <w:p w14:paraId="3BDCBB53" w14:textId="0B63643D" w:rsidR="00320A9C" w:rsidRDefault="00320A9C" w:rsidP="00320A9C">
      <w:pPr>
        <w:tabs>
          <w:tab w:val="right" w:pos="8498"/>
        </w:tabs>
        <w:spacing w:afterLines="120" w:after="28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L</w:t>
      </w:r>
      <w:r w:rsidRPr="00320A9C">
        <w:rPr>
          <w:rFonts w:ascii="Arial Unicode MS" w:eastAsia="Arial Unicode MS" w:hAnsi="Arial Unicode MS" w:cs="Arial Unicode MS"/>
          <w:sz w:val="22"/>
          <w:szCs w:val="22"/>
        </w:rPr>
        <w:t xml:space="preserve">a forma en que se presenta y estudia el compendio léxico de una lengua permite diferenciar tres tipos principales de diccionarios: los generales, los especializados y los enciclopédicos. La elección de un tipo u otro depende de la información que se necesita, pero también de la que se tiene: un diccionario general puede resultar inútil cuando se desconoce la palabra precisa que corresponde a la realidad de la cual se requiere información; en este caso, será mucho más útil un diccionario especializado. El rigor y la amplitud de las definiciones </w:t>
      </w:r>
      <w:r w:rsidR="00370C4A" w:rsidRPr="00320A9C">
        <w:rPr>
          <w:rFonts w:ascii="Arial Unicode MS" w:eastAsia="Arial Unicode MS" w:hAnsi="Arial Unicode MS" w:cs="Arial Unicode MS"/>
          <w:sz w:val="22"/>
          <w:szCs w:val="22"/>
        </w:rPr>
        <w:t>constituyen</w:t>
      </w:r>
      <w:r w:rsidRPr="00320A9C">
        <w:rPr>
          <w:rFonts w:ascii="Arial Unicode MS" w:eastAsia="Arial Unicode MS" w:hAnsi="Arial Unicode MS" w:cs="Arial Unicode MS"/>
          <w:sz w:val="22"/>
          <w:szCs w:val="22"/>
        </w:rPr>
        <w:t xml:space="preserve"> otra</w:t>
      </w:r>
      <w:r w:rsidR="000E6DF7">
        <w:rPr>
          <w:rFonts w:ascii="Arial Unicode MS" w:eastAsia="Arial Unicode MS" w:hAnsi="Arial Unicode MS" w:cs="Arial Unicode MS"/>
          <w:sz w:val="22"/>
          <w:szCs w:val="22"/>
        </w:rPr>
        <w:t>s</w:t>
      </w:r>
      <w:r w:rsidRPr="00320A9C">
        <w:rPr>
          <w:rFonts w:ascii="Arial Unicode MS" w:eastAsia="Arial Unicode MS" w:hAnsi="Arial Unicode MS" w:cs="Arial Unicode MS"/>
          <w:sz w:val="22"/>
          <w:szCs w:val="22"/>
        </w:rPr>
        <w:t xml:space="preserve"> de las pautas para la selección de un diccionario.</w:t>
      </w:r>
    </w:p>
    <w:tbl>
      <w:tblPr>
        <w:tblStyle w:val="Tablaconcuadrcula"/>
        <w:tblW w:w="5000" w:type="pct"/>
        <w:tblLook w:val="04A0" w:firstRow="1" w:lastRow="0" w:firstColumn="1" w:lastColumn="0" w:noHBand="0" w:noVBand="1"/>
      </w:tblPr>
      <w:tblGrid>
        <w:gridCol w:w="1697"/>
        <w:gridCol w:w="7131"/>
      </w:tblGrid>
      <w:tr w:rsidR="002757F3" w14:paraId="346251E7" w14:textId="77777777" w:rsidTr="002757F3">
        <w:tc>
          <w:tcPr>
            <w:tcW w:w="5000" w:type="pct"/>
            <w:gridSpan w:val="2"/>
          </w:tcPr>
          <w:p w14:paraId="21361F7A" w14:textId="6618518D" w:rsidR="002757F3" w:rsidRPr="002757F3" w:rsidRDefault="002757F3" w:rsidP="00320A9C">
            <w:pPr>
              <w:tabs>
                <w:tab w:val="right" w:pos="8498"/>
              </w:tabs>
              <w:spacing w:afterLines="120" w:after="288"/>
              <w:rPr>
                <w:rFonts w:ascii="Arial Unicode MS" w:eastAsia="Arial Unicode MS" w:hAnsi="Arial Unicode MS" w:cs="Arial Unicode MS"/>
                <w:b/>
                <w:sz w:val="22"/>
                <w:szCs w:val="22"/>
              </w:rPr>
            </w:pPr>
            <w:r w:rsidRPr="002757F3">
              <w:rPr>
                <w:rFonts w:ascii="Arial Unicode MS" w:eastAsia="Arial Unicode MS" w:hAnsi="Arial Unicode MS" w:cs="Arial Unicode MS"/>
                <w:b/>
                <w:sz w:val="22"/>
                <w:szCs w:val="22"/>
              </w:rPr>
              <w:t xml:space="preserve">Clases de diccionarios </w:t>
            </w:r>
          </w:p>
        </w:tc>
      </w:tr>
      <w:tr w:rsidR="002757F3" w14:paraId="53B11616" w14:textId="77777777" w:rsidTr="002757F3">
        <w:tc>
          <w:tcPr>
            <w:tcW w:w="961" w:type="pct"/>
          </w:tcPr>
          <w:p w14:paraId="4CAFDF04" w14:textId="0C04CF9B" w:rsidR="002757F3" w:rsidRPr="002757F3" w:rsidRDefault="002757F3" w:rsidP="00320A9C">
            <w:pPr>
              <w:tabs>
                <w:tab w:val="right" w:pos="8498"/>
              </w:tabs>
              <w:spacing w:afterLines="120" w:after="288"/>
              <w:rPr>
                <w:rFonts w:ascii="Arial Unicode MS" w:eastAsia="Arial Unicode MS" w:hAnsi="Arial Unicode MS" w:cs="Arial Unicode MS"/>
                <w:b/>
                <w:sz w:val="22"/>
                <w:szCs w:val="22"/>
              </w:rPr>
            </w:pPr>
            <w:r w:rsidRPr="002757F3">
              <w:rPr>
                <w:rFonts w:ascii="Arial Unicode MS" w:eastAsia="Arial Unicode MS" w:hAnsi="Arial Unicode MS" w:cs="Arial Unicode MS"/>
                <w:b/>
                <w:sz w:val="22"/>
                <w:szCs w:val="22"/>
              </w:rPr>
              <w:t>Diccionarios generales</w:t>
            </w:r>
          </w:p>
        </w:tc>
        <w:tc>
          <w:tcPr>
            <w:tcW w:w="4039" w:type="pct"/>
          </w:tcPr>
          <w:p w14:paraId="120B7146" w14:textId="391603DE" w:rsidR="002757F3" w:rsidRDefault="002757F3" w:rsidP="00C17478">
            <w:pPr>
              <w:tabs>
                <w:tab w:val="right" w:pos="8498"/>
              </w:tabs>
              <w:spacing w:afterLines="120" w:after="288"/>
              <w:rPr>
                <w:rFonts w:ascii="Arial Unicode MS" w:eastAsia="Arial Unicode MS" w:hAnsi="Arial Unicode MS" w:cs="Arial Unicode MS"/>
                <w:sz w:val="22"/>
                <w:szCs w:val="22"/>
              </w:rPr>
            </w:pPr>
            <w:r w:rsidRPr="002757F3">
              <w:rPr>
                <w:rFonts w:ascii="Arial Unicode MS" w:eastAsia="Arial Unicode MS" w:hAnsi="Arial Unicode MS" w:cs="Arial Unicode MS"/>
                <w:sz w:val="22"/>
                <w:szCs w:val="22"/>
              </w:rPr>
              <w:t>Son diccionarios en los que se explica el significado del léxico general de una lengua y los diferentes usos o acepciones de cada palabra. Se pueden distinguir los diccionarios generales de la lengua –</w:t>
            </w:r>
            <w:r w:rsidRPr="002757F3">
              <w:rPr>
                <w:rFonts w:ascii="Arial Unicode MS" w:eastAsia="Arial Unicode MS" w:hAnsi="Arial Unicode MS" w:cs="Arial Unicode MS"/>
                <w:b/>
                <w:sz w:val="22"/>
                <w:szCs w:val="22"/>
              </w:rPr>
              <w:t>definitorios</w:t>
            </w:r>
            <w:r w:rsidRPr="002757F3">
              <w:rPr>
                <w:rFonts w:ascii="Arial Unicode MS" w:eastAsia="Arial Unicode MS" w:hAnsi="Arial Unicode MS" w:cs="Arial Unicode MS"/>
                <w:sz w:val="22"/>
                <w:szCs w:val="22"/>
              </w:rPr>
              <w:t xml:space="preserve">– y los diccionarios de </w:t>
            </w:r>
            <w:r w:rsidRPr="002757F3">
              <w:rPr>
                <w:rFonts w:ascii="Arial Unicode MS" w:eastAsia="Arial Unicode MS" w:hAnsi="Arial Unicode MS" w:cs="Arial Unicode MS"/>
                <w:b/>
                <w:sz w:val="22"/>
                <w:szCs w:val="22"/>
              </w:rPr>
              <w:t>uso</w:t>
            </w:r>
            <w:r w:rsidRPr="002757F3">
              <w:rPr>
                <w:rFonts w:ascii="Arial Unicode MS" w:eastAsia="Arial Unicode MS" w:hAnsi="Arial Unicode MS" w:cs="Arial Unicode MS"/>
                <w:sz w:val="22"/>
                <w:szCs w:val="22"/>
              </w:rPr>
              <w:t>. Los primeros recogen y definen de manera clara, precisa y concisa las palabras que pertenecen a una lengua determinada. Incluyen el léxico más conocido de las diversas ciencias y técnicas, dejando el específico para los diccionarios especializados.</w:t>
            </w:r>
            <w:r>
              <w:t xml:space="preserve"> </w:t>
            </w:r>
            <w:r w:rsidRPr="002757F3">
              <w:rPr>
                <w:rFonts w:ascii="Arial Unicode MS" w:eastAsia="Arial Unicode MS" w:hAnsi="Arial Unicode MS" w:cs="Arial Unicode MS"/>
                <w:sz w:val="22"/>
                <w:szCs w:val="22"/>
              </w:rPr>
              <w:t xml:space="preserve">Asimismo, recogen </w:t>
            </w:r>
            <w:r w:rsidR="00C17478" w:rsidRPr="002757F3">
              <w:rPr>
                <w:rFonts w:ascii="Arial Unicode MS" w:eastAsia="Arial Unicode MS" w:hAnsi="Arial Unicode MS" w:cs="Arial Unicode MS"/>
                <w:sz w:val="22"/>
                <w:szCs w:val="22"/>
              </w:rPr>
              <w:t>s</w:t>
            </w:r>
            <w:r w:rsidR="00C17478">
              <w:rPr>
                <w:rFonts w:ascii="Arial Unicode MS" w:eastAsia="Arial Unicode MS" w:hAnsi="Arial Unicode MS" w:cs="Arial Unicode MS"/>
                <w:sz w:val="22"/>
                <w:szCs w:val="22"/>
              </w:rPr>
              <w:t>o</w:t>
            </w:r>
            <w:r w:rsidR="00C17478" w:rsidRPr="002757F3">
              <w:rPr>
                <w:rFonts w:ascii="Arial Unicode MS" w:eastAsia="Arial Unicode MS" w:hAnsi="Arial Unicode MS" w:cs="Arial Unicode MS"/>
                <w:sz w:val="22"/>
                <w:szCs w:val="22"/>
              </w:rPr>
              <w:t xml:space="preserve">lo </w:t>
            </w:r>
            <w:r w:rsidRPr="002757F3">
              <w:rPr>
                <w:rFonts w:ascii="Arial Unicode MS" w:eastAsia="Arial Unicode MS" w:hAnsi="Arial Unicode MS" w:cs="Arial Unicode MS"/>
                <w:sz w:val="22"/>
                <w:szCs w:val="22"/>
              </w:rPr>
              <w:t>algunos de los abundantes dialectalismos, arcaísmos, neologismos y palabras jergales.</w:t>
            </w:r>
            <w:r>
              <w:rPr>
                <w:rFonts w:ascii="Arial Unicode MS" w:eastAsia="Arial Unicode MS" w:hAnsi="Arial Unicode MS" w:cs="Arial Unicode MS"/>
                <w:sz w:val="22"/>
                <w:szCs w:val="22"/>
              </w:rPr>
              <w:t xml:space="preserve"> </w:t>
            </w:r>
            <w:r w:rsidRPr="002757F3">
              <w:rPr>
                <w:rFonts w:ascii="Arial Unicode MS" w:eastAsia="Arial Unicode MS" w:hAnsi="Arial Unicode MS" w:cs="Arial Unicode MS"/>
                <w:sz w:val="22"/>
                <w:szCs w:val="22"/>
              </w:rPr>
              <w:t>Los diccionarios de uso, por su parte, contienen las definiciones propias de los diccionarios generales de la lengua, pero además incluyen referencias al uso contextual de las palabras, así como abundante información léxica (sinónimos, palabras afines, modismos, frases hechas) y ejemplos de aplicación, a menudo procedentes de textos literarios.</w:t>
            </w:r>
          </w:p>
        </w:tc>
      </w:tr>
      <w:tr w:rsidR="002757F3" w14:paraId="41973B39" w14:textId="77777777" w:rsidTr="002757F3">
        <w:tc>
          <w:tcPr>
            <w:tcW w:w="961" w:type="pct"/>
          </w:tcPr>
          <w:p w14:paraId="4BA9257B" w14:textId="01E868B3" w:rsidR="002757F3" w:rsidRPr="002757F3" w:rsidRDefault="002757F3" w:rsidP="002757F3">
            <w:pPr>
              <w:tabs>
                <w:tab w:val="right" w:pos="8498"/>
              </w:tabs>
              <w:spacing w:afterLines="120" w:after="288"/>
              <w:rPr>
                <w:rFonts w:ascii="Arial Unicode MS" w:eastAsia="Arial Unicode MS" w:hAnsi="Arial Unicode MS" w:cs="Arial Unicode MS"/>
                <w:b/>
                <w:sz w:val="22"/>
                <w:szCs w:val="22"/>
              </w:rPr>
            </w:pPr>
            <w:r w:rsidRPr="002757F3">
              <w:rPr>
                <w:rFonts w:ascii="Arial Unicode MS" w:eastAsia="Arial Unicode MS" w:hAnsi="Arial Unicode MS" w:cs="Arial Unicode MS"/>
                <w:b/>
                <w:sz w:val="22"/>
                <w:szCs w:val="22"/>
              </w:rPr>
              <w:lastRenderedPageBreak/>
              <w:t>Diccionarios especializados</w:t>
            </w:r>
          </w:p>
        </w:tc>
        <w:tc>
          <w:tcPr>
            <w:tcW w:w="4039" w:type="pct"/>
          </w:tcPr>
          <w:p w14:paraId="330FB135" w14:textId="2201F786" w:rsidR="002757F3" w:rsidRDefault="002757F3" w:rsidP="00C17478">
            <w:pPr>
              <w:tabs>
                <w:tab w:val="right" w:pos="8498"/>
              </w:tabs>
              <w:spacing w:afterLines="120" w:after="288"/>
              <w:rPr>
                <w:rFonts w:ascii="Arial Unicode MS" w:eastAsia="Arial Unicode MS" w:hAnsi="Arial Unicode MS" w:cs="Arial Unicode MS"/>
                <w:sz w:val="22"/>
                <w:szCs w:val="22"/>
              </w:rPr>
            </w:pPr>
            <w:r w:rsidRPr="002757F3">
              <w:rPr>
                <w:rFonts w:ascii="Arial Unicode MS" w:eastAsia="Arial Unicode MS" w:hAnsi="Arial Unicode MS" w:cs="Arial Unicode MS"/>
                <w:sz w:val="22"/>
                <w:szCs w:val="22"/>
              </w:rPr>
              <w:t>Son aquellos que se ocupan de algún aspecto específico del léxico o que recogen s</w:t>
            </w:r>
            <w:r w:rsidR="00C17478">
              <w:rPr>
                <w:rFonts w:ascii="Arial Unicode MS" w:eastAsia="Arial Unicode MS" w:hAnsi="Arial Unicode MS" w:cs="Arial Unicode MS"/>
                <w:sz w:val="22"/>
                <w:szCs w:val="22"/>
              </w:rPr>
              <w:t>o</w:t>
            </w:r>
            <w:r w:rsidRPr="002757F3">
              <w:rPr>
                <w:rFonts w:ascii="Arial Unicode MS" w:eastAsia="Arial Unicode MS" w:hAnsi="Arial Unicode MS" w:cs="Arial Unicode MS"/>
                <w:sz w:val="22"/>
                <w:szCs w:val="22"/>
              </w:rPr>
              <w:t>lo el léxico que pertenece a un ámbito de conocimiento determinado. Son diccionarios especializados los diccionarios bilingües y plurilingües, que presentan los términos de una lengua y su equivalente en otra u otras lenguas; los de sinónimos y antónimos; los etimológicos, que explican el origen de los términos; los históricos, que analizan la evolución del significado de las palabras; los ideológicos, que agrupan y ordenan las palabras en torno a diversos conceptos; los temáticos, que organizan el léxico según los diferentes campos del saber humano; los de refranes, modismos y frases hechas; los de barbarismos, que recogen los vicios del lenguaje y los extranjerismos; los de dudas, los biográficos, los bibliográficos, los mitológicos, los de símbolos, etc</w:t>
            </w:r>
            <w:r>
              <w:rPr>
                <w:rFonts w:ascii="Arial Unicode MS" w:eastAsia="Arial Unicode MS" w:hAnsi="Arial Unicode MS" w:cs="Arial Unicode MS"/>
                <w:sz w:val="22"/>
                <w:szCs w:val="22"/>
              </w:rPr>
              <w:t xml:space="preserve">. </w:t>
            </w:r>
            <w:r w:rsidRPr="002757F3">
              <w:rPr>
                <w:rFonts w:ascii="Arial Unicode MS" w:eastAsia="Arial Unicode MS" w:hAnsi="Arial Unicode MS" w:cs="Arial Unicode MS"/>
                <w:sz w:val="22"/>
                <w:szCs w:val="22"/>
              </w:rPr>
              <w:t>En el ámbito de la lengua castellana pueden destacarse los siguientes diccionarios especializados de carácter filológico:</w:t>
            </w:r>
            <w:r>
              <w:rPr>
                <w:rFonts w:ascii="Arial Unicode MS" w:eastAsia="Arial Unicode MS" w:hAnsi="Arial Unicode MS" w:cs="Arial Unicode MS"/>
                <w:sz w:val="22"/>
                <w:szCs w:val="22"/>
              </w:rPr>
              <w:t xml:space="preserve"> </w:t>
            </w:r>
            <w:r w:rsidR="00C17478">
              <w:rPr>
                <w:rFonts w:ascii="Arial Unicode MS" w:eastAsia="Arial Unicode MS" w:hAnsi="Arial Unicode MS" w:cs="Arial Unicode MS"/>
                <w:sz w:val="22"/>
                <w:szCs w:val="22"/>
              </w:rPr>
              <w:t xml:space="preserve">el </w:t>
            </w:r>
            <w:r>
              <w:rPr>
                <w:rFonts w:ascii="Arial Unicode MS" w:eastAsia="Arial Unicode MS" w:hAnsi="Arial Unicode MS" w:cs="Arial Unicode MS"/>
                <w:sz w:val="22"/>
                <w:szCs w:val="22"/>
              </w:rPr>
              <w:t>diccionario de dudas, los diccionarios etimológicos y  los diccionarios ideológicos.</w:t>
            </w:r>
          </w:p>
        </w:tc>
      </w:tr>
      <w:tr w:rsidR="002757F3" w14:paraId="42505598" w14:textId="77777777" w:rsidTr="002757F3">
        <w:tc>
          <w:tcPr>
            <w:tcW w:w="961" w:type="pct"/>
          </w:tcPr>
          <w:p w14:paraId="61C7C4DC" w14:textId="26CF62AF" w:rsidR="002757F3" w:rsidRPr="002757F3" w:rsidRDefault="002757F3" w:rsidP="00320A9C">
            <w:pPr>
              <w:tabs>
                <w:tab w:val="right" w:pos="8498"/>
              </w:tabs>
              <w:spacing w:afterLines="120" w:after="288"/>
              <w:rPr>
                <w:rFonts w:ascii="Arial Unicode MS" w:eastAsia="Arial Unicode MS" w:hAnsi="Arial Unicode MS" w:cs="Arial Unicode MS"/>
                <w:b/>
                <w:sz w:val="22"/>
                <w:szCs w:val="22"/>
              </w:rPr>
            </w:pPr>
            <w:r w:rsidRPr="002757F3">
              <w:rPr>
                <w:rFonts w:ascii="Arial Unicode MS" w:eastAsia="Arial Unicode MS" w:hAnsi="Arial Unicode MS" w:cs="Arial Unicode MS"/>
                <w:b/>
                <w:sz w:val="22"/>
                <w:szCs w:val="22"/>
              </w:rPr>
              <w:t xml:space="preserve">Diccionarios enciclopédicos </w:t>
            </w:r>
          </w:p>
        </w:tc>
        <w:tc>
          <w:tcPr>
            <w:tcW w:w="4039" w:type="pct"/>
          </w:tcPr>
          <w:p w14:paraId="47D80CE1" w14:textId="59B78EC3" w:rsidR="002757F3" w:rsidRDefault="002757F3" w:rsidP="00320A9C">
            <w:pPr>
              <w:tabs>
                <w:tab w:val="right" w:pos="8498"/>
              </w:tabs>
              <w:spacing w:afterLines="120" w:after="288"/>
              <w:rPr>
                <w:rFonts w:ascii="Arial Unicode MS" w:eastAsia="Arial Unicode MS" w:hAnsi="Arial Unicode MS" w:cs="Arial Unicode MS"/>
                <w:sz w:val="22"/>
                <w:szCs w:val="22"/>
              </w:rPr>
            </w:pPr>
            <w:r w:rsidRPr="002757F3">
              <w:rPr>
                <w:rFonts w:ascii="Arial Unicode MS" w:eastAsia="Arial Unicode MS" w:hAnsi="Arial Unicode MS" w:cs="Arial Unicode MS"/>
                <w:sz w:val="22"/>
                <w:szCs w:val="22"/>
              </w:rPr>
              <w:t>Los diccionarios enciclopédicos tratan de reunir todo el conocimiento humano, presentándolo en artículos ordenados alfabéticamente. Se caracterizan, en consecuencia, por incluir, además de los nombres comunes, muchos nombres propios. Asimismo, proporcionan más información que los diccionarios generales: los artículos suelen tener varias partes, una primera con la definición propia de un diccionario general de la lengua, y otras que aportan la información de carácter histórico, científico y técnico</w:t>
            </w:r>
            <w:r>
              <w:rPr>
                <w:rFonts w:ascii="Arial Unicode MS" w:eastAsia="Arial Unicode MS" w:hAnsi="Arial Unicode MS" w:cs="Arial Unicode MS"/>
                <w:sz w:val="22"/>
                <w:szCs w:val="22"/>
              </w:rPr>
              <w:t>.</w:t>
            </w:r>
          </w:p>
        </w:tc>
      </w:tr>
    </w:tbl>
    <w:p w14:paraId="6DE7911B" w14:textId="77777777" w:rsidR="008D1E92" w:rsidRDefault="008D1E92" w:rsidP="00730828">
      <w:pPr>
        <w:pStyle w:val="Prrafodelista"/>
        <w:tabs>
          <w:tab w:val="right" w:pos="8498"/>
        </w:tabs>
        <w:spacing w:afterLines="120" w:after="288"/>
        <w:ind w:left="0"/>
        <w:jc w:val="both"/>
        <w:rPr>
          <w:rFonts w:ascii="Arial Unicode MS" w:eastAsia="Arial Unicode MS" w:hAnsi="Arial Unicode MS" w:cs="Arial Unicode MS"/>
          <w:sz w:val="22"/>
          <w:szCs w:val="22"/>
        </w:rPr>
      </w:pPr>
    </w:p>
    <w:p w14:paraId="67B69F73" w14:textId="4081A300" w:rsidR="008D1E92" w:rsidRDefault="008D1E92" w:rsidP="00730828">
      <w:pPr>
        <w:pStyle w:val="Prrafodelista"/>
        <w:tabs>
          <w:tab w:val="right" w:pos="8498"/>
        </w:tabs>
        <w:spacing w:afterLines="120" w:after="288"/>
        <w:ind w:left="0"/>
        <w:jc w:val="both"/>
        <w:rPr>
          <w:rFonts w:ascii="Arial Unicode MS" w:eastAsia="Arial Unicode MS" w:hAnsi="Arial Unicode MS" w:cs="Arial Unicode MS"/>
          <w:sz w:val="22"/>
          <w:szCs w:val="22"/>
        </w:rPr>
      </w:pPr>
      <w:r>
        <w:rPr>
          <w:rFonts w:ascii="Arial Unicode MS" w:eastAsia="Arial Unicode MS" w:hAnsi="Arial Unicode MS" w:cs="Arial Unicode MS"/>
          <w:sz w:val="22"/>
          <w:szCs w:val="22"/>
        </w:rPr>
        <w:t>En esta cruzada</w:t>
      </w:r>
      <w:r w:rsidR="00C17478">
        <w:rPr>
          <w:rFonts w:ascii="Arial Unicode MS" w:eastAsia="Arial Unicode MS" w:hAnsi="Arial Unicode MS" w:cs="Arial Unicode MS"/>
          <w:sz w:val="22"/>
          <w:szCs w:val="22"/>
        </w:rPr>
        <w:t>,</w:t>
      </w:r>
      <w:r>
        <w:rPr>
          <w:rFonts w:ascii="Arial Unicode MS" w:eastAsia="Arial Unicode MS" w:hAnsi="Arial Unicode MS" w:cs="Arial Unicode MS"/>
          <w:sz w:val="22"/>
          <w:szCs w:val="22"/>
        </w:rPr>
        <w:t xml:space="preserve"> diccionarios como los de la </w:t>
      </w:r>
      <w:r w:rsidRPr="00E22F59">
        <w:rPr>
          <w:rFonts w:ascii="Arial Unicode MS" w:eastAsia="Arial Unicode MS" w:hAnsi="Arial Unicode MS" w:cs="Arial Unicode MS"/>
          <w:b/>
          <w:sz w:val="22"/>
          <w:szCs w:val="22"/>
        </w:rPr>
        <w:t>RAE</w:t>
      </w:r>
      <w:r>
        <w:rPr>
          <w:rFonts w:ascii="Arial Unicode MS" w:eastAsia="Arial Unicode MS" w:hAnsi="Arial Unicode MS" w:cs="Arial Unicode MS"/>
          <w:sz w:val="22"/>
          <w:szCs w:val="22"/>
        </w:rPr>
        <w:t xml:space="preserve">, el </w:t>
      </w:r>
      <w:r w:rsidRPr="00E22F59">
        <w:rPr>
          <w:rFonts w:ascii="Arial Unicode MS" w:eastAsia="Arial Unicode MS" w:hAnsi="Arial Unicode MS" w:cs="Arial Unicode MS"/>
          <w:b/>
          <w:sz w:val="22"/>
          <w:szCs w:val="22"/>
        </w:rPr>
        <w:t>Panhispánico de dudas</w:t>
      </w:r>
      <w:r>
        <w:rPr>
          <w:rFonts w:ascii="Arial Unicode MS" w:eastAsia="Arial Unicode MS" w:hAnsi="Arial Unicode MS" w:cs="Arial Unicode MS"/>
          <w:sz w:val="22"/>
          <w:szCs w:val="22"/>
        </w:rPr>
        <w:t xml:space="preserve">, </w:t>
      </w:r>
      <w:r w:rsidRPr="00E22F59">
        <w:rPr>
          <w:rFonts w:ascii="Arial Unicode MS" w:eastAsia="Arial Unicode MS" w:hAnsi="Arial Unicode MS" w:cs="Arial Unicode MS"/>
          <w:b/>
          <w:sz w:val="22"/>
          <w:szCs w:val="22"/>
        </w:rPr>
        <w:t>la Nueva Gramática de la lengua española</w:t>
      </w:r>
      <w:r>
        <w:rPr>
          <w:rFonts w:ascii="Arial Unicode MS" w:eastAsia="Arial Unicode MS" w:hAnsi="Arial Unicode MS" w:cs="Arial Unicode MS"/>
          <w:sz w:val="22"/>
          <w:szCs w:val="22"/>
        </w:rPr>
        <w:t xml:space="preserve"> y la </w:t>
      </w:r>
      <w:r w:rsidRPr="00E22F59">
        <w:rPr>
          <w:rFonts w:ascii="Arial Unicode MS" w:eastAsia="Arial Unicode MS" w:hAnsi="Arial Unicode MS" w:cs="Arial Unicode MS"/>
          <w:b/>
          <w:sz w:val="22"/>
          <w:szCs w:val="22"/>
        </w:rPr>
        <w:t>Ortografía de la lengua española</w:t>
      </w:r>
      <w:r>
        <w:rPr>
          <w:rFonts w:ascii="Arial Unicode MS" w:eastAsia="Arial Unicode MS" w:hAnsi="Arial Unicode MS" w:cs="Arial Unicode MS"/>
          <w:sz w:val="22"/>
          <w:szCs w:val="22"/>
        </w:rPr>
        <w:t xml:space="preserve"> revisan todo el caudal léxico que nos heredan los usos frecuentes de vocablos foráneos. El objetivo de estos documentos es preservar un ideal de unidad lingüística en las diferentes zonas </w:t>
      </w:r>
      <w:r w:rsidR="002C3022">
        <w:rPr>
          <w:rFonts w:ascii="Arial Unicode MS" w:eastAsia="Arial Unicode MS" w:hAnsi="Arial Unicode MS" w:cs="Arial Unicode MS"/>
          <w:sz w:val="22"/>
          <w:szCs w:val="22"/>
        </w:rPr>
        <w:t>de hispanohablantes [VER].</w:t>
      </w:r>
    </w:p>
    <w:p w14:paraId="7E182F63" w14:textId="6E0F7C10" w:rsidR="002C3022" w:rsidRPr="001A4241" w:rsidRDefault="002C3022" w:rsidP="00730828">
      <w:pPr>
        <w:pStyle w:val="Prrafodelista"/>
        <w:tabs>
          <w:tab w:val="right" w:pos="8498"/>
        </w:tabs>
        <w:spacing w:afterLines="120" w:after="288"/>
        <w:ind w:left="0"/>
        <w:jc w:val="both"/>
        <w:rPr>
          <w:rFonts w:ascii="Arial Unicode MS" w:eastAsia="Arial Unicode MS" w:hAnsi="Arial Unicode MS" w:cs="Arial Unicode MS"/>
          <w:sz w:val="22"/>
          <w:szCs w:val="22"/>
        </w:rPr>
      </w:pPr>
      <w:r w:rsidRPr="002C3022">
        <w:rPr>
          <w:rFonts w:ascii="Arial Unicode MS" w:eastAsia="Arial Unicode MS" w:hAnsi="Arial Unicode MS" w:cs="Arial Unicode MS"/>
          <w:sz w:val="22"/>
          <w:szCs w:val="22"/>
        </w:rPr>
        <w:t>http://www.rae.es/</w:t>
      </w:r>
    </w:p>
    <w:tbl>
      <w:tblPr>
        <w:tblStyle w:val="Tablaconcuadrcula"/>
        <w:tblpPr w:leftFromText="141" w:rightFromText="141" w:vertAnchor="text" w:horzAnchor="margin" w:tblpY="-81"/>
        <w:tblW w:w="0" w:type="auto"/>
        <w:tblLook w:val="04A0" w:firstRow="1" w:lastRow="0" w:firstColumn="1" w:lastColumn="0" w:noHBand="0" w:noVBand="1"/>
      </w:tblPr>
      <w:tblGrid>
        <w:gridCol w:w="2477"/>
        <w:gridCol w:w="6351"/>
      </w:tblGrid>
      <w:tr w:rsidR="008D1E92" w:rsidRPr="001A4241" w14:paraId="5190D911" w14:textId="77777777" w:rsidTr="001A3D33">
        <w:tc>
          <w:tcPr>
            <w:tcW w:w="9033" w:type="dxa"/>
            <w:gridSpan w:val="2"/>
            <w:shd w:val="clear" w:color="auto" w:fill="000000" w:themeFill="text1"/>
          </w:tcPr>
          <w:p w14:paraId="640FE9FF" w14:textId="38AF9CC3" w:rsidR="008D1E92" w:rsidRPr="001A4241" w:rsidRDefault="002E6503" w:rsidP="001A3D33">
            <w:pPr>
              <w:jc w:val="center"/>
              <w:rPr>
                <w:rFonts w:ascii="Arial Unicode MS" w:eastAsia="Arial Unicode MS" w:hAnsi="Arial Unicode MS" w:cs="Arial Unicode MS"/>
                <w:b/>
                <w:color w:val="FFFFFF" w:themeColor="background1"/>
              </w:rPr>
            </w:pPr>
            <w:r>
              <w:rPr>
                <w:rFonts w:ascii="Arial Unicode MS" w:eastAsia="Arial Unicode MS" w:hAnsi="Arial Unicode MS" w:cs="Arial Unicode MS"/>
                <w:b/>
                <w:color w:val="FFFFFF" w:themeColor="background1"/>
              </w:rPr>
              <w:lastRenderedPageBreak/>
              <w:t>Practica</w:t>
            </w:r>
            <w:r w:rsidR="008D1E92" w:rsidRPr="001A4241">
              <w:rPr>
                <w:rFonts w:ascii="Arial Unicode MS" w:eastAsia="Arial Unicode MS" w:hAnsi="Arial Unicode MS" w:cs="Arial Unicode MS"/>
                <w:b/>
                <w:color w:val="FFFFFF" w:themeColor="background1"/>
              </w:rPr>
              <w:t>(recurso de ejercitación)</w:t>
            </w:r>
          </w:p>
        </w:tc>
      </w:tr>
      <w:tr w:rsidR="008D1E92" w:rsidRPr="001A4241" w14:paraId="65EEE74C" w14:textId="77777777" w:rsidTr="001A3D33">
        <w:tc>
          <w:tcPr>
            <w:tcW w:w="2518" w:type="dxa"/>
          </w:tcPr>
          <w:p w14:paraId="3CE43D90" w14:textId="77777777" w:rsidR="008D1E92" w:rsidRPr="001A4241" w:rsidRDefault="008D1E92" w:rsidP="001A3D3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1B1A95BB" w14:textId="5A534C08" w:rsidR="008D1E92" w:rsidRPr="004D4BBD" w:rsidRDefault="008D1E92" w:rsidP="001A3D33">
            <w:pPr>
              <w:rPr>
                <w:rFonts w:ascii="Arial Unicode MS" w:eastAsia="Arial Unicode MS" w:hAnsi="Arial Unicode MS" w:cs="Arial Unicode MS"/>
                <w:color w:val="000000"/>
              </w:rPr>
            </w:pPr>
            <w:r w:rsidRPr="004D4BBD">
              <w:rPr>
                <w:rFonts w:ascii="Arial Unicode MS" w:eastAsia="Arial Unicode MS" w:hAnsi="Arial Unicode MS" w:cs="Arial Unicode MS"/>
                <w:color w:val="000000"/>
              </w:rPr>
              <w:t>LE_08_08</w:t>
            </w:r>
            <w:r w:rsidR="004D4BBD" w:rsidRPr="004D4BBD">
              <w:rPr>
                <w:rFonts w:ascii="Arial Unicode MS" w:eastAsia="Arial Unicode MS" w:hAnsi="Arial Unicode MS" w:cs="Arial Unicode MS"/>
                <w:color w:val="000000"/>
              </w:rPr>
              <w:t>_REC</w:t>
            </w:r>
            <w:r w:rsidRPr="004D4BBD">
              <w:rPr>
                <w:rFonts w:ascii="Arial Unicode MS" w:eastAsia="Arial Unicode MS" w:hAnsi="Arial Unicode MS" w:cs="Arial Unicode MS"/>
                <w:color w:val="000000"/>
              </w:rPr>
              <w:t>150</w:t>
            </w:r>
          </w:p>
        </w:tc>
      </w:tr>
      <w:tr w:rsidR="008D1E92" w:rsidRPr="001A4241" w14:paraId="164A6A88" w14:textId="77777777" w:rsidTr="001A3D33">
        <w:tc>
          <w:tcPr>
            <w:tcW w:w="2518" w:type="dxa"/>
          </w:tcPr>
          <w:p w14:paraId="192C2993" w14:textId="77777777" w:rsidR="008D1E92" w:rsidRPr="001A4241" w:rsidRDefault="008D1E92" w:rsidP="001A3D3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4E43B382" w14:textId="5865B98F" w:rsidR="008D1E92" w:rsidRPr="001A4241" w:rsidRDefault="00AB72CE" w:rsidP="001A3D33">
            <w:pPr>
              <w:rPr>
                <w:rFonts w:ascii="Arial Unicode MS" w:eastAsia="Arial Unicode MS" w:hAnsi="Arial Unicode MS" w:cs="Arial Unicode MS"/>
                <w:color w:val="000000"/>
              </w:rPr>
            </w:pPr>
            <w:r>
              <w:rPr>
                <w:rFonts w:ascii="Arial Unicode MS" w:eastAsia="Arial Unicode MS" w:hAnsi="Arial Unicode MS" w:cs="Arial Unicode MS"/>
                <w:color w:val="000000"/>
              </w:rPr>
              <w:t>Caracteriza</w:t>
            </w:r>
            <w:r w:rsidR="008D1E92" w:rsidRPr="00E22F59">
              <w:rPr>
                <w:rFonts w:ascii="Arial Unicode MS" w:eastAsia="Arial Unicode MS" w:hAnsi="Arial Unicode MS" w:cs="Arial Unicode MS"/>
                <w:color w:val="000000"/>
              </w:rPr>
              <w:t xml:space="preserve"> diccionarios</w:t>
            </w:r>
          </w:p>
        </w:tc>
      </w:tr>
      <w:tr w:rsidR="008D1E92" w:rsidRPr="001A4241" w14:paraId="0819C712" w14:textId="77777777" w:rsidTr="001A3D33">
        <w:tc>
          <w:tcPr>
            <w:tcW w:w="2518" w:type="dxa"/>
          </w:tcPr>
          <w:p w14:paraId="3FE590E3" w14:textId="77777777" w:rsidR="008D1E92" w:rsidRPr="001A4241" w:rsidRDefault="008D1E92" w:rsidP="001A3D3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64F4381E" w14:textId="3D3F9286" w:rsidR="008D1E92" w:rsidRPr="001A4241" w:rsidRDefault="008D1E92" w:rsidP="00AB72CE">
            <w:pPr>
              <w:rPr>
                <w:rFonts w:ascii="Arial Unicode MS" w:eastAsia="Arial Unicode MS" w:hAnsi="Arial Unicode MS" w:cs="Arial Unicode MS"/>
                <w:color w:val="000000"/>
              </w:rPr>
            </w:pPr>
            <w:r w:rsidRPr="00E22F59">
              <w:rPr>
                <w:rFonts w:ascii="Arial Unicode MS" w:eastAsia="Arial Unicode MS" w:hAnsi="Arial Unicode MS" w:cs="Arial Unicode MS"/>
                <w:color w:val="000000"/>
              </w:rPr>
              <w:t xml:space="preserve">Actividad para </w:t>
            </w:r>
            <w:r w:rsidR="00AB72CE">
              <w:rPr>
                <w:rFonts w:ascii="Arial Unicode MS" w:eastAsia="Arial Unicode MS" w:hAnsi="Arial Unicode MS" w:cs="Arial Unicode MS"/>
                <w:color w:val="000000"/>
              </w:rPr>
              <w:t xml:space="preserve">identificar las </w:t>
            </w:r>
            <w:r w:rsidRPr="00E22F59">
              <w:rPr>
                <w:rFonts w:ascii="Arial Unicode MS" w:eastAsia="Arial Unicode MS" w:hAnsi="Arial Unicode MS" w:cs="Arial Unicode MS"/>
                <w:color w:val="000000"/>
              </w:rPr>
              <w:t>característica</w:t>
            </w:r>
            <w:r w:rsidR="00AB72CE">
              <w:rPr>
                <w:rFonts w:ascii="Arial Unicode MS" w:eastAsia="Arial Unicode MS" w:hAnsi="Arial Unicode MS" w:cs="Arial Unicode MS"/>
                <w:color w:val="000000"/>
              </w:rPr>
              <w:t>s</w:t>
            </w:r>
            <w:r w:rsidRPr="00E22F59">
              <w:rPr>
                <w:rFonts w:ascii="Arial Unicode MS" w:eastAsia="Arial Unicode MS" w:hAnsi="Arial Unicode MS" w:cs="Arial Unicode MS"/>
                <w:color w:val="000000"/>
              </w:rPr>
              <w:t xml:space="preserve"> de </w:t>
            </w:r>
            <w:r w:rsidR="00AB72CE">
              <w:rPr>
                <w:rFonts w:ascii="Arial Unicode MS" w:eastAsia="Arial Unicode MS" w:hAnsi="Arial Unicode MS" w:cs="Arial Unicode MS"/>
                <w:color w:val="000000"/>
              </w:rPr>
              <w:t xml:space="preserve">diferentes </w:t>
            </w:r>
            <w:r w:rsidRPr="00E22F59">
              <w:rPr>
                <w:rFonts w:ascii="Arial Unicode MS" w:eastAsia="Arial Unicode MS" w:hAnsi="Arial Unicode MS" w:cs="Arial Unicode MS"/>
                <w:color w:val="000000"/>
              </w:rPr>
              <w:t>diccionarios</w:t>
            </w:r>
          </w:p>
        </w:tc>
      </w:tr>
    </w:tbl>
    <w:p w14:paraId="5FF6ADCB" w14:textId="77777777" w:rsidR="008D1E92" w:rsidRDefault="008D1E92" w:rsidP="008D1E92">
      <w:pPr>
        <w:ind w:right="51"/>
        <w:rPr>
          <w:rFonts w:ascii="Arial Unicode MS" w:eastAsia="Arial Unicode MS" w:hAnsi="Arial Unicode MS" w:cs="Arial Unicode MS"/>
          <w:sz w:val="22"/>
          <w:szCs w:val="22"/>
        </w:rPr>
      </w:pPr>
    </w:p>
    <w:p w14:paraId="15761DB0" w14:textId="2E2494A1" w:rsidR="008D1E92" w:rsidRDefault="00730828" w:rsidP="008D1E92">
      <w:pPr>
        <w:ind w:right="51"/>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 xml:space="preserve">[SECCIÓN </w:t>
      </w:r>
      <w:r>
        <w:rPr>
          <w:rFonts w:ascii="Arial Unicode MS" w:eastAsia="Arial Unicode MS" w:hAnsi="Arial Unicode MS" w:cs="Arial Unicode MS"/>
          <w:sz w:val="22"/>
          <w:szCs w:val="22"/>
          <w:highlight w:val="yellow"/>
        </w:rPr>
        <w:t>2</w:t>
      </w:r>
      <w:r w:rsidRPr="001A4241">
        <w:rPr>
          <w:rFonts w:ascii="Arial Unicode MS" w:eastAsia="Arial Unicode MS" w:hAnsi="Arial Unicode MS" w:cs="Arial Unicode MS"/>
          <w:sz w:val="22"/>
          <w:szCs w:val="22"/>
          <w:highlight w:val="yellow"/>
        </w:rPr>
        <w:t>]</w:t>
      </w:r>
      <w:r w:rsidRPr="001A4241">
        <w:rPr>
          <w:rFonts w:ascii="Arial Unicode MS" w:eastAsia="Arial Unicode MS" w:hAnsi="Arial Unicode MS" w:cs="Arial Unicode MS"/>
          <w:sz w:val="22"/>
          <w:szCs w:val="22"/>
        </w:rPr>
        <w:t xml:space="preserve"> </w:t>
      </w:r>
      <w:r w:rsidR="008D1E92" w:rsidRPr="00012CB0">
        <w:rPr>
          <w:rFonts w:ascii="Arial Unicode MS" w:eastAsia="Arial Unicode MS" w:hAnsi="Arial Unicode MS" w:cs="Arial Unicode MS"/>
          <w:b/>
          <w:sz w:val="22"/>
          <w:szCs w:val="22"/>
        </w:rPr>
        <w:t>3.3</w:t>
      </w:r>
      <w:r w:rsidR="008D1E92">
        <w:rPr>
          <w:rFonts w:ascii="Arial Unicode MS" w:eastAsia="Arial Unicode MS" w:hAnsi="Arial Unicode MS" w:cs="Arial Unicode MS"/>
          <w:sz w:val="22"/>
          <w:szCs w:val="22"/>
        </w:rPr>
        <w:t xml:space="preserve"> </w:t>
      </w:r>
      <w:r w:rsidR="008D1E92" w:rsidRPr="00EB55D7">
        <w:rPr>
          <w:rFonts w:ascii="Arial Unicode MS" w:eastAsia="Arial Unicode MS" w:hAnsi="Arial Unicode MS" w:cs="Arial Unicode MS"/>
          <w:b/>
          <w:sz w:val="22"/>
          <w:szCs w:val="22"/>
        </w:rPr>
        <w:t>El diccionario y las TIC</w:t>
      </w:r>
    </w:p>
    <w:p w14:paraId="5366E2C8" w14:textId="77777777" w:rsidR="00730828" w:rsidRDefault="00730828" w:rsidP="008D1E92">
      <w:pPr>
        <w:ind w:right="51"/>
        <w:rPr>
          <w:rFonts w:ascii="Arial Unicode MS" w:eastAsia="Arial Unicode MS" w:hAnsi="Arial Unicode MS" w:cs="Arial Unicode MS"/>
          <w:b/>
          <w:sz w:val="22"/>
          <w:szCs w:val="22"/>
        </w:rPr>
      </w:pPr>
    </w:p>
    <w:p w14:paraId="641988D2" w14:textId="54653EE5" w:rsidR="00E624D9" w:rsidRDefault="008D1E92" w:rsidP="008D1E92">
      <w:pPr>
        <w:ind w:right="51"/>
        <w:rPr>
          <w:rFonts w:ascii="Arial Unicode MS" w:eastAsia="Arial Unicode MS" w:hAnsi="Arial Unicode MS" w:cs="Arial Unicode MS"/>
          <w:sz w:val="22"/>
          <w:szCs w:val="22"/>
        </w:rPr>
      </w:pPr>
      <w:r>
        <w:rPr>
          <w:rFonts w:ascii="Arial Unicode MS" w:eastAsia="Arial Unicode MS" w:hAnsi="Arial Unicode MS" w:cs="Arial Unicode MS"/>
          <w:sz w:val="22"/>
          <w:szCs w:val="22"/>
        </w:rPr>
        <w:t>Los diccionarios virtuales son herramientas imprescindibles para el fomento del buen uso del español. Entre los muchos recursos TIC con los que hoy en día cuenta nuestra generación, aquellos que sirven de forma pedagógica y son fáciles de usar presentan la posibilidad de poner en práctica un m</w:t>
      </w:r>
      <w:r w:rsidR="00B220C9">
        <w:rPr>
          <w:rFonts w:ascii="Arial Unicode MS" w:eastAsia="Arial Unicode MS" w:hAnsi="Arial Unicode MS" w:cs="Arial Unicode MS"/>
          <w:sz w:val="22"/>
          <w:szCs w:val="22"/>
        </w:rPr>
        <w:t>ejor conocimiento del lenguaje [VER].</w:t>
      </w:r>
    </w:p>
    <w:p w14:paraId="584118E7" w14:textId="5704FFC8" w:rsidR="00B220C9" w:rsidRDefault="00B220C9" w:rsidP="008D1E92">
      <w:pPr>
        <w:ind w:right="51"/>
        <w:rPr>
          <w:rFonts w:ascii="Arial Unicode MS" w:eastAsia="Arial Unicode MS" w:hAnsi="Arial Unicode MS" w:cs="Arial Unicode MS"/>
          <w:sz w:val="22"/>
          <w:szCs w:val="22"/>
        </w:rPr>
      </w:pPr>
      <w:r w:rsidRPr="00B220C9">
        <w:rPr>
          <w:rFonts w:ascii="Arial Unicode MS" w:eastAsia="Arial Unicode MS" w:hAnsi="Arial Unicode MS" w:cs="Arial Unicode MS"/>
          <w:sz w:val="22"/>
          <w:szCs w:val="22"/>
        </w:rPr>
        <w:t>https://www.escritores.org/recursos-para-escritores/diccionarios-digitales</w:t>
      </w:r>
    </w:p>
    <w:p w14:paraId="1D825096" w14:textId="77777777" w:rsidR="00E624D9" w:rsidRDefault="00E624D9" w:rsidP="008D1E92">
      <w:pPr>
        <w:ind w:right="51"/>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890"/>
        <w:gridCol w:w="5938"/>
      </w:tblGrid>
      <w:tr w:rsidR="00E624D9" w:rsidRPr="001A4241" w14:paraId="6CDB7AB4" w14:textId="77777777" w:rsidTr="008F4C04">
        <w:tc>
          <w:tcPr>
            <w:tcW w:w="9033" w:type="dxa"/>
            <w:gridSpan w:val="2"/>
            <w:shd w:val="clear" w:color="auto" w:fill="0D0D0D" w:themeFill="text1" w:themeFillTint="F2"/>
          </w:tcPr>
          <w:p w14:paraId="6CE6C9E0" w14:textId="77777777" w:rsidR="00E624D9" w:rsidRPr="001A4241" w:rsidRDefault="00E624D9" w:rsidP="008F4C04">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Imagen (fotografía, gráfica o ilustración)</w:t>
            </w:r>
          </w:p>
        </w:tc>
      </w:tr>
      <w:tr w:rsidR="00E624D9" w:rsidRPr="001A4241" w14:paraId="337B8AD3" w14:textId="77777777" w:rsidTr="008F4C04">
        <w:tc>
          <w:tcPr>
            <w:tcW w:w="2943" w:type="dxa"/>
          </w:tcPr>
          <w:p w14:paraId="3AFF2D9F" w14:textId="77777777" w:rsidR="00E624D9" w:rsidRPr="001A4241" w:rsidRDefault="00E624D9" w:rsidP="008F4C04">
            <w:pPr>
              <w:rPr>
                <w:rFonts w:ascii="Arial Unicode MS" w:eastAsia="Arial Unicode MS" w:hAnsi="Arial Unicode MS" w:cs="Arial Unicode MS"/>
                <w:b/>
              </w:rPr>
            </w:pPr>
            <w:r w:rsidRPr="001A4241">
              <w:rPr>
                <w:rFonts w:ascii="Arial Unicode MS" w:eastAsia="Arial Unicode MS" w:hAnsi="Arial Unicode MS" w:cs="Arial Unicode MS"/>
                <w:b/>
              </w:rPr>
              <w:t>Código</w:t>
            </w:r>
          </w:p>
        </w:tc>
        <w:tc>
          <w:tcPr>
            <w:tcW w:w="6090" w:type="dxa"/>
          </w:tcPr>
          <w:p w14:paraId="6A860BB2" w14:textId="43160197" w:rsidR="00E624D9" w:rsidRPr="001A4241" w:rsidRDefault="00E624D9" w:rsidP="00E624D9">
            <w:pPr>
              <w:rPr>
                <w:rFonts w:ascii="Arial Unicode MS" w:eastAsia="Arial Unicode MS" w:hAnsi="Arial Unicode MS" w:cs="Arial Unicode MS"/>
                <w:b/>
              </w:rPr>
            </w:pPr>
            <w:r>
              <w:rPr>
                <w:rFonts w:ascii="Arial Unicode MS" w:eastAsia="Arial Unicode MS" w:hAnsi="Arial Unicode MS" w:cs="Arial Unicode MS"/>
              </w:rPr>
              <w:t>LE_08_08</w:t>
            </w:r>
            <w:r w:rsidRPr="003970B6">
              <w:rPr>
                <w:rFonts w:ascii="Arial Unicode MS" w:eastAsia="Arial Unicode MS" w:hAnsi="Arial Unicode MS" w:cs="Arial Unicode MS"/>
              </w:rPr>
              <w:t>_IMG</w:t>
            </w:r>
            <w:r>
              <w:rPr>
                <w:rFonts w:ascii="Arial Unicode MS" w:eastAsia="Arial Unicode MS" w:hAnsi="Arial Unicode MS" w:cs="Arial Unicode MS"/>
              </w:rPr>
              <w:t>07</w:t>
            </w:r>
          </w:p>
        </w:tc>
      </w:tr>
      <w:tr w:rsidR="00E624D9" w:rsidRPr="001A4241" w14:paraId="5760DD84" w14:textId="77777777" w:rsidTr="008F4C04">
        <w:trPr>
          <w:trHeight w:val="529"/>
        </w:trPr>
        <w:tc>
          <w:tcPr>
            <w:tcW w:w="2943" w:type="dxa"/>
          </w:tcPr>
          <w:p w14:paraId="25898E5B" w14:textId="77777777" w:rsidR="00E624D9" w:rsidRPr="001A4241" w:rsidRDefault="00E624D9" w:rsidP="008F4C04">
            <w:pPr>
              <w:rPr>
                <w:rFonts w:ascii="Arial Unicode MS" w:eastAsia="Arial Unicode MS" w:hAnsi="Arial Unicode MS" w:cs="Arial Unicode MS"/>
              </w:rPr>
            </w:pPr>
            <w:r w:rsidRPr="001A4241">
              <w:rPr>
                <w:rFonts w:ascii="Arial Unicode MS" w:eastAsia="Arial Unicode MS" w:hAnsi="Arial Unicode MS" w:cs="Arial Unicode MS"/>
                <w:b/>
              </w:rPr>
              <w:t>Descripción</w:t>
            </w:r>
          </w:p>
        </w:tc>
        <w:tc>
          <w:tcPr>
            <w:tcW w:w="6090" w:type="dxa"/>
          </w:tcPr>
          <w:p w14:paraId="2926FA66" w14:textId="641A167D" w:rsidR="00E624D9" w:rsidRPr="001A4241" w:rsidRDefault="00E624D9" w:rsidP="00E624D9">
            <w:pPr>
              <w:ind w:right="51"/>
              <w:rPr>
                <w:rFonts w:ascii="Arial Unicode MS" w:eastAsia="Arial Unicode MS" w:hAnsi="Arial Unicode MS" w:cs="Arial Unicode MS"/>
              </w:rPr>
            </w:pPr>
            <w:r w:rsidRPr="00E624D9">
              <w:rPr>
                <w:rFonts w:ascii="Arial Unicode MS" w:eastAsia="Arial Unicode MS" w:hAnsi="Arial Unicode MS" w:cs="Arial Unicode MS"/>
                <w:sz w:val="22"/>
                <w:szCs w:val="22"/>
              </w:rPr>
              <w:t>Laptop computer with books, isolated on white</w:t>
            </w:r>
          </w:p>
        </w:tc>
      </w:tr>
      <w:tr w:rsidR="00E624D9" w:rsidRPr="001A4241" w14:paraId="5A222CCF" w14:textId="77777777" w:rsidTr="008F4C04">
        <w:tc>
          <w:tcPr>
            <w:tcW w:w="2943" w:type="dxa"/>
          </w:tcPr>
          <w:p w14:paraId="3A1EEF37" w14:textId="77777777" w:rsidR="00E624D9" w:rsidRPr="001A4241" w:rsidRDefault="00E624D9" w:rsidP="008F4C04">
            <w:pPr>
              <w:rPr>
                <w:rFonts w:ascii="Arial Unicode MS" w:eastAsia="Arial Unicode MS" w:hAnsi="Arial Unicode MS" w:cs="Arial Unicode MS"/>
              </w:rPr>
            </w:pPr>
            <w:r w:rsidRPr="001A4241">
              <w:rPr>
                <w:rFonts w:ascii="Arial Unicode MS" w:eastAsia="Arial Unicode MS" w:hAnsi="Arial Unicode MS" w:cs="Arial Unicode MS"/>
                <w:b/>
              </w:rPr>
              <w:t xml:space="preserve">Código Shutterstock </w:t>
            </w:r>
          </w:p>
        </w:tc>
        <w:tc>
          <w:tcPr>
            <w:tcW w:w="6090" w:type="dxa"/>
          </w:tcPr>
          <w:p w14:paraId="4FCBD7C9" w14:textId="4F52633A" w:rsidR="00E624D9" w:rsidRPr="001A4241" w:rsidRDefault="00E624D9" w:rsidP="008F4C04">
            <w:pPr>
              <w:rPr>
                <w:rFonts w:ascii="Arial Unicode MS" w:eastAsia="Arial Unicode MS" w:hAnsi="Arial Unicode MS" w:cs="Arial Unicode MS"/>
              </w:rPr>
            </w:pPr>
            <w:r>
              <w:rPr>
                <w:rStyle w:val="image-id"/>
              </w:rPr>
              <w:t>80510746</w:t>
            </w:r>
          </w:p>
        </w:tc>
      </w:tr>
      <w:tr w:rsidR="00E624D9" w:rsidRPr="001A4241" w14:paraId="30F3D292" w14:textId="77777777" w:rsidTr="008F4C04">
        <w:tc>
          <w:tcPr>
            <w:tcW w:w="2943" w:type="dxa"/>
          </w:tcPr>
          <w:p w14:paraId="6C1DE587" w14:textId="77777777" w:rsidR="00E624D9" w:rsidRPr="001A4241" w:rsidRDefault="00E624D9" w:rsidP="008F4C04">
            <w:pPr>
              <w:rPr>
                <w:rFonts w:ascii="Arial Unicode MS" w:eastAsia="Arial Unicode MS" w:hAnsi="Arial Unicode MS" w:cs="Arial Unicode MS"/>
              </w:rPr>
            </w:pPr>
            <w:r w:rsidRPr="001A4241">
              <w:rPr>
                <w:rFonts w:ascii="Arial Unicode MS" w:eastAsia="Arial Unicode MS" w:hAnsi="Arial Unicode MS" w:cs="Arial Unicode MS"/>
                <w:b/>
              </w:rPr>
              <w:t>Pie de imagen</w:t>
            </w:r>
          </w:p>
        </w:tc>
        <w:tc>
          <w:tcPr>
            <w:tcW w:w="6090" w:type="dxa"/>
          </w:tcPr>
          <w:p w14:paraId="51FB4E33" w14:textId="4F16DAD0" w:rsidR="00E624D9" w:rsidRPr="00DD0ED1" w:rsidRDefault="005249F2" w:rsidP="00B87488">
            <w:pPr>
              <w:ind w:right="51"/>
              <w:rPr>
                <w:rFonts w:ascii="Arial Unicode MS" w:eastAsia="Arial Unicode MS" w:hAnsi="Arial Unicode MS" w:cs="Arial Unicode MS"/>
              </w:rPr>
            </w:pPr>
            <w:r w:rsidRPr="005249F2">
              <w:rPr>
                <w:rFonts w:ascii="Arial Unicode MS" w:eastAsia="Arial Unicode MS" w:hAnsi="Arial Unicode MS" w:cs="Arial Unicode MS"/>
                <w:sz w:val="22"/>
                <w:szCs w:val="22"/>
              </w:rPr>
              <w:t xml:space="preserve">Los buscadores ponen a disposición del usuario un espacio para que </w:t>
            </w:r>
            <w:r w:rsidR="00B87488">
              <w:rPr>
                <w:rFonts w:ascii="Arial Unicode MS" w:eastAsia="Arial Unicode MS" w:hAnsi="Arial Unicode MS" w:cs="Arial Unicode MS"/>
                <w:sz w:val="22"/>
                <w:szCs w:val="22"/>
              </w:rPr>
              <w:t>e</w:t>
            </w:r>
            <w:r w:rsidR="00B87488" w:rsidRPr="005249F2">
              <w:rPr>
                <w:rFonts w:ascii="Arial Unicode MS" w:eastAsia="Arial Unicode MS" w:hAnsi="Arial Unicode MS" w:cs="Arial Unicode MS"/>
                <w:sz w:val="22"/>
                <w:szCs w:val="22"/>
              </w:rPr>
              <w:t xml:space="preserve">ste </w:t>
            </w:r>
            <w:r w:rsidRPr="005249F2">
              <w:rPr>
                <w:rFonts w:ascii="Arial Unicode MS" w:eastAsia="Arial Unicode MS" w:hAnsi="Arial Unicode MS" w:cs="Arial Unicode MS"/>
                <w:sz w:val="22"/>
                <w:szCs w:val="22"/>
              </w:rPr>
              <w:t>escriba la palabra o palabras clave para efectuar la búsqueda. El resultado de esta consulta es una lista de direcciones web en la que constan los sitios relacionados de algún modo con la palabra o palabras solicitadas</w:t>
            </w:r>
            <w:r>
              <w:rPr>
                <w:rFonts w:ascii="Arial Unicode MS" w:eastAsia="Arial Unicode MS" w:hAnsi="Arial Unicode MS" w:cs="Arial Unicode MS"/>
                <w:sz w:val="22"/>
                <w:szCs w:val="22"/>
              </w:rPr>
              <w:t>.</w:t>
            </w:r>
          </w:p>
        </w:tc>
      </w:tr>
      <w:tr w:rsidR="00E624D9" w:rsidRPr="001A4241" w14:paraId="6B2C4C91" w14:textId="77777777" w:rsidTr="008F4C04">
        <w:tc>
          <w:tcPr>
            <w:tcW w:w="2943" w:type="dxa"/>
          </w:tcPr>
          <w:p w14:paraId="14E1EEED" w14:textId="77777777" w:rsidR="00E624D9" w:rsidRPr="001A4241" w:rsidRDefault="00E624D9" w:rsidP="008F4C04">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Ubicación del pie de imagen</w:t>
            </w:r>
          </w:p>
        </w:tc>
        <w:tc>
          <w:tcPr>
            <w:tcW w:w="6090" w:type="dxa"/>
          </w:tcPr>
          <w:p w14:paraId="3A97C34E" w14:textId="77777777" w:rsidR="00E624D9" w:rsidRPr="001A4241" w:rsidRDefault="00E624D9" w:rsidP="008F4C04">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Inferior</w:t>
            </w:r>
          </w:p>
        </w:tc>
      </w:tr>
    </w:tbl>
    <w:p w14:paraId="79E7BD58" w14:textId="77777777" w:rsidR="00E624D9" w:rsidRDefault="00E624D9" w:rsidP="008D1E92">
      <w:pPr>
        <w:ind w:right="51"/>
        <w:rPr>
          <w:rFonts w:ascii="Arial Unicode MS" w:eastAsia="Arial Unicode MS" w:hAnsi="Arial Unicode MS" w:cs="Arial Unicode MS"/>
          <w:sz w:val="22"/>
          <w:szCs w:val="22"/>
        </w:rPr>
      </w:pPr>
    </w:p>
    <w:p w14:paraId="6F5DB3B7" w14:textId="42A2C837" w:rsidR="008D1E92" w:rsidRDefault="008D1E92" w:rsidP="008D1E92">
      <w:pPr>
        <w:ind w:right="51"/>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Algunos enlaces que recomendamos son los siguientes:</w:t>
      </w:r>
    </w:p>
    <w:p w14:paraId="78C457F5" w14:textId="7CE6DC06" w:rsidR="008D1E92" w:rsidRPr="00730828" w:rsidRDefault="00730828" w:rsidP="00730828">
      <w:pPr>
        <w:spacing w:after="200"/>
        <w:ind w:right="51"/>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8D1E92" w:rsidRPr="00730828">
        <w:rPr>
          <w:rFonts w:ascii="Arial Unicode MS" w:eastAsia="Arial Unicode MS" w:hAnsi="Arial Unicode MS" w:cs="Arial Unicode MS"/>
          <w:b/>
          <w:sz w:val="22"/>
          <w:szCs w:val="22"/>
        </w:rPr>
        <w:t xml:space="preserve">La RAE y la </w:t>
      </w:r>
      <w:r w:rsidR="008D1E92" w:rsidRPr="00730828">
        <w:rPr>
          <w:rFonts w:ascii="Arial Unicode MS" w:eastAsia="Arial Unicode MS" w:hAnsi="Arial Unicode MS" w:cs="Arial Unicode MS"/>
          <w:b/>
          <w:i/>
          <w:sz w:val="22"/>
          <w:szCs w:val="22"/>
        </w:rPr>
        <w:t>caza del tesoro</w:t>
      </w:r>
      <w:r w:rsidR="008D1E92" w:rsidRPr="00730828">
        <w:rPr>
          <w:rFonts w:ascii="Arial Unicode MS" w:eastAsia="Arial Unicode MS" w:hAnsi="Arial Unicode MS" w:cs="Arial Unicode MS"/>
          <w:b/>
          <w:sz w:val="22"/>
          <w:szCs w:val="22"/>
        </w:rPr>
        <w:t>:</w:t>
      </w:r>
      <w:r w:rsidR="008D1E92" w:rsidRPr="00730828">
        <w:rPr>
          <w:rFonts w:ascii="Arial Unicode MS" w:eastAsia="Arial Unicode MS" w:hAnsi="Arial Unicode MS" w:cs="Arial Unicode MS"/>
          <w:sz w:val="22"/>
          <w:szCs w:val="22"/>
        </w:rPr>
        <w:t xml:space="preserve"> estas actividades de investigación utilizan recursos en línea para explicar a los usuarios las diferencias entre los diccionarios </w:t>
      </w:r>
      <w:r w:rsidR="008D1E92" w:rsidRPr="005C6AA5">
        <w:rPr>
          <w:rFonts w:ascii="Arial Unicode MS" w:eastAsia="Arial Unicode MS" w:hAnsi="Arial Unicode MS" w:cs="Arial Unicode MS"/>
          <w:i/>
          <w:sz w:val="22"/>
          <w:szCs w:val="22"/>
        </w:rPr>
        <w:t>online</w:t>
      </w:r>
      <w:r w:rsidR="008D1E92" w:rsidRPr="00730828">
        <w:rPr>
          <w:rFonts w:ascii="Arial Unicode MS" w:eastAsia="Arial Unicode MS" w:hAnsi="Arial Unicode MS" w:cs="Arial Unicode MS"/>
          <w:sz w:val="22"/>
          <w:szCs w:val="22"/>
        </w:rPr>
        <w:t xml:space="preserve"> y los tradicionales. Fue creada por la catedrática Lourdes Domenech y constituye una alternativa amigable para mantener la integridad del español.</w:t>
      </w:r>
    </w:p>
    <w:p w14:paraId="1F6F422D" w14:textId="42169A2D" w:rsidR="008D1E92" w:rsidRPr="00730828" w:rsidRDefault="00730828" w:rsidP="00730828">
      <w:pPr>
        <w:spacing w:after="200"/>
        <w:ind w:right="51"/>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lastRenderedPageBreak/>
        <w:t>￭</w:t>
      </w:r>
      <w:r>
        <w:rPr>
          <w:rFonts w:ascii="Arial Unicode MS" w:eastAsia="Arial Unicode MS" w:hAnsi="Arial Unicode MS" w:cs="Arial Unicode MS"/>
          <w:b/>
          <w:sz w:val="22"/>
          <w:szCs w:val="22"/>
        </w:rPr>
        <w:t xml:space="preserve">  </w:t>
      </w:r>
      <w:r w:rsidR="008D1E92" w:rsidRPr="00730828">
        <w:rPr>
          <w:rFonts w:ascii="Arial Unicode MS" w:eastAsia="Arial Unicode MS" w:hAnsi="Arial Unicode MS" w:cs="Arial Unicode MS"/>
          <w:b/>
          <w:sz w:val="22"/>
          <w:szCs w:val="22"/>
        </w:rPr>
        <w:t>DIRAE</w:t>
      </w:r>
      <w:r w:rsidR="008D1E92" w:rsidRPr="00730828">
        <w:rPr>
          <w:rFonts w:ascii="Arial Unicode MS" w:eastAsia="Arial Unicode MS" w:hAnsi="Arial Unicode MS" w:cs="Arial Unicode MS"/>
          <w:sz w:val="22"/>
          <w:szCs w:val="22"/>
        </w:rPr>
        <w:t>: se trata de un diccionario basado en el DRAE que funciona como un tesauro asociativo de vocablos.</w:t>
      </w:r>
    </w:p>
    <w:p w14:paraId="0A4A68AE" w14:textId="1FDB062E" w:rsidR="008D1E92" w:rsidRPr="00730828" w:rsidRDefault="00730828" w:rsidP="00730828">
      <w:pPr>
        <w:spacing w:after="200"/>
        <w:ind w:right="51"/>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8D1E92" w:rsidRPr="00730828">
        <w:rPr>
          <w:rFonts w:ascii="Arial Unicode MS" w:eastAsia="Arial Unicode MS" w:hAnsi="Arial Unicode MS" w:cs="Arial Unicode MS"/>
          <w:b/>
          <w:sz w:val="22"/>
          <w:szCs w:val="22"/>
        </w:rPr>
        <w:t>GoodRAE</w:t>
      </w:r>
      <w:r w:rsidR="008D1E92" w:rsidRPr="00730828">
        <w:rPr>
          <w:rFonts w:ascii="Arial Unicode MS" w:eastAsia="Arial Unicode MS" w:hAnsi="Arial Unicode MS" w:cs="Arial Unicode MS"/>
          <w:sz w:val="22"/>
          <w:szCs w:val="22"/>
        </w:rPr>
        <w:t xml:space="preserve">: inspirado en el diccionario de la </w:t>
      </w:r>
      <w:r w:rsidR="00B87488">
        <w:rPr>
          <w:rFonts w:ascii="Arial Unicode MS" w:eastAsia="Arial Unicode MS" w:hAnsi="Arial Unicode MS" w:cs="Arial Unicode MS"/>
          <w:sz w:val="22"/>
          <w:szCs w:val="22"/>
        </w:rPr>
        <w:t>R</w:t>
      </w:r>
      <w:r w:rsidR="00B87488" w:rsidRPr="00730828">
        <w:rPr>
          <w:rFonts w:ascii="Arial Unicode MS" w:eastAsia="Arial Unicode MS" w:hAnsi="Arial Unicode MS" w:cs="Arial Unicode MS"/>
          <w:sz w:val="22"/>
          <w:szCs w:val="22"/>
        </w:rPr>
        <w:t xml:space="preserve">eal </w:t>
      </w:r>
      <w:r w:rsidR="00B87488">
        <w:rPr>
          <w:rFonts w:ascii="Arial Unicode MS" w:eastAsia="Arial Unicode MS" w:hAnsi="Arial Unicode MS" w:cs="Arial Unicode MS"/>
          <w:sz w:val="22"/>
          <w:szCs w:val="22"/>
        </w:rPr>
        <w:t>A</w:t>
      </w:r>
      <w:r w:rsidR="00B87488" w:rsidRPr="00730828">
        <w:rPr>
          <w:rFonts w:ascii="Arial Unicode MS" w:eastAsia="Arial Unicode MS" w:hAnsi="Arial Unicode MS" w:cs="Arial Unicode MS"/>
          <w:sz w:val="22"/>
          <w:szCs w:val="22"/>
        </w:rPr>
        <w:t>cademia</w:t>
      </w:r>
      <w:r w:rsidR="00B87488">
        <w:rPr>
          <w:rFonts w:ascii="Arial Unicode MS" w:eastAsia="Arial Unicode MS" w:hAnsi="Arial Unicode MS" w:cs="Arial Unicode MS"/>
          <w:sz w:val="22"/>
          <w:szCs w:val="22"/>
        </w:rPr>
        <w:t>,</w:t>
      </w:r>
      <w:r w:rsidR="00B87488" w:rsidRPr="00730828">
        <w:rPr>
          <w:rFonts w:ascii="Arial Unicode MS" w:eastAsia="Arial Unicode MS" w:hAnsi="Arial Unicode MS" w:cs="Arial Unicode MS"/>
          <w:sz w:val="22"/>
          <w:szCs w:val="22"/>
        </w:rPr>
        <w:t xml:space="preserve"> </w:t>
      </w:r>
      <w:r w:rsidR="008D1E92" w:rsidRPr="00730828">
        <w:rPr>
          <w:rFonts w:ascii="Arial Unicode MS" w:eastAsia="Arial Unicode MS" w:hAnsi="Arial Unicode MS" w:cs="Arial Unicode MS"/>
          <w:sz w:val="22"/>
          <w:szCs w:val="22"/>
        </w:rPr>
        <w:t>convierte cada entrada en un hipertexto en el que se puede</w:t>
      </w:r>
      <w:r w:rsidR="00B87488">
        <w:rPr>
          <w:rFonts w:ascii="Arial Unicode MS" w:eastAsia="Arial Unicode MS" w:hAnsi="Arial Unicode MS" w:cs="Arial Unicode MS"/>
          <w:sz w:val="22"/>
          <w:szCs w:val="22"/>
        </w:rPr>
        <w:t>n</w:t>
      </w:r>
      <w:r w:rsidR="008D1E92" w:rsidRPr="00730828">
        <w:rPr>
          <w:rFonts w:ascii="Arial Unicode MS" w:eastAsia="Arial Unicode MS" w:hAnsi="Arial Unicode MS" w:cs="Arial Unicode MS"/>
          <w:sz w:val="22"/>
          <w:szCs w:val="22"/>
        </w:rPr>
        <w:t xml:space="preserve"> seleccionar diferentes formas de acercarse al contenido de la RAE. La idea de este recurso es mostrar la definición de cada palabra y presentar al mismo tiempo la familia léxica de la cual proviene.</w:t>
      </w:r>
    </w:p>
    <w:p w14:paraId="639E94C1" w14:textId="77777777" w:rsidR="008D1E92" w:rsidRDefault="008D1E92" w:rsidP="008D1E92">
      <w:pPr>
        <w:pStyle w:val="Prrafodelista"/>
        <w:ind w:right="51"/>
        <w:rPr>
          <w:rFonts w:ascii="Arial Unicode MS" w:eastAsia="Arial Unicode MS" w:hAnsi="Arial Unicode MS" w:cs="Arial Unicode MS"/>
          <w:b/>
          <w:sz w:val="22"/>
          <w:szCs w:val="22"/>
        </w:rPr>
      </w:pPr>
    </w:p>
    <w:tbl>
      <w:tblPr>
        <w:tblStyle w:val="Tablaconcuadrcula"/>
        <w:tblpPr w:leftFromText="141" w:rightFromText="141" w:vertAnchor="text" w:horzAnchor="margin" w:tblpY="-81"/>
        <w:tblW w:w="0" w:type="auto"/>
        <w:tblLook w:val="04A0" w:firstRow="1" w:lastRow="0" w:firstColumn="1" w:lastColumn="0" w:noHBand="0" w:noVBand="1"/>
      </w:tblPr>
      <w:tblGrid>
        <w:gridCol w:w="2477"/>
        <w:gridCol w:w="6351"/>
      </w:tblGrid>
      <w:tr w:rsidR="008D1E92" w:rsidRPr="001A4241" w14:paraId="66420634" w14:textId="77777777" w:rsidTr="001A3D33">
        <w:tc>
          <w:tcPr>
            <w:tcW w:w="9033" w:type="dxa"/>
            <w:gridSpan w:val="2"/>
            <w:shd w:val="clear" w:color="auto" w:fill="000000" w:themeFill="text1"/>
          </w:tcPr>
          <w:p w14:paraId="55BD9D22" w14:textId="2BCF69D7" w:rsidR="008D1E92" w:rsidRPr="001A4241" w:rsidRDefault="00CC2994" w:rsidP="001A3D33">
            <w:pPr>
              <w:jc w:val="center"/>
              <w:rPr>
                <w:rFonts w:ascii="Arial Unicode MS" w:eastAsia="Arial Unicode MS" w:hAnsi="Arial Unicode MS" w:cs="Arial Unicode MS"/>
                <w:b/>
                <w:color w:val="FFFFFF" w:themeColor="background1"/>
              </w:rPr>
            </w:pPr>
            <w:r>
              <w:rPr>
                <w:rFonts w:ascii="Arial Unicode MS" w:eastAsia="Arial Unicode MS" w:hAnsi="Arial Unicode MS" w:cs="Arial Unicode MS"/>
                <w:b/>
                <w:color w:val="FFFFFF" w:themeColor="background1"/>
              </w:rPr>
              <w:t xml:space="preserve">Profundiza </w:t>
            </w:r>
            <w:r w:rsidR="008D1E92">
              <w:rPr>
                <w:rFonts w:ascii="Arial Unicode MS" w:eastAsia="Arial Unicode MS" w:hAnsi="Arial Unicode MS" w:cs="Arial Unicode MS"/>
                <w:b/>
                <w:color w:val="FFFFFF" w:themeColor="background1"/>
              </w:rPr>
              <w:t xml:space="preserve"> (recurso de exposición</w:t>
            </w:r>
            <w:r w:rsidR="008D1E92" w:rsidRPr="001A4241">
              <w:rPr>
                <w:rFonts w:ascii="Arial Unicode MS" w:eastAsia="Arial Unicode MS" w:hAnsi="Arial Unicode MS" w:cs="Arial Unicode MS"/>
                <w:b/>
                <w:color w:val="FFFFFF" w:themeColor="background1"/>
              </w:rPr>
              <w:t>)</w:t>
            </w:r>
          </w:p>
        </w:tc>
      </w:tr>
      <w:tr w:rsidR="008D1E92" w:rsidRPr="001A4241" w14:paraId="1BEA795E" w14:textId="77777777" w:rsidTr="001A3D33">
        <w:tc>
          <w:tcPr>
            <w:tcW w:w="2518" w:type="dxa"/>
          </w:tcPr>
          <w:p w14:paraId="0DF4E577" w14:textId="77777777" w:rsidR="008D1E92" w:rsidRPr="001A4241" w:rsidRDefault="008D1E92" w:rsidP="001A3D3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0713C147" w14:textId="63CC1230" w:rsidR="008D1E92" w:rsidRPr="00730828" w:rsidRDefault="008D1E92" w:rsidP="001A3D33">
            <w:pPr>
              <w:rPr>
                <w:rFonts w:ascii="Arial Unicode MS" w:eastAsia="Arial Unicode MS" w:hAnsi="Arial Unicode MS" w:cs="Arial Unicode MS"/>
                <w:color w:val="000000"/>
              </w:rPr>
            </w:pPr>
            <w:r w:rsidRPr="00730828">
              <w:rPr>
                <w:rFonts w:ascii="Arial Unicode MS" w:eastAsia="Arial Unicode MS" w:hAnsi="Arial Unicode MS" w:cs="Arial Unicode MS"/>
                <w:color w:val="000000"/>
              </w:rPr>
              <w:t>LE_08_08</w:t>
            </w:r>
            <w:r w:rsidR="00730828" w:rsidRPr="00730828">
              <w:rPr>
                <w:rFonts w:ascii="Arial Unicode MS" w:eastAsia="Arial Unicode MS" w:hAnsi="Arial Unicode MS" w:cs="Arial Unicode MS"/>
                <w:color w:val="000000"/>
              </w:rPr>
              <w:t>_REC</w:t>
            </w:r>
            <w:r w:rsidRPr="00730828">
              <w:rPr>
                <w:rFonts w:ascii="Arial Unicode MS" w:eastAsia="Arial Unicode MS" w:hAnsi="Arial Unicode MS" w:cs="Arial Unicode MS"/>
                <w:color w:val="000000"/>
              </w:rPr>
              <w:t>160</w:t>
            </w:r>
          </w:p>
        </w:tc>
      </w:tr>
      <w:tr w:rsidR="008D1E92" w:rsidRPr="001A4241" w14:paraId="7DBBB6BC" w14:textId="77777777" w:rsidTr="001A3D33">
        <w:tc>
          <w:tcPr>
            <w:tcW w:w="2518" w:type="dxa"/>
          </w:tcPr>
          <w:p w14:paraId="0D3EC3F3" w14:textId="77777777" w:rsidR="008D1E92" w:rsidRPr="001A4241" w:rsidRDefault="008D1E92" w:rsidP="001A3D3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3BEFE89E" w14:textId="77777777" w:rsidR="008D1E92" w:rsidRPr="001A4241" w:rsidRDefault="008D1E92" w:rsidP="001A3D33">
            <w:pPr>
              <w:rPr>
                <w:rFonts w:ascii="Arial Unicode MS" w:eastAsia="Arial Unicode MS" w:hAnsi="Arial Unicode MS" w:cs="Arial Unicode MS"/>
                <w:color w:val="000000"/>
              </w:rPr>
            </w:pPr>
            <w:r w:rsidRPr="0075415C">
              <w:rPr>
                <w:rFonts w:ascii="Arial Unicode MS" w:eastAsia="Arial Unicode MS" w:hAnsi="Arial Unicode MS" w:cs="Arial Unicode MS"/>
                <w:color w:val="000000"/>
              </w:rPr>
              <w:t>El diccionario y las TIC</w:t>
            </w:r>
          </w:p>
        </w:tc>
      </w:tr>
      <w:tr w:rsidR="008D1E92" w:rsidRPr="001A4241" w14:paraId="798F5D5B" w14:textId="77777777" w:rsidTr="001A3D33">
        <w:tc>
          <w:tcPr>
            <w:tcW w:w="2518" w:type="dxa"/>
          </w:tcPr>
          <w:p w14:paraId="255E3320" w14:textId="77777777" w:rsidR="008D1E92" w:rsidRPr="001A4241" w:rsidRDefault="008D1E92" w:rsidP="001A3D3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29DC0A99" w14:textId="268098F8" w:rsidR="008D1E92" w:rsidRPr="001A4241" w:rsidRDefault="008D1E92" w:rsidP="009E3059">
            <w:pPr>
              <w:rPr>
                <w:rFonts w:ascii="Arial Unicode MS" w:eastAsia="Arial Unicode MS" w:hAnsi="Arial Unicode MS" w:cs="Arial Unicode MS"/>
                <w:color w:val="000000"/>
              </w:rPr>
            </w:pPr>
            <w:r w:rsidRPr="0075415C">
              <w:rPr>
                <w:rFonts w:ascii="Arial Unicode MS" w:eastAsia="Arial Unicode MS" w:hAnsi="Arial Unicode MS" w:cs="Arial Unicode MS"/>
                <w:color w:val="000000"/>
              </w:rPr>
              <w:t>Interac</w:t>
            </w:r>
            <w:r w:rsidR="009E3059">
              <w:rPr>
                <w:rFonts w:ascii="Arial Unicode MS" w:eastAsia="Arial Unicode MS" w:hAnsi="Arial Unicode MS" w:cs="Arial Unicode MS"/>
                <w:color w:val="000000"/>
              </w:rPr>
              <w:t xml:space="preserve">tivo para conocer los diccionarios digitales </w:t>
            </w:r>
          </w:p>
        </w:tc>
      </w:tr>
    </w:tbl>
    <w:p w14:paraId="5872CB5A" w14:textId="4EFCA873" w:rsidR="008D1E92" w:rsidRDefault="00151991" w:rsidP="008D1E92">
      <w:pPr>
        <w:tabs>
          <w:tab w:val="right" w:pos="8498"/>
        </w:tabs>
        <w:spacing w:afterLines="120" w:after="288"/>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 xml:space="preserve">[SECCIÓN </w:t>
      </w:r>
      <w:r>
        <w:rPr>
          <w:rFonts w:ascii="Arial Unicode MS" w:eastAsia="Arial Unicode MS" w:hAnsi="Arial Unicode MS" w:cs="Arial Unicode MS"/>
          <w:sz w:val="22"/>
          <w:szCs w:val="22"/>
          <w:highlight w:val="yellow"/>
        </w:rPr>
        <w:t>2</w:t>
      </w:r>
      <w:r w:rsidRPr="001A4241">
        <w:rPr>
          <w:rFonts w:ascii="Arial Unicode MS" w:eastAsia="Arial Unicode MS" w:hAnsi="Arial Unicode MS" w:cs="Arial Unicode MS"/>
          <w:sz w:val="22"/>
          <w:szCs w:val="22"/>
          <w:highlight w:val="yellow"/>
        </w:rPr>
        <w:t>]</w:t>
      </w:r>
      <w:r w:rsidRPr="001A4241">
        <w:rPr>
          <w:rFonts w:ascii="Arial Unicode MS" w:eastAsia="Arial Unicode MS" w:hAnsi="Arial Unicode MS" w:cs="Arial Unicode MS"/>
          <w:sz w:val="22"/>
          <w:szCs w:val="22"/>
        </w:rPr>
        <w:t xml:space="preserve"> </w:t>
      </w:r>
      <w:r w:rsidR="008D1E92">
        <w:rPr>
          <w:rFonts w:ascii="Arial Unicode MS" w:eastAsia="Arial Unicode MS" w:hAnsi="Arial Unicode MS" w:cs="Arial Unicode MS"/>
          <w:b/>
          <w:sz w:val="22"/>
          <w:szCs w:val="22"/>
        </w:rPr>
        <w:t>3.4</w:t>
      </w:r>
      <w:r w:rsidR="008D1E92" w:rsidRPr="001A4241">
        <w:rPr>
          <w:rFonts w:ascii="Arial Unicode MS" w:eastAsia="Arial Unicode MS" w:hAnsi="Arial Unicode MS" w:cs="Arial Unicode MS"/>
          <w:b/>
          <w:sz w:val="22"/>
          <w:szCs w:val="22"/>
        </w:rPr>
        <w:t xml:space="preserve"> Consolidación</w:t>
      </w:r>
    </w:p>
    <w:p w14:paraId="76FCE4F9" w14:textId="77777777" w:rsidR="00522AEF" w:rsidRDefault="00522AEF" w:rsidP="00522AEF">
      <w:pPr>
        <w:rPr>
          <w:rFonts w:ascii="Arial Unicode MS" w:eastAsia="Arial Unicode MS" w:hAnsi="Arial Unicode MS" w:cs="Arial Unicode MS"/>
          <w:color w:val="000000"/>
          <w:sz w:val="22"/>
          <w:szCs w:val="22"/>
          <w:lang w:val="es-MX"/>
        </w:rPr>
      </w:pPr>
      <w:r w:rsidRPr="00787F56">
        <w:rPr>
          <w:rFonts w:ascii="Arial Unicode MS" w:eastAsia="Arial Unicode MS" w:hAnsi="Arial Unicode MS" w:cs="Arial Unicode MS"/>
          <w:color w:val="000000"/>
          <w:sz w:val="22"/>
          <w:szCs w:val="22"/>
          <w:lang w:val="es-MX"/>
        </w:rPr>
        <w:t xml:space="preserve">Ahora práctica lo aprendido. </w:t>
      </w:r>
    </w:p>
    <w:p w14:paraId="4830B238" w14:textId="77777777" w:rsidR="006D6993" w:rsidRDefault="006D6993" w:rsidP="00522AEF">
      <w:pPr>
        <w:rPr>
          <w:rFonts w:ascii="Arial Unicode MS" w:eastAsia="Arial Unicode MS" w:hAnsi="Arial Unicode MS" w:cs="Arial Unicode MS"/>
          <w:color w:val="000000"/>
          <w:sz w:val="22"/>
          <w:szCs w:val="22"/>
          <w:lang w:val="es-MX"/>
        </w:rPr>
      </w:pPr>
    </w:p>
    <w:tbl>
      <w:tblPr>
        <w:tblStyle w:val="Tablaconcuadrcula"/>
        <w:tblW w:w="0" w:type="auto"/>
        <w:tblLook w:val="04A0" w:firstRow="1" w:lastRow="0" w:firstColumn="1" w:lastColumn="0" w:noHBand="0" w:noVBand="1"/>
      </w:tblPr>
      <w:tblGrid>
        <w:gridCol w:w="2477"/>
        <w:gridCol w:w="6351"/>
      </w:tblGrid>
      <w:tr w:rsidR="008D1E92" w:rsidRPr="001A4241" w14:paraId="042C124C" w14:textId="77777777" w:rsidTr="00522AEF">
        <w:tc>
          <w:tcPr>
            <w:tcW w:w="8828" w:type="dxa"/>
            <w:gridSpan w:val="2"/>
            <w:shd w:val="clear" w:color="auto" w:fill="000000" w:themeFill="text1"/>
          </w:tcPr>
          <w:p w14:paraId="46F01A41" w14:textId="791F3899" w:rsidR="008D1E92" w:rsidRPr="001A4241" w:rsidRDefault="002E6503" w:rsidP="001A3D33">
            <w:pPr>
              <w:jc w:val="center"/>
              <w:rPr>
                <w:rFonts w:ascii="Arial Unicode MS" w:eastAsia="Arial Unicode MS" w:hAnsi="Arial Unicode MS" w:cs="Arial Unicode MS"/>
                <w:b/>
                <w:color w:val="FFFFFF" w:themeColor="background1"/>
              </w:rPr>
            </w:pPr>
            <w:r>
              <w:rPr>
                <w:rFonts w:ascii="Arial Unicode MS" w:eastAsia="Arial Unicode MS" w:hAnsi="Arial Unicode MS" w:cs="Arial Unicode MS"/>
                <w:b/>
                <w:color w:val="FFFFFF" w:themeColor="background1"/>
              </w:rPr>
              <w:t xml:space="preserve">Practica </w:t>
            </w:r>
            <w:r w:rsidR="008D1E92" w:rsidRPr="001A4241">
              <w:rPr>
                <w:rFonts w:ascii="Arial Unicode MS" w:eastAsia="Arial Unicode MS" w:hAnsi="Arial Unicode MS" w:cs="Arial Unicode MS"/>
                <w:b/>
                <w:color w:val="FFFFFF" w:themeColor="background1"/>
              </w:rPr>
              <w:t>(recurso de ejercitación)</w:t>
            </w:r>
          </w:p>
        </w:tc>
      </w:tr>
      <w:tr w:rsidR="008D1E92" w:rsidRPr="001A4241" w14:paraId="123502CC" w14:textId="77777777" w:rsidTr="00522AEF">
        <w:tc>
          <w:tcPr>
            <w:tcW w:w="2477" w:type="dxa"/>
          </w:tcPr>
          <w:p w14:paraId="29C6A98E" w14:textId="77777777" w:rsidR="008D1E92" w:rsidRPr="001A4241" w:rsidRDefault="008D1E92" w:rsidP="001A3D3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351" w:type="dxa"/>
          </w:tcPr>
          <w:p w14:paraId="45636C0D" w14:textId="52ACF98B" w:rsidR="008D1E92" w:rsidRPr="002B3F7C" w:rsidRDefault="008D1E92" w:rsidP="00676F00">
            <w:pPr>
              <w:rPr>
                <w:rFonts w:ascii="Arial Unicode MS" w:eastAsia="Arial Unicode MS" w:hAnsi="Arial Unicode MS" w:cs="Arial Unicode MS"/>
                <w:color w:val="000000"/>
              </w:rPr>
            </w:pPr>
            <w:r w:rsidRPr="002B3F7C">
              <w:rPr>
                <w:rFonts w:ascii="Arial Unicode MS" w:eastAsia="Arial Unicode MS" w:hAnsi="Arial Unicode MS" w:cs="Arial Unicode MS"/>
                <w:color w:val="000000"/>
              </w:rPr>
              <w:t>LE_08_0</w:t>
            </w:r>
            <w:r w:rsidR="00676F00">
              <w:rPr>
                <w:rFonts w:ascii="Arial Unicode MS" w:eastAsia="Arial Unicode MS" w:hAnsi="Arial Unicode MS" w:cs="Arial Unicode MS"/>
                <w:color w:val="000000"/>
              </w:rPr>
              <w:t>8</w:t>
            </w:r>
            <w:r w:rsidRPr="002B3F7C">
              <w:rPr>
                <w:rFonts w:ascii="Arial Unicode MS" w:eastAsia="Arial Unicode MS" w:hAnsi="Arial Unicode MS" w:cs="Arial Unicode MS"/>
                <w:color w:val="000000"/>
              </w:rPr>
              <w:t>_REC170</w:t>
            </w:r>
          </w:p>
        </w:tc>
      </w:tr>
      <w:tr w:rsidR="008D1E92" w:rsidRPr="001A4241" w14:paraId="70A2C6CC" w14:textId="77777777" w:rsidTr="00522AEF">
        <w:tc>
          <w:tcPr>
            <w:tcW w:w="2477" w:type="dxa"/>
          </w:tcPr>
          <w:p w14:paraId="16B8F7F2" w14:textId="77777777" w:rsidR="008D1E92" w:rsidRPr="001A4241" w:rsidRDefault="008D1E92" w:rsidP="001A3D3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351" w:type="dxa"/>
          </w:tcPr>
          <w:p w14:paraId="510CBC5B" w14:textId="405D0549" w:rsidR="008D1E92" w:rsidRPr="001A4241" w:rsidRDefault="008D1E92" w:rsidP="002B3F7C">
            <w:pPr>
              <w:rPr>
                <w:rFonts w:ascii="Arial Unicode MS" w:eastAsia="Arial Unicode MS" w:hAnsi="Arial Unicode MS" w:cs="Arial Unicode MS"/>
                <w:color w:val="000000"/>
              </w:rPr>
            </w:pPr>
            <w:r w:rsidRPr="0032372F">
              <w:rPr>
                <w:rFonts w:ascii="Arial Unicode MS" w:eastAsia="Arial Unicode MS" w:hAnsi="Arial Unicode MS" w:cs="Arial Unicode MS"/>
                <w:color w:val="000000"/>
              </w:rPr>
              <w:t xml:space="preserve">Refuerza tu aprendizaje: </w:t>
            </w:r>
            <w:r w:rsidR="002B3F7C">
              <w:rPr>
                <w:rFonts w:ascii="Arial Unicode MS" w:eastAsia="Arial Unicode MS" w:hAnsi="Arial Unicode MS" w:cs="Arial Unicode MS"/>
                <w:color w:val="000000"/>
              </w:rPr>
              <w:t xml:space="preserve">Los </w:t>
            </w:r>
            <w:r w:rsidRPr="0032372F">
              <w:rPr>
                <w:rFonts w:ascii="Arial Unicode MS" w:eastAsia="Arial Unicode MS" w:hAnsi="Arial Unicode MS" w:cs="Arial Unicode MS"/>
                <w:color w:val="000000"/>
              </w:rPr>
              <w:t>extranjerismos</w:t>
            </w:r>
          </w:p>
        </w:tc>
      </w:tr>
      <w:tr w:rsidR="008D1E92" w:rsidRPr="001A4241" w14:paraId="378DD228" w14:textId="77777777" w:rsidTr="00522AEF">
        <w:tc>
          <w:tcPr>
            <w:tcW w:w="2477" w:type="dxa"/>
          </w:tcPr>
          <w:p w14:paraId="2FB174D9" w14:textId="77777777" w:rsidR="008D1E92" w:rsidRPr="001A4241" w:rsidRDefault="008D1E92" w:rsidP="001A3D3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351" w:type="dxa"/>
          </w:tcPr>
          <w:p w14:paraId="45DC82AC" w14:textId="77777777" w:rsidR="008D1E92" w:rsidRPr="001A4241" w:rsidRDefault="008D1E92" w:rsidP="001A3D33">
            <w:pPr>
              <w:rPr>
                <w:rFonts w:ascii="Arial Unicode MS" w:eastAsia="Arial Unicode MS" w:hAnsi="Arial Unicode MS" w:cs="Arial Unicode MS"/>
                <w:color w:val="000000"/>
              </w:rPr>
            </w:pPr>
            <w:r w:rsidRPr="0032372F">
              <w:rPr>
                <w:rFonts w:ascii="Arial Unicode MS" w:eastAsia="Arial Unicode MS" w:hAnsi="Arial Unicode MS" w:cs="Arial Unicode MS"/>
                <w:color w:val="000000"/>
              </w:rPr>
              <w:t>Actividad para ejercitarse en la adaptación de extranjerismos al castellano</w:t>
            </w:r>
          </w:p>
        </w:tc>
      </w:tr>
    </w:tbl>
    <w:p w14:paraId="56C421EB" w14:textId="77777777" w:rsidR="008D1E92" w:rsidRDefault="008D1E92" w:rsidP="008D1E92">
      <w:pPr>
        <w:tabs>
          <w:tab w:val="right" w:pos="8498"/>
        </w:tabs>
        <w:rPr>
          <w:rFonts w:ascii="Arial Unicode MS" w:eastAsia="Arial Unicode MS" w:hAnsi="Arial Unicode MS" w:cs="Arial Unicode MS"/>
          <w:sz w:val="22"/>
          <w:szCs w:val="22"/>
          <w:highlight w:val="yellow"/>
        </w:rPr>
      </w:pPr>
    </w:p>
    <w:tbl>
      <w:tblPr>
        <w:tblStyle w:val="Tablaconcuadrcula"/>
        <w:tblpPr w:leftFromText="141" w:rightFromText="141" w:vertAnchor="text" w:horzAnchor="margin" w:tblpY="-81"/>
        <w:tblW w:w="0" w:type="auto"/>
        <w:tblLook w:val="04A0" w:firstRow="1" w:lastRow="0" w:firstColumn="1" w:lastColumn="0" w:noHBand="0" w:noVBand="1"/>
      </w:tblPr>
      <w:tblGrid>
        <w:gridCol w:w="2477"/>
        <w:gridCol w:w="6351"/>
      </w:tblGrid>
      <w:tr w:rsidR="008D1E92" w:rsidRPr="001A4241" w14:paraId="2D6E311F" w14:textId="77777777" w:rsidTr="001A3D33">
        <w:tc>
          <w:tcPr>
            <w:tcW w:w="9033" w:type="dxa"/>
            <w:gridSpan w:val="2"/>
            <w:shd w:val="clear" w:color="auto" w:fill="000000" w:themeFill="text1"/>
          </w:tcPr>
          <w:p w14:paraId="3D5628F6" w14:textId="3683CCE8" w:rsidR="008D1E92" w:rsidRPr="001A4241" w:rsidRDefault="002E6503" w:rsidP="001A3D33">
            <w:pPr>
              <w:jc w:val="center"/>
              <w:rPr>
                <w:rFonts w:ascii="Arial Unicode MS" w:eastAsia="Arial Unicode MS" w:hAnsi="Arial Unicode MS" w:cs="Arial Unicode MS"/>
                <w:b/>
                <w:color w:val="FFFFFF" w:themeColor="background1"/>
              </w:rPr>
            </w:pPr>
            <w:r>
              <w:rPr>
                <w:rFonts w:ascii="Arial Unicode MS" w:eastAsia="Arial Unicode MS" w:hAnsi="Arial Unicode MS" w:cs="Arial Unicode MS"/>
                <w:b/>
                <w:color w:val="FFFFFF" w:themeColor="background1"/>
              </w:rPr>
              <w:t xml:space="preserve">Practica </w:t>
            </w:r>
            <w:r w:rsidRPr="001A4241">
              <w:rPr>
                <w:rFonts w:ascii="Arial Unicode MS" w:eastAsia="Arial Unicode MS" w:hAnsi="Arial Unicode MS" w:cs="Arial Unicode MS"/>
                <w:b/>
                <w:color w:val="FFFFFF" w:themeColor="background1"/>
              </w:rPr>
              <w:t>(recurso de ejercitación)</w:t>
            </w:r>
          </w:p>
        </w:tc>
      </w:tr>
      <w:tr w:rsidR="008D1E92" w:rsidRPr="001A4241" w14:paraId="0359F998" w14:textId="77777777" w:rsidTr="001A3D33">
        <w:tc>
          <w:tcPr>
            <w:tcW w:w="2518" w:type="dxa"/>
          </w:tcPr>
          <w:p w14:paraId="775F3E3C" w14:textId="77777777" w:rsidR="008D1E92" w:rsidRPr="001A4241" w:rsidRDefault="008D1E92" w:rsidP="001A3D3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1BE38B0C" w14:textId="6B54B7FC" w:rsidR="008D1E92" w:rsidRPr="00563736" w:rsidRDefault="008D1E92" w:rsidP="001A3D33">
            <w:pPr>
              <w:rPr>
                <w:rFonts w:ascii="Arial Unicode MS" w:eastAsia="Arial Unicode MS" w:hAnsi="Arial Unicode MS" w:cs="Arial Unicode MS"/>
                <w:color w:val="000000"/>
              </w:rPr>
            </w:pPr>
            <w:r w:rsidRPr="00563736">
              <w:rPr>
                <w:rFonts w:ascii="Arial Unicode MS" w:eastAsia="Arial Unicode MS" w:hAnsi="Arial Unicode MS" w:cs="Arial Unicode MS"/>
                <w:color w:val="000000"/>
              </w:rPr>
              <w:t>LE_08_08</w:t>
            </w:r>
            <w:r w:rsidR="00563736" w:rsidRPr="00563736">
              <w:rPr>
                <w:rFonts w:ascii="Arial Unicode MS" w:eastAsia="Arial Unicode MS" w:hAnsi="Arial Unicode MS" w:cs="Arial Unicode MS"/>
                <w:color w:val="000000"/>
              </w:rPr>
              <w:t>_REC</w:t>
            </w:r>
            <w:r w:rsidRPr="00563736">
              <w:rPr>
                <w:rFonts w:ascii="Arial Unicode MS" w:eastAsia="Arial Unicode MS" w:hAnsi="Arial Unicode MS" w:cs="Arial Unicode MS"/>
                <w:color w:val="000000"/>
              </w:rPr>
              <w:t>180</w:t>
            </w:r>
          </w:p>
        </w:tc>
      </w:tr>
      <w:tr w:rsidR="008D1E92" w:rsidRPr="001A4241" w14:paraId="618A7796" w14:textId="77777777" w:rsidTr="001A3D33">
        <w:tc>
          <w:tcPr>
            <w:tcW w:w="2518" w:type="dxa"/>
          </w:tcPr>
          <w:p w14:paraId="2DC8F278" w14:textId="77777777" w:rsidR="008D1E92" w:rsidRPr="001A4241" w:rsidRDefault="008D1E92" w:rsidP="001A3D3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110AAC8E" w14:textId="43424AA5" w:rsidR="008D1E92" w:rsidRPr="001A4241" w:rsidRDefault="008D1E92" w:rsidP="003C63C9">
            <w:pPr>
              <w:rPr>
                <w:rFonts w:ascii="Arial Unicode MS" w:eastAsia="Arial Unicode MS" w:hAnsi="Arial Unicode MS" w:cs="Arial Unicode MS"/>
                <w:color w:val="000000"/>
              </w:rPr>
            </w:pPr>
            <w:r w:rsidRPr="0032372F">
              <w:rPr>
                <w:rFonts w:ascii="Arial Unicode MS" w:eastAsia="Arial Unicode MS" w:hAnsi="Arial Unicode MS" w:cs="Arial Unicode MS"/>
                <w:color w:val="000000"/>
              </w:rPr>
              <w:t xml:space="preserve">Refuerza tu aprendizaje: </w:t>
            </w:r>
            <w:r w:rsidR="003C63C9">
              <w:rPr>
                <w:rFonts w:ascii="Arial Unicode MS" w:eastAsia="Arial Unicode MS" w:hAnsi="Arial Unicode MS" w:cs="Arial Unicode MS"/>
                <w:color w:val="000000"/>
              </w:rPr>
              <w:t xml:space="preserve">Ubica </w:t>
            </w:r>
            <w:r w:rsidRPr="0032372F">
              <w:rPr>
                <w:rFonts w:ascii="Arial Unicode MS" w:eastAsia="Arial Unicode MS" w:hAnsi="Arial Unicode MS" w:cs="Arial Unicode MS"/>
                <w:color w:val="000000"/>
              </w:rPr>
              <w:t>extranjerismos</w:t>
            </w:r>
          </w:p>
        </w:tc>
      </w:tr>
      <w:tr w:rsidR="008D1E92" w:rsidRPr="001A4241" w14:paraId="642C4055" w14:textId="77777777" w:rsidTr="001A3D33">
        <w:tc>
          <w:tcPr>
            <w:tcW w:w="2518" w:type="dxa"/>
          </w:tcPr>
          <w:p w14:paraId="181A9195" w14:textId="77777777" w:rsidR="008D1E92" w:rsidRPr="001A4241" w:rsidRDefault="008D1E92" w:rsidP="001A3D3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4E4FBDAC" w14:textId="5CAC4CDD" w:rsidR="008D1E92" w:rsidRPr="001A4241" w:rsidRDefault="008D1E92" w:rsidP="00DB75A8">
            <w:pPr>
              <w:rPr>
                <w:rFonts w:ascii="Arial Unicode MS" w:eastAsia="Arial Unicode MS" w:hAnsi="Arial Unicode MS" w:cs="Arial Unicode MS"/>
                <w:color w:val="000000"/>
              </w:rPr>
            </w:pPr>
            <w:r w:rsidRPr="0032372F">
              <w:rPr>
                <w:rFonts w:ascii="Arial Unicode MS" w:eastAsia="Arial Unicode MS" w:hAnsi="Arial Unicode MS" w:cs="Arial Unicode MS"/>
                <w:color w:val="000000"/>
              </w:rPr>
              <w:t xml:space="preserve">Actividad para </w:t>
            </w:r>
            <w:r w:rsidR="00DB75A8">
              <w:rPr>
                <w:rFonts w:ascii="Arial Unicode MS" w:eastAsia="Arial Unicode MS" w:hAnsi="Arial Unicode MS" w:cs="Arial Unicode MS"/>
                <w:color w:val="000000"/>
              </w:rPr>
              <w:t xml:space="preserve">completar un texto con </w:t>
            </w:r>
            <w:r w:rsidRPr="0032372F">
              <w:rPr>
                <w:rFonts w:ascii="Arial Unicode MS" w:eastAsia="Arial Unicode MS" w:hAnsi="Arial Unicode MS" w:cs="Arial Unicode MS"/>
                <w:color w:val="000000"/>
              </w:rPr>
              <w:t>extranjerismos</w:t>
            </w:r>
          </w:p>
        </w:tc>
      </w:tr>
    </w:tbl>
    <w:p w14:paraId="41E8C5D9" w14:textId="76D565E4" w:rsidR="00CC2756" w:rsidRDefault="00CC2756" w:rsidP="00CC2756">
      <w:pPr>
        <w:rPr>
          <w:rFonts w:ascii="Arial Unicode MS" w:eastAsia="Arial Unicode MS" w:hAnsi="Arial Unicode MS" w:cs="Arial Unicode MS"/>
          <w:b/>
          <w:color w:val="000000"/>
          <w:sz w:val="22"/>
          <w:szCs w:val="22"/>
        </w:rPr>
      </w:pPr>
      <w:r w:rsidRPr="00264A25">
        <w:rPr>
          <w:rFonts w:ascii="Arial Unicode MS" w:eastAsia="Arial Unicode MS" w:hAnsi="Arial Unicode MS" w:cs="Arial Unicode MS"/>
          <w:sz w:val="22"/>
          <w:szCs w:val="22"/>
          <w:highlight w:val="yellow"/>
        </w:rPr>
        <w:t>[SECCIÓN 1]</w:t>
      </w:r>
      <w:r w:rsidRPr="00264A25">
        <w:rPr>
          <w:rFonts w:ascii="Arial Unicode MS" w:eastAsia="Arial Unicode MS" w:hAnsi="Arial Unicode MS" w:cs="Arial Unicode MS"/>
          <w:sz w:val="22"/>
          <w:szCs w:val="22"/>
        </w:rPr>
        <w:t xml:space="preserve"> </w:t>
      </w:r>
      <w:r w:rsidR="00563736" w:rsidRPr="00347C3D">
        <w:rPr>
          <w:rFonts w:ascii="Arial Unicode MS" w:eastAsia="Arial Unicode MS" w:hAnsi="Arial Unicode MS" w:cs="Arial Unicode MS"/>
          <w:b/>
          <w:color w:val="000000"/>
          <w:sz w:val="22"/>
          <w:szCs w:val="22"/>
        </w:rPr>
        <w:t>4</w:t>
      </w:r>
      <w:r w:rsidR="00563736">
        <w:rPr>
          <w:rFonts w:ascii="Arial Unicode MS" w:eastAsia="Arial Unicode MS" w:hAnsi="Arial Unicode MS" w:cs="Arial Unicode MS"/>
          <w:color w:val="000000"/>
          <w:sz w:val="22"/>
          <w:szCs w:val="22"/>
        </w:rPr>
        <w:t xml:space="preserve"> </w:t>
      </w:r>
      <w:r w:rsidRPr="00563736">
        <w:rPr>
          <w:rFonts w:ascii="Arial Unicode MS" w:eastAsia="Arial Unicode MS" w:hAnsi="Arial Unicode MS" w:cs="Arial Unicode MS"/>
          <w:b/>
          <w:color w:val="000000"/>
          <w:sz w:val="22"/>
          <w:szCs w:val="22"/>
        </w:rPr>
        <w:t>Expresión oral: la exposición argumentativa</w:t>
      </w:r>
    </w:p>
    <w:p w14:paraId="73B2E0D3" w14:textId="77777777" w:rsidR="00563736" w:rsidRPr="00563736" w:rsidRDefault="00563736" w:rsidP="00CC2756">
      <w:pPr>
        <w:rPr>
          <w:rFonts w:ascii="Arial Unicode MS" w:eastAsia="Arial Unicode MS" w:hAnsi="Arial Unicode MS" w:cs="Arial Unicode MS"/>
          <w:b/>
          <w:sz w:val="22"/>
          <w:szCs w:val="22"/>
        </w:rPr>
      </w:pPr>
    </w:p>
    <w:p w14:paraId="19FAF61E" w14:textId="77777777" w:rsidR="00CC2756" w:rsidRPr="00264A25" w:rsidRDefault="00CC2756" w:rsidP="00CC2756">
      <w:pPr>
        <w:shd w:val="clear" w:color="auto" w:fill="FFFFFF"/>
        <w:spacing w:line="350" w:lineRule="atLeast"/>
        <w:rPr>
          <w:rFonts w:ascii="Arial Unicode MS" w:eastAsia="Arial Unicode MS" w:hAnsi="Arial Unicode MS" w:cs="Arial Unicode MS"/>
          <w:sz w:val="22"/>
          <w:szCs w:val="22"/>
          <w:lang w:val="es-CO" w:eastAsia="es-CO"/>
        </w:rPr>
      </w:pPr>
      <w:r w:rsidRPr="00264A25">
        <w:rPr>
          <w:rFonts w:ascii="Arial Unicode MS" w:eastAsia="Arial Unicode MS" w:hAnsi="Arial Unicode MS" w:cs="Arial Unicode MS"/>
          <w:sz w:val="22"/>
          <w:szCs w:val="22"/>
          <w:lang w:val="es-CO" w:eastAsia="es-CO"/>
        </w:rPr>
        <w:lastRenderedPageBreak/>
        <w:t>¿Sabías que los seres humanos por siglos han usado la exposición argumentativa para convencer a otros de sus ideas y opiniones? Esta se ha usado desde los inicios de antiguas civilizaciones como la griega y la romana hasta nuestros días.</w:t>
      </w:r>
    </w:p>
    <w:p w14:paraId="37C84985" w14:textId="778955F7" w:rsidR="00CC2756" w:rsidRPr="00264A25" w:rsidRDefault="00CC2756" w:rsidP="00CC2756">
      <w:pPr>
        <w:shd w:val="clear" w:color="auto" w:fill="FFFFFF"/>
        <w:spacing w:line="350" w:lineRule="atLeast"/>
        <w:rPr>
          <w:rFonts w:ascii="Arial Unicode MS" w:eastAsia="Arial Unicode MS" w:hAnsi="Arial Unicode MS" w:cs="Arial Unicode MS"/>
          <w:sz w:val="22"/>
          <w:szCs w:val="22"/>
          <w:lang w:val="es-CO" w:eastAsia="es-CO"/>
        </w:rPr>
      </w:pPr>
      <w:r w:rsidRPr="00264A25">
        <w:rPr>
          <w:rFonts w:ascii="Arial Unicode MS" w:eastAsia="Arial Unicode MS" w:hAnsi="Arial Unicode MS" w:cs="Arial Unicode MS"/>
          <w:sz w:val="22"/>
          <w:szCs w:val="22"/>
          <w:lang w:val="es-CO" w:eastAsia="es-CO"/>
        </w:rPr>
        <w:t xml:space="preserve">La expresión oral es el arte de exponer y explicar de manera verbal ideas, tesis y opiniones acudiendo a un grupo de </w:t>
      </w:r>
      <w:r w:rsidR="00347C3D" w:rsidRPr="00264A25">
        <w:rPr>
          <w:rFonts w:ascii="Arial Unicode MS" w:eastAsia="Arial Unicode MS" w:hAnsi="Arial Unicode MS" w:cs="Arial Unicode MS"/>
          <w:sz w:val="22"/>
          <w:szCs w:val="22"/>
          <w:lang w:val="es-CO" w:eastAsia="es-CO"/>
        </w:rPr>
        <w:t>técnicas</w:t>
      </w:r>
      <w:r w:rsidR="00843560">
        <w:rPr>
          <w:rFonts w:ascii="Arial Unicode MS" w:eastAsia="Arial Unicode MS" w:hAnsi="Arial Unicode MS" w:cs="Arial Unicode MS"/>
          <w:sz w:val="22"/>
          <w:szCs w:val="22"/>
          <w:lang w:val="es-CO" w:eastAsia="es-CO"/>
        </w:rPr>
        <w:t xml:space="preserve"> </w:t>
      </w:r>
      <w:r w:rsidRPr="00264A25">
        <w:rPr>
          <w:rFonts w:ascii="Arial Unicode MS" w:eastAsia="Arial Unicode MS" w:hAnsi="Arial Unicode MS" w:cs="Arial Unicode MS"/>
          <w:sz w:val="22"/>
          <w:szCs w:val="22"/>
          <w:lang w:val="es-CO" w:eastAsia="es-CO"/>
        </w:rPr>
        <w:t>que deben seguirse para comunicar claramente uno o varios mensajes. Cuando se dominan dichas técnicas, el orador o expositor usa la exposición argumentativa para defender una idea o postulado.</w:t>
      </w:r>
    </w:p>
    <w:p w14:paraId="19B93B66" w14:textId="77777777" w:rsidR="00CC2756" w:rsidRPr="00264A25" w:rsidRDefault="00CC2756" w:rsidP="00CC2756">
      <w:pPr>
        <w:shd w:val="clear" w:color="auto" w:fill="FFFFFF"/>
        <w:spacing w:line="345" w:lineRule="atLeast"/>
        <w:rPr>
          <w:rFonts w:ascii="Arial Unicode MS" w:eastAsia="Arial Unicode MS" w:hAnsi="Arial Unicode MS" w:cs="Arial Unicode MS"/>
          <w:color w:val="333333"/>
          <w:sz w:val="22"/>
          <w:szCs w:val="22"/>
          <w:lang w:val="es-CO" w:eastAsia="es-CO"/>
        </w:rPr>
      </w:pP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6"/>
        <w:gridCol w:w="5458"/>
      </w:tblGrid>
      <w:tr w:rsidR="00CC2756" w:rsidRPr="00264A25" w14:paraId="17F0A132" w14:textId="77777777" w:rsidTr="00C43EBD">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722887DA" w14:textId="77777777" w:rsidR="00CC2756" w:rsidRPr="00264A25" w:rsidRDefault="00CC2756" w:rsidP="00C43EBD">
            <w:pPr>
              <w:jc w:val="center"/>
              <w:rPr>
                <w:rFonts w:ascii="Arial Unicode MS" w:eastAsia="Arial Unicode MS" w:hAnsi="Arial Unicode MS" w:cs="Arial Unicode MS"/>
                <w:b/>
                <w:sz w:val="22"/>
                <w:szCs w:val="22"/>
                <w:lang w:val="es-MX" w:eastAsia="en-US"/>
              </w:rPr>
            </w:pPr>
            <w:r w:rsidRPr="00264A25">
              <w:rPr>
                <w:rFonts w:ascii="Arial Unicode MS" w:eastAsia="Arial Unicode MS" w:hAnsi="Arial Unicode MS" w:cs="Arial Unicode MS"/>
                <w:b/>
                <w:sz w:val="22"/>
                <w:szCs w:val="22"/>
              </w:rPr>
              <w:t>Imagen (fotografía, gráfica o ilustración)</w:t>
            </w:r>
          </w:p>
        </w:tc>
      </w:tr>
      <w:tr w:rsidR="00CC2756" w:rsidRPr="00264A25" w14:paraId="5515D235" w14:textId="77777777" w:rsidTr="00D741FA">
        <w:tc>
          <w:tcPr>
            <w:tcW w:w="3256" w:type="dxa"/>
            <w:tcBorders>
              <w:top w:val="single" w:sz="4" w:space="0" w:color="000000"/>
              <w:left w:val="single" w:sz="4" w:space="0" w:color="000000"/>
              <w:bottom w:val="single" w:sz="4" w:space="0" w:color="000000"/>
              <w:right w:val="single" w:sz="4" w:space="0" w:color="000000"/>
            </w:tcBorders>
            <w:shd w:val="clear" w:color="auto" w:fill="FFFFFF"/>
            <w:hideMark/>
          </w:tcPr>
          <w:p w14:paraId="0564BD54" w14:textId="77777777" w:rsidR="00CC2756" w:rsidRPr="00264A25" w:rsidRDefault="00CC2756" w:rsidP="00C43EBD">
            <w:pPr>
              <w:rPr>
                <w:rFonts w:ascii="Arial Unicode MS" w:eastAsia="Arial Unicode MS" w:hAnsi="Arial Unicode MS" w:cs="Arial Unicode MS"/>
                <w:b/>
                <w:sz w:val="22"/>
                <w:szCs w:val="22"/>
              </w:rPr>
            </w:pPr>
            <w:r w:rsidRPr="00264A25">
              <w:rPr>
                <w:rFonts w:ascii="Arial Unicode MS" w:eastAsia="Arial Unicode MS" w:hAnsi="Arial Unicode MS" w:cs="Arial Unicode MS"/>
                <w:b/>
                <w:sz w:val="22"/>
                <w:szCs w:val="22"/>
              </w:rPr>
              <w:t>Código</w:t>
            </w:r>
          </w:p>
        </w:tc>
        <w:tc>
          <w:tcPr>
            <w:tcW w:w="5458" w:type="dxa"/>
            <w:tcBorders>
              <w:top w:val="single" w:sz="4" w:space="0" w:color="000000"/>
              <w:left w:val="single" w:sz="4" w:space="0" w:color="000000"/>
              <w:bottom w:val="single" w:sz="4" w:space="0" w:color="000000"/>
              <w:right w:val="single" w:sz="4" w:space="0" w:color="000000"/>
            </w:tcBorders>
            <w:shd w:val="clear" w:color="auto" w:fill="FFFFFF"/>
            <w:hideMark/>
          </w:tcPr>
          <w:p w14:paraId="04C001E8" w14:textId="111C3537" w:rsidR="00CC2756" w:rsidRPr="00843560" w:rsidRDefault="00CC2756" w:rsidP="00843560">
            <w:pPr>
              <w:rPr>
                <w:rFonts w:ascii="Arial Unicode MS" w:eastAsia="Arial Unicode MS" w:hAnsi="Arial Unicode MS" w:cs="Arial Unicode MS"/>
                <w:color w:val="FF0000"/>
                <w:sz w:val="22"/>
                <w:szCs w:val="22"/>
              </w:rPr>
            </w:pPr>
            <w:r w:rsidRPr="00843560">
              <w:rPr>
                <w:rFonts w:ascii="Arial Unicode MS" w:eastAsia="Arial Unicode MS" w:hAnsi="Arial Unicode MS" w:cs="Arial Unicode MS"/>
                <w:color w:val="000000" w:themeColor="text1"/>
                <w:sz w:val="22"/>
                <w:szCs w:val="22"/>
              </w:rPr>
              <w:t>LE_08_08_IMG</w:t>
            </w:r>
            <w:r w:rsidR="00843560" w:rsidRPr="00843560">
              <w:rPr>
                <w:rFonts w:ascii="Arial Unicode MS" w:eastAsia="Arial Unicode MS" w:hAnsi="Arial Unicode MS" w:cs="Arial Unicode MS"/>
                <w:color w:val="000000" w:themeColor="text1"/>
                <w:sz w:val="22"/>
                <w:szCs w:val="22"/>
              </w:rPr>
              <w:t>08</w:t>
            </w:r>
          </w:p>
        </w:tc>
      </w:tr>
      <w:tr w:rsidR="00CC2756" w:rsidRPr="00264A25" w14:paraId="11954C80" w14:textId="77777777" w:rsidTr="00D741FA">
        <w:tc>
          <w:tcPr>
            <w:tcW w:w="3256" w:type="dxa"/>
            <w:tcBorders>
              <w:top w:val="single" w:sz="4" w:space="0" w:color="000000"/>
              <w:left w:val="single" w:sz="4" w:space="0" w:color="000000"/>
              <w:bottom w:val="single" w:sz="4" w:space="0" w:color="000000"/>
              <w:right w:val="single" w:sz="4" w:space="0" w:color="000000"/>
            </w:tcBorders>
            <w:shd w:val="clear" w:color="auto" w:fill="FFFFFF"/>
            <w:hideMark/>
          </w:tcPr>
          <w:p w14:paraId="412E2C8C" w14:textId="77777777" w:rsidR="00CC2756" w:rsidRPr="00264A25" w:rsidRDefault="00CC2756" w:rsidP="00C43EBD">
            <w:pPr>
              <w:rPr>
                <w:rFonts w:ascii="Arial Unicode MS" w:eastAsia="Arial Unicode MS" w:hAnsi="Arial Unicode MS" w:cs="Arial Unicode MS"/>
                <w:sz w:val="22"/>
                <w:szCs w:val="22"/>
              </w:rPr>
            </w:pPr>
            <w:r w:rsidRPr="00264A25">
              <w:rPr>
                <w:rFonts w:ascii="Arial Unicode MS" w:eastAsia="Arial Unicode MS" w:hAnsi="Arial Unicode MS" w:cs="Arial Unicode MS"/>
                <w:b/>
                <w:sz w:val="22"/>
                <w:szCs w:val="22"/>
              </w:rPr>
              <w:t>Descripción</w:t>
            </w:r>
          </w:p>
        </w:tc>
        <w:tc>
          <w:tcPr>
            <w:tcW w:w="5458" w:type="dxa"/>
            <w:tcBorders>
              <w:top w:val="single" w:sz="4" w:space="0" w:color="000000"/>
              <w:left w:val="single" w:sz="4" w:space="0" w:color="000000"/>
              <w:bottom w:val="single" w:sz="4" w:space="0" w:color="000000"/>
              <w:right w:val="single" w:sz="4" w:space="0" w:color="000000"/>
            </w:tcBorders>
            <w:shd w:val="clear" w:color="auto" w:fill="FFFFFF"/>
          </w:tcPr>
          <w:p w14:paraId="236FC2EA" w14:textId="5493395F" w:rsidR="00CC2756" w:rsidRPr="00264A25" w:rsidRDefault="007141B8" w:rsidP="00C43EBD">
            <w:pPr>
              <w:shd w:val="clear" w:color="auto" w:fill="FFFFFF"/>
              <w:spacing w:after="120"/>
              <w:outlineLvl w:val="3"/>
              <w:rPr>
                <w:rFonts w:ascii="Arial Unicode MS" w:eastAsia="Arial Unicode MS" w:hAnsi="Arial Unicode MS" w:cs="Arial Unicode MS"/>
                <w:sz w:val="22"/>
                <w:szCs w:val="22"/>
              </w:rPr>
            </w:pPr>
            <w:r>
              <w:rPr>
                <w:rFonts w:ascii="Arial Unicode MS" w:eastAsia="Arial Unicode MS" w:hAnsi="Arial Unicode MS" w:cs="Arial Unicode MS"/>
                <w:sz w:val="22"/>
                <w:szCs w:val="22"/>
              </w:rPr>
              <w:t>C</w:t>
            </w:r>
            <w:r w:rsidR="00CC2756" w:rsidRPr="00264A25">
              <w:rPr>
                <w:rFonts w:ascii="Arial Unicode MS" w:eastAsia="Arial Unicode MS" w:hAnsi="Arial Unicode MS" w:cs="Arial Unicode MS"/>
                <w:sz w:val="22"/>
                <w:szCs w:val="22"/>
              </w:rPr>
              <w:t>onferencista</w:t>
            </w:r>
          </w:p>
        </w:tc>
      </w:tr>
      <w:tr w:rsidR="00CC2756" w:rsidRPr="00264A25" w14:paraId="7FDAE9F0" w14:textId="77777777" w:rsidTr="00D741FA">
        <w:tc>
          <w:tcPr>
            <w:tcW w:w="3256" w:type="dxa"/>
            <w:tcBorders>
              <w:top w:val="single" w:sz="4" w:space="0" w:color="000000"/>
              <w:left w:val="single" w:sz="4" w:space="0" w:color="000000"/>
              <w:bottom w:val="single" w:sz="4" w:space="0" w:color="000000"/>
              <w:right w:val="single" w:sz="4" w:space="0" w:color="000000"/>
            </w:tcBorders>
            <w:shd w:val="clear" w:color="auto" w:fill="FFFFFF"/>
            <w:hideMark/>
          </w:tcPr>
          <w:p w14:paraId="27A47489" w14:textId="77777777" w:rsidR="00CC2756" w:rsidRPr="00264A25" w:rsidRDefault="00CC2756" w:rsidP="00C43EBD">
            <w:pPr>
              <w:rPr>
                <w:rFonts w:ascii="Arial Unicode MS" w:eastAsia="Arial Unicode MS" w:hAnsi="Arial Unicode MS" w:cs="Arial Unicode MS"/>
                <w:sz w:val="22"/>
                <w:szCs w:val="22"/>
              </w:rPr>
            </w:pPr>
            <w:r w:rsidRPr="00264A25">
              <w:rPr>
                <w:rFonts w:ascii="Arial Unicode MS" w:eastAsia="Arial Unicode MS" w:hAnsi="Arial Unicode MS" w:cs="Arial Unicode MS"/>
                <w:b/>
                <w:sz w:val="22"/>
                <w:szCs w:val="22"/>
              </w:rPr>
              <w:t>Código Shutterstock (o URL o la ruta en AulaPlaneta)</w:t>
            </w:r>
          </w:p>
        </w:tc>
        <w:tc>
          <w:tcPr>
            <w:tcW w:w="5458" w:type="dxa"/>
            <w:tcBorders>
              <w:top w:val="single" w:sz="4" w:space="0" w:color="000000"/>
              <w:left w:val="single" w:sz="4" w:space="0" w:color="000000"/>
              <w:bottom w:val="single" w:sz="4" w:space="0" w:color="000000"/>
              <w:right w:val="single" w:sz="4" w:space="0" w:color="000000"/>
            </w:tcBorders>
            <w:shd w:val="clear" w:color="auto" w:fill="FFFFFF"/>
          </w:tcPr>
          <w:p w14:paraId="6B1781C9" w14:textId="77777777" w:rsidR="00CC2756" w:rsidRPr="00264A25" w:rsidRDefault="00CC2756" w:rsidP="00C43EBD">
            <w:pPr>
              <w:shd w:val="clear" w:color="auto" w:fill="FFFFFF"/>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209086174</w:t>
            </w:r>
          </w:p>
        </w:tc>
      </w:tr>
      <w:tr w:rsidR="00CC2756" w:rsidRPr="00264A25" w14:paraId="43088900" w14:textId="77777777" w:rsidTr="00D741FA">
        <w:tc>
          <w:tcPr>
            <w:tcW w:w="3256" w:type="dxa"/>
            <w:tcBorders>
              <w:top w:val="single" w:sz="4" w:space="0" w:color="000000"/>
              <w:left w:val="single" w:sz="4" w:space="0" w:color="000000"/>
              <w:bottom w:val="single" w:sz="4" w:space="0" w:color="000000"/>
              <w:right w:val="single" w:sz="4" w:space="0" w:color="000000"/>
            </w:tcBorders>
            <w:shd w:val="clear" w:color="auto" w:fill="FFFFFF"/>
            <w:hideMark/>
          </w:tcPr>
          <w:p w14:paraId="0C4D8803" w14:textId="77777777" w:rsidR="00CC2756" w:rsidRPr="00264A25" w:rsidRDefault="00CC2756" w:rsidP="00C43EBD">
            <w:pPr>
              <w:rPr>
                <w:rFonts w:ascii="Arial Unicode MS" w:eastAsia="Arial Unicode MS" w:hAnsi="Arial Unicode MS" w:cs="Arial Unicode MS"/>
                <w:sz w:val="22"/>
                <w:szCs w:val="22"/>
              </w:rPr>
            </w:pPr>
            <w:r w:rsidRPr="00264A25">
              <w:rPr>
                <w:rFonts w:ascii="Arial Unicode MS" w:eastAsia="Arial Unicode MS" w:hAnsi="Arial Unicode MS" w:cs="Arial Unicode MS"/>
                <w:b/>
                <w:sz w:val="22"/>
                <w:szCs w:val="22"/>
              </w:rPr>
              <w:t>Pie de imagen</w:t>
            </w:r>
          </w:p>
        </w:tc>
        <w:tc>
          <w:tcPr>
            <w:tcW w:w="5458" w:type="dxa"/>
            <w:tcBorders>
              <w:top w:val="single" w:sz="4" w:space="0" w:color="000000"/>
              <w:left w:val="single" w:sz="4" w:space="0" w:color="000000"/>
              <w:bottom w:val="single" w:sz="4" w:space="0" w:color="000000"/>
              <w:right w:val="single" w:sz="4" w:space="0" w:color="000000"/>
            </w:tcBorders>
            <w:shd w:val="clear" w:color="auto" w:fill="FFFFFF"/>
          </w:tcPr>
          <w:p w14:paraId="15679D41" w14:textId="00B824FA" w:rsidR="00CC2756" w:rsidRPr="00264A25" w:rsidRDefault="00843560" w:rsidP="00843560">
            <w:pPr>
              <w:shd w:val="clear" w:color="auto" w:fill="FFFFFF"/>
              <w:spacing w:line="350" w:lineRule="atLeast"/>
              <w:rPr>
                <w:rFonts w:ascii="Arial Unicode MS" w:eastAsia="Arial Unicode MS" w:hAnsi="Arial Unicode MS" w:cs="Arial Unicode MS"/>
                <w:sz w:val="22"/>
                <w:szCs w:val="22"/>
                <w:lang w:val="es-ES"/>
              </w:rPr>
            </w:pPr>
            <w:r w:rsidRPr="00843560">
              <w:rPr>
                <w:rFonts w:ascii="Arial Unicode MS" w:eastAsia="Arial Unicode MS" w:hAnsi="Arial Unicode MS" w:cs="Arial Unicode MS"/>
                <w:sz w:val="22"/>
                <w:szCs w:val="22"/>
                <w:lang w:val="es-CO" w:eastAsia="es-CO"/>
              </w:rPr>
              <w:t>Nuestra inteligencia nos permite formular conocimientos mediante proposiciones o juicios. Además, nos permite enlazar unos conocimientos con otros, con lo que se obtienen nuevos saberes por medio de argumentos. Los argumentos o razonamientos pueden estar bien o mal construidos independientemente de su contenido, o sea, de si lo que dicen es verdadero o falso.</w:t>
            </w:r>
          </w:p>
        </w:tc>
      </w:tr>
      <w:tr w:rsidR="00CC2756" w:rsidRPr="00264A25" w14:paraId="0A00EE67" w14:textId="77777777" w:rsidTr="00D741FA">
        <w:tc>
          <w:tcPr>
            <w:tcW w:w="3256" w:type="dxa"/>
            <w:tcBorders>
              <w:top w:val="single" w:sz="4" w:space="0" w:color="000000"/>
              <w:left w:val="single" w:sz="4" w:space="0" w:color="000000"/>
              <w:bottom w:val="single" w:sz="4" w:space="0" w:color="000000"/>
              <w:right w:val="single" w:sz="4" w:space="0" w:color="000000"/>
            </w:tcBorders>
            <w:shd w:val="clear" w:color="auto" w:fill="FFFFFF"/>
          </w:tcPr>
          <w:p w14:paraId="397C9C4B" w14:textId="77777777" w:rsidR="00CC2756" w:rsidRPr="00264A25" w:rsidRDefault="00CC2756" w:rsidP="00C43EBD">
            <w:pPr>
              <w:rPr>
                <w:rFonts w:ascii="Arial Unicode MS" w:eastAsia="Arial Unicode MS" w:hAnsi="Arial Unicode MS" w:cs="Arial Unicode MS"/>
                <w:b/>
                <w:sz w:val="22"/>
                <w:szCs w:val="22"/>
              </w:rPr>
            </w:pPr>
            <w:r w:rsidRPr="00264A25">
              <w:rPr>
                <w:rFonts w:ascii="Arial Unicode MS" w:eastAsia="Arial Unicode MS" w:hAnsi="Arial Unicode MS" w:cs="Arial Unicode MS"/>
                <w:b/>
                <w:sz w:val="22"/>
                <w:szCs w:val="22"/>
              </w:rPr>
              <w:t>Ubicación del pie de imagen</w:t>
            </w:r>
          </w:p>
        </w:tc>
        <w:tc>
          <w:tcPr>
            <w:tcW w:w="5458" w:type="dxa"/>
            <w:tcBorders>
              <w:top w:val="single" w:sz="4" w:space="0" w:color="000000"/>
              <w:left w:val="single" w:sz="4" w:space="0" w:color="000000"/>
              <w:bottom w:val="single" w:sz="4" w:space="0" w:color="000000"/>
              <w:right w:val="single" w:sz="4" w:space="0" w:color="000000"/>
            </w:tcBorders>
            <w:shd w:val="clear" w:color="auto" w:fill="FFFFFF"/>
          </w:tcPr>
          <w:p w14:paraId="7C84B42C" w14:textId="77777777" w:rsidR="00CC2756" w:rsidRPr="00264A25" w:rsidRDefault="00CC2756" w:rsidP="00C43EBD">
            <w:pPr>
              <w:rPr>
                <w:rFonts w:ascii="Arial Unicode MS" w:eastAsia="Arial Unicode MS" w:hAnsi="Arial Unicode MS" w:cs="Arial Unicode MS"/>
                <w:sz w:val="22"/>
                <w:szCs w:val="22"/>
                <w:lang w:val="es-ES"/>
              </w:rPr>
            </w:pPr>
            <w:r w:rsidRPr="00264A25">
              <w:rPr>
                <w:rFonts w:ascii="Arial Unicode MS" w:eastAsia="Arial Unicode MS" w:hAnsi="Arial Unicode MS" w:cs="Arial Unicode MS"/>
                <w:color w:val="000000"/>
                <w:sz w:val="22"/>
                <w:szCs w:val="22"/>
              </w:rPr>
              <w:t>Inferior</w:t>
            </w:r>
          </w:p>
        </w:tc>
      </w:tr>
    </w:tbl>
    <w:p w14:paraId="60C6A6FB" w14:textId="77777777" w:rsidR="00CC2756" w:rsidRPr="00264A25" w:rsidRDefault="00CC2756" w:rsidP="00CC2756">
      <w:pPr>
        <w:shd w:val="clear" w:color="auto" w:fill="FFFFFF"/>
        <w:spacing w:line="350" w:lineRule="atLeast"/>
        <w:rPr>
          <w:rFonts w:ascii="Arial Unicode MS" w:eastAsia="Arial Unicode MS" w:hAnsi="Arial Unicode MS" w:cs="Arial Unicode MS"/>
          <w:sz w:val="22"/>
          <w:szCs w:val="22"/>
          <w:lang w:val="es-CO" w:eastAsia="es-CO"/>
        </w:rPr>
      </w:pPr>
    </w:p>
    <w:p w14:paraId="4000C28D" w14:textId="77777777" w:rsidR="00CC2756" w:rsidRDefault="00CC2756" w:rsidP="00CC2756">
      <w:pPr>
        <w:rPr>
          <w:rFonts w:ascii="Arial Unicode MS" w:eastAsia="Arial Unicode MS" w:hAnsi="Arial Unicode MS" w:cs="Arial Unicode MS"/>
          <w:b/>
          <w:color w:val="000000" w:themeColor="text1"/>
          <w:sz w:val="22"/>
          <w:szCs w:val="22"/>
        </w:rPr>
      </w:pPr>
      <w:r w:rsidRPr="00264A25">
        <w:rPr>
          <w:rFonts w:ascii="Arial Unicode MS" w:eastAsia="Arial Unicode MS" w:hAnsi="Arial Unicode MS" w:cs="Arial Unicode MS"/>
          <w:sz w:val="22"/>
          <w:szCs w:val="22"/>
          <w:highlight w:val="yellow"/>
        </w:rPr>
        <w:t>[SECCIÓN 2]</w:t>
      </w:r>
      <w:r w:rsidRPr="00264A25">
        <w:rPr>
          <w:rFonts w:ascii="Arial Unicode MS" w:eastAsia="Arial Unicode MS" w:hAnsi="Arial Unicode MS" w:cs="Arial Unicode MS"/>
          <w:sz w:val="22"/>
          <w:szCs w:val="22"/>
        </w:rPr>
        <w:t xml:space="preserve"> </w:t>
      </w:r>
      <w:r w:rsidRPr="00843560">
        <w:rPr>
          <w:rFonts w:ascii="Arial Unicode MS" w:eastAsia="Arial Unicode MS" w:hAnsi="Arial Unicode MS" w:cs="Arial Unicode MS"/>
          <w:b/>
          <w:color w:val="000000" w:themeColor="text1"/>
          <w:sz w:val="22"/>
          <w:szCs w:val="22"/>
        </w:rPr>
        <w:t>4.1 El propósito de la exposición argumentativa</w:t>
      </w:r>
    </w:p>
    <w:p w14:paraId="5B47F66E" w14:textId="77777777" w:rsidR="00843560" w:rsidRPr="00264A25" w:rsidRDefault="00843560" w:rsidP="00CC2756">
      <w:pPr>
        <w:rPr>
          <w:rFonts w:ascii="Arial Unicode MS" w:eastAsia="Arial Unicode MS" w:hAnsi="Arial Unicode MS" w:cs="Arial Unicode MS"/>
          <w:b/>
          <w:sz w:val="22"/>
          <w:szCs w:val="22"/>
        </w:rPr>
      </w:pPr>
    </w:p>
    <w:p w14:paraId="78346D1E" w14:textId="77777777" w:rsidR="00CC2756" w:rsidRPr="00264A25" w:rsidRDefault="00CC2756" w:rsidP="00CC2756">
      <w:pPr>
        <w:shd w:val="clear" w:color="auto" w:fill="FFFFFF"/>
        <w:spacing w:line="350" w:lineRule="atLeast"/>
        <w:rPr>
          <w:rFonts w:ascii="Arial Unicode MS" w:eastAsia="Arial Unicode MS" w:hAnsi="Arial Unicode MS" w:cs="Arial Unicode MS"/>
          <w:sz w:val="22"/>
          <w:szCs w:val="22"/>
          <w:lang w:val="es-CO" w:eastAsia="es-CO"/>
        </w:rPr>
      </w:pPr>
      <w:r w:rsidRPr="00264A25">
        <w:rPr>
          <w:rFonts w:ascii="Arial Unicode MS" w:eastAsia="Arial Unicode MS" w:hAnsi="Arial Unicode MS" w:cs="Arial Unicode MS"/>
          <w:sz w:val="22"/>
          <w:szCs w:val="22"/>
          <w:lang w:val="es-CO" w:eastAsia="es-CO"/>
        </w:rPr>
        <w:t xml:space="preserve">La </w:t>
      </w:r>
      <w:r w:rsidRPr="00900B61">
        <w:rPr>
          <w:rFonts w:ascii="Arial Unicode MS" w:eastAsia="Arial Unicode MS" w:hAnsi="Arial Unicode MS" w:cs="Arial Unicode MS"/>
          <w:b/>
          <w:sz w:val="22"/>
          <w:szCs w:val="22"/>
          <w:lang w:val="es-CO" w:eastAsia="es-CO"/>
        </w:rPr>
        <w:t>exposición argumentativa</w:t>
      </w:r>
      <w:r w:rsidRPr="00264A25">
        <w:rPr>
          <w:rFonts w:ascii="Arial Unicode MS" w:eastAsia="Arial Unicode MS" w:hAnsi="Arial Unicode MS" w:cs="Arial Unicode MS"/>
          <w:sz w:val="22"/>
          <w:szCs w:val="22"/>
          <w:lang w:val="es-CO" w:eastAsia="es-CO"/>
        </w:rPr>
        <w:t xml:space="preserve"> en la expresión oral tiene como propósito presentar de manera ordena y lógica un grupo de argumentos con el fin de defender una idea o tesis y convencer al espectador de que esta es acertada y veraz. Hoy en día, en el ámbito de la oralidad, la exposición argumentativa se utiliza en los </w:t>
      </w:r>
      <w:r w:rsidRPr="00900B61">
        <w:rPr>
          <w:rFonts w:ascii="Arial Unicode MS" w:eastAsia="Arial Unicode MS" w:hAnsi="Arial Unicode MS" w:cs="Arial Unicode MS"/>
          <w:b/>
          <w:sz w:val="22"/>
          <w:szCs w:val="22"/>
          <w:lang w:val="es-CO" w:eastAsia="es-CO"/>
        </w:rPr>
        <w:t>debates</w:t>
      </w:r>
      <w:r w:rsidRPr="00264A25">
        <w:rPr>
          <w:rFonts w:ascii="Arial Unicode MS" w:eastAsia="Arial Unicode MS" w:hAnsi="Arial Unicode MS" w:cs="Arial Unicode MS"/>
          <w:sz w:val="22"/>
          <w:szCs w:val="22"/>
          <w:lang w:val="es-CO" w:eastAsia="es-CO"/>
        </w:rPr>
        <w:t xml:space="preserve"> de los candidatos políticos, en </w:t>
      </w:r>
      <w:r w:rsidRPr="00900B61">
        <w:rPr>
          <w:rFonts w:ascii="Arial Unicode MS" w:eastAsia="Arial Unicode MS" w:hAnsi="Arial Unicode MS" w:cs="Arial Unicode MS"/>
          <w:b/>
          <w:sz w:val="22"/>
          <w:szCs w:val="22"/>
          <w:lang w:val="es-CO" w:eastAsia="es-CO"/>
        </w:rPr>
        <w:t>discusiones</w:t>
      </w:r>
      <w:r w:rsidRPr="00264A25">
        <w:rPr>
          <w:rFonts w:ascii="Arial Unicode MS" w:eastAsia="Arial Unicode MS" w:hAnsi="Arial Unicode MS" w:cs="Arial Unicode MS"/>
          <w:sz w:val="22"/>
          <w:szCs w:val="22"/>
          <w:lang w:val="es-CO" w:eastAsia="es-CO"/>
        </w:rPr>
        <w:t xml:space="preserve"> de orden académico, en los </w:t>
      </w:r>
      <w:r w:rsidRPr="00900B61">
        <w:rPr>
          <w:rFonts w:ascii="Arial Unicode MS" w:eastAsia="Arial Unicode MS" w:hAnsi="Arial Unicode MS" w:cs="Arial Unicode MS"/>
          <w:b/>
          <w:sz w:val="22"/>
          <w:szCs w:val="22"/>
          <w:lang w:val="es-CO" w:eastAsia="es-CO"/>
        </w:rPr>
        <w:t>juzgados</w:t>
      </w:r>
      <w:r w:rsidRPr="00264A25">
        <w:rPr>
          <w:rFonts w:ascii="Arial Unicode MS" w:eastAsia="Arial Unicode MS" w:hAnsi="Arial Unicode MS" w:cs="Arial Unicode MS"/>
          <w:sz w:val="22"/>
          <w:szCs w:val="22"/>
          <w:lang w:val="es-CO" w:eastAsia="es-CO"/>
        </w:rPr>
        <w:t xml:space="preserve"> para acusar y defender, en el Congreso y en las celebraciones religiosas, entre otras.  </w:t>
      </w:r>
    </w:p>
    <w:p w14:paraId="0E4B0632" w14:textId="77777777" w:rsidR="00CC2756" w:rsidRDefault="00CC2756" w:rsidP="00CC2756">
      <w:pPr>
        <w:shd w:val="clear" w:color="auto" w:fill="FFFFFF"/>
        <w:spacing w:line="350" w:lineRule="atLeast"/>
        <w:rPr>
          <w:rFonts w:ascii="Arial Unicode MS" w:eastAsia="Arial Unicode MS" w:hAnsi="Arial Unicode MS" w:cs="Arial Unicode MS"/>
          <w:sz w:val="22"/>
          <w:szCs w:val="22"/>
          <w:lang w:val="es-CO" w:eastAsia="es-CO"/>
        </w:rPr>
      </w:pPr>
    </w:p>
    <w:p w14:paraId="0F31E005" w14:textId="77777777" w:rsidR="006D6993" w:rsidRPr="00264A25" w:rsidRDefault="006D6993" w:rsidP="00CC2756">
      <w:pPr>
        <w:shd w:val="clear" w:color="auto" w:fill="FFFFFF"/>
        <w:spacing w:line="350" w:lineRule="atLeast"/>
        <w:rPr>
          <w:rFonts w:ascii="Arial Unicode MS" w:eastAsia="Arial Unicode MS" w:hAnsi="Arial Unicode MS" w:cs="Arial Unicode MS"/>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7"/>
        <w:gridCol w:w="2951"/>
        <w:gridCol w:w="2940"/>
      </w:tblGrid>
      <w:tr w:rsidR="00CC2756" w:rsidRPr="00264A25" w14:paraId="093ECF6C" w14:textId="77777777" w:rsidTr="00D741FA">
        <w:tc>
          <w:tcPr>
            <w:tcW w:w="8828" w:type="dxa"/>
            <w:gridSpan w:val="3"/>
            <w:shd w:val="clear" w:color="auto" w:fill="auto"/>
          </w:tcPr>
          <w:p w14:paraId="6F396E06" w14:textId="77777777" w:rsidR="00CC2756" w:rsidRPr="00264A25" w:rsidRDefault="00CC2756" w:rsidP="00C43EBD">
            <w:pPr>
              <w:spacing w:line="350" w:lineRule="atLeast"/>
              <w:jc w:val="center"/>
              <w:rPr>
                <w:rFonts w:ascii="Arial Unicode MS" w:eastAsia="Arial Unicode MS" w:hAnsi="Arial Unicode MS" w:cs="Arial Unicode MS"/>
                <w:b/>
                <w:sz w:val="22"/>
                <w:szCs w:val="22"/>
                <w:lang w:val="es-CO" w:eastAsia="es-CO"/>
              </w:rPr>
            </w:pPr>
            <w:r w:rsidRPr="00264A25">
              <w:rPr>
                <w:rFonts w:ascii="Arial Unicode MS" w:eastAsia="Arial Unicode MS" w:hAnsi="Arial Unicode MS" w:cs="Arial Unicode MS"/>
                <w:b/>
                <w:sz w:val="22"/>
                <w:szCs w:val="22"/>
                <w:lang w:val="es-CO" w:eastAsia="es-CO"/>
              </w:rPr>
              <w:lastRenderedPageBreak/>
              <w:t>Situaciones en las que se usa la exposición argumentativa</w:t>
            </w:r>
          </w:p>
        </w:tc>
      </w:tr>
      <w:tr w:rsidR="00CC2756" w:rsidRPr="00264A25" w14:paraId="7078BE46" w14:textId="77777777" w:rsidTr="00D741FA">
        <w:tc>
          <w:tcPr>
            <w:tcW w:w="2937" w:type="dxa"/>
            <w:shd w:val="clear" w:color="auto" w:fill="auto"/>
          </w:tcPr>
          <w:p w14:paraId="49A823CC" w14:textId="266437FB" w:rsidR="00CC2756" w:rsidRPr="00D741FA" w:rsidRDefault="00CC2756" w:rsidP="00D741FA">
            <w:pPr>
              <w:spacing w:line="350" w:lineRule="atLeast"/>
              <w:jc w:val="center"/>
              <w:rPr>
                <w:rFonts w:ascii="Arial Unicode MS" w:eastAsia="Arial Unicode MS" w:hAnsi="Arial Unicode MS" w:cs="Arial Unicode MS"/>
                <w:b/>
                <w:sz w:val="22"/>
                <w:szCs w:val="22"/>
                <w:lang w:val="es-CO" w:eastAsia="es-CO"/>
              </w:rPr>
            </w:pPr>
            <w:r w:rsidRPr="00D741FA">
              <w:rPr>
                <w:rFonts w:ascii="Arial Unicode MS" w:eastAsia="Arial Unicode MS" w:hAnsi="Arial Unicode MS" w:cs="Arial Unicode MS"/>
                <w:b/>
                <w:sz w:val="22"/>
                <w:szCs w:val="22"/>
                <w:lang w:val="es-CO" w:eastAsia="es-CO"/>
              </w:rPr>
              <w:t>E</w:t>
            </w:r>
            <w:r w:rsidR="00D741FA" w:rsidRPr="00D741FA">
              <w:rPr>
                <w:rFonts w:ascii="Arial Unicode MS" w:eastAsia="Arial Unicode MS" w:hAnsi="Arial Unicode MS" w:cs="Arial Unicode MS"/>
                <w:b/>
                <w:sz w:val="22"/>
                <w:szCs w:val="22"/>
                <w:lang w:val="es-CO" w:eastAsia="es-CO"/>
              </w:rPr>
              <w:t>misor</w:t>
            </w:r>
          </w:p>
        </w:tc>
        <w:tc>
          <w:tcPr>
            <w:tcW w:w="2951" w:type="dxa"/>
            <w:shd w:val="clear" w:color="auto" w:fill="auto"/>
          </w:tcPr>
          <w:p w14:paraId="5272207A" w14:textId="2334CEEA" w:rsidR="00CC2756" w:rsidRPr="00D741FA" w:rsidRDefault="00CC2756" w:rsidP="00D741FA">
            <w:pPr>
              <w:spacing w:line="350" w:lineRule="atLeast"/>
              <w:jc w:val="center"/>
              <w:rPr>
                <w:rFonts w:ascii="Arial Unicode MS" w:eastAsia="Arial Unicode MS" w:hAnsi="Arial Unicode MS" w:cs="Arial Unicode MS"/>
                <w:b/>
                <w:sz w:val="22"/>
                <w:szCs w:val="22"/>
                <w:lang w:val="es-CO" w:eastAsia="es-CO"/>
              </w:rPr>
            </w:pPr>
            <w:r w:rsidRPr="00D741FA">
              <w:rPr>
                <w:rFonts w:ascii="Arial Unicode MS" w:eastAsia="Arial Unicode MS" w:hAnsi="Arial Unicode MS" w:cs="Arial Unicode MS"/>
                <w:b/>
                <w:sz w:val="22"/>
                <w:szCs w:val="22"/>
                <w:lang w:val="es-CO" w:eastAsia="es-CO"/>
              </w:rPr>
              <w:t>R</w:t>
            </w:r>
            <w:r w:rsidR="00D741FA" w:rsidRPr="00D741FA">
              <w:rPr>
                <w:rFonts w:ascii="Arial Unicode MS" w:eastAsia="Arial Unicode MS" w:hAnsi="Arial Unicode MS" w:cs="Arial Unicode MS"/>
                <w:b/>
                <w:sz w:val="22"/>
                <w:szCs w:val="22"/>
                <w:lang w:val="es-CO" w:eastAsia="es-CO"/>
              </w:rPr>
              <w:t>eceptor</w:t>
            </w:r>
          </w:p>
        </w:tc>
        <w:tc>
          <w:tcPr>
            <w:tcW w:w="2940" w:type="dxa"/>
            <w:shd w:val="clear" w:color="auto" w:fill="auto"/>
          </w:tcPr>
          <w:p w14:paraId="7F54BA37" w14:textId="69F1611B" w:rsidR="00CC2756" w:rsidRPr="00D741FA" w:rsidRDefault="00CC2756" w:rsidP="00D741FA">
            <w:pPr>
              <w:spacing w:line="350" w:lineRule="atLeast"/>
              <w:jc w:val="center"/>
              <w:rPr>
                <w:rFonts w:ascii="Arial Unicode MS" w:eastAsia="Arial Unicode MS" w:hAnsi="Arial Unicode MS" w:cs="Arial Unicode MS"/>
                <w:b/>
                <w:sz w:val="22"/>
                <w:szCs w:val="22"/>
                <w:lang w:val="es-CO" w:eastAsia="es-CO"/>
              </w:rPr>
            </w:pPr>
            <w:r w:rsidRPr="00D741FA">
              <w:rPr>
                <w:rFonts w:ascii="Arial Unicode MS" w:eastAsia="Arial Unicode MS" w:hAnsi="Arial Unicode MS" w:cs="Arial Unicode MS"/>
                <w:b/>
                <w:sz w:val="22"/>
                <w:szCs w:val="22"/>
                <w:lang w:val="es-CO" w:eastAsia="es-CO"/>
              </w:rPr>
              <w:t>C</w:t>
            </w:r>
            <w:r w:rsidR="00D741FA" w:rsidRPr="00D741FA">
              <w:rPr>
                <w:rFonts w:ascii="Arial Unicode MS" w:eastAsia="Arial Unicode MS" w:hAnsi="Arial Unicode MS" w:cs="Arial Unicode MS"/>
                <w:b/>
                <w:sz w:val="22"/>
                <w:szCs w:val="22"/>
                <w:lang w:val="es-CO" w:eastAsia="es-CO"/>
              </w:rPr>
              <w:t>ontexto</w:t>
            </w:r>
          </w:p>
        </w:tc>
      </w:tr>
      <w:tr w:rsidR="00CC2756" w:rsidRPr="00264A25" w14:paraId="523686C5" w14:textId="77777777" w:rsidTr="00D741FA">
        <w:tc>
          <w:tcPr>
            <w:tcW w:w="2937" w:type="dxa"/>
            <w:shd w:val="clear" w:color="auto" w:fill="auto"/>
          </w:tcPr>
          <w:p w14:paraId="63286BA7" w14:textId="77777777" w:rsidR="00CC2756" w:rsidRPr="00264A25" w:rsidRDefault="00CC2756" w:rsidP="00C43EBD">
            <w:pPr>
              <w:spacing w:line="350" w:lineRule="atLeast"/>
              <w:jc w:val="center"/>
              <w:rPr>
                <w:rFonts w:ascii="Arial Unicode MS" w:eastAsia="Arial Unicode MS" w:hAnsi="Arial Unicode MS" w:cs="Arial Unicode MS"/>
                <w:sz w:val="22"/>
                <w:szCs w:val="22"/>
                <w:lang w:val="es-CO" w:eastAsia="es-CO"/>
              </w:rPr>
            </w:pPr>
            <w:r w:rsidRPr="00264A25">
              <w:rPr>
                <w:rFonts w:ascii="Arial Unicode MS" w:eastAsia="Arial Unicode MS" w:hAnsi="Arial Unicode MS" w:cs="Arial Unicode MS"/>
                <w:sz w:val="22"/>
                <w:szCs w:val="22"/>
                <w:lang w:val="es-CO" w:eastAsia="es-CO"/>
              </w:rPr>
              <w:t xml:space="preserve">Pastor </w:t>
            </w:r>
          </w:p>
        </w:tc>
        <w:tc>
          <w:tcPr>
            <w:tcW w:w="2951" w:type="dxa"/>
            <w:shd w:val="clear" w:color="auto" w:fill="auto"/>
          </w:tcPr>
          <w:p w14:paraId="20B6D8FC" w14:textId="56B490E5" w:rsidR="00CC2756" w:rsidRPr="00264A25" w:rsidRDefault="00D741FA" w:rsidP="00C43EBD">
            <w:pPr>
              <w:spacing w:line="350" w:lineRule="atLeast"/>
              <w:jc w:val="center"/>
              <w:rPr>
                <w:rFonts w:ascii="Arial Unicode MS" w:eastAsia="Arial Unicode MS" w:hAnsi="Arial Unicode MS" w:cs="Arial Unicode MS"/>
                <w:sz w:val="22"/>
                <w:szCs w:val="22"/>
                <w:lang w:val="es-CO" w:eastAsia="es-CO"/>
              </w:rPr>
            </w:pPr>
            <w:r w:rsidRPr="00264A25">
              <w:rPr>
                <w:rFonts w:ascii="Arial Unicode MS" w:eastAsia="Arial Unicode MS" w:hAnsi="Arial Unicode MS" w:cs="Arial Unicode MS"/>
                <w:sz w:val="22"/>
                <w:szCs w:val="22"/>
                <w:lang w:val="es-CO" w:eastAsia="es-CO"/>
              </w:rPr>
              <w:t>Creyentes</w:t>
            </w:r>
          </w:p>
        </w:tc>
        <w:tc>
          <w:tcPr>
            <w:tcW w:w="2940" w:type="dxa"/>
            <w:shd w:val="clear" w:color="auto" w:fill="auto"/>
          </w:tcPr>
          <w:p w14:paraId="21AF03EE" w14:textId="77777777" w:rsidR="00CC2756" w:rsidRPr="00264A25" w:rsidRDefault="00CC2756" w:rsidP="00C43EBD">
            <w:pPr>
              <w:spacing w:line="350" w:lineRule="atLeast"/>
              <w:jc w:val="center"/>
              <w:rPr>
                <w:rFonts w:ascii="Arial Unicode MS" w:eastAsia="Arial Unicode MS" w:hAnsi="Arial Unicode MS" w:cs="Arial Unicode MS"/>
                <w:sz w:val="22"/>
                <w:szCs w:val="22"/>
                <w:lang w:val="es-CO" w:eastAsia="es-CO"/>
              </w:rPr>
            </w:pPr>
            <w:r w:rsidRPr="00264A25">
              <w:rPr>
                <w:rFonts w:ascii="Arial Unicode MS" w:eastAsia="Arial Unicode MS" w:hAnsi="Arial Unicode MS" w:cs="Arial Unicode MS"/>
                <w:sz w:val="22"/>
                <w:szCs w:val="22"/>
                <w:lang w:val="es-CO" w:eastAsia="es-CO"/>
              </w:rPr>
              <w:t>Iglesia</w:t>
            </w:r>
          </w:p>
        </w:tc>
      </w:tr>
      <w:tr w:rsidR="00CC2756" w:rsidRPr="00264A25" w14:paraId="675E9074" w14:textId="77777777" w:rsidTr="00D741FA">
        <w:tc>
          <w:tcPr>
            <w:tcW w:w="2937" w:type="dxa"/>
            <w:shd w:val="clear" w:color="auto" w:fill="auto"/>
          </w:tcPr>
          <w:p w14:paraId="10DD0E15" w14:textId="77777777" w:rsidR="00CC2756" w:rsidRPr="00264A25" w:rsidRDefault="00CC2756" w:rsidP="00C43EBD">
            <w:pPr>
              <w:spacing w:line="350" w:lineRule="atLeast"/>
              <w:jc w:val="center"/>
              <w:rPr>
                <w:rFonts w:ascii="Arial Unicode MS" w:eastAsia="Arial Unicode MS" w:hAnsi="Arial Unicode MS" w:cs="Arial Unicode MS"/>
                <w:sz w:val="22"/>
                <w:szCs w:val="22"/>
                <w:lang w:val="es-CO" w:eastAsia="es-CO"/>
              </w:rPr>
            </w:pPr>
            <w:r w:rsidRPr="00264A25">
              <w:rPr>
                <w:rFonts w:ascii="Arial Unicode MS" w:eastAsia="Arial Unicode MS" w:hAnsi="Arial Unicode MS" w:cs="Arial Unicode MS"/>
                <w:sz w:val="22"/>
                <w:szCs w:val="22"/>
                <w:lang w:val="es-CO" w:eastAsia="es-CO"/>
              </w:rPr>
              <w:t>Político</w:t>
            </w:r>
          </w:p>
        </w:tc>
        <w:tc>
          <w:tcPr>
            <w:tcW w:w="2951" w:type="dxa"/>
            <w:shd w:val="clear" w:color="auto" w:fill="auto"/>
          </w:tcPr>
          <w:p w14:paraId="0B71FF4B" w14:textId="4FDDFA1A" w:rsidR="00CC2756" w:rsidRPr="00264A25" w:rsidRDefault="00D741FA" w:rsidP="00C43EBD">
            <w:pPr>
              <w:spacing w:line="350" w:lineRule="atLeast"/>
              <w:jc w:val="center"/>
              <w:rPr>
                <w:rFonts w:ascii="Arial Unicode MS" w:eastAsia="Arial Unicode MS" w:hAnsi="Arial Unicode MS" w:cs="Arial Unicode MS"/>
                <w:sz w:val="22"/>
                <w:szCs w:val="22"/>
                <w:lang w:val="es-CO" w:eastAsia="es-CO"/>
              </w:rPr>
            </w:pPr>
            <w:r w:rsidRPr="00264A25">
              <w:rPr>
                <w:rFonts w:ascii="Arial Unicode MS" w:eastAsia="Arial Unicode MS" w:hAnsi="Arial Unicode MS" w:cs="Arial Unicode MS"/>
                <w:sz w:val="22"/>
                <w:szCs w:val="22"/>
                <w:lang w:val="es-CO" w:eastAsia="es-CO"/>
              </w:rPr>
              <w:t>Electores</w:t>
            </w:r>
          </w:p>
        </w:tc>
        <w:tc>
          <w:tcPr>
            <w:tcW w:w="2940" w:type="dxa"/>
            <w:shd w:val="clear" w:color="auto" w:fill="auto"/>
          </w:tcPr>
          <w:p w14:paraId="2F5B948C" w14:textId="77777777" w:rsidR="00CC2756" w:rsidRPr="00264A25" w:rsidRDefault="00CC2756" w:rsidP="00C43EBD">
            <w:pPr>
              <w:spacing w:line="350" w:lineRule="atLeast"/>
              <w:jc w:val="center"/>
              <w:rPr>
                <w:rFonts w:ascii="Arial Unicode MS" w:eastAsia="Arial Unicode MS" w:hAnsi="Arial Unicode MS" w:cs="Arial Unicode MS"/>
                <w:sz w:val="22"/>
                <w:szCs w:val="22"/>
                <w:lang w:val="es-CO" w:eastAsia="es-CO"/>
              </w:rPr>
            </w:pPr>
            <w:r w:rsidRPr="00264A25">
              <w:rPr>
                <w:rFonts w:ascii="Arial Unicode MS" w:eastAsia="Arial Unicode MS" w:hAnsi="Arial Unicode MS" w:cs="Arial Unicode MS"/>
                <w:sz w:val="22"/>
                <w:szCs w:val="22"/>
                <w:lang w:val="es-CO" w:eastAsia="es-CO"/>
              </w:rPr>
              <w:t>Plaza pública</w:t>
            </w:r>
          </w:p>
        </w:tc>
      </w:tr>
      <w:tr w:rsidR="00CC2756" w:rsidRPr="00264A25" w14:paraId="72C2733E" w14:textId="77777777" w:rsidTr="00D741FA">
        <w:tc>
          <w:tcPr>
            <w:tcW w:w="2937" w:type="dxa"/>
            <w:shd w:val="clear" w:color="auto" w:fill="auto"/>
          </w:tcPr>
          <w:p w14:paraId="31D8AAED" w14:textId="77777777" w:rsidR="00CC2756" w:rsidRPr="00264A25" w:rsidRDefault="00CC2756" w:rsidP="00C43EBD">
            <w:pPr>
              <w:spacing w:line="350" w:lineRule="atLeast"/>
              <w:jc w:val="center"/>
              <w:rPr>
                <w:rFonts w:ascii="Arial Unicode MS" w:eastAsia="Arial Unicode MS" w:hAnsi="Arial Unicode MS" w:cs="Arial Unicode MS"/>
                <w:sz w:val="22"/>
                <w:szCs w:val="22"/>
                <w:lang w:val="es-CO" w:eastAsia="es-CO"/>
              </w:rPr>
            </w:pPr>
            <w:r w:rsidRPr="00264A25">
              <w:rPr>
                <w:rFonts w:ascii="Arial Unicode MS" w:eastAsia="Arial Unicode MS" w:hAnsi="Arial Unicode MS" w:cs="Arial Unicode MS"/>
                <w:sz w:val="22"/>
                <w:szCs w:val="22"/>
                <w:lang w:val="es-CO" w:eastAsia="es-CO"/>
              </w:rPr>
              <w:t>Profesor</w:t>
            </w:r>
          </w:p>
        </w:tc>
        <w:tc>
          <w:tcPr>
            <w:tcW w:w="2951" w:type="dxa"/>
            <w:shd w:val="clear" w:color="auto" w:fill="auto"/>
          </w:tcPr>
          <w:p w14:paraId="60221871" w14:textId="08629AB5" w:rsidR="00CC2756" w:rsidRPr="00264A25" w:rsidRDefault="00D741FA" w:rsidP="00C43EBD">
            <w:pPr>
              <w:spacing w:line="350" w:lineRule="atLeast"/>
              <w:jc w:val="center"/>
              <w:rPr>
                <w:rFonts w:ascii="Arial Unicode MS" w:eastAsia="Arial Unicode MS" w:hAnsi="Arial Unicode MS" w:cs="Arial Unicode MS"/>
                <w:sz w:val="22"/>
                <w:szCs w:val="22"/>
                <w:lang w:val="es-CO" w:eastAsia="es-CO"/>
              </w:rPr>
            </w:pPr>
            <w:r w:rsidRPr="00264A25">
              <w:rPr>
                <w:rFonts w:ascii="Arial Unicode MS" w:eastAsia="Arial Unicode MS" w:hAnsi="Arial Unicode MS" w:cs="Arial Unicode MS"/>
                <w:sz w:val="22"/>
                <w:szCs w:val="22"/>
                <w:lang w:val="es-CO" w:eastAsia="es-CO"/>
              </w:rPr>
              <w:t>Estudiantes</w:t>
            </w:r>
          </w:p>
        </w:tc>
        <w:tc>
          <w:tcPr>
            <w:tcW w:w="2940" w:type="dxa"/>
            <w:shd w:val="clear" w:color="auto" w:fill="auto"/>
          </w:tcPr>
          <w:p w14:paraId="171098CB" w14:textId="77777777" w:rsidR="00CC2756" w:rsidRPr="00264A25" w:rsidRDefault="00CC2756" w:rsidP="00C43EBD">
            <w:pPr>
              <w:spacing w:line="350" w:lineRule="atLeast"/>
              <w:jc w:val="center"/>
              <w:rPr>
                <w:rFonts w:ascii="Arial Unicode MS" w:eastAsia="Arial Unicode MS" w:hAnsi="Arial Unicode MS" w:cs="Arial Unicode MS"/>
                <w:sz w:val="22"/>
                <w:szCs w:val="22"/>
                <w:lang w:val="es-CO" w:eastAsia="es-CO"/>
              </w:rPr>
            </w:pPr>
            <w:r w:rsidRPr="00264A25">
              <w:rPr>
                <w:rFonts w:ascii="Arial Unicode MS" w:eastAsia="Arial Unicode MS" w:hAnsi="Arial Unicode MS" w:cs="Arial Unicode MS"/>
                <w:sz w:val="22"/>
                <w:szCs w:val="22"/>
                <w:lang w:val="es-CO" w:eastAsia="es-CO"/>
              </w:rPr>
              <w:t>Salón de clase</w:t>
            </w:r>
          </w:p>
        </w:tc>
      </w:tr>
      <w:tr w:rsidR="00CC2756" w:rsidRPr="00264A25" w14:paraId="0CB0173E" w14:textId="77777777" w:rsidTr="00D741FA">
        <w:tc>
          <w:tcPr>
            <w:tcW w:w="2937" w:type="dxa"/>
            <w:shd w:val="clear" w:color="auto" w:fill="auto"/>
          </w:tcPr>
          <w:p w14:paraId="28CC0703" w14:textId="77777777" w:rsidR="00CC2756" w:rsidRPr="00264A25" w:rsidRDefault="00CC2756" w:rsidP="00C43EBD">
            <w:pPr>
              <w:spacing w:line="350" w:lineRule="atLeast"/>
              <w:jc w:val="center"/>
              <w:rPr>
                <w:rFonts w:ascii="Arial Unicode MS" w:eastAsia="Arial Unicode MS" w:hAnsi="Arial Unicode MS" w:cs="Arial Unicode MS"/>
                <w:sz w:val="22"/>
                <w:szCs w:val="22"/>
                <w:lang w:val="es-CO" w:eastAsia="es-CO"/>
              </w:rPr>
            </w:pPr>
            <w:r w:rsidRPr="00264A25">
              <w:rPr>
                <w:rFonts w:ascii="Arial Unicode MS" w:eastAsia="Arial Unicode MS" w:hAnsi="Arial Unicode MS" w:cs="Arial Unicode MS"/>
                <w:sz w:val="22"/>
                <w:szCs w:val="22"/>
                <w:lang w:val="es-CO" w:eastAsia="es-CO"/>
              </w:rPr>
              <w:t>Fiscal</w:t>
            </w:r>
          </w:p>
        </w:tc>
        <w:tc>
          <w:tcPr>
            <w:tcW w:w="2951" w:type="dxa"/>
            <w:shd w:val="clear" w:color="auto" w:fill="auto"/>
          </w:tcPr>
          <w:p w14:paraId="3635D0BD" w14:textId="77777777" w:rsidR="00CC2756" w:rsidRPr="00264A25" w:rsidRDefault="00CC2756" w:rsidP="00C43EBD">
            <w:pPr>
              <w:spacing w:line="350" w:lineRule="atLeast"/>
              <w:jc w:val="center"/>
              <w:rPr>
                <w:rFonts w:ascii="Arial Unicode MS" w:eastAsia="Arial Unicode MS" w:hAnsi="Arial Unicode MS" w:cs="Arial Unicode MS"/>
                <w:sz w:val="22"/>
                <w:szCs w:val="22"/>
                <w:lang w:val="es-CO" w:eastAsia="es-CO"/>
              </w:rPr>
            </w:pPr>
            <w:r w:rsidRPr="00264A25">
              <w:rPr>
                <w:rFonts w:ascii="Arial Unicode MS" w:eastAsia="Arial Unicode MS" w:hAnsi="Arial Unicode MS" w:cs="Arial Unicode MS"/>
                <w:sz w:val="22"/>
                <w:szCs w:val="22"/>
                <w:lang w:val="es-CO" w:eastAsia="es-CO"/>
              </w:rPr>
              <w:t>Juez</w:t>
            </w:r>
          </w:p>
        </w:tc>
        <w:tc>
          <w:tcPr>
            <w:tcW w:w="2940" w:type="dxa"/>
            <w:shd w:val="clear" w:color="auto" w:fill="auto"/>
          </w:tcPr>
          <w:p w14:paraId="4995A38C" w14:textId="77777777" w:rsidR="00CC2756" w:rsidRPr="00264A25" w:rsidRDefault="00CC2756" w:rsidP="00C43EBD">
            <w:pPr>
              <w:spacing w:line="350" w:lineRule="atLeast"/>
              <w:jc w:val="center"/>
              <w:rPr>
                <w:rFonts w:ascii="Arial Unicode MS" w:eastAsia="Arial Unicode MS" w:hAnsi="Arial Unicode MS" w:cs="Arial Unicode MS"/>
                <w:sz w:val="22"/>
                <w:szCs w:val="22"/>
                <w:lang w:val="es-CO" w:eastAsia="es-CO"/>
              </w:rPr>
            </w:pPr>
            <w:r w:rsidRPr="00264A25">
              <w:rPr>
                <w:rFonts w:ascii="Arial Unicode MS" w:eastAsia="Arial Unicode MS" w:hAnsi="Arial Unicode MS" w:cs="Arial Unicode MS"/>
                <w:sz w:val="22"/>
                <w:szCs w:val="22"/>
                <w:lang w:val="es-CO" w:eastAsia="es-CO"/>
              </w:rPr>
              <w:t>Estrado judicial</w:t>
            </w:r>
          </w:p>
        </w:tc>
      </w:tr>
    </w:tbl>
    <w:p w14:paraId="076BD2D9" w14:textId="77777777" w:rsidR="006D6993" w:rsidRDefault="006D6993" w:rsidP="00D741FA">
      <w:pPr>
        <w:spacing w:line="350" w:lineRule="atLeast"/>
        <w:rPr>
          <w:rFonts w:ascii="Arial Unicode MS" w:eastAsia="Arial Unicode MS" w:hAnsi="Arial Unicode MS" w:cs="Arial Unicode MS"/>
          <w:sz w:val="22"/>
          <w:szCs w:val="22"/>
          <w:lang w:val="es-CO" w:eastAsia="es-CO"/>
        </w:rPr>
      </w:pPr>
    </w:p>
    <w:p w14:paraId="6417C8BE" w14:textId="3088D446" w:rsidR="00D741FA" w:rsidRPr="00D741FA" w:rsidRDefault="00D741FA" w:rsidP="00D741FA">
      <w:pPr>
        <w:spacing w:line="350" w:lineRule="atLeast"/>
        <w:rPr>
          <w:rFonts w:ascii="Arial Unicode MS" w:eastAsia="Arial Unicode MS" w:hAnsi="Arial Unicode MS" w:cs="Arial Unicode MS"/>
          <w:sz w:val="22"/>
          <w:szCs w:val="22"/>
          <w:lang w:val="es-CO" w:eastAsia="es-CO"/>
        </w:rPr>
      </w:pPr>
      <w:r w:rsidRPr="00D741FA">
        <w:rPr>
          <w:rFonts w:ascii="Arial Unicode MS" w:eastAsia="Arial Unicode MS" w:hAnsi="Arial Unicode MS" w:cs="Arial Unicode MS"/>
          <w:sz w:val="22"/>
          <w:szCs w:val="22"/>
          <w:lang w:val="es-CO" w:eastAsia="es-CO"/>
        </w:rPr>
        <w:t xml:space="preserve">La exposición argumentativa </w:t>
      </w:r>
      <w:r w:rsidR="00B87488">
        <w:rPr>
          <w:rFonts w:ascii="Arial Unicode MS" w:eastAsia="Arial Unicode MS" w:hAnsi="Arial Unicode MS" w:cs="Arial Unicode MS"/>
          <w:sz w:val="22"/>
          <w:szCs w:val="22"/>
          <w:lang w:val="es-CO" w:eastAsia="es-CO"/>
        </w:rPr>
        <w:t>tiene estas características</w:t>
      </w:r>
      <w:r w:rsidRPr="00D741FA">
        <w:rPr>
          <w:rFonts w:ascii="Arial Unicode MS" w:eastAsia="Arial Unicode MS" w:hAnsi="Arial Unicode MS" w:cs="Arial Unicode MS"/>
          <w:sz w:val="22"/>
          <w:szCs w:val="22"/>
          <w:lang w:val="es-CO" w:eastAsia="es-CO"/>
        </w:rPr>
        <w:t xml:space="preserve">:  </w:t>
      </w:r>
    </w:p>
    <w:p w14:paraId="7F7D0AE5" w14:textId="07491E29" w:rsidR="00D741FA" w:rsidRPr="00264A25" w:rsidRDefault="00D741FA" w:rsidP="00D741FA">
      <w:pPr>
        <w:spacing w:line="350" w:lineRule="atLeast"/>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Pr="00264A25">
        <w:rPr>
          <w:rFonts w:ascii="Arial Unicode MS" w:eastAsia="Arial Unicode MS" w:hAnsi="Arial Unicode MS" w:cs="Arial Unicode MS"/>
          <w:sz w:val="22"/>
          <w:szCs w:val="22"/>
          <w:lang w:val="es-CO" w:eastAsia="es-CO"/>
        </w:rPr>
        <w:t>Debe tener una introducción, una idea a defender y unos argumentos que respaldan la idea defendida.</w:t>
      </w:r>
    </w:p>
    <w:p w14:paraId="7B17E647" w14:textId="668DC9E5" w:rsidR="00D741FA" w:rsidRPr="00264A25" w:rsidRDefault="00D741FA" w:rsidP="00D741FA">
      <w:pPr>
        <w:spacing w:line="350" w:lineRule="atLeast"/>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Pr="00264A25">
        <w:rPr>
          <w:rFonts w:ascii="Arial Unicode MS" w:eastAsia="Arial Unicode MS" w:hAnsi="Arial Unicode MS" w:cs="Arial Unicode MS"/>
          <w:sz w:val="22"/>
          <w:szCs w:val="22"/>
          <w:lang w:val="es-CO" w:eastAsia="es-CO"/>
        </w:rPr>
        <w:t>Es de carácter dialógico, es decir</w:t>
      </w:r>
      <w:r w:rsidR="00B87488">
        <w:rPr>
          <w:rFonts w:ascii="Arial Unicode MS" w:eastAsia="Arial Unicode MS" w:hAnsi="Arial Unicode MS" w:cs="Arial Unicode MS"/>
          <w:sz w:val="22"/>
          <w:szCs w:val="22"/>
          <w:lang w:val="es-CO" w:eastAsia="es-CO"/>
        </w:rPr>
        <w:t>,</w:t>
      </w:r>
      <w:r w:rsidRPr="00264A25">
        <w:rPr>
          <w:rFonts w:ascii="Arial Unicode MS" w:eastAsia="Arial Unicode MS" w:hAnsi="Arial Unicode MS" w:cs="Arial Unicode MS"/>
          <w:sz w:val="22"/>
          <w:szCs w:val="22"/>
          <w:lang w:val="es-CO" w:eastAsia="es-CO"/>
        </w:rPr>
        <w:t xml:space="preserve"> permite la confrontación con un receptor o espectador que puede estar presente en el momento de interacción o representado por alguien más.</w:t>
      </w:r>
    </w:p>
    <w:p w14:paraId="5EEA31FE" w14:textId="1266D965" w:rsidR="00D741FA" w:rsidRPr="00264A25" w:rsidRDefault="00D741FA" w:rsidP="00D741FA">
      <w:pPr>
        <w:spacing w:line="350" w:lineRule="atLeast"/>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Pr="00264A25">
        <w:rPr>
          <w:rFonts w:ascii="Arial Unicode MS" w:eastAsia="Arial Unicode MS" w:hAnsi="Arial Unicode MS" w:cs="Arial Unicode MS"/>
          <w:sz w:val="22"/>
          <w:szCs w:val="22"/>
          <w:lang w:val="es-CO" w:eastAsia="es-CO"/>
        </w:rPr>
        <w:t>Normalmente el tema que aborda es polémico o controversial.</w:t>
      </w:r>
    </w:p>
    <w:p w14:paraId="598CD562" w14:textId="0EAEBD3A" w:rsidR="00D741FA" w:rsidRPr="00264A25" w:rsidRDefault="00D741FA" w:rsidP="00D741FA">
      <w:pPr>
        <w:spacing w:line="350" w:lineRule="atLeast"/>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Pr="00264A25">
        <w:rPr>
          <w:rFonts w:ascii="Arial Unicode MS" w:eastAsia="Arial Unicode MS" w:hAnsi="Arial Unicode MS" w:cs="Arial Unicode MS"/>
          <w:sz w:val="22"/>
          <w:szCs w:val="22"/>
          <w:lang w:val="es-CO" w:eastAsia="es-CO"/>
        </w:rPr>
        <w:t>Plantea un punto de vista sobre una situación de interés general.</w:t>
      </w:r>
    </w:p>
    <w:p w14:paraId="0AE2F0F7" w14:textId="0C4458CD" w:rsidR="00D741FA" w:rsidRPr="00264A25" w:rsidRDefault="00D741FA" w:rsidP="00D741FA">
      <w:pPr>
        <w:spacing w:line="350" w:lineRule="atLeast"/>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Pr="00264A25">
        <w:rPr>
          <w:rFonts w:ascii="Arial Unicode MS" w:eastAsia="Arial Unicode MS" w:hAnsi="Arial Unicode MS" w:cs="Arial Unicode MS"/>
          <w:sz w:val="22"/>
          <w:szCs w:val="22"/>
          <w:lang w:val="es-CO" w:eastAsia="es-CO"/>
        </w:rPr>
        <w:t>Busca que la mayoría de la audiencia se convenza de algo.</w:t>
      </w:r>
    </w:p>
    <w:p w14:paraId="13A60B9A" w14:textId="2DB66049" w:rsidR="00D741FA" w:rsidRDefault="00D741FA" w:rsidP="00D741FA">
      <w:pPr>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Pr="00264A25">
        <w:rPr>
          <w:rFonts w:ascii="Arial Unicode MS" w:eastAsia="Arial Unicode MS" w:hAnsi="Arial Unicode MS" w:cs="Arial Unicode MS"/>
          <w:sz w:val="22"/>
          <w:szCs w:val="22"/>
          <w:lang w:val="es-CO" w:eastAsia="es-CO"/>
        </w:rPr>
        <w:t>Debe ir acompañada de un cuidadoso uso del lenguaje corporal.</w:t>
      </w:r>
    </w:p>
    <w:p w14:paraId="1AF3B451" w14:textId="77777777" w:rsidR="00D741FA" w:rsidRPr="00264A25" w:rsidRDefault="00D741FA" w:rsidP="00D741FA">
      <w:pPr>
        <w:rPr>
          <w:rFonts w:ascii="Arial Unicode MS" w:eastAsia="Arial Unicode MS" w:hAnsi="Arial Unicode MS" w:cs="Arial Unicode MS"/>
          <w:b/>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CC2756" w:rsidRPr="00264A25" w14:paraId="3F75DE54" w14:textId="77777777" w:rsidTr="00C43EBD">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36CF0815" w14:textId="3732915A" w:rsidR="00CC2756" w:rsidRPr="00264A25" w:rsidRDefault="00BE48B2" w:rsidP="00C43EBD">
            <w:pPr>
              <w:jc w:val="center"/>
              <w:rPr>
                <w:rFonts w:ascii="Arial Unicode MS" w:eastAsia="Arial Unicode MS" w:hAnsi="Arial Unicode MS" w:cs="Arial Unicode MS"/>
                <w:b/>
                <w:color w:val="FFFFFF"/>
                <w:sz w:val="22"/>
                <w:szCs w:val="22"/>
                <w:lang w:val="es-MX" w:eastAsia="en-US"/>
              </w:rPr>
            </w:pPr>
            <w:r>
              <w:rPr>
                <w:rFonts w:ascii="Arial Unicode MS" w:eastAsia="Arial Unicode MS" w:hAnsi="Arial Unicode MS" w:cs="Arial Unicode MS"/>
                <w:b/>
                <w:color w:val="FFFFFF" w:themeColor="background1"/>
              </w:rPr>
              <w:t>Profundiza  (recurso de exposición</w:t>
            </w:r>
            <w:r w:rsidRPr="001A4241">
              <w:rPr>
                <w:rFonts w:ascii="Arial Unicode MS" w:eastAsia="Arial Unicode MS" w:hAnsi="Arial Unicode MS" w:cs="Arial Unicode MS"/>
                <w:b/>
                <w:color w:val="FFFFFF" w:themeColor="background1"/>
              </w:rPr>
              <w:t>)</w:t>
            </w:r>
          </w:p>
        </w:tc>
      </w:tr>
      <w:tr w:rsidR="00CC2756" w:rsidRPr="00264A25" w14:paraId="05DA4836" w14:textId="77777777" w:rsidTr="00C43EBD">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27DF080C" w14:textId="77777777" w:rsidR="00CC2756" w:rsidRPr="00264A25" w:rsidRDefault="00CC2756" w:rsidP="00C43EBD">
            <w:pPr>
              <w:rPr>
                <w:rFonts w:ascii="Arial Unicode MS" w:eastAsia="Arial Unicode MS" w:hAnsi="Arial Unicode MS" w:cs="Arial Unicode MS"/>
                <w:b/>
                <w:color w:val="000000"/>
                <w:sz w:val="22"/>
                <w:szCs w:val="22"/>
              </w:rPr>
            </w:pPr>
            <w:r w:rsidRPr="00264A25">
              <w:rPr>
                <w:rFonts w:ascii="Arial Unicode MS" w:eastAsia="Arial Unicode MS" w:hAnsi="Arial Unicode MS" w:cs="Arial Unicode MS"/>
                <w:b/>
                <w:color w:val="000000"/>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hideMark/>
          </w:tcPr>
          <w:p w14:paraId="32446B6F" w14:textId="014E559B" w:rsidR="00CC2756" w:rsidRPr="00264A25" w:rsidRDefault="00CC2756" w:rsidP="00E258A7">
            <w:pPr>
              <w:rPr>
                <w:rFonts w:ascii="Arial Unicode MS" w:eastAsia="Arial Unicode MS" w:hAnsi="Arial Unicode MS" w:cs="Arial Unicode MS"/>
                <w:b/>
                <w:color w:val="FF0000"/>
                <w:sz w:val="22"/>
                <w:szCs w:val="22"/>
              </w:rPr>
            </w:pPr>
            <w:r w:rsidRPr="00E258A7">
              <w:rPr>
                <w:rFonts w:ascii="Arial Unicode MS" w:eastAsia="Arial Unicode MS" w:hAnsi="Arial Unicode MS" w:cs="Arial Unicode MS"/>
                <w:color w:val="000000" w:themeColor="text1"/>
                <w:sz w:val="22"/>
                <w:szCs w:val="22"/>
              </w:rPr>
              <w:t>LE_08_0</w:t>
            </w:r>
            <w:r w:rsidR="00E258A7">
              <w:rPr>
                <w:rFonts w:ascii="Arial Unicode MS" w:eastAsia="Arial Unicode MS" w:hAnsi="Arial Unicode MS" w:cs="Arial Unicode MS"/>
                <w:color w:val="000000" w:themeColor="text1"/>
                <w:sz w:val="22"/>
                <w:szCs w:val="22"/>
              </w:rPr>
              <w:t>8</w:t>
            </w:r>
            <w:r w:rsidRPr="00E258A7">
              <w:rPr>
                <w:rFonts w:ascii="Arial Unicode MS" w:eastAsia="Arial Unicode MS" w:hAnsi="Arial Unicode MS" w:cs="Arial Unicode MS"/>
                <w:color w:val="000000" w:themeColor="text1"/>
                <w:sz w:val="22"/>
                <w:szCs w:val="22"/>
              </w:rPr>
              <w:t>_REC190</w:t>
            </w:r>
          </w:p>
        </w:tc>
      </w:tr>
      <w:tr w:rsidR="00CC2756" w:rsidRPr="00264A25" w14:paraId="63DC901E" w14:textId="77777777" w:rsidTr="00C43EBD">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2210ECA7" w14:textId="77777777" w:rsidR="00CC2756" w:rsidRPr="00264A25" w:rsidRDefault="00CC2756" w:rsidP="00C43EBD">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7E537C82" w14:textId="77777777" w:rsidR="00CC2756" w:rsidRPr="00264A25" w:rsidRDefault="00CC2756" w:rsidP="00C43EBD">
            <w:pPr>
              <w:rPr>
                <w:rFonts w:ascii="Arial Unicode MS" w:eastAsia="Arial Unicode MS" w:hAnsi="Arial Unicode MS" w:cs="Arial Unicode MS"/>
                <w:color w:val="000000"/>
                <w:sz w:val="22"/>
                <w:szCs w:val="22"/>
                <w:lang w:val="es-CO"/>
              </w:rPr>
            </w:pPr>
            <w:r w:rsidRPr="00264A25">
              <w:rPr>
                <w:rFonts w:ascii="Arial Unicode MS" w:eastAsia="Arial Unicode MS" w:hAnsi="Arial Unicode MS" w:cs="Arial Unicode MS"/>
                <w:color w:val="000000"/>
                <w:sz w:val="22"/>
                <w:szCs w:val="22"/>
              </w:rPr>
              <w:t>La exposición argumentativa</w:t>
            </w:r>
          </w:p>
        </w:tc>
      </w:tr>
      <w:tr w:rsidR="00CC2756" w:rsidRPr="00264A25" w14:paraId="47CE9229" w14:textId="77777777" w:rsidTr="00C43EBD">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1F91C9B5" w14:textId="77777777" w:rsidR="00CC2756" w:rsidRPr="00264A25" w:rsidRDefault="00CC2756" w:rsidP="00C43EBD">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36F3F36E" w14:textId="083FE51F" w:rsidR="00CC2756" w:rsidRPr="00264A25" w:rsidRDefault="00CC2756" w:rsidP="004444F0">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color w:val="000000"/>
                <w:sz w:val="22"/>
                <w:szCs w:val="22"/>
              </w:rPr>
              <w:t xml:space="preserve">Interactivo que </w:t>
            </w:r>
            <w:r w:rsidR="004444F0">
              <w:rPr>
                <w:rFonts w:ascii="Arial Unicode MS" w:eastAsia="Arial Unicode MS" w:hAnsi="Arial Unicode MS" w:cs="Arial Unicode MS"/>
                <w:color w:val="000000"/>
                <w:sz w:val="22"/>
                <w:szCs w:val="22"/>
              </w:rPr>
              <w:t xml:space="preserve">invita a preparar una exposición </w:t>
            </w:r>
            <w:r w:rsidR="001825C9">
              <w:rPr>
                <w:rFonts w:ascii="Arial Unicode MS" w:eastAsia="Arial Unicode MS" w:hAnsi="Arial Unicode MS" w:cs="Arial Unicode MS"/>
                <w:color w:val="000000"/>
                <w:sz w:val="22"/>
                <w:szCs w:val="22"/>
              </w:rPr>
              <w:t>oral</w:t>
            </w:r>
          </w:p>
        </w:tc>
      </w:tr>
    </w:tbl>
    <w:p w14:paraId="5ACA0882" w14:textId="77777777" w:rsidR="00CC2756" w:rsidRPr="00264A25" w:rsidRDefault="00CC2756" w:rsidP="00CC2756">
      <w:pPr>
        <w:shd w:val="clear" w:color="auto" w:fill="FFFFFF"/>
        <w:spacing w:line="350" w:lineRule="atLeast"/>
        <w:rPr>
          <w:rFonts w:ascii="Arial Unicode MS" w:eastAsia="Arial Unicode MS" w:hAnsi="Arial Unicode MS" w:cs="Arial Unicode MS"/>
          <w:sz w:val="22"/>
          <w:szCs w:val="22"/>
          <w:lang w:val="es-CO" w:eastAsia="es-CO"/>
        </w:rPr>
      </w:pPr>
    </w:p>
    <w:p w14:paraId="13B5465C" w14:textId="0EAB23EC" w:rsidR="00CC2756" w:rsidRDefault="00CC2756" w:rsidP="00CC2756">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sz w:val="22"/>
          <w:szCs w:val="22"/>
          <w:highlight w:val="yellow"/>
        </w:rPr>
        <w:t xml:space="preserve">[SECCIÓN </w:t>
      </w:r>
      <w:r w:rsidR="00626C39">
        <w:rPr>
          <w:rFonts w:ascii="Arial Unicode MS" w:eastAsia="Arial Unicode MS" w:hAnsi="Arial Unicode MS" w:cs="Arial Unicode MS"/>
          <w:sz w:val="22"/>
          <w:szCs w:val="22"/>
          <w:highlight w:val="yellow"/>
        </w:rPr>
        <w:t>2</w:t>
      </w:r>
      <w:r w:rsidRPr="00264A25">
        <w:rPr>
          <w:rFonts w:ascii="Arial Unicode MS" w:eastAsia="Arial Unicode MS" w:hAnsi="Arial Unicode MS" w:cs="Arial Unicode MS"/>
          <w:sz w:val="22"/>
          <w:szCs w:val="22"/>
          <w:highlight w:val="yellow"/>
        </w:rPr>
        <w:t>]</w:t>
      </w:r>
      <w:r w:rsidRPr="00264A25">
        <w:rPr>
          <w:rFonts w:ascii="Arial Unicode MS" w:eastAsia="Arial Unicode MS" w:hAnsi="Arial Unicode MS" w:cs="Arial Unicode MS"/>
          <w:sz w:val="22"/>
          <w:szCs w:val="22"/>
        </w:rPr>
        <w:t xml:space="preserve"> </w:t>
      </w:r>
      <w:r w:rsidRPr="00E258A7">
        <w:rPr>
          <w:rFonts w:ascii="Arial Unicode MS" w:eastAsia="Arial Unicode MS" w:hAnsi="Arial Unicode MS" w:cs="Arial Unicode MS"/>
          <w:b/>
          <w:color w:val="000000"/>
          <w:sz w:val="22"/>
          <w:szCs w:val="22"/>
        </w:rPr>
        <w:t>4.2 Recursos para argumentar una opinión</w:t>
      </w:r>
    </w:p>
    <w:p w14:paraId="3470403D" w14:textId="77777777" w:rsidR="00E258A7" w:rsidRPr="00264A25" w:rsidRDefault="00E258A7" w:rsidP="00CC2756">
      <w:pPr>
        <w:rPr>
          <w:rFonts w:ascii="Arial Unicode MS" w:eastAsia="Arial Unicode MS" w:hAnsi="Arial Unicode MS" w:cs="Arial Unicode MS"/>
          <w:b/>
          <w:sz w:val="22"/>
          <w:szCs w:val="22"/>
        </w:rPr>
      </w:pPr>
    </w:p>
    <w:p w14:paraId="3B736E1B" w14:textId="25A95050" w:rsidR="00E258A7" w:rsidRDefault="00CC2756" w:rsidP="00CC2756">
      <w:pPr>
        <w:shd w:val="clear" w:color="auto" w:fill="FFFFFF"/>
        <w:spacing w:line="350" w:lineRule="atLeast"/>
        <w:rPr>
          <w:rFonts w:ascii="Arial Unicode MS" w:eastAsia="Arial Unicode MS" w:hAnsi="Arial Unicode MS" w:cs="Arial Unicode MS"/>
          <w:sz w:val="22"/>
          <w:szCs w:val="22"/>
          <w:lang w:val="es-CO" w:eastAsia="es-CO"/>
        </w:rPr>
      </w:pPr>
      <w:r w:rsidRPr="00264A25">
        <w:rPr>
          <w:rFonts w:ascii="Arial Unicode MS" w:eastAsia="Arial Unicode MS" w:hAnsi="Arial Unicode MS" w:cs="Arial Unicode MS"/>
          <w:sz w:val="22"/>
          <w:szCs w:val="22"/>
          <w:lang w:val="es-CO" w:eastAsia="es-CO"/>
        </w:rPr>
        <w:t>Para un orador es esencial saber los tipos de argumento que va a usar, ya sea en un debate o un discurso público. Cada argumento tiene su característica y</w:t>
      </w:r>
      <w:r w:rsidR="00B87488">
        <w:rPr>
          <w:rFonts w:ascii="Arial Unicode MS" w:eastAsia="Arial Unicode MS" w:hAnsi="Arial Unicode MS" w:cs="Arial Unicode MS"/>
          <w:sz w:val="22"/>
          <w:szCs w:val="22"/>
          <w:lang w:val="es-CO" w:eastAsia="es-CO"/>
        </w:rPr>
        <w:t>,</w:t>
      </w:r>
      <w:r w:rsidRPr="00264A25">
        <w:rPr>
          <w:rFonts w:ascii="Arial Unicode MS" w:eastAsia="Arial Unicode MS" w:hAnsi="Arial Unicode MS" w:cs="Arial Unicode MS"/>
          <w:sz w:val="22"/>
          <w:szCs w:val="22"/>
          <w:lang w:val="es-CO" w:eastAsia="es-CO"/>
        </w:rPr>
        <w:t xml:space="preserve"> </w:t>
      </w:r>
      <w:r w:rsidR="00E258A7" w:rsidRPr="00264A25">
        <w:rPr>
          <w:rFonts w:ascii="Arial Unicode MS" w:eastAsia="Arial Unicode MS" w:hAnsi="Arial Unicode MS" w:cs="Arial Unicode MS"/>
          <w:sz w:val="22"/>
          <w:szCs w:val="22"/>
          <w:lang w:val="es-CO" w:eastAsia="es-CO"/>
        </w:rPr>
        <w:t>dependiendo</w:t>
      </w:r>
      <w:r w:rsidRPr="00264A25">
        <w:rPr>
          <w:rFonts w:ascii="Arial Unicode MS" w:eastAsia="Arial Unicode MS" w:hAnsi="Arial Unicode MS" w:cs="Arial Unicode MS"/>
          <w:sz w:val="22"/>
          <w:szCs w:val="22"/>
          <w:lang w:val="es-CO" w:eastAsia="es-CO"/>
        </w:rPr>
        <w:t xml:space="preserve"> de su uso</w:t>
      </w:r>
      <w:r w:rsidR="00B87488">
        <w:rPr>
          <w:rFonts w:ascii="Arial Unicode MS" w:eastAsia="Arial Unicode MS" w:hAnsi="Arial Unicode MS" w:cs="Arial Unicode MS"/>
          <w:sz w:val="22"/>
          <w:szCs w:val="22"/>
          <w:lang w:val="es-CO" w:eastAsia="es-CO"/>
        </w:rPr>
        <w:t>,</w:t>
      </w:r>
      <w:r w:rsidRPr="00264A25">
        <w:rPr>
          <w:rFonts w:ascii="Arial Unicode MS" w:eastAsia="Arial Unicode MS" w:hAnsi="Arial Unicode MS" w:cs="Arial Unicode MS"/>
          <w:sz w:val="22"/>
          <w:szCs w:val="22"/>
          <w:lang w:val="es-CO" w:eastAsia="es-CO"/>
        </w:rPr>
        <w:t xml:space="preserve"> se puede planear y desarrollar una buena exposición argumentativa. </w:t>
      </w:r>
    </w:p>
    <w:p w14:paraId="657E8BED" w14:textId="77777777" w:rsidR="00E258A7" w:rsidRDefault="00E258A7" w:rsidP="00CC2756">
      <w:pPr>
        <w:shd w:val="clear" w:color="auto" w:fill="FFFFFF"/>
        <w:spacing w:line="350" w:lineRule="atLeast"/>
        <w:rPr>
          <w:rFonts w:ascii="Arial Unicode MS" w:eastAsia="Arial Unicode MS" w:hAnsi="Arial Unicode MS" w:cs="Arial Unicode MS"/>
          <w:sz w:val="22"/>
          <w:szCs w:val="22"/>
          <w:lang w:val="es-CO" w:eastAsia="es-CO"/>
        </w:rPr>
      </w:pPr>
    </w:p>
    <w:tbl>
      <w:tblPr>
        <w:tblStyle w:val="Tablaconcuadrcula"/>
        <w:tblW w:w="0" w:type="auto"/>
        <w:tblLook w:val="04A0" w:firstRow="1" w:lastRow="0" w:firstColumn="1" w:lastColumn="0" w:noHBand="0" w:noVBand="1"/>
      </w:tblPr>
      <w:tblGrid>
        <w:gridCol w:w="1838"/>
        <w:gridCol w:w="6990"/>
      </w:tblGrid>
      <w:tr w:rsidR="00E258A7" w14:paraId="0DD9D21F" w14:textId="77777777" w:rsidTr="008F4C04">
        <w:tc>
          <w:tcPr>
            <w:tcW w:w="8828" w:type="dxa"/>
            <w:gridSpan w:val="2"/>
          </w:tcPr>
          <w:p w14:paraId="26906E07" w14:textId="02A9DDD5" w:rsidR="00E258A7" w:rsidRDefault="00E258A7" w:rsidP="00CC2756">
            <w:pPr>
              <w:spacing w:line="350" w:lineRule="atLeast"/>
              <w:rPr>
                <w:rFonts w:ascii="Arial Unicode MS" w:eastAsia="Arial Unicode MS" w:hAnsi="Arial Unicode MS" w:cs="Arial Unicode MS"/>
                <w:sz w:val="22"/>
                <w:szCs w:val="22"/>
                <w:lang w:val="es-CO" w:eastAsia="es-CO"/>
              </w:rPr>
            </w:pPr>
            <w:r w:rsidRPr="00E258A7">
              <w:rPr>
                <w:rFonts w:ascii="Arial Unicode MS" w:eastAsia="Arial Unicode MS" w:hAnsi="Arial Unicode MS" w:cs="Arial Unicode MS"/>
                <w:b/>
                <w:sz w:val="22"/>
                <w:szCs w:val="22"/>
                <w:lang w:val="es-CO" w:eastAsia="es-CO"/>
              </w:rPr>
              <w:t>Clases de argumentos</w:t>
            </w:r>
          </w:p>
        </w:tc>
      </w:tr>
      <w:tr w:rsidR="00E258A7" w14:paraId="488A2DBC" w14:textId="77777777" w:rsidTr="00B82530">
        <w:tc>
          <w:tcPr>
            <w:tcW w:w="1838" w:type="dxa"/>
          </w:tcPr>
          <w:p w14:paraId="785E9EFD" w14:textId="5717FE12" w:rsidR="00E258A7" w:rsidRPr="00B82530" w:rsidRDefault="00E258A7" w:rsidP="00CC2756">
            <w:pPr>
              <w:spacing w:line="350" w:lineRule="atLeast"/>
              <w:rPr>
                <w:rFonts w:ascii="Arial Unicode MS" w:eastAsia="Arial Unicode MS" w:hAnsi="Arial Unicode MS" w:cs="Arial Unicode MS"/>
                <w:b/>
                <w:sz w:val="22"/>
                <w:szCs w:val="22"/>
                <w:lang w:val="es-CO" w:eastAsia="es-CO"/>
              </w:rPr>
            </w:pPr>
            <w:r w:rsidRPr="00B82530">
              <w:rPr>
                <w:rFonts w:ascii="Arial Unicode MS" w:eastAsia="Arial Unicode MS" w:hAnsi="Arial Unicode MS" w:cs="Arial Unicode MS"/>
                <w:b/>
                <w:sz w:val="22"/>
                <w:szCs w:val="22"/>
                <w:lang w:val="es-CO" w:eastAsia="es-CO"/>
              </w:rPr>
              <w:t xml:space="preserve">De autoridad </w:t>
            </w:r>
          </w:p>
        </w:tc>
        <w:tc>
          <w:tcPr>
            <w:tcW w:w="6990" w:type="dxa"/>
          </w:tcPr>
          <w:p w14:paraId="610644CC" w14:textId="2387AAE6" w:rsidR="00E258A7" w:rsidRDefault="00E258A7" w:rsidP="00CC2756">
            <w:pPr>
              <w:spacing w:line="350" w:lineRule="atLeast"/>
              <w:rPr>
                <w:rFonts w:ascii="Arial Unicode MS" w:eastAsia="Arial Unicode MS" w:hAnsi="Arial Unicode MS" w:cs="Arial Unicode MS"/>
                <w:sz w:val="22"/>
                <w:szCs w:val="22"/>
                <w:lang w:val="es-CO" w:eastAsia="es-CO"/>
              </w:rPr>
            </w:pPr>
            <w:r>
              <w:rPr>
                <w:rFonts w:ascii="Arial Unicode MS" w:eastAsia="Arial Unicode MS" w:hAnsi="Arial Unicode MS" w:cs="Arial Unicode MS"/>
                <w:sz w:val="22"/>
                <w:szCs w:val="22"/>
                <w:lang w:val="es-CO" w:eastAsia="es-CO"/>
              </w:rPr>
              <w:t>S</w:t>
            </w:r>
            <w:r w:rsidRPr="00264A25">
              <w:rPr>
                <w:rFonts w:ascii="Arial Unicode MS" w:eastAsia="Arial Unicode MS" w:hAnsi="Arial Unicode MS" w:cs="Arial Unicode MS"/>
                <w:sz w:val="22"/>
                <w:szCs w:val="22"/>
                <w:lang w:val="es-CO" w:eastAsia="es-CO"/>
              </w:rPr>
              <w:t>e refieren a aquellas ideas que una persona que sabe del tema planteó anteriormente</w:t>
            </w:r>
            <w:r w:rsidR="00B87488">
              <w:rPr>
                <w:rFonts w:ascii="Arial Unicode MS" w:eastAsia="Arial Unicode MS" w:hAnsi="Arial Unicode MS" w:cs="Arial Unicode MS"/>
                <w:sz w:val="22"/>
                <w:szCs w:val="22"/>
                <w:lang w:val="es-CO" w:eastAsia="es-CO"/>
              </w:rPr>
              <w:t>,</w:t>
            </w:r>
            <w:r w:rsidRPr="00264A25">
              <w:rPr>
                <w:rFonts w:ascii="Arial Unicode MS" w:eastAsia="Arial Unicode MS" w:hAnsi="Arial Unicode MS" w:cs="Arial Unicode MS"/>
                <w:sz w:val="22"/>
                <w:szCs w:val="22"/>
                <w:lang w:val="es-CO" w:eastAsia="es-CO"/>
              </w:rPr>
              <w:t xml:space="preserve"> y que son traídos para defender la idea central de la exposición oral</w:t>
            </w:r>
            <w:r>
              <w:rPr>
                <w:rFonts w:ascii="Arial Unicode MS" w:eastAsia="Arial Unicode MS" w:hAnsi="Arial Unicode MS" w:cs="Arial Unicode MS"/>
                <w:sz w:val="22"/>
                <w:szCs w:val="22"/>
                <w:lang w:val="es-CO" w:eastAsia="es-CO"/>
              </w:rPr>
              <w:t>.</w:t>
            </w:r>
          </w:p>
        </w:tc>
      </w:tr>
      <w:tr w:rsidR="00E258A7" w14:paraId="41F858BB" w14:textId="77777777" w:rsidTr="00B82530">
        <w:tc>
          <w:tcPr>
            <w:tcW w:w="1838" w:type="dxa"/>
          </w:tcPr>
          <w:p w14:paraId="78096726" w14:textId="4E7ACD95" w:rsidR="00E258A7" w:rsidRPr="00B82530" w:rsidRDefault="00E258A7" w:rsidP="00CC2756">
            <w:pPr>
              <w:spacing w:line="350" w:lineRule="atLeast"/>
              <w:rPr>
                <w:rFonts w:ascii="Arial Unicode MS" w:eastAsia="Arial Unicode MS" w:hAnsi="Arial Unicode MS" w:cs="Arial Unicode MS"/>
                <w:b/>
                <w:sz w:val="22"/>
                <w:szCs w:val="22"/>
                <w:lang w:val="es-CO" w:eastAsia="es-CO"/>
              </w:rPr>
            </w:pPr>
            <w:r w:rsidRPr="00B82530">
              <w:rPr>
                <w:rFonts w:ascii="Arial Unicode MS" w:eastAsia="Arial Unicode MS" w:hAnsi="Arial Unicode MS" w:cs="Arial Unicode MS"/>
                <w:b/>
                <w:sz w:val="22"/>
                <w:szCs w:val="22"/>
                <w:lang w:val="es-CO" w:eastAsia="es-CO"/>
              </w:rPr>
              <w:lastRenderedPageBreak/>
              <w:t>De hecho</w:t>
            </w:r>
          </w:p>
        </w:tc>
        <w:tc>
          <w:tcPr>
            <w:tcW w:w="6990" w:type="dxa"/>
          </w:tcPr>
          <w:p w14:paraId="1BC7258D" w14:textId="26B3FDBE" w:rsidR="00E258A7" w:rsidRDefault="00E258A7" w:rsidP="00CC2756">
            <w:pPr>
              <w:spacing w:line="350" w:lineRule="atLeast"/>
              <w:rPr>
                <w:rFonts w:ascii="Arial Unicode MS" w:eastAsia="Arial Unicode MS" w:hAnsi="Arial Unicode MS" w:cs="Arial Unicode MS"/>
                <w:sz w:val="22"/>
                <w:szCs w:val="22"/>
                <w:lang w:val="es-CO" w:eastAsia="es-CO"/>
              </w:rPr>
            </w:pPr>
            <w:r>
              <w:rPr>
                <w:rFonts w:ascii="Arial Unicode MS" w:eastAsia="Arial Unicode MS" w:hAnsi="Arial Unicode MS" w:cs="Arial Unicode MS"/>
                <w:sz w:val="22"/>
                <w:szCs w:val="22"/>
                <w:lang w:val="es-CO" w:eastAsia="es-CO"/>
              </w:rPr>
              <w:t>S</w:t>
            </w:r>
            <w:r w:rsidRPr="00264A25">
              <w:rPr>
                <w:rFonts w:ascii="Arial Unicode MS" w:eastAsia="Arial Unicode MS" w:hAnsi="Arial Unicode MS" w:cs="Arial Unicode MS"/>
                <w:sz w:val="22"/>
                <w:szCs w:val="22"/>
                <w:lang w:val="es-CO" w:eastAsia="es-CO"/>
              </w:rPr>
              <w:t>on aquellos datos que pueden ser comprobados y medibles y que corroboran alguna afirmación hecha en la argumentación</w:t>
            </w:r>
            <w:r w:rsidR="00B87488">
              <w:rPr>
                <w:rFonts w:ascii="Arial Unicode MS" w:eastAsia="Arial Unicode MS" w:hAnsi="Arial Unicode MS" w:cs="Arial Unicode MS"/>
                <w:sz w:val="22"/>
                <w:szCs w:val="22"/>
                <w:lang w:val="es-CO" w:eastAsia="es-CO"/>
              </w:rPr>
              <w:t>.</w:t>
            </w:r>
          </w:p>
        </w:tc>
      </w:tr>
      <w:tr w:rsidR="00E258A7" w14:paraId="32BB03AD" w14:textId="77777777" w:rsidTr="00B82530">
        <w:tc>
          <w:tcPr>
            <w:tcW w:w="1838" w:type="dxa"/>
          </w:tcPr>
          <w:p w14:paraId="6F70D4D9" w14:textId="70A01900" w:rsidR="00E258A7" w:rsidRPr="00B82530" w:rsidRDefault="00B82530" w:rsidP="00CC2756">
            <w:pPr>
              <w:spacing w:line="350" w:lineRule="atLeast"/>
              <w:rPr>
                <w:rFonts w:ascii="Arial Unicode MS" w:eastAsia="Arial Unicode MS" w:hAnsi="Arial Unicode MS" w:cs="Arial Unicode MS"/>
                <w:b/>
                <w:sz w:val="22"/>
                <w:szCs w:val="22"/>
                <w:lang w:val="es-CO" w:eastAsia="es-CO"/>
              </w:rPr>
            </w:pPr>
            <w:r w:rsidRPr="00B82530">
              <w:rPr>
                <w:rFonts w:ascii="Arial Unicode MS" w:eastAsia="Arial Unicode MS" w:hAnsi="Arial Unicode MS" w:cs="Arial Unicode MS"/>
                <w:b/>
                <w:sz w:val="22"/>
                <w:szCs w:val="22"/>
                <w:lang w:val="es-CO" w:eastAsia="es-CO"/>
              </w:rPr>
              <w:t xml:space="preserve">Racionales </w:t>
            </w:r>
          </w:p>
        </w:tc>
        <w:tc>
          <w:tcPr>
            <w:tcW w:w="6990" w:type="dxa"/>
          </w:tcPr>
          <w:p w14:paraId="56A27DA5" w14:textId="6CD249B5" w:rsidR="00E258A7" w:rsidRDefault="00B82530" w:rsidP="00CC2756">
            <w:pPr>
              <w:spacing w:line="350" w:lineRule="atLeast"/>
              <w:rPr>
                <w:rFonts w:ascii="Arial Unicode MS" w:eastAsia="Arial Unicode MS" w:hAnsi="Arial Unicode MS" w:cs="Arial Unicode MS"/>
                <w:sz w:val="22"/>
                <w:szCs w:val="22"/>
                <w:lang w:val="es-CO" w:eastAsia="es-CO"/>
              </w:rPr>
            </w:pPr>
            <w:r>
              <w:rPr>
                <w:rFonts w:ascii="Arial Unicode MS" w:eastAsia="Arial Unicode MS" w:hAnsi="Arial Unicode MS" w:cs="Arial Unicode MS"/>
                <w:sz w:val="22"/>
                <w:szCs w:val="22"/>
                <w:lang w:val="es-CO" w:eastAsia="es-CO"/>
              </w:rPr>
              <w:t>S</w:t>
            </w:r>
            <w:r w:rsidRPr="00264A25">
              <w:rPr>
                <w:rFonts w:ascii="Arial Unicode MS" w:eastAsia="Arial Unicode MS" w:hAnsi="Arial Unicode MS" w:cs="Arial Unicode MS"/>
                <w:sz w:val="22"/>
                <w:szCs w:val="22"/>
                <w:lang w:val="es-CO" w:eastAsia="es-CO"/>
              </w:rPr>
              <w:t>on aquellas ideas que han sido admitidas por un grupo mayoritario de la sociedad y que no son debatibles fácilmente por su lógica y comprobación previa</w:t>
            </w:r>
            <w:r>
              <w:rPr>
                <w:rFonts w:ascii="Arial Unicode MS" w:eastAsia="Arial Unicode MS" w:hAnsi="Arial Unicode MS" w:cs="Arial Unicode MS"/>
                <w:sz w:val="22"/>
                <w:szCs w:val="22"/>
                <w:lang w:val="es-CO" w:eastAsia="es-CO"/>
              </w:rPr>
              <w:t>.</w:t>
            </w:r>
          </w:p>
        </w:tc>
      </w:tr>
      <w:tr w:rsidR="00E258A7" w14:paraId="51953E29" w14:textId="77777777" w:rsidTr="00B82530">
        <w:tc>
          <w:tcPr>
            <w:tcW w:w="1838" w:type="dxa"/>
          </w:tcPr>
          <w:p w14:paraId="4B88CA6E" w14:textId="39E15457" w:rsidR="00E258A7" w:rsidRPr="00B82530" w:rsidRDefault="00B82530" w:rsidP="00CC2756">
            <w:pPr>
              <w:spacing w:line="350" w:lineRule="atLeast"/>
              <w:rPr>
                <w:rFonts w:ascii="Arial Unicode MS" w:eastAsia="Arial Unicode MS" w:hAnsi="Arial Unicode MS" w:cs="Arial Unicode MS"/>
                <w:b/>
                <w:sz w:val="22"/>
                <w:szCs w:val="22"/>
                <w:lang w:val="es-CO" w:eastAsia="es-CO"/>
              </w:rPr>
            </w:pPr>
            <w:r w:rsidRPr="00B82530">
              <w:rPr>
                <w:rFonts w:ascii="Arial Unicode MS" w:eastAsia="Arial Unicode MS" w:hAnsi="Arial Unicode MS" w:cs="Arial Unicode MS"/>
                <w:b/>
                <w:sz w:val="22"/>
                <w:szCs w:val="22"/>
                <w:lang w:val="es-CO" w:eastAsia="es-CO"/>
              </w:rPr>
              <w:t>De ejemplificación</w:t>
            </w:r>
          </w:p>
        </w:tc>
        <w:tc>
          <w:tcPr>
            <w:tcW w:w="6990" w:type="dxa"/>
          </w:tcPr>
          <w:p w14:paraId="59CABBD8" w14:textId="2923C64E" w:rsidR="00E258A7" w:rsidRDefault="00B82530" w:rsidP="00B82530">
            <w:pPr>
              <w:shd w:val="clear" w:color="auto" w:fill="FFFFFF"/>
              <w:spacing w:line="350" w:lineRule="atLeast"/>
              <w:rPr>
                <w:rFonts w:ascii="Arial Unicode MS" w:eastAsia="Arial Unicode MS" w:hAnsi="Arial Unicode MS" w:cs="Arial Unicode MS"/>
                <w:sz w:val="22"/>
                <w:szCs w:val="22"/>
                <w:lang w:val="es-CO" w:eastAsia="es-CO"/>
              </w:rPr>
            </w:pPr>
            <w:r>
              <w:rPr>
                <w:rFonts w:ascii="Arial Unicode MS" w:eastAsia="Arial Unicode MS" w:hAnsi="Arial Unicode MS" w:cs="Arial Unicode MS"/>
                <w:sz w:val="22"/>
                <w:szCs w:val="22"/>
                <w:lang w:val="es-CO" w:eastAsia="es-CO"/>
              </w:rPr>
              <w:t>C</w:t>
            </w:r>
            <w:r w:rsidRPr="00264A25">
              <w:rPr>
                <w:rFonts w:ascii="Arial Unicode MS" w:eastAsia="Arial Unicode MS" w:hAnsi="Arial Unicode MS" w:cs="Arial Unicode MS"/>
                <w:sz w:val="22"/>
                <w:szCs w:val="22"/>
                <w:lang w:val="es-CO" w:eastAsia="es-CO"/>
              </w:rPr>
              <w:t xml:space="preserve">omo su nombre lo indica, son un grupo de ejemplos estrictamente relacionados con la idea que se defiende. En este tipo de argumentos es muy fácil caer en confusiones pues un mal ejemplo puede arruinar la explicación de una idea. </w:t>
            </w:r>
          </w:p>
        </w:tc>
      </w:tr>
      <w:tr w:rsidR="00C50206" w14:paraId="705772CC" w14:textId="77777777" w:rsidTr="00B82530">
        <w:tc>
          <w:tcPr>
            <w:tcW w:w="1838" w:type="dxa"/>
          </w:tcPr>
          <w:p w14:paraId="36BC72F3" w14:textId="65DBF1D2" w:rsidR="00C50206" w:rsidRPr="00B82530" w:rsidRDefault="00C50206" w:rsidP="00CC2756">
            <w:pPr>
              <w:spacing w:line="350" w:lineRule="atLeast"/>
              <w:rPr>
                <w:rFonts w:ascii="Arial Unicode MS" w:eastAsia="Arial Unicode MS" w:hAnsi="Arial Unicode MS" w:cs="Arial Unicode MS"/>
                <w:b/>
                <w:sz w:val="22"/>
                <w:szCs w:val="22"/>
                <w:lang w:val="es-CO" w:eastAsia="es-CO"/>
              </w:rPr>
            </w:pPr>
            <w:r>
              <w:rPr>
                <w:rFonts w:ascii="Arial Unicode MS" w:eastAsia="Arial Unicode MS" w:hAnsi="Arial Unicode MS" w:cs="Arial Unicode MS"/>
                <w:b/>
                <w:sz w:val="22"/>
                <w:szCs w:val="22"/>
                <w:lang w:val="es-CO" w:eastAsia="es-CO"/>
              </w:rPr>
              <w:t xml:space="preserve">Afectivos </w:t>
            </w:r>
          </w:p>
        </w:tc>
        <w:tc>
          <w:tcPr>
            <w:tcW w:w="6990" w:type="dxa"/>
          </w:tcPr>
          <w:p w14:paraId="7692947D" w14:textId="7CD9B58A" w:rsidR="00C50206" w:rsidRDefault="00C50206" w:rsidP="00B82530">
            <w:pPr>
              <w:shd w:val="clear" w:color="auto" w:fill="FFFFFF"/>
              <w:spacing w:line="350" w:lineRule="atLeast"/>
              <w:rPr>
                <w:rFonts w:ascii="Arial Unicode MS" w:eastAsia="Arial Unicode MS" w:hAnsi="Arial Unicode MS" w:cs="Arial Unicode MS"/>
                <w:sz w:val="22"/>
                <w:szCs w:val="22"/>
                <w:lang w:val="es-CO" w:eastAsia="es-CO"/>
              </w:rPr>
            </w:pPr>
            <w:r w:rsidRPr="00264A25">
              <w:rPr>
                <w:rFonts w:ascii="Arial Unicode MS" w:eastAsia="Arial Unicode MS" w:hAnsi="Arial Unicode MS" w:cs="Arial Unicode MS"/>
                <w:sz w:val="22"/>
                <w:szCs w:val="22"/>
                <w:lang w:val="es-CO" w:eastAsia="es-CO"/>
              </w:rPr>
              <w:t>Apelan a los sentimientos de los espectadores o participantes. Algunas personas los llaman falsos argumentos, para otros es un recurso de gran utilidad pues se despierta la sensibilidad y compasión en el interlocutor que escucha la argumentación.</w:t>
            </w:r>
          </w:p>
        </w:tc>
      </w:tr>
    </w:tbl>
    <w:p w14:paraId="66D296E5" w14:textId="77777777" w:rsidR="00E258A7" w:rsidRDefault="00E258A7" w:rsidP="00CC2756">
      <w:pPr>
        <w:shd w:val="clear" w:color="auto" w:fill="FFFFFF"/>
        <w:spacing w:line="350" w:lineRule="atLeast"/>
        <w:rPr>
          <w:rFonts w:ascii="Arial Unicode MS" w:eastAsia="Arial Unicode MS" w:hAnsi="Arial Unicode MS" w:cs="Arial Unicode MS"/>
          <w:sz w:val="22"/>
          <w:szCs w:val="22"/>
          <w:lang w:val="es-CO" w:eastAsia="es-CO"/>
        </w:rPr>
      </w:pPr>
    </w:p>
    <w:p w14:paraId="6C0156A9" w14:textId="77777777" w:rsidR="00CC2756" w:rsidRPr="00264A25" w:rsidRDefault="00CC2756" w:rsidP="00CC2756">
      <w:pPr>
        <w:shd w:val="clear" w:color="auto" w:fill="FFFFFF"/>
        <w:spacing w:line="345" w:lineRule="atLeast"/>
        <w:rPr>
          <w:rFonts w:ascii="Arial Unicode MS" w:eastAsia="Arial Unicode MS" w:hAnsi="Arial Unicode MS" w:cs="Arial Unicode MS"/>
          <w:color w:val="333333"/>
          <w:sz w:val="22"/>
          <w:szCs w:val="22"/>
          <w:lang w:val="es-CO" w:eastAsia="es-CO"/>
        </w:rPr>
      </w:pP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0"/>
        <w:gridCol w:w="5884"/>
      </w:tblGrid>
      <w:tr w:rsidR="00CC2756" w:rsidRPr="00264A25" w14:paraId="1B655256" w14:textId="77777777" w:rsidTr="00C43EBD">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0A668E14" w14:textId="77777777" w:rsidR="00CC2756" w:rsidRPr="00264A25" w:rsidRDefault="00CC2756" w:rsidP="00C43EBD">
            <w:pPr>
              <w:jc w:val="center"/>
              <w:rPr>
                <w:rFonts w:ascii="Arial Unicode MS" w:eastAsia="Arial Unicode MS" w:hAnsi="Arial Unicode MS" w:cs="Arial Unicode MS"/>
                <w:b/>
                <w:sz w:val="22"/>
                <w:szCs w:val="22"/>
                <w:lang w:val="es-MX" w:eastAsia="en-US"/>
              </w:rPr>
            </w:pPr>
            <w:r w:rsidRPr="00264A25">
              <w:rPr>
                <w:rFonts w:ascii="Arial Unicode MS" w:eastAsia="Arial Unicode MS" w:hAnsi="Arial Unicode MS" w:cs="Arial Unicode MS"/>
                <w:b/>
                <w:sz w:val="22"/>
                <w:szCs w:val="22"/>
              </w:rPr>
              <w:t>Imagen (fotografía, gráfica o ilustración)</w:t>
            </w:r>
          </w:p>
        </w:tc>
      </w:tr>
      <w:tr w:rsidR="00CC2756" w:rsidRPr="00264A25" w14:paraId="02BE3145" w14:textId="77777777" w:rsidTr="007141B8">
        <w:tc>
          <w:tcPr>
            <w:tcW w:w="2830" w:type="dxa"/>
            <w:tcBorders>
              <w:top w:val="single" w:sz="4" w:space="0" w:color="000000"/>
              <w:left w:val="single" w:sz="4" w:space="0" w:color="000000"/>
              <w:bottom w:val="single" w:sz="4" w:space="0" w:color="000000"/>
              <w:right w:val="single" w:sz="4" w:space="0" w:color="000000"/>
            </w:tcBorders>
            <w:shd w:val="clear" w:color="auto" w:fill="FFFFFF"/>
            <w:hideMark/>
          </w:tcPr>
          <w:p w14:paraId="19146225" w14:textId="77777777" w:rsidR="00CC2756" w:rsidRPr="00264A25" w:rsidRDefault="00CC2756" w:rsidP="00C43EBD">
            <w:pPr>
              <w:rPr>
                <w:rFonts w:ascii="Arial Unicode MS" w:eastAsia="Arial Unicode MS" w:hAnsi="Arial Unicode MS" w:cs="Arial Unicode MS"/>
                <w:b/>
                <w:sz w:val="22"/>
                <w:szCs w:val="22"/>
              </w:rPr>
            </w:pPr>
            <w:r w:rsidRPr="00264A25">
              <w:rPr>
                <w:rFonts w:ascii="Arial Unicode MS" w:eastAsia="Arial Unicode MS" w:hAnsi="Arial Unicode MS" w:cs="Arial Unicode MS"/>
                <w:b/>
                <w:sz w:val="22"/>
                <w:szCs w:val="22"/>
              </w:rPr>
              <w:t>Código</w:t>
            </w:r>
          </w:p>
        </w:tc>
        <w:tc>
          <w:tcPr>
            <w:tcW w:w="5884" w:type="dxa"/>
            <w:tcBorders>
              <w:top w:val="single" w:sz="4" w:space="0" w:color="000000"/>
              <w:left w:val="single" w:sz="4" w:space="0" w:color="000000"/>
              <w:bottom w:val="single" w:sz="4" w:space="0" w:color="000000"/>
              <w:right w:val="single" w:sz="4" w:space="0" w:color="000000"/>
            </w:tcBorders>
            <w:shd w:val="clear" w:color="auto" w:fill="FFFFFF"/>
            <w:hideMark/>
          </w:tcPr>
          <w:p w14:paraId="3E05E20F" w14:textId="60430B63" w:rsidR="00CC2756" w:rsidRPr="00264A25" w:rsidRDefault="00CC2756" w:rsidP="001C3760">
            <w:pPr>
              <w:rPr>
                <w:rFonts w:ascii="Arial Unicode MS" w:eastAsia="Arial Unicode MS" w:hAnsi="Arial Unicode MS" w:cs="Arial Unicode MS"/>
                <w:b/>
                <w:color w:val="FF0000"/>
                <w:sz w:val="22"/>
                <w:szCs w:val="22"/>
              </w:rPr>
            </w:pPr>
            <w:r w:rsidRPr="001C3760">
              <w:rPr>
                <w:rFonts w:ascii="Arial Unicode MS" w:eastAsia="Arial Unicode MS" w:hAnsi="Arial Unicode MS" w:cs="Arial Unicode MS"/>
                <w:color w:val="000000" w:themeColor="text1"/>
                <w:sz w:val="22"/>
                <w:szCs w:val="22"/>
              </w:rPr>
              <w:t>LE_08_08_IMG0</w:t>
            </w:r>
            <w:r w:rsidR="001C3760" w:rsidRPr="001C3760">
              <w:rPr>
                <w:rFonts w:ascii="Arial Unicode MS" w:eastAsia="Arial Unicode MS" w:hAnsi="Arial Unicode MS" w:cs="Arial Unicode MS"/>
                <w:color w:val="000000" w:themeColor="text1"/>
                <w:sz w:val="22"/>
                <w:szCs w:val="22"/>
              </w:rPr>
              <w:t>9</w:t>
            </w:r>
          </w:p>
        </w:tc>
      </w:tr>
      <w:tr w:rsidR="00CC2756" w:rsidRPr="00264A25" w14:paraId="60E7AD92" w14:textId="77777777" w:rsidTr="007141B8">
        <w:tc>
          <w:tcPr>
            <w:tcW w:w="2830" w:type="dxa"/>
            <w:tcBorders>
              <w:top w:val="single" w:sz="4" w:space="0" w:color="000000"/>
              <w:left w:val="single" w:sz="4" w:space="0" w:color="000000"/>
              <w:bottom w:val="single" w:sz="4" w:space="0" w:color="000000"/>
              <w:right w:val="single" w:sz="4" w:space="0" w:color="000000"/>
            </w:tcBorders>
            <w:shd w:val="clear" w:color="auto" w:fill="FFFFFF"/>
            <w:hideMark/>
          </w:tcPr>
          <w:p w14:paraId="5574D30C" w14:textId="77777777" w:rsidR="00CC2756" w:rsidRPr="00264A25" w:rsidRDefault="00CC2756" w:rsidP="00C43EBD">
            <w:pPr>
              <w:rPr>
                <w:rFonts w:ascii="Arial Unicode MS" w:eastAsia="Arial Unicode MS" w:hAnsi="Arial Unicode MS" w:cs="Arial Unicode MS"/>
                <w:sz w:val="22"/>
                <w:szCs w:val="22"/>
              </w:rPr>
            </w:pPr>
            <w:r w:rsidRPr="00264A25">
              <w:rPr>
                <w:rFonts w:ascii="Arial Unicode MS" w:eastAsia="Arial Unicode MS" w:hAnsi="Arial Unicode MS" w:cs="Arial Unicode MS"/>
                <w:b/>
                <w:sz w:val="22"/>
                <w:szCs w:val="22"/>
              </w:rPr>
              <w:t>Descripción</w:t>
            </w:r>
          </w:p>
        </w:tc>
        <w:tc>
          <w:tcPr>
            <w:tcW w:w="5884" w:type="dxa"/>
            <w:tcBorders>
              <w:top w:val="single" w:sz="4" w:space="0" w:color="000000"/>
              <w:left w:val="single" w:sz="4" w:space="0" w:color="000000"/>
              <w:bottom w:val="single" w:sz="4" w:space="0" w:color="000000"/>
              <w:right w:val="single" w:sz="4" w:space="0" w:color="000000"/>
            </w:tcBorders>
            <w:shd w:val="clear" w:color="auto" w:fill="FFFFFF"/>
          </w:tcPr>
          <w:p w14:paraId="7DD148ED" w14:textId="77777777" w:rsidR="00CC2756" w:rsidRPr="00264A25" w:rsidRDefault="00CC2756" w:rsidP="00C43EBD">
            <w:pPr>
              <w:shd w:val="clear" w:color="auto" w:fill="FFFFFF"/>
              <w:spacing w:after="120"/>
              <w:outlineLvl w:val="3"/>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Hombre con micrófono</w:t>
            </w:r>
          </w:p>
        </w:tc>
      </w:tr>
      <w:tr w:rsidR="00CC2756" w:rsidRPr="00264A25" w14:paraId="10D8148E" w14:textId="77777777" w:rsidTr="007141B8">
        <w:tc>
          <w:tcPr>
            <w:tcW w:w="2830" w:type="dxa"/>
            <w:tcBorders>
              <w:top w:val="single" w:sz="4" w:space="0" w:color="000000"/>
              <w:left w:val="single" w:sz="4" w:space="0" w:color="000000"/>
              <w:bottom w:val="single" w:sz="4" w:space="0" w:color="000000"/>
              <w:right w:val="single" w:sz="4" w:space="0" w:color="000000"/>
            </w:tcBorders>
            <w:shd w:val="clear" w:color="auto" w:fill="FFFFFF"/>
            <w:hideMark/>
          </w:tcPr>
          <w:p w14:paraId="32FAB572" w14:textId="77777777" w:rsidR="00CC2756" w:rsidRPr="00264A25" w:rsidRDefault="00CC2756" w:rsidP="00C43EBD">
            <w:pPr>
              <w:rPr>
                <w:rFonts w:ascii="Arial Unicode MS" w:eastAsia="Arial Unicode MS" w:hAnsi="Arial Unicode MS" w:cs="Arial Unicode MS"/>
                <w:sz w:val="22"/>
                <w:szCs w:val="22"/>
              </w:rPr>
            </w:pPr>
            <w:r w:rsidRPr="00264A25">
              <w:rPr>
                <w:rFonts w:ascii="Arial Unicode MS" w:eastAsia="Arial Unicode MS" w:hAnsi="Arial Unicode MS" w:cs="Arial Unicode MS"/>
                <w:b/>
                <w:sz w:val="22"/>
                <w:szCs w:val="22"/>
              </w:rPr>
              <w:t>Código Shutterstock (o URL o la ruta en AulaPlaneta)</w:t>
            </w:r>
          </w:p>
        </w:tc>
        <w:tc>
          <w:tcPr>
            <w:tcW w:w="5884" w:type="dxa"/>
            <w:tcBorders>
              <w:top w:val="single" w:sz="4" w:space="0" w:color="000000"/>
              <w:left w:val="single" w:sz="4" w:space="0" w:color="000000"/>
              <w:bottom w:val="single" w:sz="4" w:space="0" w:color="000000"/>
              <w:right w:val="single" w:sz="4" w:space="0" w:color="000000"/>
            </w:tcBorders>
            <w:shd w:val="clear" w:color="auto" w:fill="FFFFFF"/>
          </w:tcPr>
          <w:p w14:paraId="570FB679" w14:textId="77777777" w:rsidR="00CC2756" w:rsidRPr="00264A25" w:rsidRDefault="00CC2756" w:rsidP="00C43EBD">
            <w:pPr>
              <w:shd w:val="clear" w:color="auto" w:fill="FFFFFF"/>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157518239</w:t>
            </w:r>
          </w:p>
        </w:tc>
      </w:tr>
      <w:tr w:rsidR="00CC2756" w:rsidRPr="00264A25" w14:paraId="6AD32E63" w14:textId="77777777" w:rsidTr="007141B8">
        <w:tc>
          <w:tcPr>
            <w:tcW w:w="2830" w:type="dxa"/>
            <w:tcBorders>
              <w:top w:val="single" w:sz="4" w:space="0" w:color="000000"/>
              <w:left w:val="single" w:sz="4" w:space="0" w:color="000000"/>
              <w:bottom w:val="single" w:sz="4" w:space="0" w:color="000000"/>
              <w:right w:val="single" w:sz="4" w:space="0" w:color="000000"/>
            </w:tcBorders>
            <w:shd w:val="clear" w:color="auto" w:fill="FFFFFF"/>
            <w:hideMark/>
          </w:tcPr>
          <w:p w14:paraId="4C9941D5" w14:textId="77777777" w:rsidR="00CC2756" w:rsidRPr="00264A25" w:rsidRDefault="00CC2756" w:rsidP="00C43EBD">
            <w:pPr>
              <w:rPr>
                <w:rFonts w:ascii="Arial Unicode MS" w:eastAsia="Arial Unicode MS" w:hAnsi="Arial Unicode MS" w:cs="Arial Unicode MS"/>
                <w:sz w:val="22"/>
                <w:szCs w:val="22"/>
              </w:rPr>
            </w:pPr>
            <w:r w:rsidRPr="00264A25">
              <w:rPr>
                <w:rFonts w:ascii="Arial Unicode MS" w:eastAsia="Arial Unicode MS" w:hAnsi="Arial Unicode MS" w:cs="Arial Unicode MS"/>
                <w:b/>
                <w:sz w:val="22"/>
                <w:szCs w:val="22"/>
              </w:rPr>
              <w:t>Pie de imagen</w:t>
            </w:r>
          </w:p>
        </w:tc>
        <w:tc>
          <w:tcPr>
            <w:tcW w:w="5884" w:type="dxa"/>
            <w:tcBorders>
              <w:top w:val="single" w:sz="4" w:space="0" w:color="000000"/>
              <w:left w:val="single" w:sz="4" w:space="0" w:color="000000"/>
              <w:bottom w:val="single" w:sz="4" w:space="0" w:color="000000"/>
              <w:right w:val="single" w:sz="4" w:space="0" w:color="000000"/>
            </w:tcBorders>
            <w:shd w:val="clear" w:color="auto" w:fill="FFFFFF"/>
          </w:tcPr>
          <w:p w14:paraId="2E7F75B3" w14:textId="294980A9" w:rsidR="00CC2756" w:rsidRPr="00264A25" w:rsidRDefault="004F5974" w:rsidP="00B87488">
            <w:pPr>
              <w:rPr>
                <w:rFonts w:ascii="Arial Unicode MS" w:eastAsia="Arial Unicode MS" w:hAnsi="Arial Unicode MS" w:cs="Arial Unicode MS"/>
                <w:sz w:val="22"/>
                <w:szCs w:val="22"/>
                <w:lang w:val="es-ES"/>
              </w:rPr>
            </w:pPr>
            <w:r>
              <w:rPr>
                <w:rFonts w:ascii="Arial Unicode MS" w:eastAsia="Arial Unicode MS" w:hAnsi="Arial Unicode MS" w:cs="Arial Unicode MS"/>
                <w:sz w:val="22"/>
                <w:szCs w:val="22"/>
                <w:lang w:val="es-ES"/>
              </w:rPr>
              <w:t xml:space="preserve">Para realizar una exposición oral puedes utilizar diferentes herramientas digitales y programas de </w:t>
            </w:r>
            <w:r w:rsidR="00B87488">
              <w:rPr>
                <w:rFonts w:ascii="Arial Unicode MS" w:eastAsia="Arial Unicode MS" w:hAnsi="Arial Unicode MS" w:cs="Arial Unicode MS"/>
                <w:sz w:val="22"/>
                <w:szCs w:val="22"/>
                <w:lang w:val="es-ES"/>
              </w:rPr>
              <w:t xml:space="preserve">Office, </w:t>
            </w:r>
            <w:r>
              <w:rPr>
                <w:rFonts w:ascii="Arial Unicode MS" w:eastAsia="Arial Unicode MS" w:hAnsi="Arial Unicode MS" w:cs="Arial Unicode MS"/>
                <w:sz w:val="22"/>
                <w:szCs w:val="22"/>
                <w:lang w:val="es-ES"/>
              </w:rPr>
              <w:t xml:space="preserve">como </w:t>
            </w:r>
            <w:r w:rsidR="00CC2756" w:rsidRPr="00264A25">
              <w:rPr>
                <w:rFonts w:ascii="Arial Unicode MS" w:eastAsia="Arial Unicode MS" w:hAnsi="Arial Unicode MS" w:cs="Arial Unicode MS"/>
                <w:sz w:val="22"/>
                <w:szCs w:val="22"/>
                <w:lang w:val="es-ES"/>
              </w:rPr>
              <w:t>PowerPoint</w:t>
            </w:r>
            <w:r w:rsidR="00B87488">
              <w:rPr>
                <w:rFonts w:ascii="Arial Unicode MS" w:eastAsia="Arial Unicode MS" w:hAnsi="Arial Unicode MS" w:cs="Arial Unicode MS"/>
                <w:sz w:val="22"/>
                <w:szCs w:val="22"/>
                <w:lang w:val="es-ES"/>
              </w:rPr>
              <w:t>,</w:t>
            </w:r>
            <w:r w:rsidR="00CC2756" w:rsidRPr="00264A25">
              <w:rPr>
                <w:rFonts w:ascii="Arial Unicode MS" w:eastAsia="Arial Unicode MS" w:hAnsi="Arial Unicode MS" w:cs="Arial Unicode MS"/>
                <w:sz w:val="22"/>
                <w:szCs w:val="22"/>
                <w:lang w:val="es-ES"/>
              </w:rPr>
              <w:t xml:space="preserve"> </w:t>
            </w:r>
            <w:r>
              <w:rPr>
                <w:rFonts w:ascii="Arial Unicode MS" w:eastAsia="Arial Unicode MS" w:hAnsi="Arial Unicode MS" w:cs="Arial Unicode MS"/>
                <w:sz w:val="22"/>
                <w:szCs w:val="22"/>
                <w:lang w:val="es-ES"/>
              </w:rPr>
              <w:t xml:space="preserve">para </w:t>
            </w:r>
            <w:r w:rsidR="003B479C">
              <w:rPr>
                <w:rFonts w:ascii="Arial Unicode MS" w:eastAsia="Arial Unicode MS" w:hAnsi="Arial Unicode MS" w:cs="Arial Unicode MS"/>
                <w:sz w:val="22"/>
                <w:szCs w:val="22"/>
                <w:lang w:val="es-ES"/>
              </w:rPr>
              <w:t xml:space="preserve">diseñar y crear presentaciones personalizadas que complementen la exposición. </w:t>
            </w:r>
          </w:p>
        </w:tc>
      </w:tr>
      <w:tr w:rsidR="00CC2756" w:rsidRPr="00264A25" w14:paraId="3535A23A" w14:textId="77777777" w:rsidTr="007141B8">
        <w:tc>
          <w:tcPr>
            <w:tcW w:w="2830" w:type="dxa"/>
            <w:tcBorders>
              <w:top w:val="single" w:sz="4" w:space="0" w:color="000000"/>
              <w:left w:val="single" w:sz="4" w:space="0" w:color="000000"/>
              <w:bottom w:val="single" w:sz="4" w:space="0" w:color="000000"/>
              <w:right w:val="single" w:sz="4" w:space="0" w:color="000000"/>
            </w:tcBorders>
            <w:shd w:val="clear" w:color="auto" w:fill="FFFFFF"/>
          </w:tcPr>
          <w:p w14:paraId="42A78E6A" w14:textId="77777777" w:rsidR="00CC2756" w:rsidRPr="00264A25" w:rsidRDefault="00CC2756" w:rsidP="00C43EBD">
            <w:pPr>
              <w:rPr>
                <w:rFonts w:ascii="Arial Unicode MS" w:eastAsia="Arial Unicode MS" w:hAnsi="Arial Unicode MS" w:cs="Arial Unicode MS"/>
                <w:b/>
                <w:sz w:val="22"/>
                <w:szCs w:val="22"/>
              </w:rPr>
            </w:pPr>
            <w:r w:rsidRPr="00264A25">
              <w:rPr>
                <w:rFonts w:ascii="Arial Unicode MS" w:eastAsia="Arial Unicode MS" w:hAnsi="Arial Unicode MS" w:cs="Arial Unicode MS"/>
                <w:b/>
                <w:sz w:val="22"/>
                <w:szCs w:val="22"/>
              </w:rPr>
              <w:t>Ubicación del pie de imagen</w:t>
            </w:r>
          </w:p>
        </w:tc>
        <w:tc>
          <w:tcPr>
            <w:tcW w:w="5884" w:type="dxa"/>
            <w:tcBorders>
              <w:top w:val="single" w:sz="4" w:space="0" w:color="000000"/>
              <w:left w:val="single" w:sz="4" w:space="0" w:color="000000"/>
              <w:bottom w:val="single" w:sz="4" w:space="0" w:color="000000"/>
              <w:right w:val="single" w:sz="4" w:space="0" w:color="000000"/>
            </w:tcBorders>
            <w:shd w:val="clear" w:color="auto" w:fill="FFFFFF"/>
          </w:tcPr>
          <w:p w14:paraId="310F5B7D" w14:textId="77777777" w:rsidR="00CC2756" w:rsidRPr="00264A25" w:rsidRDefault="00CC2756" w:rsidP="00C43EBD">
            <w:pPr>
              <w:rPr>
                <w:rFonts w:ascii="Arial Unicode MS" w:eastAsia="Arial Unicode MS" w:hAnsi="Arial Unicode MS" w:cs="Arial Unicode MS"/>
                <w:sz w:val="22"/>
                <w:szCs w:val="22"/>
                <w:lang w:val="es-ES"/>
              </w:rPr>
            </w:pPr>
            <w:r w:rsidRPr="00264A25">
              <w:rPr>
                <w:rFonts w:ascii="Arial Unicode MS" w:eastAsia="Arial Unicode MS" w:hAnsi="Arial Unicode MS" w:cs="Arial Unicode MS"/>
                <w:color w:val="000000"/>
                <w:sz w:val="22"/>
                <w:szCs w:val="22"/>
              </w:rPr>
              <w:t>Inferior</w:t>
            </w:r>
          </w:p>
        </w:tc>
      </w:tr>
    </w:tbl>
    <w:p w14:paraId="659D6069" w14:textId="77777777" w:rsidR="00CC2756" w:rsidRPr="00264A25" w:rsidRDefault="00CC2756" w:rsidP="00CC2756">
      <w:pPr>
        <w:shd w:val="clear" w:color="auto" w:fill="FFFFFF"/>
        <w:spacing w:line="350" w:lineRule="atLeast"/>
        <w:rPr>
          <w:rFonts w:ascii="Arial Unicode MS" w:eastAsia="Arial Unicode MS" w:hAnsi="Arial Unicode MS" w:cs="Arial Unicode MS"/>
          <w:sz w:val="22"/>
          <w:szCs w:val="22"/>
          <w:lang w:val="es-CO" w:eastAsia="es-CO"/>
        </w:rPr>
      </w:pPr>
    </w:p>
    <w:p w14:paraId="61889813" w14:textId="4D3FD1DA" w:rsidR="00CC2756" w:rsidRPr="00264A25" w:rsidRDefault="00CC2756" w:rsidP="00CC2756">
      <w:pPr>
        <w:shd w:val="clear" w:color="auto" w:fill="FFFFFF"/>
        <w:spacing w:line="350" w:lineRule="atLeast"/>
        <w:rPr>
          <w:rFonts w:ascii="Arial Unicode MS" w:eastAsia="Arial Unicode MS" w:hAnsi="Arial Unicode MS" w:cs="Arial Unicode MS"/>
          <w:sz w:val="22"/>
          <w:szCs w:val="22"/>
          <w:lang w:val="es-CO" w:eastAsia="es-CO"/>
        </w:rPr>
      </w:pPr>
      <w:r w:rsidRPr="00264A25">
        <w:rPr>
          <w:rFonts w:ascii="Arial Unicode MS" w:eastAsia="Arial Unicode MS" w:hAnsi="Arial Unicode MS" w:cs="Arial Unicode MS"/>
          <w:sz w:val="22"/>
          <w:szCs w:val="22"/>
          <w:lang w:val="es-CO" w:eastAsia="es-CO"/>
        </w:rPr>
        <w:t xml:space="preserve">En el arte de la oralidad los argumentos propuestos para defender una idea u opinión van acompañados del lenguaje corporal. El </w:t>
      </w:r>
      <w:r w:rsidRPr="00C77DD7">
        <w:rPr>
          <w:rFonts w:ascii="Arial Unicode MS" w:eastAsia="Arial Unicode MS" w:hAnsi="Arial Unicode MS" w:cs="Arial Unicode MS"/>
          <w:b/>
          <w:sz w:val="22"/>
          <w:szCs w:val="22"/>
          <w:lang w:val="es-CO" w:eastAsia="es-CO"/>
        </w:rPr>
        <w:t>lenguaje corporal</w:t>
      </w:r>
      <w:r w:rsidRPr="00264A25">
        <w:rPr>
          <w:rFonts w:ascii="Arial Unicode MS" w:eastAsia="Arial Unicode MS" w:hAnsi="Arial Unicode MS" w:cs="Arial Unicode MS"/>
          <w:sz w:val="22"/>
          <w:szCs w:val="22"/>
          <w:lang w:val="es-CO" w:eastAsia="es-CO"/>
        </w:rPr>
        <w:t xml:space="preserve"> es clave para construir una exposición argumentativa que impacte y convenza al receptor o participante. Es importante conocer c</w:t>
      </w:r>
      <w:r w:rsidR="00B87488">
        <w:rPr>
          <w:rFonts w:ascii="Arial Unicode MS" w:eastAsia="Arial Unicode MS" w:hAnsi="Arial Unicode MS" w:cs="Arial Unicode MS"/>
          <w:sz w:val="22"/>
          <w:szCs w:val="22"/>
          <w:lang w:val="es-CO" w:eastAsia="es-CO"/>
        </w:rPr>
        <w:t>ó</w:t>
      </w:r>
      <w:r w:rsidRPr="00264A25">
        <w:rPr>
          <w:rFonts w:ascii="Arial Unicode MS" w:eastAsia="Arial Unicode MS" w:hAnsi="Arial Unicode MS" w:cs="Arial Unicode MS"/>
          <w:sz w:val="22"/>
          <w:szCs w:val="22"/>
          <w:lang w:val="es-CO" w:eastAsia="es-CO"/>
        </w:rPr>
        <w:t xml:space="preserve">mo los movimientos de algunas partes del cuerpo pueden reforzar </w:t>
      </w:r>
      <w:r w:rsidRPr="00264A25">
        <w:rPr>
          <w:rFonts w:ascii="Arial Unicode MS" w:eastAsia="Arial Unicode MS" w:hAnsi="Arial Unicode MS" w:cs="Arial Unicode MS"/>
          <w:sz w:val="22"/>
          <w:szCs w:val="22"/>
          <w:lang w:val="es-CO" w:eastAsia="es-CO"/>
        </w:rPr>
        <w:lastRenderedPageBreak/>
        <w:t xml:space="preserve">el objetivo propuesto en un mensaje o, por el contrario, contradecir el contenido de la exposición oral. </w:t>
      </w:r>
    </w:p>
    <w:p w14:paraId="3A4CDCE8" w14:textId="24627FF9" w:rsidR="00CC2756" w:rsidRPr="00264A25" w:rsidRDefault="00CC2756" w:rsidP="00CC2756">
      <w:pPr>
        <w:shd w:val="clear" w:color="auto" w:fill="FFFFFF"/>
        <w:spacing w:line="350" w:lineRule="atLeast"/>
        <w:rPr>
          <w:rFonts w:ascii="Arial Unicode MS" w:eastAsia="Arial Unicode MS" w:hAnsi="Arial Unicode MS" w:cs="Arial Unicode MS"/>
          <w:sz w:val="22"/>
          <w:szCs w:val="22"/>
          <w:lang w:val="es-CO" w:eastAsia="es-CO"/>
        </w:rPr>
      </w:pPr>
      <w:r w:rsidRPr="00264A25">
        <w:rPr>
          <w:rFonts w:ascii="Arial Unicode MS" w:eastAsia="Arial Unicode MS" w:hAnsi="Arial Unicode MS" w:cs="Arial Unicode MS"/>
          <w:sz w:val="22"/>
          <w:szCs w:val="22"/>
          <w:lang w:val="es-CO" w:eastAsia="es-CO"/>
        </w:rPr>
        <w:t>El rostro es la pantalla de nuestras emociones, por ello es esencial conocer qu</w:t>
      </w:r>
      <w:r w:rsidR="00B87488">
        <w:rPr>
          <w:rFonts w:ascii="Arial Unicode MS" w:eastAsia="Arial Unicode MS" w:hAnsi="Arial Unicode MS" w:cs="Arial Unicode MS"/>
          <w:sz w:val="22"/>
          <w:szCs w:val="22"/>
          <w:lang w:val="es-CO" w:eastAsia="es-CO"/>
        </w:rPr>
        <w:t>é</w:t>
      </w:r>
      <w:r w:rsidRPr="00264A25">
        <w:rPr>
          <w:rFonts w:ascii="Arial Unicode MS" w:eastAsia="Arial Unicode MS" w:hAnsi="Arial Unicode MS" w:cs="Arial Unicode MS"/>
          <w:sz w:val="22"/>
          <w:szCs w:val="22"/>
          <w:lang w:val="es-CO" w:eastAsia="es-CO"/>
        </w:rPr>
        <w:t xml:space="preserve"> significa cada uno de los posibles movimientos que hagamos con los brazos y la cara.</w:t>
      </w:r>
    </w:p>
    <w:p w14:paraId="31C37EE2" w14:textId="6E3E962A" w:rsidR="00CC2756" w:rsidRPr="00264A25" w:rsidRDefault="00C77DD7" w:rsidP="00CC2756">
      <w:pPr>
        <w:shd w:val="clear" w:color="auto" w:fill="FFFFFF"/>
        <w:spacing w:line="350" w:lineRule="atLeast"/>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00CC2756" w:rsidRPr="00264A25">
        <w:rPr>
          <w:rFonts w:ascii="Arial Unicode MS" w:eastAsia="Arial Unicode MS" w:hAnsi="Arial Unicode MS" w:cs="Arial Unicode MS"/>
          <w:sz w:val="22"/>
          <w:szCs w:val="22"/>
          <w:lang w:val="es-CO" w:eastAsia="es-CO"/>
        </w:rPr>
        <w:t xml:space="preserve">Tocarse una oreja: </w:t>
      </w:r>
      <w:r>
        <w:rPr>
          <w:rFonts w:ascii="Arial Unicode MS" w:eastAsia="Arial Unicode MS" w:hAnsi="Arial Unicode MS" w:cs="Arial Unicode MS"/>
          <w:sz w:val="22"/>
          <w:szCs w:val="22"/>
          <w:lang w:val="es-CO" w:eastAsia="es-CO"/>
        </w:rPr>
        <w:t>u</w:t>
      </w:r>
      <w:r w:rsidR="00CC2756" w:rsidRPr="00264A25">
        <w:rPr>
          <w:rFonts w:ascii="Arial Unicode MS" w:eastAsia="Arial Unicode MS" w:hAnsi="Arial Unicode MS" w:cs="Arial Unicode MS"/>
          <w:sz w:val="22"/>
          <w:szCs w:val="22"/>
          <w:lang w:val="es-CO" w:eastAsia="es-CO"/>
        </w:rPr>
        <w:t>n interlocutor puede interpretar que no quieres escucharlo.</w:t>
      </w:r>
    </w:p>
    <w:p w14:paraId="33E76C55" w14:textId="7939273C" w:rsidR="00CC2756" w:rsidRPr="00264A25" w:rsidRDefault="00C77DD7" w:rsidP="00CC2756">
      <w:pPr>
        <w:shd w:val="clear" w:color="auto" w:fill="FFFFFF"/>
        <w:spacing w:line="350" w:lineRule="atLeast"/>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00CC2756" w:rsidRPr="00264A25">
        <w:rPr>
          <w:rFonts w:ascii="Arial Unicode MS" w:eastAsia="Arial Unicode MS" w:hAnsi="Arial Unicode MS" w:cs="Arial Unicode MS"/>
          <w:sz w:val="22"/>
          <w:szCs w:val="22"/>
          <w:lang w:val="es-CO" w:eastAsia="es-CO"/>
        </w:rPr>
        <w:t xml:space="preserve">Frotarse un ojo: </w:t>
      </w:r>
      <w:r>
        <w:rPr>
          <w:rFonts w:ascii="Arial Unicode MS" w:eastAsia="Arial Unicode MS" w:hAnsi="Arial Unicode MS" w:cs="Arial Unicode MS"/>
          <w:sz w:val="22"/>
          <w:szCs w:val="22"/>
          <w:lang w:val="es-CO" w:eastAsia="es-CO"/>
        </w:rPr>
        <w:t>e</w:t>
      </w:r>
      <w:r w:rsidR="00CC2756" w:rsidRPr="00264A25">
        <w:rPr>
          <w:rFonts w:ascii="Arial Unicode MS" w:eastAsia="Arial Unicode MS" w:hAnsi="Arial Unicode MS" w:cs="Arial Unicode MS"/>
          <w:sz w:val="22"/>
          <w:szCs w:val="22"/>
          <w:lang w:val="es-CO" w:eastAsia="es-CO"/>
        </w:rPr>
        <w:t>s una manera de no mantener la mirada a la audiencia.</w:t>
      </w:r>
    </w:p>
    <w:p w14:paraId="5033D69D" w14:textId="08413E4A" w:rsidR="00CC2756" w:rsidRPr="00264A25" w:rsidRDefault="00C77DD7" w:rsidP="00CC2756">
      <w:pPr>
        <w:shd w:val="clear" w:color="auto" w:fill="FFFFFF"/>
        <w:spacing w:line="350" w:lineRule="atLeast"/>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00CC2756" w:rsidRPr="00264A25">
        <w:rPr>
          <w:rFonts w:ascii="Arial Unicode MS" w:eastAsia="Arial Unicode MS" w:hAnsi="Arial Unicode MS" w:cs="Arial Unicode MS"/>
          <w:sz w:val="22"/>
          <w:szCs w:val="22"/>
          <w:lang w:val="es-CO" w:eastAsia="es-CO"/>
        </w:rPr>
        <w:t>Ponerse la mano en la barbilla: esto puede tomarse como falta de interés.</w:t>
      </w:r>
    </w:p>
    <w:p w14:paraId="6FBD27CA" w14:textId="2EFE3006" w:rsidR="00CC2756" w:rsidRPr="00264A25" w:rsidRDefault="00C77DD7" w:rsidP="00CC2756">
      <w:pPr>
        <w:shd w:val="clear" w:color="auto" w:fill="FFFFFF"/>
        <w:spacing w:line="350" w:lineRule="atLeast"/>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00CC2756" w:rsidRPr="00264A25">
        <w:rPr>
          <w:rFonts w:ascii="Arial Unicode MS" w:eastAsia="Arial Unicode MS" w:hAnsi="Arial Unicode MS" w:cs="Arial Unicode MS"/>
          <w:sz w:val="22"/>
          <w:szCs w:val="22"/>
          <w:lang w:val="es-CO" w:eastAsia="es-CO"/>
        </w:rPr>
        <w:t xml:space="preserve">Gestos innecesarios: </w:t>
      </w:r>
      <w:r>
        <w:rPr>
          <w:rFonts w:ascii="Arial Unicode MS" w:eastAsia="Arial Unicode MS" w:hAnsi="Arial Unicode MS" w:cs="Arial Unicode MS"/>
          <w:sz w:val="22"/>
          <w:szCs w:val="22"/>
          <w:lang w:val="es-CO" w:eastAsia="es-CO"/>
        </w:rPr>
        <w:t>f</w:t>
      </w:r>
      <w:r w:rsidR="00CC2756" w:rsidRPr="00264A25">
        <w:rPr>
          <w:rFonts w:ascii="Arial Unicode MS" w:eastAsia="Arial Unicode MS" w:hAnsi="Arial Unicode MS" w:cs="Arial Unicode MS"/>
          <w:sz w:val="22"/>
          <w:szCs w:val="22"/>
          <w:lang w:val="es-CO" w:eastAsia="es-CO"/>
        </w:rPr>
        <w:t>runcir el ceño o bostezar puede arruinar toda tu argumentación.</w:t>
      </w:r>
    </w:p>
    <w:p w14:paraId="4019FDFA" w14:textId="56FF7C8E" w:rsidR="00CC2756" w:rsidRPr="00264A25" w:rsidRDefault="00C77DD7" w:rsidP="00CC2756">
      <w:pPr>
        <w:shd w:val="clear" w:color="auto" w:fill="FFFFFF"/>
        <w:spacing w:line="350" w:lineRule="atLeast"/>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00CC2756" w:rsidRPr="00264A25">
        <w:rPr>
          <w:rFonts w:ascii="Arial Unicode MS" w:eastAsia="Arial Unicode MS" w:hAnsi="Arial Unicode MS" w:cs="Arial Unicode MS"/>
          <w:sz w:val="22"/>
          <w:szCs w:val="22"/>
          <w:lang w:val="es-CO" w:eastAsia="es-CO"/>
        </w:rPr>
        <w:t xml:space="preserve">Parpadear constantemente: </w:t>
      </w:r>
      <w:r w:rsidR="006720A7">
        <w:rPr>
          <w:rFonts w:ascii="Arial Unicode MS" w:eastAsia="Arial Unicode MS" w:hAnsi="Arial Unicode MS" w:cs="Arial Unicode MS"/>
          <w:sz w:val="22"/>
          <w:szCs w:val="22"/>
          <w:lang w:val="es-CO" w:eastAsia="es-CO"/>
        </w:rPr>
        <w:t>p</w:t>
      </w:r>
      <w:r w:rsidR="00CC2756" w:rsidRPr="00264A25">
        <w:rPr>
          <w:rFonts w:ascii="Arial Unicode MS" w:eastAsia="Arial Unicode MS" w:hAnsi="Arial Unicode MS" w:cs="Arial Unicode MS"/>
          <w:sz w:val="22"/>
          <w:szCs w:val="22"/>
          <w:lang w:val="es-CO" w:eastAsia="es-CO"/>
        </w:rPr>
        <w:t xml:space="preserve">uede interpretarse como nerviosismo. </w:t>
      </w:r>
    </w:p>
    <w:p w14:paraId="40312A60" w14:textId="36F3A0E0" w:rsidR="00CC2756" w:rsidRPr="00264A25" w:rsidRDefault="00C77DD7" w:rsidP="00CC2756">
      <w:pPr>
        <w:shd w:val="clear" w:color="auto" w:fill="FFFFFF"/>
        <w:spacing w:line="350" w:lineRule="atLeast"/>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00CC2756" w:rsidRPr="00264A25">
        <w:rPr>
          <w:rFonts w:ascii="Arial Unicode MS" w:eastAsia="Arial Unicode MS" w:hAnsi="Arial Unicode MS" w:cs="Arial Unicode MS"/>
          <w:sz w:val="22"/>
          <w:szCs w:val="22"/>
          <w:lang w:val="es-CO" w:eastAsia="es-CO"/>
        </w:rPr>
        <w:t>Bajar la cabeza y levantar los ojos: puede tomarse como un acto de arrogancia.</w:t>
      </w:r>
    </w:p>
    <w:p w14:paraId="39337473" w14:textId="3B6F82BF" w:rsidR="00CC2756" w:rsidRPr="00264A25" w:rsidRDefault="00C77DD7" w:rsidP="00CC2756">
      <w:pPr>
        <w:shd w:val="clear" w:color="auto" w:fill="FFFFFF"/>
        <w:spacing w:line="350" w:lineRule="atLeast"/>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00CC2756" w:rsidRPr="00264A25">
        <w:rPr>
          <w:rFonts w:ascii="Arial Unicode MS" w:eastAsia="Arial Unicode MS" w:hAnsi="Arial Unicode MS" w:cs="Arial Unicode MS"/>
          <w:sz w:val="22"/>
          <w:szCs w:val="22"/>
          <w:lang w:val="es-CO" w:eastAsia="es-CO"/>
        </w:rPr>
        <w:t>Mirar hacia los lados: puede interpretarse como inseguridad.</w:t>
      </w:r>
    </w:p>
    <w:p w14:paraId="702BC165" w14:textId="01C384C4" w:rsidR="00CC2756" w:rsidRPr="00264A25" w:rsidRDefault="00C77DD7" w:rsidP="00CC2756">
      <w:pPr>
        <w:shd w:val="clear" w:color="auto" w:fill="FFFFFF"/>
        <w:spacing w:line="350" w:lineRule="atLeast"/>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00CC2756" w:rsidRPr="00264A25">
        <w:rPr>
          <w:rFonts w:ascii="Arial Unicode MS" w:eastAsia="Arial Unicode MS" w:hAnsi="Arial Unicode MS" w:cs="Arial Unicode MS"/>
          <w:sz w:val="22"/>
          <w:szCs w:val="22"/>
          <w:lang w:val="es-CO" w:eastAsia="es-CO"/>
        </w:rPr>
        <w:t>Proyectar la cabeza hacia delante: demuestra interés y seguridad en la exposición argumentativa.</w:t>
      </w:r>
    </w:p>
    <w:p w14:paraId="59A7218C" w14:textId="44C906E7" w:rsidR="00CC2756" w:rsidRPr="00264A25" w:rsidRDefault="00C77DD7" w:rsidP="00CC2756">
      <w:pPr>
        <w:shd w:val="clear" w:color="auto" w:fill="FFFFFF"/>
        <w:spacing w:line="350" w:lineRule="atLeast"/>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00CC2756" w:rsidRPr="00264A25">
        <w:rPr>
          <w:rFonts w:ascii="Arial Unicode MS" w:eastAsia="Arial Unicode MS" w:hAnsi="Arial Unicode MS" w:cs="Arial Unicode MS"/>
          <w:sz w:val="22"/>
          <w:szCs w:val="22"/>
          <w:lang w:val="es-CO" w:eastAsia="es-CO"/>
        </w:rPr>
        <w:t>Asentir con la cabeza: crea un ambiente amigable y hace sentir importante al interlocutor.</w:t>
      </w:r>
    </w:p>
    <w:p w14:paraId="4AED54E2" w14:textId="7A7BEA06" w:rsidR="00CC2756" w:rsidRPr="00264A25" w:rsidRDefault="006720A7" w:rsidP="00CC2756">
      <w:pPr>
        <w:shd w:val="clear" w:color="auto" w:fill="FFFFFF"/>
        <w:spacing w:line="350" w:lineRule="atLeast"/>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00CC2756" w:rsidRPr="00264A25">
        <w:rPr>
          <w:rFonts w:ascii="Arial Unicode MS" w:eastAsia="Arial Unicode MS" w:hAnsi="Arial Unicode MS" w:cs="Arial Unicode MS"/>
          <w:sz w:val="22"/>
          <w:szCs w:val="22"/>
          <w:lang w:val="es-CO" w:eastAsia="es-CO"/>
        </w:rPr>
        <w:t xml:space="preserve">Brazos </w:t>
      </w:r>
      <w:r w:rsidRPr="00264A25">
        <w:rPr>
          <w:rFonts w:ascii="Arial Unicode MS" w:eastAsia="Arial Unicode MS" w:hAnsi="Arial Unicode MS" w:cs="Arial Unicode MS"/>
          <w:sz w:val="22"/>
          <w:szCs w:val="22"/>
          <w:lang w:val="es-CO" w:eastAsia="es-CO"/>
        </w:rPr>
        <w:t>cruzados</w:t>
      </w:r>
      <w:r w:rsidR="00CC2756" w:rsidRPr="00264A25">
        <w:rPr>
          <w:rFonts w:ascii="Arial Unicode MS" w:eastAsia="Arial Unicode MS" w:hAnsi="Arial Unicode MS" w:cs="Arial Unicode MS"/>
          <w:sz w:val="22"/>
          <w:szCs w:val="22"/>
          <w:lang w:val="es-CO" w:eastAsia="es-CO"/>
        </w:rPr>
        <w:t>: muestra desinterés hacia la audiencia.</w:t>
      </w:r>
    </w:p>
    <w:p w14:paraId="0DDE435D" w14:textId="63156345" w:rsidR="00CC2756" w:rsidRDefault="006720A7" w:rsidP="00CC2756">
      <w:pPr>
        <w:shd w:val="clear" w:color="auto" w:fill="FFFFFF"/>
        <w:spacing w:line="350" w:lineRule="atLeast"/>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00CC2756" w:rsidRPr="00264A25">
        <w:rPr>
          <w:rFonts w:ascii="Arial Unicode MS" w:eastAsia="Arial Unicode MS" w:hAnsi="Arial Unicode MS" w:cs="Arial Unicode MS"/>
          <w:sz w:val="22"/>
          <w:szCs w:val="22"/>
          <w:lang w:val="es-CO" w:eastAsia="es-CO"/>
        </w:rPr>
        <w:t>Llevar las manos hacia atrás: muestra seguridad y confianza a los espectadores.</w:t>
      </w:r>
    </w:p>
    <w:p w14:paraId="5BD61893" w14:textId="77777777" w:rsidR="00F73F0B" w:rsidRPr="00264A25" w:rsidRDefault="00F73F0B" w:rsidP="00CC2756">
      <w:pPr>
        <w:shd w:val="clear" w:color="auto" w:fill="FFFFFF"/>
        <w:spacing w:line="350" w:lineRule="atLeast"/>
        <w:rPr>
          <w:rFonts w:ascii="Arial Unicode MS" w:eastAsia="Arial Unicode MS" w:hAnsi="Arial Unicode MS" w:cs="Arial Unicode MS"/>
          <w:sz w:val="22"/>
          <w:szCs w:val="22"/>
          <w:lang w:val="es-CO" w:eastAsia="es-CO"/>
        </w:rPr>
      </w:pPr>
    </w:p>
    <w:tbl>
      <w:tblPr>
        <w:tblpPr w:leftFromText="141" w:rightFromText="141" w:vertAnchor="text" w:horzAnchor="margin" w:tblpY="-7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6"/>
        <w:gridCol w:w="6342"/>
      </w:tblGrid>
      <w:tr w:rsidR="00F73F0B" w:rsidRPr="00264A25" w14:paraId="7FBE3EC2" w14:textId="77777777" w:rsidTr="00F73F0B">
        <w:tc>
          <w:tcPr>
            <w:tcW w:w="8828" w:type="dxa"/>
            <w:gridSpan w:val="2"/>
            <w:shd w:val="clear" w:color="auto" w:fill="000000"/>
          </w:tcPr>
          <w:p w14:paraId="5AC2D6FB" w14:textId="77777777" w:rsidR="00F73F0B" w:rsidRPr="00264A25" w:rsidRDefault="00F73F0B" w:rsidP="00F73F0B">
            <w:pPr>
              <w:jc w:val="center"/>
              <w:rPr>
                <w:rFonts w:ascii="Arial Unicode MS" w:eastAsia="Arial Unicode MS" w:hAnsi="Arial Unicode MS" w:cs="Arial Unicode MS"/>
                <w:b/>
                <w:color w:val="FFFFFF"/>
                <w:sz w:val="22"/>
                <w:szCs w:val="22"/>
              </w:rPr>
            </w:pPr>
            <w:r w:rsidRPr="00264A25">
              <w:rPr>
                <w:rFonts w:ascii="Arial Unicode MS" w:eastAsia="Arial Unicode MS" w:hAnsi="Arial Unicode MS" w:cs="Arial Unicode MS"/>
                <w:b/>
                <w:color w:val="FFFFFF"/>
                <w:sz w:val="22"/>
                <w:szCs w:val="22"/>
              </w:rPr>
              <w:t>Destacado</w:t>
            </w:r>
          </w:p>
        </w:tc>
      </w:tr>
      <w:tr w:rsidR="00F73F0B" w:rsidRPr="00264A25" w14:paraId="1703AF14" w14:textId="77777777" w:rsidTr="00F73F0B">
        <w:tc>
          <w:tcPr>
            <w:tcW w:w="2486" w:type="dxa"/>
            <w:shd w:val="clear" w:color="auto" w:fill="auto"/>
          </w:tcPr>
          <w:p w14:paraId="407AA80A" w14:textId="77777777" w:rsidR="00F73F0B" w:rsidRPr="00264A25" w:rsidRDefault="00F73F0B" w:rsidP="00F73F0B">
            <w:pPr>
              <w:rPr>
                <w:rFonts w:ascii="Arial Unicode MS" w:eastAsia="Arial Unicode MS" w:hAnsi="Arial Unicode MS" w:cs="Arial Unicode MS"/>
                <w:b/>
                <w:sz w:val="22"/>
                <w:szCs w:val="22"/>
              </w:rPr>
            </w:pPr>
            <w:r w:rsidRPr="00264A25">
              <w:rPr>
                <w:rFonts w:ascii="Arial Unicode MS" w:eastAsia="Arial Unicode MS" w:hAnsi="Arial Unicode MS" w:cs="Arial Unicode MS"/>
                <w:b/>
                <w:sz w:val="22"/>
                <w:szCs w:val="22"/>
              </w:rPr>
              <w:t>Título</w:t>
            </w:r>
          </w:p>
        </w:tc>
        <w:tc>
          <w:tcPr>
            <w:tcW w:w="6342" w:type="dxa"/>
            <w:shd w:val="clear" w:color="auto" w:fill="auto"/>
          </w:tcPr>
          <w:p w14:paraId="3C8D625F" w14:textId="77777777" w:rsidR="00F73F0B" w:rsidRPr="00264A25" w:rsidRDefault="00F73F0B" w:rsidP="00F73F0B">
            <w:pPr>
              <w:rPr>
                <w:rFonts w:ascii="Arial Unicode MS" w:eastAsia="Arial Unicode MS" w:hAnsi="Arial Unicode MS" w:cs="Arial Unicode MS"/>
                <w:b/>
                <w:sz w:val="22"/>
                <w:szCs w:val="22"/>
              </w:rPr>
            </w:pPr>
            <w:r w:rsidRPr="00264A25">
              <w:rPr>
                <w:rFonts w:ascii="Arial Unicode MS" w:eastAsia="Arial Unicode MS" w:hAnsi="Arial Unicode MS" w:cs="Arial Unicode MS"/>
                <w:b/>
                <w:sz w:val="22"/>
                <w:szCs w:val="22"/>
              </w:rPr>
              <w:t>El lenguaje corporal</w:t>
            </w:r>
          </w:p>
        </w:tc>
      </w:tr>
      <w:tr w:rsidR="00F73F0B" w:rsidRPr="00264A25" w14:paraId="0522A9EA" w14:textId="77777777" w:rsidTr="00F73F0B">
        <w:tc>
          <w:tcPr>
            <w:tcW w:w="2486" w:type="dxa"/>
            <w:shd w:val="clear" w:color="auto" w:fill="auto"/>
          </w:tcPr>
          <w:p w14:paraId="03606092" w14:textId="77777777" w:rsidR="00F73F0B" w:rsidRPr="00264A25" w:rsidRDefault="00F73F0B" w:rsidP="00F73F0B">
            <w:pPr>
              <w:rPr>
                <w:rFonts w:ascii="Arial Unicode MS" w:eastAsia="Arial Unicode MS" w:hAnsi="Arial Unicode MS" w:cs="Arial Unicode MS"/>
                <w:sz w:val="22"/>
                <w:szCs w:val="22"/>
              </w:rPr>
            </w:pPr>
            <w:r w:rsidRPr="00264A25">
              <w:rPr>
                <w:rFonts w:ascii="Arial Unicode MS" w:eastAsia="Arial Unicode MS" w:hAnsi="Arial Unicode MS" w:cs="Arial Unicode MS"/>
                <w:b/>
                <w:sz w:val="22"/>
                <w:szCs w:val="22"/>
              </w:rPr>
              <w:t>Contenido</w:t>
            </w:r>
          </w:p>
        </w:tc>
        <w:tc>
          <w:tcPr>
            <w:tcW w:w="6342" w:type="dxa"/>
            <w:shd w:val="clear" w:color="auto" w:fill="auto"/>
          </w:tcPr>
          <w:p w14:paraId="23656D66" w14:textId="77777777" w:rsidR="00F73F0B" w:rsidRPr="00264A25" w:rsidRDefault="00F73F0B" w:rsidP="00F73F0B">
            <w:pPr>
              <w:shd w:val="clear" w:color="auto" w:fill="FFFFFF"/>
              <w:spacing w:line="350" w:lineRule="atLeast"/>
              <w:rPr>
                <w:rFonts w:ascii="Arial Unicode MS" w:eastAsia="Arial Unicode MS" w:hAnsi="Arial Unicode MS" w:cs="Arial Unicode MS"/>
                <w:sz w:val="22"/>
                <w:szCs w:val="22"/>
                <w:lang w:val="es-CO" w:eastAsia="es-CO"/>
              </w:rPr>
            </w:pPr>
            <w:r w:rsidRPr="00F73F0B">
              <w:rPr>
                <w:rFonts w:ascii="Arial Unicode MS" w:eastAsia="Arial Unicode MS" w:hAnsi="Arial Unicode MS" w:cs="Arial Unicode MS"/>
                <w:sz w:val="22"/>
                <w:szCs w:val="22"/>
                <w:lang w:val="es-CO" w:eastAsia="es-CO"/>
              </w:rPr>
              <w:t>La expresión corporal es el lenguaje del cuerpo que traduce en gestos las actitudes, los sentimientos y los estados emocionales o físicos. La expresión corporal se basa en la coordinación de las distintas partes del cuerpo, en el equilibrio y en el trabajo de la flexibilidad de nuestros miembros. Por ejemplo, cuando bailamos, bien sea danza clásica, contemporánea e incluso los bailes de salón, estamos trabajando la expresión corporal.</w:t>
            </w:r>
          </w:p>
        </w:tc>
      </w:tr>
    </w:tbl>
    <w:p w14:paraId="3EF65AB9" w14:textId="7B9EEF18" w:rsidR="00F73F0B" w:rsidRPr="00F73F0B" w:rsidRDefault="00F73F0B" w:rsidP="00F73F0B">
      <w:pPr>
        <w:shd w:val="clear" w:color="auto" w:fill="FFFFFF"/>
        <w:spacing w:line="350" w:lineRule="atLeast"/>
        <w:rPr>
          <w:rFonts w:ascii="Arial Unicode MS" w:eastAsia="Arial Unicode MS" w:hAnsi="Arial Unicode MS" w:cs="Arial Unicode MS"/>
          <w:sz w:val="22"/>
          <w:szCs w:val="22"/>
          <w:lang w:val="es-CO" w:eastAsia="es-CO"/>
        </w:rPr>
      </w:pPr>
      <w:r w:rsidRPr="00F73F0B">
        <w:rPr>
          <w:rFonts w:ascii="Arial Unicode MS" w:eastAsia="Arial Unicode MS" w:hAnsi="Arial Unicode MS" w:cs="Arial Unicode MS"/>
          <w:sz w:val="22"/>
          <w:szCs w:val="22"/>
          <w:lang w:val="es-CO" w:eastAsia="es-CO"/>
        </w:rPr>
        <w:t xml:space="preserve">Errores comunes en la exposición argumentativa: </w:t>
      </w:r>
    </w:p>
    <w:p w14:paraId="757F6364" w14:textId="1B664CB1" w:rsidR="00F73F0B" w:rsidRPr="00264A25" w:rsidRDefault="00F73F0B" w:rsidP="00F73F0B">
      <w:pPr>
        <w:shd w:val="clear" w:color="auto" w:fill="FFFFFF"/>
        <w:spacing w:line="350" w:lineRule="atLeast"/>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Pr="00264A25">
        <w:rPr>
          <w:rFonts w:ascii="Arial Unicode MS" w:eastAsia="Arial Unicode MS" w:hAnsi="Arial Unicode MS" w:cs="Arial Unicode MS"/>
          <w:sz w:val="22"/>
          <w:szCs w:val="22"/>
          <w:lang w:val="es-CO" w:eastAsia="es-CO"/>
        </w:rPr>
        <w:t>Argumentos incorrectos</w:t>
      </w:r>
      <w:r>
        <w:rPr>
          <w:rFonts w:ascii="Arial Unicode MS" w:eastAsia="Arial Unicode MS" w:hAnsi="Arial Unicode MS" w:cs="Arial Unicode MS"/>
          <w:sz w:val="22"/>
          <w:szCs w:val="22"/>
          <w:lang w:val="es-CO" w:eastAsia="es-CO"/>
        </w:rPr>
        <w:t>: s</w:t>
      </w:r>
      <w:r w:rsidRPr="00264A25">
        <w:rPr>
          <w:rFonts w:ascii="Arial Unicode MS" w:eastAsia="Arial Unicode MS" w:hAnsi="Arial Unicode MS" w:cs="Arial Unicode MS"/>
          <w:sz w:val="22"/>
          <w:szCs w:val="22"/>
          <w:lang w:val="es-CO" w:eastAsia="es-CO"/>
        </w:rPr>
        <w:t>on aquellos que no se expresan correctamente, confundiendo al espectador pues establecen relaciones de causa y efecto que no tienen lógica.</w:t>
      </w:r>
    </w:p>
    <w:p w14:paraId="22CAF16C" w14:textId="71D43CE2" w:rsidR="00CC2756" w:rsidRPr="00264A25" w:rsidRDefault="00F73F0B" w:rsidP="00F73F0B">
      <w:pPr>
        <w:shd w:val="clear" w:color="auto" w:fill="FFFFFF"/>
        <w:spacing w:line="350" w:lineRule="atLeast"/>
        <w:rPr>
          <w:rFonts w:ascii="Arial Unicode MS" w:eastAsia="Arial Unicode MS" w:hAnsi="Arial Unicode MS" w:cs="Arial Unicode MS"/>
          <w:color w:val="333333"/>
          <w:sz w:val="22"/>
          <w:szCs w:val="22"/>
          <w:lang w:val="es-CO" w:eastAsia="es-CO"/>
        </w:rPr>
      </w:pPr>
      <w:r>
        <w:rPr>
          <w:rFonts w:ascii="Arial Unicode MS" w:eastAsia="Arial Unicode MS" w:hAnsi="Arial Unicode MS" w:cs="Arial Unicode MS" w:hint="eastAsia"/>
          <w:sz w:val="22"/>
          <w:szCs w:val="22"/>
          <w:lang w:val="es-CO" w:eastAsia="es-CO"/>
        </w:rPr>
        <w:lastRenderedPageBreak/>
        <w:t>￭</w:t>
      </w:r>
      <w:r>
        <w:rPr>
          <w:rFonts w:ascii="Arial Unicode MS" w:eastAsia="Arial Unicode MS" w:hAnsi="Arial Unicode MS" w:cs="Arial Unicode MS"/>
          <w:sz w:val="22"/>
          <w:szCs w:val="22"/>
          <w:lang w:val="es-CO" w:eastAsia="es-CO"/>
        </w:rPr>
        <w:t xml:space="preserve">  </w:t>
      </w:r>
      <w:r w:rsidRPr="00264A25">
        <w:rPr>
          <w:rFonts w:ascii="Arial Unicode MS" w:eastAsia="Arial Unicode MS" w:hAnsi="Arial Unicode MS" w:cs="Arial Unicode MS"/>
          <w:sz w:val="22"/>
          <w:szCs w:val="22"/>
          <w:lang w:val="es-CO" w:eastAsia="es-CO"/>
        </w:rPr>
        <w:t>Argumentos falsos</w:t>
      </w:r>
      <w:r>
        <w:rPr>
          <w:rFonts w:ascii="Arial Unicode MS" w:eastAsia="Arial Unicode MS" w:hAnsi="Arial Unicode MS" w:cs="Arial Unicode MS"/>
          <w:sz w:val="22"/>
          <w:szCs w:val="22"/>
          <w:lang w:val="es-CO" w:eastAsia="es-CO"/>
        </w:rPr>
        <w:t>: s</w:t>
      </w:r>
      <w:r w:rsidRPr="00264A25">
        <w:rPr>
          <w:rFonts w:ascii="Arial Unicode MS" w:eastAsia="Arial Unicode MS" w:hAnsi="Arial Unicode MS" w:cs="Arial Unicode MS"/>
          <w:sz w:val="22"/>
          <w:szCs w:val="22"/>
          <w:lang w:val="es-CO" w:eastAsia="es-CO"/>
        </w:rPr>
        <w:t>on aquellos argumentos que hacen referencia a los gustos o sentimientos de los espectadores, se le</w:t>
      </w:r>
      <w:r w:rsidR="00B87488">
        <w:rPr>
          <w:rFonts w:ascii="Arial Unicode MS" w:eastAsia="Arial Unicode MS" w:hAnsi="Arial Unicode MS" w:cs="Arial Unicode MS"/>
          <w:sz w:val="22"/>
          <w:szCs w:val="22"/>
          <w:lang w:val="es-CO" w:eastAsia="es-CO"/>
        </w:rPr>
        <w:t>s</w:t>
      </w:r>
      <w:r w:rsidRPr="00264A25">
        <w:rPr>
          <w:rFonts w:ascii="Arial Unicode MS" w:eastAsia="Arial Unicode MS" w:hAnsi="Arial Unicode MS" w:cs="Arial Unicode MS"/>
          <w:sz w:val="22"/>
          <w:szCs w:val="22"/>
          <w:lang w:val="es-CO" w:eastAsia="es-CO"/>
        </w:rPr>
        <w:t xml:space="preserve"> llama falsos porque normalmente no tienen que ver con el tema tratado.</w:t>
      </w:r>
    </w:p>
    <w:p w14:paraId="340A2F3B" w14:textId="77777777" w:rsidR="00CC2756" w:rsidRDefault="00CC2756" w:rsidP="00CC2756">
      <w:pPr>
        <w:shd w:val="clear" w:color="auto" w:fill="FFFFFF"/>
        <w:spacing w:line="350" w:lineRule="atLeast"/>
        <w:rPr>
          <w:rFonts w:ascii="Arial Unicode MS" w:eastAsia="Arial Unicode MS" w:hAnsi="Arial Unicode MS" w:cs="Arial Unicode MS"/>
          <w:i/>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676F00" w:rsidRPr="00264A25" w14:paraId="6DA31B36" w14:textId="77777777" w:rsidTr="006D6993">
        <w:tc>
          <w:tcPr>
            <w:tcW w:w="8828"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2E903738" w14:textId="62A51B5C" w:rsidR="00676F00" w:rsidRPr="00264A25" w:rsidRDefault="004B107A" w:rsidP="008F4C04">
            <w:pPr>
              <w:jc w:val="center"/>
              <w:rPr>
                <w:rFonts w:ascii="Arial Unicode MS" w:eastAsia="Arial Unicode MS" w:hAnsi="Arial Unicode MS" w:cs="Arial Unicode MS"/>
                <w:b/>
                <w:color w:val="FFFFFF"/>
                <w:sz w:val="22"/>
                <w:szCs w:val="22"/>
                <w:lang w:val="es-MX" w:eastAsia="en-US"/>
              </w:rPr>
            </w:pPr>
            <w:r>
              <w:rPr>
                <w:rFonts w:ascii="Arial Unicode MS" w:eastAsia="Arial Unicode MS" w:hAnsi="Arial Unicode MS" w:cs="Arial Unicode MS"/>
                <w:b/>
                <w:color w:val="FFFFFF" w:themeColor="background1"/>
              </w:rPr>
              <w:t>Profundiza  (recurso de exposición</w:t>
            </w:r>
            <w:r w:rsidRPr="001A4241">
              <w:rPr>
                <w:rFonts w:ascii="Arial Unicode MS" w:eastAsia="Arial Unicode MS" w:hAnsi="Arial Unicode MS" w:cs="Arial Unicode MS"/>
                <w:b/>
                <w:color w:val="FFFFFF" w:themeColor="background1"/>
              </w:rPr>
              <w:t>)</w:t>
            </w:r>
          </w:p>
        </w:tc>
      </w:tr>
      <w:tr w:rsidR="00676F00" w:rsidRPr="00264A25" w14:paraId="2D8F8028" w14:textId="77777777" w:rsidTr="006D6993">
        <w:tc>
          <w:tcPr>
            <w:tcW w:w="2475" w:type="dxa"/>
            <w:tcBorders>
              <w:top w:val="single" w:sz="4" w:space="0" w:color="000000"/>
              <w:left w:val="single" w:sz="4" w:space="0" w:color="000000"/>
              <w:bottom w:val="single" w:sz="4" w:space="0" w:color="000000"/>
              <w:right w:val="single" w:sz="4" w:space="0" w:color="000000"/>
            </w:tcBorders>
            <w:shd w:val="clear" w:color="auto" w:fill="auto"/>
            <w:hideMark/>
          </w:tcPr>
          <w:p w14:paraId="2557C57A" w14:textId="77777777" w:rsidR="00676F00" w:rsidRPr="00264A25" w:rsidRDefault="00676F00" w:rsidP="008F4C04">
            <w:pPr>
              <w:rPr>
                <w:rFonts w:ascii="Arial Unicode MS" w:eastAsia="Arial Unicode MS" w:hAnsi="Arial Unicode MS" w:cs="Arial Unicode MS"/>
                <w:b/>
                <w:color w:val="000000"/>
                <w:sz w:val="22"/>
                <w:szCs w:val="22"/>
              </w:rPr>
            </w:pPr>
            <w:r w:rsidRPr="00264A25">
              <w:rPr>
                <w:rFonts w:ascii="Arial Unicode MS" w:eastAsia="Arial Unicode MS" w:hAnsi="Arial Unicode MS" w:cs="Arial Unicode MS"/>
                <w:b/>
                <w:color w:val="000000"/>
                <w:sz w:val="22"/>
                <w:szCs w:val="22"/>
              </w:rPr>
              <w:t>Código</w:t>
            </w:r>
          </w:p>
        </w:tc>
        <w:tc>
          <w:tcPr>
            <w:tcW w:w="6353" w:type="dxa"/>
            <w:tcBorders>
              <w:top w:val="single" w:sz="4" w:space="0" w:color="000000"/>
              <w:left w:val="single" w:sz="4" w:space="0" w:color="000000"/>
              <w:bottom w:val="single" w:sz="4" w:space="0" w:color="000000"/>
              <w:right w:val="single" w:sz="4" w:space="0" w:color="000000"/>
            </w:tcBorders>
            <w:shd w:val="clear" w:color="auto" w:fill="auto"/>
            <w:hideMark/>
          </w:tcPr>
          <w:p w14:paraId="333FB1A9" w14:textId="77777777" w:rsidR="00676F00" w:rsidRPr="00993D3D" w:rsidRDefault="00676F00" w:rsidP="008F4C04">
            <w:pPr>
              <w:rPr>
                <w:rFonts w:ascii="Arial Unicode MS" w:eastAsia="Arial Unicode MS" w:hAnsi="Arial Unicode MS" w:cs="Arial Unicode MS"/>
                <w:color w:val="FF0000"/>
                <w:sz w:val="22"/>
                <w:szCs w:val="22"/>
              </w:rPr>
            </w:pPr>
            <w:r w:rsidRPr="00993D3D">
              <w:rPr>
                <w:rFonts w:ascii="Arial Unicode MS" w:eastAsia="Arial Unicode MS" w:hAnsi="Arial Unicode MS" w:cs="Arial Unicode MS"/>
                <w:color w:val="000000" w:themeColor="text1"/>
                <w:sz w:val="22"/>
                <w:szCs w:val="22"/>
              </w:rPr>
              <w:t>LE_08_0</w:t>
            </w:r>
            <w:r>
              <w:rPr>
                <w:rFonts w:ascii="Arial Unicode MS" w:eastAsia="Arial Unicode MS" w:hAnsi="Arial Unicode MS" w:cs="Arial Unicode MS"/>
                <w:color w:val="000000" w:themeColor="text1"/>
                <w:sz w:val="22"/>
                <w:szCs w:val="22"/>
              </w:rPr>
              <w:t>8</w:t>
            </w:r>
            <w:r w:rsidRPr="00993D3D">
              <w:rPr>
                <w:rFonts w:ascii="Arial Unicode MS" w:eastAsia="Arial Unicode MS" w:hAnsi="Arial Unicode MS" w:cs="Arial Unicode MS"/>
                <w:color w:val="000000" w:themeColor="text1"/>
                <w:sz w:val="22"/>
                <w:szCs w:val="22"/>
              </w:rPr>
              <w:t>_REC200</w:t>
            </w:r>
          </w:p>
        </w:tc>
      </w:tr>
      <w:tr w:rsidR="00676F00" w:rsidRPr="00264A25" w14:paraId="657A3ECA" w14:textId="77777777" w:rsidTr="006D6993">
        <w:tc>
          <w:tcPr>
            <w:tcW w:w="2475" w:type="dxa"/>
            <w:tcBorders>
              <w:top w:val="single" w:sz="4" w:space="0" w:color="000000"/>
              <w:left w:val="single" w:sz="4" w:space="0" w:color="000000"/>
              <w:bottom w:val="single" w:sz="4" w:space="0" w:color="000000"/>
              <w:right w:val="single" w:sz="4" w:space="0" w:color="000000"/>
            </w:tcBorders>
            <w:shd w:val="clear" w:color="auto" w:fill="auto"/>
            <w:hideMark/>
          </w:tcPr>
          <w:p w14:paraId="75343740" w14:textId="77777777" w:rsidR="00676F00" w:rsidRPr="00264A25" w:rsidRDefault="00676F00" w:rsidP="008F4C04">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Título</w:t>
            </w:r>
          </w:p>
        </w:tc>
        <w:tc>
          <w:tcPr>
            <w:tcW w:w="6353" w:type="dxa"/>
            <w:tcBorders>
              <w:top w:val="single" w:sz="4" w:space="0" w:color="000000"/>
              <w:left w:val="single" w:sz="4" w:space="0" w:color="000000"/>
              <w:bottom w:val="single" w:sz="4" w:space="0" w:color="000000"/>
              <w:right w:val="single" w:sz="4" w:space="0" w:color="000000"/>
            </w:tcBorders>
            <w:shd w:val="clear" w:color="auto" w:fill="auto"/>
          </w:tcPr>
          <w:p w14:paraId="6F387F58" w14:textId="5599D5D5" w:rsidR="00676F00" w:rsidRPr="00264A25" w:rsidRDefault="004B107A" w:rsidP="008F4C04">
            <w:pPr>
              <w:rPr>
                <w:rFonts w:ascii="Arial Unicode MS" w:eastAsia="Arial Unicode MS" w:hAnsi="Arial Unicode MS" w:cs="Arial Unicode MS"/>
                <w:color w:val="000000"/>
                <w:sz w:val="22"/>
                <w:szCs w:val="22"/>
                <w:lang w:val="es-CO"/>
              </w:rPr>
            </w:pPr>
            <w:r>
              <w:rPr>
                <w:rFonts w:ascii="Arial Unicode MS" w:eastAsia="Arial Unicode MS" w:hAnsi="Arial Unicode MS" w:cs="Arial Unicode MS"/>
                <w:color w:val="000000"/>
                <w:sz w:val="22"/>
                <w:szCs w:val="22"/>
              </w:rPr>
              <w:t>Los tipos de argumentos</w:t>
            </w:r>
          </w:p>
        </w:tc>
      </w:tr>
      <w:tr w:rsidR="00676F00" w:rsidRPr="00264A25" w14:paraId="6D006E32" w14:textId="77777777" w:rsidTr="006D6993">
        <w:tc>
          <w:tcPr>
            <w:tcW w:w="2475" w:type="dxa"/>
            <w:tcBorders>
              <w:top w:val="single" w:sz="4" w:space="0" w:color="000000"/>
              <w:left w:val="single" w:sz="4" w:space="0" w:color="000000"/>
              <w:bottom w:val="single" w:sz="4" w:space="0" w:color="000000"/>
              <w:right w:val="single" w:sz="4" w:space="0" w:color="000000"/>
            </w:tcBorders>
            <w:shd w:val="clear" w:color="auto" w:fill="auto"/>
            <w:hideMark/>
          </w:tcPr>
          <w:p w14:paraId="1DC7B3E9" w14:textId="77777777" w:rsidR="00676F00" w:rsidRPr="00264A25" w:rsidRDefault="00676F00" w:rsidP="008F4C04">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Descripción</w:t>
            </w:r>
          </w:p>
        </w:tc>
        <w:tc>
          <w:tcPr>
            <w:tcW w:w="6353" w:type="dxa"/>
            <w:tcBorders>
              <w:top w:val="single" w:sz="4" w:space="0" w:color="000000"/>
              <w:left w:val="single" w:sz="4" w:space="0" w:color="000000"/>
              <w:bottom w:val="single" w:sz="4" w:space="0" w:color="000000"/>
              <w:right w:val="single" w:sz="4" w:space="0" w:color="000000"/>
            </w:tcBorders>
            <w:shd w:val="clear" w:color="auto" w:fill="auto"/>
          </w:tcPr>
          <w:p w14:paraId="114DB409" w14:textId="763834F5" w:rsidR="00676F00" w:rsidRPr="00264A25" w:rsidRDefault="004B107A" w:rsidP="004B107A">
            <w:pPr>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t>Interactivo que define y ejemplifica los tipos de</w:t>
            </w:r>
            <w:r w:rsidR="00676F00" w:rsidRPr="00264A25">
              <w:rPr>
                <w:rFonts w:ascii="Arial Unicode MS" w:eastAsia="Arial Unicode MS" w:hAnsi="Arial Unicode MS" w:cs="Arial Unicode MS"/>
                <w:color w:val="000000"/>
                <w:sz w:val="22"/>
                <w:szCs w:val="22"/>
              </w:rPr>
              <w:t xml:space="preserve"> </w:t>
            </w:r>
            <w:r w:rsidR="00301902">
              <w:rPr>
                <w:rFonts w:ascii="Arial Unicode MS" w:eastAsia="Arial Unicode MS" w:hAnsi="Arial Unicode MS" w:cs="Arial Unicode MS"/>
                <w:color w:val="000000"/>
                <w:sz w:val="22"/>
                <w:szCs w:val="22"/>
              </w:rPr>
              <w:t>argumentos</w:t>
            </w:r>
          </w:p>
        </w:tc>
      </w:tr>
    </w:tbl>
    <w:p w14:paraId="7DBF4A3E" w14:textId="77777777" w:rsidR="00676F00" w:rsidRDefault="00676F00" w:rsidP="00CC2756">
      <w:pPr>
        <w:shd w:val="clear" w:color="auto" w:fill="FFFFFF"/>
        <w:spacing w:line="350" w:lineRule="atLeast"/>
        <w:rPr>
          <w:rFonts w:ascii="Arial Unicode MS" w:eastAsia="Arial Unicode MS" w:hAnsi="Arial Unicode MS" w:cs="Arial Unicode MS"/>
          <w:i/>
          <w:sz w:val="22"/>
          <w:szCs w:val="22"/>
          <w:lang w:val="es-CO" w:eastAsia="es-CO"/>
        </w:rPr>
      </w:pPr>
    </w:p>
    <w:p w14:paraId="05C2AC4D" w14:textId="64D772C5" w:rsidR="00CC2756" w:rsidRDefault="00CC2756" w:rsidP="00CC2756">
      <w:pPr>
        <w:rPr>
          <w:rFonts w:ascii="Arial Unicode MS" w:eastAsia="Arial Unicode MS" w:hAnsi="Arial Unicode MS" w:cs="Arial Unicode MS"/>
          <w:b/>
          <w:color w:val="000000"/>
          <w:sz w:val="22"/>
          <w:szCs w:val="22"/>
        </w:rPr>
      </w:pPr>
      <w:r w:rsidRPr="00264A25">
        <w:rPr>
          <w:rFonts w:ascii="Arial Unicode MS" w:eastAsia="Arial Unicode MS" w:hAnsi="Arial Unicode MS" w:cs="Arial Unicode MS"/>
          <w:sz w:val="22"/>
          <w:szCs w:val="22"/>
          <w:highlight w:val="yellow"/>
        </w:rPr>
        <w:t xml:space="preserve">[SECCIÓN </w:t>
      </w:r>
      <w:r w:rsidR="00626C39">
        <w:rPr>
          <w:rFonts w:ascii="Arial Unicode MS" w:eastAsia="Arial Unicode MS" w:hAnsi="Arial Unicode MS" w:cs="Arial Unicode MS"/>
          <w:sz w:val="22"/>
          <w:szCs w:val="22"/>
          <w:highlight w:val="yellow"/>
        </w:rPr>
        <w:t>2</w:t>
      </w:r>
      <w:r w:rsidRPr="00264A25">
        <w:rPr>
          <w:rFonts w:ascii="Arial Unicode MS" w:eastAsia="Arial Unicode MS" w:hAnsi="Arial Unicode MS" w:cs="Arial Unicode MS"/>
          <w:sz w:val="22"/>
          <w:szCs w:val="22"/>
          <w:highlight w:val="yellow"/>
        </w:rPr>
        <w:t>]</w:t>
      </w:r>
      <w:r w:rsidRPr="00264A25">
        <w:rPr>
          <w:rFonts w:ascii="Arial Unicode MS" w:eastAsia="Arial Unicode MS" w:hAnsi="Arial Unicode MS" w:cs="Arial Unicode MS"/>
          <w:sz w:val="22"/>
          <w:szCs w:val="22"/>
        </w:rPr>
        <w:t xml:space="preserve"> </w:t>
      </w:r>
      <w:r w:rsidRPr="00626C39">
        <w:rPr>
          <w:rFonts w:ascii="Arial Unicode MS" w:eastAsia="Arial Unicode MS" w:hAnsi="Arial Unicode MS" w:cs="Arial Unicode MS"/>
          <w:b/>
          <w:color w:val="000000"/>
          <w:sz w:val="22"/>
          <w:szCs w:val="22"/>
        </w:rPr>
        <w:t>4.3 Expón y sustenta una opinión</w:t>
      </w:r>
    </w:p>
    <w:p w14:paraId="114A1735" w14:textId="77777777" w:rsidR="00626C39" w:rsidRPr="00264A25" w:rsidRDefault="00626C39" w:rsidP="00CC2756">
      <w:pPr>
        <w:rPr>
          <w:rFonts w:ascii="Arial Unicode MS" w:eastAsia="Arial Unicode MS" w:hAnsi="Arial Unicode MS" w:cs="Arial Unicode MS"/>
          <w:b/>
          <w:sz w:val="22"/>
          <w:szCs w:val="22"/>
        </w:rPr>
      </w:pPr>
    </w:p>
    <w:p w14:paraId="1858AC7D" w14:textId="40051A6A" w:rsidR="00CC2756" w:rsidRPr="00264A25" w:rsidRDefault="00CC2756" w:rsidP="00CC2756">
      <w:pPr>
        <w:shd w:val="clear" w:color="auto" w:fill="FFFFFF"/>
        <w:spacing w:line="350" w:lineRule="atLeast"/>
        <w:rPr>
          <w:rFonts w:ascii="Arial Unicode MS" w:eastAsia="Arial Unicode MS" w:hAnsi="Arial Unicode MS" w:cs="Arial Unicode MS"/>
          <w:sz w:val="22"/>
          <w:szCs w:val="22"/>
          <w:lang w:val="es-CO" w:eastAsia="es-CO"/>
        </w:rPr>
      </w:pPr>
      <w:r w:rsidRPr="00264A25">
        <w:rPr>
          <w:rFonts w:ascii="Arial Unicode MS" w:eastAsia="Arial Unicode MS" w:hAnsi="Arial Unicode MS" w:cs="Arial Unicode MS"/>
          <w:sz w:val="22"/>
          <w:szCs w:val="22"/>
          <w:lang w:val="es-CO" w:eastAsia="es-CO"/>
        </w:rPr>
        <w:t xml:space="preserve">Es hora de poner en práctica todo lo aprendido sobre la exposición argumentativa. </w:t>
      </w:r>
      <w:r w:rsidR="00626C39">
        <w:rPr>
          <w:rFonts w:ascii="Arial Unicode MS" w:eastAsia="Arial Unicode MS" w:hAnsi="Arial Unicode MS" w:cs="Arial Unicode MS"/>
          <w:sz w:val="22"/>
          <w:szCs w:val="22"/>
          <w:lang w:val="es-CO" w:eastAsia="es-CO"/>
        </w:rPr>
        <w:t>R</w:t>
      </w:r>
      <w:r w:rsidRPr="00264A25">
        <w:rPr>
          <w:rFonts w:ascii="Arial Unicode MS" w:eastAsia="Arial Unicode MS" w:hAnsi="Arial Unicode MS" w:cs="Arial Unicode MS"/>
          <w:sz w:val="22"/>
          <w:szCs w:val="22"/>
          <w:lang w:val="es-CO" w:eastAsia="es-CO"/>
        </w:rPr>
        <w:t xml:space="preserve">ecuerda que para sustentar una opinión, es necesario tener </w:t>
      </w:r>
      <w:r w:rsidR="007527B0" w:rsidRPr="00264A25">
        <w:rPr>
          <w:rFonts w:ascii="Arial Unicode MS" w:eastAsia="Arial Unicode MS" w:hAnsi="Arial Unicode MS" w:cs="Arial Unicode MS"/>
          <w:sz w:val="22"/>
          <w:szCs w:val="22"/>
          <w:lang w:val="es-CO" w:eastAsia="es-CO"/>
        </w:rPr>
        <w:t>clar</w:t>
      </w:r>
      <w:r w:rsidR="007527B0">
        <w:rPr>
          <w:rFonts w:ascii="Arial Unicode MS" w:eastAsia="Arial Unicode MS" w:hAnsi="Arial Unicode MS" w:cs="Arial Unicode MS"/>
          <w:sz w:val="22"/>
          <w:szCs w:val="22"/>
          <w:lang w:val="es-CO" w:eastAsia="es-CO"/>
        </w:rPr>
        <w:t>idad al respecto</w:t>
      </w:r>
      <w:r w:rsidR="005A647B">
        <w:rPr>
          <w:rFonts w:ascii="Arial Unicode MS" w:eastAsia="Arial Unicode MS" w:hAnsi="Arial Unicode MS" w:cs="Arial Unicode MS"/>
          <w:sz w:val="22"/>
          <w:szCs w:val="22"/>
          <w:lang w:val="es-CO" w:eastAsia="es-CO"/>
        </w:rPr>
        <w:t>,</w:t>
      </w:r>
      <w:r w:rsidR="007527B0">
        <w:rPr>
          <w:rFonts w:ascii="Arial Unicode MS" w:eastAsia="Arial Unicode MS" w:hAnsi="Arial Unicode MS" w:cs="Arial Unicode MS"/>
          <w:sz w:val="22"/>
          <w:szCs w:val="22"/>
          <w:lang w:val="es-CO" w:eastAsia="es-CO"/>
        </w:rPr>
        <w:t xml:space="preserve"> así como</w:t>
      </w:r>
      <w:r w:rsidR="007527B0" w:rsidRPr="00264A25">
        <w:rPr>
          <w:rFonts w:ascii="Arial Unicode MS" w:eastAsia="Arial Unicode MS" w:hAnsi="Arial Unicode MS" w:cs="Arial Unicode MS"/>
          <w:sz w:val="22"/>
          <w:szCs w:val="22"/>
          <w:lang w:val="es-CO" w:eastAsia="es-CO"/>
        </w:rPr>
        <w:t xml:space="preserve"> </w:t>
      </w:r>
      <w:r w:rsidRPr="00264A25">
        <w:rPr>
          <w:rFonts w:ascii="Arial Unicode MS" w:eastAsia="Arial Unicode MS" w:hAnsi="Arial Unicode MS" w:cs="Arial Unicode MS"/>
          <w:sz w:val="22"/>
          <w:szCs w:val="22"/>
          <w:lang w:val="es-CO" w:eastAsia="es-CO"/>
        </w:rPr>
        <w:t>el tema</w:t>
      </w:r>
      <w:r w:rsidR="007527B0">
        <w:rPr>
          <w:rFonts w:ascii="Arial Unicode MS" w:eastAsia="Arial Unicode MS" w:hAnsi="Arial Unicode MS" w:cs="Arial Unicode MS"/>
          <w:sz w:val="22"/>
          <w:szCs w:val="22"/>
          <w:lang w:val="es-CO" w:eastAsia="es-CO"/>
        </w:rPr>
        <w:t xml:space="preserve"> o</w:t>
      </w:r>
      <w:r w:rsidRPr="00264A25">
        <w:rPr>
          <w:rFonts w:ascii="Arial Unicode MS" w:eastAsia="Arial Unicode MS" w:hAnsi="Arial Unicode MS" w:cs="Arial Unicode MS"/>
          <w:sz w:val="22"/>
          <w:szCs w:val="22"/>
          <w:lang w:val="es-CO" w:eastAsia="es-CO"/>
        </w:rPr>
        <w:t xml:space="preserve"> tesis </w:t>
      </w:r>
      <w:r w:rsidR="007527B0">
        <w:rPr>
          <w:rFonts w:ascii="Arial Unicode MS" w:eastAsia="Arial Unicode MS" w:hAnsi="Arial Unicode MS" w:cs="Arial Unicode MS"/>
          <w:sz w:val="22"/>
          <w:szCs w:val="22"/>
          <w:lang w:val="es-CO" w:eastAsia="es-CO"/>
        </w:rPr>
        <w:t>que</w:t>
      </w:r>
      <w:r w:rsidR="005A647B">
        <w:rPr>
          <w:rFonts w:ascii="Arial Unicode MS" w:eastAsia="Arial Unicode MS" w:hAnsi="Arial Unicode MS" w:cs="Arial Unicode MS"/>
          <w:sz w:val="22"/>
          <w:szCs w:val="22"/>
          <w:lang w:val="es-CO" w:eastAsia="es-CO"/>
        </w:rPr>
        <w:t xml:space="preserve"> la respalda,</w:t>
      </w:r>
      <w:r w:rsidRPr="00264A25">
        <w:rPr>
          <w:rFonts w:ascii="Arial Unicode MS" w:eastAsia="Arial Unicode MS" w:hAnsi="Arial Unicode MS" w:cs="Arial Unicode MS"/>
          <w:sz w:val="22"/>
          <w:szCs w:val="22"/>
          <w:lang w:val="es-CO" w:eastAsia="es-CO"/>
        </w:rPr>
        <w:t xml:space="preserve"> y algunos buenos argumentos que te permitirán defenderla. Las opiniones y los puntos de vista se elaboran después de leer mucho sobre un tema en particular; entre más leas más elementos de juicio tendrás para elaborar tu propia opinión. Es importante que te guste mucho el tema en el que vayas a trabajar tu exposición argumentativa pues si </w:t>
      </w:r>
      <w:r w:rsidR="00B87488">
        <w:rPr>
          <w:rFonts w:ascii="Arial Unicode MS" w:eastAsia="Arial Unicode MS" w:hAnsi="Arial Unicode MS" w:cs="Arial Unicode MS"/>
          <w:sz w:val="22"/>
          <w:szCs w:val="22"/>
          <w:lang w:val="es-CO" w:eastAsia="es-CO"/>
        </w:rPr>
        <w:t>e</w:t>
      </w:r>
      <w:r w:rsidR="00B87488" w:rsidRPr="00264A25">
        <w:rPr>
          <w:rFonts w:ascii="Arial Unicode MS" w:eastAsia="Arial Unicode MS" w:hAnsi="Arial Unicode MS" w:cs="Arial Unicode MS"/>
          <w:sz w:val="22"/>
          <w:szCs w:val="22"/>
          <w:lang w:val="es-CO" w:eastAsia="es-CO"/>
        </w:rPr>
        <w:t xml:space="preserve">ste </w:t>
      </w:r>
      <w:r w:rsidRPr="00264A25">
        <w:rPr>
          <w:rFonts w:ascii="Arial Unicode MS" w:eastAsia="Arial Unicode MS" w:hAnsi="Arial Unicode MS" w:cs="Arial Unicode MS"/>
          <w:sz w:val="22"/>
          <w:szCs w:val="22"/>
          <w:lang w:val="es-CO" w:eastAsia="es-CO"/>
        </w:rPr>
        <w:t xml:space="preserve">te apasiona, tu interés por buscar información pertinente te permitirá defender </w:t>
      </w:r>
      <w:r w:rsidR="005A647B">
        <w:rPr>
          <w:rFonts w:ascii="Arial Unicode MS" w:eastAsia="Arial Unicode MS" w:hAnsi="Arial Unicode MS" w:cs="Arial Unicode MS"/>
          <w:sz w:val="22"/>
          <w:szCs w:val="22"/>
          <w:lang w:val="es-CO" w:eastAsia="es-CO"/>
        </w:rPr>
        <w:t xml:space="preserve">a </w:t>
      </w:r>
      <w:r w:rsidR="005A647B" w:rsidRPr="00264A25">
        <w:rPr>
          <w:rFonts w:ascii="Arial Unicode MS" w:eastAsia="Arial Unicode MS" w:hAnsi="Arial Unicode MS" w:cs="Arial Unicode MS"/>
          <w:sz w:val="22"/>
          <w:szCs w:val="22"/>
          <w:lang w:val="es-CO" w:eastAsia="es-CO"/>
        </w:rPr>
        <w:t>profund</w:t>
      </w:r>
      <w:r w:rsidR="005A647B">
        <w:rPr>
          <w:rFonts w:ascii="Arial Unicode MS" w:eastAsia="Arial Unicode MS" w:hAnsi="Arial Unicode MS" w:cs="Arial Unicode MS"/>
          <w:sz w:val="22"/>
          <w:szCs w:val="22"/>
          <w:lang w:val="es-CO" w:eastAsia="es-CO"/>
        </w:rPr>
        <w:t>idad</w:t>
      </w:r>
      <w:r w:rsidR="005A647B" w:rsidRPr="00264A25">
        <w:rPr>
          <w:rFonts w:ascii="Arial Unicode MS" w:eastAsia="Arial Unicode MS" w:hAnsi="Arial Unicode MS" w:cs="Arial Unicode MS"/>
          <w:sz w:val="22"/>
          <w:szCs w:val="22"/>
          <w:lang w:val="es-CO" w:eastAsia="es-CO"/>
        </w:rPr>
        <w:t xml:space="preserve"> </w:t>
      </w:r>
      <w:r w:rsidRPr="00264A25">
        <w:rPr>
          <w:rFonts w:ascii="Arial Unicode MS" w:eastAsia="Arial Unicode MS" w:hAnsi="Arial Unicode MS" w:cs="Arial Unicode MS"/>
          <w:sz w:val="22"/>
          <w:szCs w:val="22"/>
          <w:lang w:val="es-CO" w:eastAsia="es-CO"/>
        </w:rPr>
        <w:t xml:space="preserve">tu punto de vista. Una manera de saber si tu opinión es buena es haciendo una lista de argumentos que respalden tu punto de vista, si de dicha lista tienes tres argumentos sólidos, entonces estarás listo para presentar tu opinión ante un grupo de personas y defenderla.  </w:t>
      </w:r>
    </w:p>
    <w:p w14:paraId="69B321FC" w14:textId="77777777" w:rsidR="00CC2756" w:rsidRPr="00264A25" w:rsidRDefault="00CC2756" w:rsidP="00CC2756">
      <w:pPr>
        <w:shd w:val="clear" w:color="auto" w:fill="FFFFFF"/>
        <w:spacing w:line="350" w:lineRule="atLeast"/>
        <w:rPr>
          <w:rFonts w:ascii="Arial Unicode MS" w:eastAsia="Arial Unicode MS" w:hAnsi="Arial Unicode MS" w:cs="Arial Unicode MS"/>
          <w:sz w:val="22"/>
          <w:szCs w:val="22"/>
          <w:lang w:val="es-CO" w:eastAsia="es-CO"/>
        </w:rPr>
      </w:pPr>
    </w:p>
    <w:p w14:paraId="182BAD1F" w14:textId="3911E3D8" w:rsidR="00CC2756" w:rsidRPr="00264A25" w:rsidRDefault="00CC2756" w:rsidP="00CC2756">
      <w:pPr>
        <w:shd w:val="clear" w:color="auto" w:fill="FFFFFF"/>
        <w:spacing w:line="350" w:lineRule="atLeast"/>
        <w:rPr>
          <w:rFonts w:ascii="Arial Unicode MS" w:eastAsia="Arial Unicode MS" w:hAnsi="Arial Unicode MS" w:cs="Arial Unicode MS"/>
          <w:sz w:val="22"/>
          <w:szCs w:val="22"/>
          <w:lang w:val="es-CO" w:eastAsia="es-CO"/>
        </w:rPr>
      </w:pPr>
      <w:r w:rsidRPr="00264A25">
        <w:rPr>
          <w:rFonts w:ascii="Arial Unicode MS" w:eastAsia="Arial Unicode MS" w:hAnsi="Arial Unicode MS" w:cs="Arial Unicode MS"/>
          <w:sz w:val="22"/>
          <w:szCs w:val="22"/>
          <w:highlight w:val="yellow"/>
        </w:rPr>
        <w:t xml:space="preserve">[SECCIÓN </w:t>
      </w:r>
      <w:r w:rsidR="00993D3D">
        <w:rPr>
          <w:rFonts w:ascii="Arial Unicode MS" w:eastAsia="Arial Unicode MS" w:hAnsi="Arial Unicode MS" w:cs="Arial Unicode MS"/>
          <w:sz w:val="22"/>
          <w:szCs w:val="22"/>
          <w:highlight w:val="yellow"/>
        </w:rPr>
        <w:t>2</w:t>
      </w:r>
      <w:r w:rsidRPr="00264A25">
        <w:rPr>
          <w:rFonts w:ascii="Arial Unicode MS" w:eastAsia="Arial Unicode MS" w:hAnsi="Arial Unicode MS" w:cs="Arial Unicode MS"/>
          <w:sz w:val="22"/>
          <w:szCs w:val="22"/>
          <w:highlight w:val="yellow"/>
        </w:rPr>
        <w:t>]</w:t>
      </w:r>
      <w:r w:rsidRPr="00264A25">
        <w:rPr>
          <w:rFonts w:ascii="Arial Unicode MS" w:eastAsia="Arial Unicode MS" w:hAnsi="Arial Unicode MS" w:cs="Arial Unicode MS"/>
          <w:sz w:val="22"/>
          <w:szCs w:val="22"/>
        </w:rPr>
        <w:t xml:space="preserve"> </w:t>
      </w:r>
      <w:r w:rsidRPr="00626C39">
        <w:rPr>
          <w:rFonts w:ascii="Arial Unicode MS" w:eastAsia="Arial Unicode MS" w:hAnsi="Arial Unicode MS" w:cs="Arial Unicode MS"/>
          <w:b/>
          <w:color w:val="000000"/>
          <w:sz w:val="22"/>
          <w:szCs w:val="22"/>
        </w:rPr>
        <w:t>4.4 Consolidación</w:t>
      </w:r>
    </w:p>
    <w:p w14:paraId="5E9D394E" w14:textId="11755B81" w:rsidR="00CC2756" w:rsidRPr="00264A25" w:rsidRDefault="00CC2756" w:rsidP="00CC2756">
      <w:pPr>
        <w:shd w:val="clear" w:color="auto" w:fill="FFFFFF"/>
        <w:rPr>
          <w:rFonts w:ascii="Arial Unicode MS" w:eastAsia="Arial Unicode MS" w:hAnsi="Arial Unicode MS" w:cs="Arial Unicode MS"/>
          <w:sz w:val="22"/>
          <w:szCs w:val="22"/>
          <w:lang w:val="es-CO" w:eastAsia="es-CO"/>
        </w:rPr>
      </w:pPr>
      <w:r w:rsidRPr="00264A25">
        <w:rPr>
          <w:rFonts w:ascii="Arial Unicode MS" w:eastAsia="Arial Unicode MS" w:hAnsi="Arial Unicode MS" w:cs="Arial Unicode MS"/>
          <w:sz w:val="22"/>
          <w:szCs w:val="22"/>
          <w:lang w:val="es-CO" w:eastAsia="es-CO"/>
        </w:rPr>
        <w:t xml:space="preserve">Con la siguiente actividad vas a poder repasar todo lo aprendido sobre la exposición </w:t>
      </w:r>
      <w:r w:rsidR="00993D3D" w:rsidRPr="00264A25">
        <w:rPr>
          <w:rFonts w:ascii="Arial Unicode MS" w:eastAsia="Arial Unicode MS" w:hAnsi="Arial Unicode MS" w:cs="Arial Unicode MS"/>
          <w:sz w:val="22"/>
          <w:szCs w:val="22"/>
          <w:lang w:val="es-CO" w:eastAsia="es-CO"/>
        </w:rPr>
        <w:t>argumentativa</w:t>
      </w:r>
      <w:r w:rsidRPr="00264A25">
        <w:rPr>
          <w:rFonts w:ascii="Arial Unicode MS" w:eastAsia="Arial Unicode MS" w:hAnsi="Arial Unicode MS" w:cs="Arial Unicode MS"/>
          <w:sz w:val="22"/>
          <w:szCs w:val="22"/>
          <w:lang w:val="es-CO" w:eastAsia="es-CO"/>
        </w:rPr>
        <w:t>.</w:t>
      </w:r>
    </w:p>
    <w:p w14:paraId="50AC4445" w14:textId="77777777" w:rsidR="00CC2756" w:rsidRPr="00264A25" w:rsidRDefault="00CC2756" w:rsidP="00CC2756">
      <w:pPr>
        <w:rPr>
          <w:rFonts w:ascii="Arial Unicode MS" w:eastAsia="Arial Unicode MS" w:hAnsi="Arial Unicode MS" w:cs="Arial Unicode MS"/>
          <w:b/>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CC2756" w:rsidRPr="00264A25" w14:paraId="25FD80C6" w14:textId="77777777" w:rsidTr="00C43EBD">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7BC3EA39" w14:textId="306ED8E5" w:rsidR="00CC2756" w:rsidRPr="00264A25" w:rsidRDefault="00853C6B" w:rsidP="00C43EBD">
            <w:pPr>
              <w:jc w:val="center"/>
              <w:rPr>
                <w:rFonts w:ascii="Arial Unicode MS" w:eastAsia="Arial Unicode MS" w:hAnsi="Arial Unicode MS" w:cs="Arial Unicode MS"/>
                <w:b/>
                <w:color w:val="FFFFFF"/>
                <w:sz w:val="22"/>
                <w:szCs w:val="22"/>
                <w:lang w:val="es-MX" w:eastAsia="en-US"/>
              </w:rPr>
            </w:pPr>
            <w:r>
              <w:rPr>
                <w:rFonts w:ascii="Arial Unicode MS" w:eastAsia="Arial Unicode MS" w:hAnsi="Arial Unicode MS" w:cs="Arial Unicode MS"/>
                <w:b/>
                <w:color w:val="FFFFFF"/>
                <w:sz w:val="22"/>
                <w:szCs w:val="22"/>
              </w:rPr>
              <w:t xml:space="preserve">Practica </w:t>
            </w:r>
            <w:r w:rsidR="00CC2756" w:rsidRPr="00264A25">
              <w:rPr>
                <w:rFonts w:ascii="Arial Unicode MS" w:eastAsia="Arial Unicode MS" w:hAnsi="Arial Unicode MS" w:cs="Arial Unicode MS"/>
                <w:b/>
                <w:color w:val="FFFFFF"/>
                <w:sz w:val="22"/>
                <w:szCs w:val="22"/>
              </w:rPr>
              <w:t xml:space="preserve"> (recurso de ejercitación)</w:t>
            </w:r>
          </w:p>
        </w:tc>
      </w:tr>
      <w:tr w:rsidR="00CC2756" w:rsidRPr="00264A25" w14:paraId="123DAD32" w14:textId="77777777" w:rsidTr="00C43EBD">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0941ED59" w14:textId="77777777" w:rsidR="00CC2756" w:rsidRPr="00264A25" w:rsidRDefault="00CC2756" w:rsidP="00C43EBD">
            <w:pPr>
              <w:rPr>
                <w:rFonts w:ascii="Arial Unicode MS" w:eastAsia="Arial Unicode MS" w:hAnsi="Arial Unicode MS" w:cs="Arial Unicode MS"/>
                <w:b/>
                <w:color w:val="000000"/>
                <w:sz w:val="22"/>
                <w:szCs w:val="22"/>
              </w:rPr>
            </w:pPr>
            <w:r w:rsidRPr="00264A25">
              <w:rPr>
                <w:rFonts w:ascii="Arial Unicode MS" w:eastAsia="Arial Unicode MS" w:hAnsi="Arial Unicode MS" w:cs="Arial Unicode MS"/>
                <w:b/>
                <w:color w:val="000000"/>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hideMark/>
          </w:tcPr>
          <w:p w14:paraId="413B1266" w14:textId="408F0070" w:rsidR="00CC2756" w:rsidRPr="00785B1F" w:rsidRDefault="00CC2756" w:rsidP="00676F00">
            <w:pPr>
              <w:rPr>
                <w:rFonts w:ascii="Arial Unicode MS" w:eastAsia="Arial Unicode MS" w:hAnsi="Arial Unicode MS" w:cs="Arial Unicode MS"/>
                <w:color w:val="FF0000"/>
                <w:sz w:val="22"/>
                <w:szCs w:val="22"/>
              </w:rPr>
            </w:pPr>
            <w:r w:rsidRPr="00785B1F">
              <w:rPr>
                <w:rFonts w:ascii="Arial Unicode MS" w:eastAsia="Arial Unicode MS" w:hAnsi="Arial Unicode MS" w:cs="Arial Unicode MS"/>
                <w:color w:val="000000" w:themeColor="text1"/>
                <w:sz w:val="22"/>
                <w:szCs w:val="22"/>
              </w:rPr>
              <w:t>LE_08_0</w:t>
            </w:r>
            <w:r w:rsidR="00676F00">
              <w:rPr>
                <w:rFonts w:ascii="Arial Unicode MS" w:eastAsia="Arial Unicode MS" w:hAnsi="Arial Unicode MS" w:cs="Arial Unicode MS"/>
                <w:color w:val="000000" w:themeColor="text1"/>
                <w:sz w:val="22"/>
                <w:szCs w:val="22"/>
              </w:rPr>
              <w:t>8</w:t>
            </w:r>
            <w:r w:rsidRPr="00785B1F">
              <w:rPr>
                <w:rFonts w:ascii="Arial Unicode MS" w:eastAsia="Arial Unicode MS" w:hAnsi="Arial Unicode MS" w:cs="Arial Unicode MS"/>
                <w:color w:val="000000" w:themeColor="text1"/>
                <w:sz w:val="22"/>
                <w:szCs w:val="22"/>
              </w:rPr>
              <w:t>_REC220</w:t>
            </w:r>
          </w:p>
        </w:tc>
      </w:tr>
      <w:tr w:rsidR="00CC2756" w:rsidRPr="00264A25" w14:paraId="2A64C4E3" w14:textId="77777777" w:rsidTr="00C43EBD">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632A1E58" w14:textId="77777777" w:rsidR="00CC2756" w:rsidRPr="00264A25" w:rsidRDefault="00CC2756" w:rsidP="00C43EBD">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61DB053C" w14:textId="496B8AD4" w:rsidR="00CC2756" w:rsidRPr="00264A25" w:rsidRDefault="00CC2756" w:rsidP="00333057">
            <w:pPr>
              <w:rPr>
                <w:rFonts w:ascii="Arial Unicode MS" w:eastAsia="Arial Unicode MS" w:hAnsi="Arial Unicode MS" w:cs="Arial Unicode MS"/>
                <w:color w:val="000000"/>
                <w:sz w:val="22"/>
                <w:szCs w:val="22"/>
                <w:lang w:val="es-CO"/>
              </w:rPr>
            </w:pPr>
            <w:r w:rsidRPr="00264A25">
              <w:rPr>
                <w:rFonts w:ascii="Arial Unicode MS" w:eastAsia="Arial Unicode MS" w:hAnsi="Arial Unicode MS" w:cs="Arial Unicode MS"/>
                <w:color w:val="000000"/>
                <w:sz w:val="22"/>
                <w:szCs w:val="22"/>
              </w:rPr>
              <w:t xml:space="preserve">Refuerza tu aprendizaje: </w:t>
            </w:r>
            <w:r w:rsidR="00091BB8">
              <w:rPr>
                <w:rFonts w:ascii="Arial Unicode MS" w:eastAsia="Arial Unicode MS" w:hAnsi="Arial Unicode MS" w:cs="Arial Unicode MS"/>
                <w:color w:val="000000"/>
                <w:sz w:val="22"/>
                <w:szCs w:val="22"/>
              </w:rPr>
              <w:t>Practica argumentos</w:t>
            </w:r>
          </w:p>
        </w:tc>
      </w:tr>
      <w:tr w:rsidR="00CC2756" w:rsidRPr="00264A25" w14:paraId="4B9EFB60" w14:textId="77777777" w:rsidTr="00C43EBD">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76E1F621" w14:textId="77777777" w:rsidR="00CC2756" w:rsidRPr="00264A25" w:rsidRDefault="00CC2756" w:rsidP="00C43EBD">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55AC3CA2" w14:textId="0DDA8270" w:rsidR="00CC2756" w:rsidRPr="00264A25" w:rsidRDefault="00CC2756" w:rsidP="00091BB8">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color w:val="000000"/>
                <w:sz w:val="22"/>
                <w:szCs w:val="22"/>
              </w:rPr>
              <w:t xml:space="preserve">Actividad para </w:t>
            </w:r>
            <w:r w:rsidR="00091BB8">
              <w:rPr>
                <w:rFonts w:ascii="Arial Unicode MS" w:eastAsia="Arial Unicode MS" w:hAnsi="Arial Unicode MS" w:cs="Arial Unicode MS"/>
                <w:color w:val="000000"/>
                <w:sz w:val="22"/>
                <w:szCs w:val="22"/>
              </w:rPr>
              <w:t xml:space="preserve">afianzar los tipos de argumento </w:t>
            </w:r>
            <w:r w:rsidR="00736AD7" w:rsidRPr="00736AD7">
              <w:rPr>
                <w:rFonts w:ascii="Arial Unicode MS" w:eastAsia="Arial Unicode MS" w:hAnsi="Arial Unicode MS" w:cs="Arial Unicode MS"/>
                <w:color w:val="000000"/>
                <w:sz w:val="22"/>
                <w:szCs w:val="22"/>
              </w:rPr>
              <w:t>a partir de contextos cotidianos</w:t>
            </w:r>
          </w:p>
        </w:tc>
      </w:tr>
    </w:tbl>
    <w:p w14:paraId="2D1E7AA0" w14:textId="77777777" w:rsidR="00CC2756" w:rsidRPr="00264A25" w:rsidRDefault="00CC2756" w:rsidP="00CC2756">
      <w:pPr>
        <w:shd w:val="clear" w:color="auto" w:fill="FFFFFF"/>
        <w:spacing w:line="350" w:lineRule="atLeast"/>
        <w:rPr>
          <w:rFonts w:ascii="Arial Unicode MS" w:eastAsia="Arial Unicode MS" w:hAnsi="Arial Unicode MS" w:cs="Arial Unicode MS"/>
          <w:sz w:val="22"/>
          <w:szCs w:val="22"/>
          <w:lang w:val="es-CO" w:eastAsia="es-CO"/>
        </w:rPr>
      </w:pPr>
    </w:p>
    <w:p w14:paraId="0553236C" w14:textId="7E21C3E0" w:rsidR="00CC2756" w:rsidRDefault="00CC2756" w:rsidP="00CC2756">
      <w:pPr>
        <w:rPr>
          <w:rFonts w:ascii="Arial Unicode MS" w:eastAsia="Arial Unicode MS" w:hAnsi="Arial Unicode MS" w:cs="Arial Unicode MS"/>
          <w:b/>
          <w:color w:val="000000" w:themeColor="text1"/>
          <w:sz w:val="22"/>
          <w:szCs w:val="22"/>
        </w:rPr>
      </w:pPr>
      <w:r w:rsidRPr="00264A25">
        <w:rPr>
          <w:rFonts w:ascii="Arial Unicode MS" w:eastAsia="Arial Unicode MS" w:hAnsi="Arial Unicode MS" w:cs="Arial Unicode MS"/>
          <w:sz w:val="22"/>
          <w:szCs w:val="22"/>
          <w:highlight w:val="yellow"/>
        </w:rPr>
        <w:lastRenderedPageBreak/>
        <w:t xml:space="preserve">[SECCIÓN </w:t>
      </w:r>
      <w:r w:rsidR="00785B1F">
        <w:rPr>
          <w:rFonts w:ascii="Arial Unicode MS" w:eastAsia="Arial Unicode MS" w:hAnsi="Arial Unicode MS" w:cs="Arial Unicode MS"/>
          <w:sz w:val="22"/>
          <w:szCs w:val="22"/>
          <w:highlight w:val="yellow"/>
        </w:rPr>
        <w:t>1</w:t>
      </w:r>
      <w:r w:rsidRPr="00785B1F">
        <w:rPr>
          <w:rFonts w:ascii="Arial Unicode MS" w:eastAsia="Arial Unicode MS" w:hAnsi="Arial Unicode MS" w:cs="Arial Unicode MS"/>
          <w:color w:val="000000" w:themeColor="text1"/>
          <w:sz w:val="22"/>
          <w:szCs w:val="22"/>
          <w:highlight w:val="yellow"/>
        </w:rPr>
        <w:t>]</w:t>
      </w:r>
      <w:r w:rsidRPr="00785B1F">
        <w:rPr>
          <w:rFonts w:ascii="Arial Unicode MS" w:eastAsia="Arial Unicode MS" w:hAnsi="Arial Unicode MS" w:cs="Arial Unicode MS"/>
          <w:color w:val="000000" w:themeColor="text1"/>
          <w:sz w:val="22"/>
          <w:szCs w:val="22"/>
        </w:rPr>
        <w:t xml:space="preserve"> </w:t>
      </w:r>
      <w:r w:rsidR="00785B1F" w:rsidRPr="00785B1F">
        <w:rPr>
          <w:rFonts w:ascii="Arial Unicode MS" w:eastAsia="Arial Unicode MS" w:hAnsi="Arial Unicode MS" w:cs="Arial Unicode MS"/>
          <w:b/>
          <w:color w:val="000000" w:themeColor="text1"/>
          <w:sz w:val="22"/>
          <w:szCs w:val="22"/>
        </w:rPr>
        <w:t>5</w:t>
      </w:r>
      <w:r w:rsidRPr="00785B1F">
        <w:rPr>
          <w:rFonts w:ascii="Arial Unicode MS" w:eastAsia="Arial Unicode MS" w:hAnsi="Arial Unicode MS" w:cs="Arial Unicode MS"/>
          <w:b/>
          <w:color w:val="000000" w:themeColor="text1"/>
          <w:sz w:val="22"/>
          <w:szCs w:val="22"/>
        </w:rPr>
        <w:t xml:space="preserve"> Sistemas simbólicos: el tatuaje</w:t>
      </w:r>
    </w:p>
    <w:p w14:paraId="706461C2" w14:textId="77777777" w:rsidR="00785B1F" w:rsidRPr="00785B1F" w:rsidRDefault="00785B1F" w:rsidP="00CC2756">
      <w:pPr>
        <w:rPr>
          <w:rFonts w:ascii="Arial Unicode MS" w:eastAsia="Arial Unicode MS" w:hAnsi="Arial Unicode MS" w:cs="Arial Unicode MS"/>
          <w:b/>
          <w:sz w:val="22"/>
          <w:szCs w:val="22"/>
        </w:rPr>
      </w:pPr>
    </w:p>
    <w:p w14:paraId="61828ACC" w14:textId="44356F51" w:rsidR="00CC2756" w:rsidRPr="00264A25" w:rsidRDefault="00CC2756" w:rsidP="00CC2756">
      <w:pPr>
        <w:shd w:val="clear" w:color="auto" w:fill="FFFFFF"/>
        <w:spacing w:line="350" w:lineRule="atLeast"/>
        <w:rPr>
          <w:rFonts w:ascii="Arial Unicode MS" w:eastAsia="Arial Unicode MS" w:hAnsi="Arial Unicode MS" w:cs="Arial Unicode MS"/>
          <w:sz w:val="22"/>
          <w:szCs w:val="22"/>
          <w:lang w:val="es-CO" w:eastAsia="es-CO"/>
        </w:rPr>
      </w:pPr>
      <w:r w:rsidRPr="00264A25">
        <w:rPr>
          <w:rFonts w:ascii="Arial Unicode MS" w:eastAsia="Arial Unicode MS" w:hAnsi="Arial Unicode MS" w:cs="Arial Unicode MS"/>
          <w:sz w:val="22"/>
          <w:szCs w:val="22"/>
          <w:lang w:val="es-CO" w:eastAsia="es-CO"/>
        </w:rPr>
        <w:t>El ser humano, a lo largo de su historia, ha adornado su cuerpo con accesorios y maquillajes de todo tipo. Desde sombreros, pasando por candongas hasta maquillajes permanentes en diferentes partes del cuerpo. Todos ello</w:t>
      </w:r>
      <w:r w:rsidR="005A647B">
        <w:rPr>
          <w:rFonts w:ascii="Arial Unicode MS" w:eastAsia="Arial Unicode MS" w:hAnsi="Arial Unicode MS" w:cs="Arial Unicode MS"/>
          <w:sz w:val="22"/>
          <w:szCs w:val="22"/>
          <w:lang w:val="es-CO" w:eastAsia="es-CO"/>
        </w:rPr>
        <w:t>s</w:t>
      </w:r>
      <w:r w:rsidRPr="00264A25">
        <w:rPr>
          <w:rFonts w:ascii="Arial Unicode MS" w:eastAsia="Arial Unicode MS" w:hAnsi="Arial Unicode MS" w:cs="Arial Unicode MS"/>
          <w:sz w:val="22"/>
          <w:szCs w:val="22"/>
          <w:lang w:val="es-CO" w:eastAsia="es-CO"/>
        </w:rPr>
        <w:t xml:space="preserve"> hacen parte de una cultura y representan múltiples significados</w:t>
      </w:r>
      <w:r w:rsidR="005A647B">
        <w:rPr>
          <w:rFonts w:ascii="Arial Unicode MS" w:eastAsia="Arial Unicode MS" w:hAnsi="Arial Unicode MS" w:cs="Arial Unicode MS"/>
          <w:sz w:val="22"/>
          <w:szCs w:val="22"/>
          <w:lang w:val="es-CO" w:eastAsia="es-CO"/>
        </w:rPr>
        <w:t>,</w:t>
      </w:r>
      <w:r w:rsidRPr="00264A25">
        <w:rPr>
          <w:rFonts w:ascii="Arial Unicode MS" w:eastAsia="Arial Unicode MS" w:hAnsi="Arial Unicode MS" w:cs="Arial Unicode MS"/>
          <w:sz w:val="22"/>
          <w:szCs w:val="22"/>
          <w:lang w:val="es-CO" w:eastAsia="es-CO"/>
        </w:rPr>
        <w:t xml:space="preserve"> dependiendo la civilización, </w:t>
      </w:r>
      <w:r w:rsidR="00B87488">
        <w:rPr>
          <w:rFonts w:ascii="Arial Unicode MS" w:eastAsia="Arial Unicode MS" w:hAnsi="Arial Unicode MS" w:cs="Arial Unicode MS"/>
          <w:sz w:val="22"/>
          <w:szCs w:val="22"/>
          <w:lang w:val="es-CO" w:eastAsia="es-CO"/>
        </w:rPr>
        <w:t xml:space="preserve">la </w:t>
      </w:r>
      <w:r w:rsidRPr="00264A25">
        <w:rPr>
          <w:rFonts w:ascii="Arial Unicode MS" w:eastAsia="Arial Unicode MS" w:hAnsi="Arial Unicode MS" w:cs="Arial Unicode MS"/>
          <w:sz w:val="22"/>
          <w:szCs w:val="22"/>
          <w:lang w:val="es-CO" w:eastAsia="es-CO"/>
        </w:rPr>
        <w:t xml:space="preserve">región y </w:t>
      </w:r>
      <w:r w:rsidR="00B87488">
        <w:rPr>
          <w:rFonts w:ascii="Arial Unicode MS" w:eastAsia="Arial Unicode MS" w:hAnsi="Arial Unicode MS" w:cs="Arial Unicode MS"/>
          <w:sz w:val="22"/>
          <w:szCs w:val="22"/>
          <w:lang w:val="es-CO" w:eastAsia="es-CO"/>
        </w:rPr>
        <w:t xml:space="preserve">la </w:t>
      </w:r>
      <w:r w:rsidRPr="00264A25">
        <w:rPr>
          <w:rFonts w:ascii="Arial Unicode MS" w:eastAsia="Arial Unicode MS" w:hAnsi="Arial Unicode MS" w:cs="Arial Unicode MS"/>
          <w:sz w:val="22"/>
          <w:szCs w:val="22"/>
          <w:lang w:val="es-CO" w:eastAsia="es-CO"/>
        </w:rPr>
        <w:t>manera de ver el mundo.</w:t>
      </w:r>
    </w:p>
    <w:p w14:paraId="6813A686" w14:textId="77777777" w:rsidR="00CC2756" w:rsidRPr="00264A25" w:rsidRDefault="00CC2756" w:rsidP="00CC2756">
      <w:pPr>
        <w:shd w:val="clear" w:color="auto" w:fill="FFFFFF"/>
        <w:spacing w:line="350" w:lineRule="atLeast"/>
        <w:rPr>
          <w:rFonts w:ascii="Arial Unicode MS" w:eastAsia="Arial Unicode MS" w:hAnsi="Arial Unicode MS" w:cs="Arial Unicode MS"/>
          <w:sz w:val="22"/>
          <w:szCs w:val="22"/>
          <w:lang w:val="es-CO" w:eastAsia="es-CO"/>
        </w:rPr>
      </w:pPr>
    </w:p>
    <w:p w14:paraId="54E84A88" w14:textId="210DB3C0" w:rsidR="00CC2756" w:rsidRPr="00264A25" w:rsidRDefault="00CC2756" w:rsidP="00CC2756">
      <w:pPr>
        <w:shd w:val="clear" w:color="auto" w:fill="FFFFFF"/>
        <w:spacing w:line="350" w:lineRule="atLeast"/>
        <w:rPr>
          <w:rFonts w:ascii="Arial Unicode MS" w:eastAsia="Arial Unicode MS" w:hAnsi="Arial Unicode MS" w:cs="Arial Unicode MS"/>
          <w:sz w:val="22"/>
          <w:szCs w:val="22"/>
          <w:lang w:val="es-CO" w:eastAsia="es-CO"/>
        </w:rPr>
      </w:pPr>
      <w:r w:rsidRPr="00264A25">
        <w:rPr>
          <w:rFonts w:ascii="Arial Unicode MS" w:eastAsia="Arial Unicode MS" w:hAnsi="Arial Unicode MS" w:cs="Arial Unicode MS"/>
          <w:sz w:val="22"/>
          <w:szCs w:val="22"/>
          <w:lang w:val="es-CO" w:eastAsia="es-CO"/>
        </w:rPr>
        <w:t xml:space="preserve">El tatuaje </w:t>
      </w:r>
      <w:r w:rsidR="00CB17FB">
        <w:rPr>
          <w:rFonts w:ascii="Arial Unicode MS" w:eastAsia="Arial Unicode MS" w:hAnsi="Arial Unicode MS" w:cs="Arial Unicode MS"/>
          <w:sz w:val="22"/>
          <w:szCs w:val="22"/>
          <w:lang w:val="es-CO" w:eastAsia="es-CO"/>
        </w:rPr>
        <w:t>es un p</w:t>
      </w:r>
      <w:r w:rsidR="00CB17FB" w:rsidRPr="00CB17FB">
        <w:rPr>
          <w:rFonts w:ascii="Arial Unicode MS" w:eastAsia="Arial Unicode MS" w:hAnsi="Arial Unicode MS" w:cs="Arial Unicode MS"/>
          <w:sz w:val="22"/>
          <w:szCs w:val="22"/>
          <w:lang w:val="es-CO" w:eastAsia="es-CO"/>
        </w:rPr>
        <w:t xml:space="preserve">rocedimiento </w:t>
      </w:r>
      <w:r w:rsidR="005A647B">
        <w:rPr>
          <w:rFonts w:ascii="Arial Unicode MS" w:eastAsia="Arial Unicode MS" w:hAnsi="Arial Unicode MS" w:cs="Arial Unicode MS"/>
          <w:sz w:val="22"/>
          <w:szCs w:val="22"/>
          <w:lang w:val="es-CO" w:eastAsia="es-CO"/>
        </w:rPr>
        <w:t>para</w:t>
      </w:r>
      <w:r w:rsidR="00CB17FB" w:rsidRPr="00CB17FB">
        <w:rPr>
          <w:rFonts w:ascii="Arial Unicode MS" w:eastAsia="Arial Unicode MS" w:hAnsi="Arial Unicode MS" w:cs="Arial Unicode MS"/>
          <w:sz w:val="22"/>
          <w:szCs w:val="22"/>
          <w:lang w:val="es-CO" w:eastAsia="es-CO"/>
        </w:rPr>
        <w:t xml:space="preserve"> decorar el cuerpo humano</w:t>
      </w:r>
      <w:r w:rsidR="00B87488">
        <w:rPr>
          <w:rFonts w:ascii="Arial Unicode MS" w:eastAsia="Arial Unicode MS" w:hAnsi="Arial Unicode MS" w:cs="Arial Unicode MS"/>
          <w:sz w:val="22"/>
          <w:szCs w:val="22"/>
          <w:lang w:val="es-CO" w:eastAsia="es-CO"/>
        </w:rPr>
        <w:t>,</w:t>
      </w:r>
      <w:r w:rsidR="00CB17FB" w:rsidRPr="00CB17FB">
        <w:rPr>
          <w:rFonts w:ascii="Arial Unicode MS" w:eastAsia="Arial Unicode MS" w:hAnsi="Arial Unicode MS" w:cs="Arial Unicode MS"/>
          <w:sz w:val="22"/>
          <w:szCs w:val="22"/>
          <w:lang w:val="es-CO" w:eastAsia="es-CO"/>
        </w:rPr>
        <w:t xml:space="preserve"> que consiste en insertar sustancias colorantes bajo la piel, generalmente por punción, siguiendo un diseño previamente trazado en la superficie. Se originó en los pueblos primitivos como práctica ritual, iniciática o simbólica para manifestar diferencias de edad, sexo y estatus. En la actualidad es una práctica muy extendida en Occidente como ornamento.</w:t>
      </w:r>
      <w:r w:rsidRPr="00264A25">
        <w:rPr>
          <w:rFonts w:ascii="Arial Unicode MS" w:eastAsia="Arial Unicode MS" w:hAnsi="Arial Unicode MS" w:cs="Arial Unicode MS"/>
          <w:sz w:val="22"/>
          <w:szCs w:val="22"/>
          <w:lang w:val="es-CO" w:eastAsia="es-CO"/>
        </w:rPr>
        <w:t xml:space="preserve"> La palabra tatuaje viene del vocablo polinesio </w:t>
      </w:r>
      <w:r w:rsidRPr="005C6AA5">
        <w:rPr>
          <w:rFonts w:ascii="Arial Unicode MS" w:eastAsia="Arial Unicode MS" w:hAnsi="Arial Unicode MS" w:cs="Arial Unicode MS"/>
          <w:i/>
          <w:sz w:val="22"/>
          <w:szCs w:val="22"/>
          <w:lang w:val="es-CO" w:eastAsia="es-CO"/>
        </w:rPr>
        <w:t>tatau</w:t>
      </w:r>
      <w:r w:rsidRPr="00264A25">
        <w:rPr>
          <w:rFonts w:ascii="Arial Unicode MS" w:eastAsia="Arial Unicode MS" w:hAnsi="Arial Unicode MS" w:cs="Arial Unicode MS"/>
          <w:sz w:val="22"/>
          <w:szCs w:val="22"/>
          <w:lang w:val="es-CO" w:eastAsia="es-CO"/>
        </w:rPr>
        <w:t xml:space="preserve">; su primera sílaba </w:t>
      </w:r>
      <w:r w:rsidR="00CB17FB" w:rsidRPr="00264A25">
        <w:rPr>
          <w:rFonts w:ascii="Arial Unicode MS" w:eastAsia="Arial Unicode MS" w:hAnsi="Arial Unicode MS" w:cs="Arial Unicode MS"/>
          <w:sz w:val="22"/>
          <w:szCs w:val="22"/>
          <w:lang w:val="es-CO" w:eastAsia="es-CO"/>
        </w:rPr>
        <w:t>significa</w:t>
      </w:r>
      <w:r w:rsidRPr="00264A25">
        <w:rPr>
          <w:rFonts w:ascii="Arial Unicode MS" w:eastAsia="Arial Unicode MS" w:hAnsi="Arial Unicode MS" w:cs="Arial Unicode MS"/>
          <w:sz w:val="22"/>
          <w:szCs w:val="22"/>
          <w:lang w:val="es-CO" w:eastAsia="es-CO"/>
        </w:rPr>
        <w:t xml:space="preserve"> “dibujo” y la segunda “piel”.</w:t>
      </w:r>
    </w:p>
    <w:p w14:paraId="6E8013CD" w14:textId="77777777" w:rsidR="00CC2756" w:rsidRPr="00264A25" w:rsidRDefault="00CC2756" w:rsidP="00CC2756">
      <w:pPr>
        <w:shd w:val="clear" w:color="auto" w:fill="FFFFFF"/>
        <w:spacing w:line="345" w:lineRule="atLeast"/>
        <w:rPr>
          <w:rFonts w:ascii="Arial Unicode MS" w:eastAsia="Arial Unicode MS" w:hAnsi="Arial Unicode MS" w:cs="Arial Unicode MS"/>
          <w:color w:val="333333"/>
          <w:sz w:val="22"/>
          <w:szCs w:val="22"/>
          <w:lang w:val="es-CO" w:eastAsia="es-CO"/>
        </w:rPr>
      </w:pP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5"/>
        <w:gridCol w:w="6309"/>
      </w:tblGrid>
      <w:tr w:rsidR="00CC2756" w:rsidRPr="00264A25" w14:paraId="745BE81D" w14:textId="77777777" w:rsidTr="00C43EBD">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42849BDB" w14:textId="77777777" w:rsidR="00CC2756" w:rsidRPr="00264A25" w:rsidRDefault="00CC2756" w:rsidP="00C43EBD">
            <w:pPr>
              <w:jc w:val="center"/>
              <w:rPr>
                <w:rFonts w:ascii="Arial Unicode MS" w:eastAsia="Arial Unicode MS" w:hAnsi="Arial Unicode MS" w:cs="Arial Unicode MS"/>
                <w:b/>
                <w:sz w:val="22"/>
                <w:szCs w:val="22"/>
                <w:lang w:val="es-MX" w:eastAsia="en-US"/>
              </w:rPr>
            </w:pPr>
            <w:r w:rsidRPr="00264A25">
              <w:rPr>
                <w:rFonts w:ascii="Arial Unicode MS" w:eastAsia="Arial Unicode MS" w:hAnsi="Arial Unicode MS" w:cs="Arial Unicode MS"/>
                <w:b/>
                <w:sz w:val="22"/>
                <w:szCs w:val="22"/>
              </w:rPr>
              <w:t>Imagen (fotografía, gráfica o ilustración)</w:t>
            </w:r>
          </w:p>
        </w:tc>
      </w:tr>
      <w:tr w:rsidR="00CC2756" w:rsidRPr="00264A25" w14:paraId="7CF41DDB" w14:textId="77777777" w:rsidTr="007141B8">
        <w:tc>
          <w:tcPr>
            <w:tcW w:w="2405" w:type="dxa"/>
            <w:tcBorders>
              <w:top w:val="single" w:sz="4" w:space="0" w:color="000000"/>
              <w:left w:val="single" w:sz="4" w:space="0" w:color="000000"/>
              <w:bottom w:val="single" w:sz="4" w:space="0" w:color="000000"/>
              <w:right w:val="single" w:sz="4" w:space="0" w:color="000000"/>
            </w:tcBorders>
            <w:shd w:val="clear" w:color="auto" w:fill="FFFFFF"/>
            <w:hideMark/>
          </w:tcPr>
          <w:p w14:paraId="04E48C49" w14:textId="77777777" w:rsidR="00CC2756" w:rsidRPr="00264A25" w:rsidRDefault="00CC2756" w:rsidP="00C43EBD">
            <w:pPr>
              <w:rPr>
                <w:rFonts w:ascii="Arial Unicode MS" w:eastAsia="Arial Unicode MS" w:hAnsi="Arial Unicode MS" w:cs="Arial Unicode MS"/>
                <w:b/>
                <w:sz w:val="22"/>
                <w:szCs w:val="22"/>
              </w:rPr>
            </w:pPr>
            <w:r w:rsidRPr="00264A25">
              <w:rPr>
                <w:rFonts w:ascii="Arial Unicode MS" w:eastAsia="Arial Unicode MS" w:hAnsi="Arial Unicode MS" w:cs="Arial Unicode MS"/>
                <w:b/>
                <w:sz w:val="22"/>
                <w:szCs w:val="22"/>
              </w:rPr>
              <w:t>Código</w:t>
            </w:r>
          </w:p>
        </w:tc>
        <w:tc>
          <w:tcPr>
            <w:tcW w:w="6309" w:type="dxa"/>
            <w:tcBorders>
              <w:top w:val="single" w:sz="4" w:space="0" w:color="000000"/>
              <w:left w:val="single" w:sz="4" w:space="0" w:color="000000"/>
              <w:bottom w:val="single" w:sz="4" w:space="0" w:color="000000"/>
              <w:right w:val="single" w:sz="4" w:space="0" w:color="000000"/>
            </w:tcBorders>
            <w:shd w:val="clear" w:color="auto" w:fill="FFFFFF"/>
            <w:hideMark/>
          </w:tcPr>
          <w:p w14:paraId="4EE687CA" w14:textId="2F4D8630" w:rsidR="00CC2756" w:rsidRPr="00CB17FB" w:rsidRDefault="00CC2756" w:rsidP="00CB17FB">
            <w:pPr>
              <w:rPr>
                <w:rFonts w:ascii="Arial Unicode MS" w:eastAsia="Arial Unicode MS" w:hAnsi="Arial Unicode MS" w:cs="Arial Unicode MS"/>
                <w:color w:val="FF0000"/>
                <w:sz w:val="22"/>
                <w:szCs w:val="22"/>
              </w:rPr>
            </w:pPr>
            <w:r w:rsidRPr="00CB17FB">
              <w:rPr>
                <w:rFonts w:ascii="Arial Unicode MS" w:eastAsia="Arial Unicode MS" w:hAnsi="Arial Unicode MS" w:cs="Arial Unicode MS"/>
                <w:color w:val="000000" w:themeColor="text1"/>
                <w:sz w:val="22"/>
                <w:szCs w:val="22"/>
              </w:rPr>
              <w:t>LE_08_08_IMG</w:t>
            </w:r>
            <w:r w:rsidR="00CB17FB" w:rsidRPr="00CB17FB">
              <w:rPr>
                <w:rFonts w:ascii="Arial Unicode MS" w:eastAsia="Arial Unicode MS" w:hAnsi="Arial Unicode MS" w:cs="Arial Unicode MS"/>
                <w:color w:val="000000" w:themeColor="text1"/>
                <w:sz w:val="22"/>
                <w:szCs w:val="22"/>
              </w:rPr>
              <w:t>10</w:t>
            </w:r>
          </w:p>
        </w:tc>
      </w:tr>
      <w:tr w:rsidR="00CC2756" w:rsidRPr="00264A25" w14:paraId="60BCC520" w14:textId="77777777" w:rsidTr="007141B8">
        <w:tc>
          <w:tcPr>
            <w:tcW w:w="2405" w:type="dxa"/>
            <w:tcBorders>
              <w:top w:val="single" w:sz="4" w:space="0" w:color="000000"/>
              <w:left w:val="single" w:sz="4" w:space="0" w:color="000000"/>
              <w:bottom w:val="single" w:sz="4" w:space="0" w:color="000000"/>
              <w:right w:val="single" w:sz="4" w:space="0" w:color="000000"/>
            </w:tcBorders>
            <w:shd w:val="clear" w:color="auto" w:fill="FFFFFF"/>
            <w:hideMark/>
          </w:tcPr>
          <w:p w14:paraId="3C2A53B8" w14:textId="77777777" w:rsidR="00CC2756" w:rsidRPr="00264A25" w:rsidRDefault="00CC2756" w:rsidP="00C43EBD">
            <w:pPr>
              <w:rPr>
                <w:rFonts w:ascii="Arial Unicode MS" w:eastAsia="Arial Unicode MS" w:hAnsi="Arial Unicode MS" w:cs="Arial Unicode MS"/>
                <w:sz w:val="22"/>
                <w:szCs w:val="22"/>
              </w:rPr>
            </w:pPr>
            <w:r w:rsidRPr="00264A25">
              <w:rPr>
                <w:rFonts w:ascii="Arial Unicode MS" w:eastAsia="Arial Unicode MS" w:hAnsi="Arial Unicode MS" w:cs="Arial Unicode MS"/>
                <w:b/>
                <w:sz w:val="22"/>
                <w:szCs w:val="22"/>
              </w:rPr>
              <w:t>Descripción</w:t>
            </w:r>
          </w:p>
        </w:tc>
        <w:tc>
          <w:tcPr>
            <w:tcW w:w="6309" w:type="dxa"/>
            <w:tcBorders>
              <w:top w:val="single" w:sz="4" w:space="0" w:color="000000"/>
              <w:left w:val="single" w:sz="4" w:space="0" w:color="000000"/>
              <w:bottom w:val="single" w:sz="4" w:space="0" w:color="000000"/>
              <w:right w:val="single" w:sz="4" w:space="0" w:color="000000"/>
            </w:tcBorders>
            <w:shd w:val="clear" w:color="auto" w:fill="FFFFFF"/>
          </w:tcPr>
          <w:p w14:paraId="3EDA88BE" w14:textId="77777777" w:rsidR="00CC2756" w:rsidRPr="00264A25" w:rsidRDefault="00CC2756" w:rsidP="00C43EBD">
            <w:pPr>
              <w:shd w:val="clear" w:color="auto" w:fill="FFFFFF"/>
              <w:spacing w:after="120"/>
              <w:outlineLvl w:val="3"/>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Tatuaje</w:t>
            </w:r>
          </w:p>
        </w:tc>
      </w:tr>
      <w:tr w:rsidR="00CC2756" w:rsidRPr="00264A25" w14:paraId="4FD775B2" w14:textId="77777777" w:rsidTr="007141B8">
        <w:tc>
          <w:tcPr>
            <w:tcW w:w="2405" w:type="dxa"/>
            <w:tcBorders>
              <w:top w:val="single" w:sz="4" w:space="0" w:color="000000"/>
              <w:left w:val="single" w:sz="4" w:space="0" w:color="000000"/>
              <w:bottom w:val="single" w:sz="4" w:space="0" w:color="000000"/>
              <w:right w:val="single" w:sz="4" w:space="0" w:color="000000"/>
            </w:tcBorders>
            <w:shd w:val="clear" w:color="auto" w:fill="FFFFFF"/>
            <w:hideMark/>
          </w:tcPr>
          <w:p w14:paraId="44E3503D" w14:textId="77777777" w:rsidR="00CC2756" w:rsidRPr="00264A25" w:rsidRDefault="00CC2756" w:rsidP="00C43EBD">
            <w:pPr>
              <w:rPr>
                <w:rFonts w:ascii="Arial Unicode MS" w:eastAsia="Arial Unicode MS" w:hAnsi="Arial Unicode MS" w:cs="Arial Unicode MS"/>
                <w:sz w:val="22"/>
                <w:szCs w:val="22"/>
              </w:rPr>
            </w:pPr>
            <w:r w:rsidRPr="00264A25">
              <w:rPr>
                <w:rFonts w:ascii="Arial Unicode MS" w:eastAsia="Arial Unicode MS" w:hAnsi="Arial Unicode MS" w:cs="Arial Unicode MS"/>
                <w:b/>
                <w:sz w:val="22"/>
                <w:szCs w:val="22"/>
              </w:rPr>
              <w:t>Código Shutterstock (o URL o la ruta en AulaPlaneta)</w:t>
            </w:r>
          </w:p>
        </w:tc>
        <w:tc>
          <w:tcPr>
            <w:tcW w:w="6309" w:type="dxa"/>
            <w:tcBorders>
              <w:top w:val="single" w:sz="4" w:space="0" w:color="000000"/>
              <w:left w:val="single" w:sz="4" w:space="0" w:color="000000"/>
              <w:bottom w:val="single" w:sz="4" w:space="0" w:color="000000"/>
              <w:right w:val="single" w:sz="4" w:space="0" w:color="000000"/>
            </w:tcBorders>
            <w:shd w:val="clear" w:color="auto" w:fill="FFFFFF"/>
          </w:tcPr>
          <w:p w14:paraId="5F8A186A" w14:textId="77777777" w:rsidR="00CC2756" w:rsidRPr="00264A25" w:rsidRDefault="00CC2756" w:rsidP="00C43EBD">
            <w:pPr>
              <w:shd w:val="clear" w:color="auto" w:fill="FFFFFF"/>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86151727</w:t>
            </w:r>
          </w:p>
        </w:tc>
      </w:tr>
      <w:tr w:rsidR="00CC2756" w:rsidRPr="00264A25" w14:paraId="0500ACFE" w14:textId="77777777" w:rsidTr="007141B8">
        <w:tc>
          <w:tcPr>
            <w:tcW w:w="2405" w:type="dxa"/>
            <w:tcBorders>
              <w:top w:val="single" w:sz="4" w:space="0" w:color="000000"/>
              <w:left w:val="single" w:sz="4" w:space="0" w:color="000000"/>
              <w:bottom w:val="single" w:sz="4" w:space="0" w:color="000000"/>
              <w:right w:val="single" w:sz="4" w:space="0" w:color="000000"/>
            </w:tcBorders>
            <w:shd w:val="clear" w:color="auto" w:fill="FFFFFF"/>
            <w:hideMark/>
          </w:tcPr>
          <w:p w14:paraId="17CB09AE" w14:textId="77777777" w:rsidR="00CC2756" w:rsidRPr="00264A25" w:rsidRDefault="00CC2756" w:rsidP="00C43EBD">
            <w:pPr>
              <w:rPr>
                <w:rFonts w:ascii="Arial Unicode MS" w:eastAsia="Arial Unicode MS" w:hAnsi="Arial Unicode MS" w:cs="Arial Unicode MS"/>
                <w:sz w:val="22"/>
                <w:szCs w:val="22"/>
              </w:rPr>
            </w:pPr>
            <w:r w:rsidRPr="00264A25">
              <w:rPr>
                <w:rFonts w:ascii="Arial Unicode MS" w:eastAsia="Arial Unicode MS" w:hAnsi="Arial Unicode MS" w:cs="Arial Unicode MS"/>
                <w:b/>
                <w:sz w:val="22"/>
                <w:szCs w:val="22"/>
              </w:rPr>
              <w:t>Pie de imagen</w:t>
            </w:r>
          </w:p>
        </w:tc>
        <w:tc>
          <w:tcPr>
            <w:tcW w:w="6309" w:type="dxa"/>
            <w:tcBorders>
              <w:top w:val="single" w:sz="4" w:space="0" w:color="000000"/>
              <w:left w:val="single" w:sz="4" w:space="0" w:color="000000"/>
              <w:bottom w:val="single" w:sz="4" w:space="0" w:color="000000"/>
              <w:right w:val="single" w:sz="4" w:space="0" w:color="000000"/>
            </w:tcBorders>
            <w:shd w:val="clear" w:color="auto" w:fill="FFFFFF"/>
          </w:tcPr>
          <w:p w14:paraId="39DF86CD" w14:textId="25B59163" w:rsidR="00A23477" w:rsidRPr="00264A25" w:rsidRDefault="00CC2756" w:rsidP="00A23477">
            <w:pPr>
              <w:shd w:val="clear" w:color="auto" w:fill="FFFFFF"/>
              <w:spacing w:line="350" w:lineRule="atLeast"/>
              <w:rPr>
                <w:rFonts w:ascii="Arial Unicode MS" w:eastAsia="Arial Unicode MS" w:hAnsi="Arial Unicode MS" w:cs="Arial Unicode MS"/>
                <w:sz w:val="22"/>
                <w:szCs w:val="22"/>
                <w:lang w:val="es-CO" w:eastAsia="es-CO"/>
              </w:rPr>
            </w:pPr>
            <w:r w:rsidRPr="00264A25">
              <w:rPr>
                <w:rFonts w:ascii="Arial Unicode MS" w:eastAsia="Arial Unicode MS" w:hAnsi="Arial Unicode MS" w:cs="Arial Unicode MS"/>
                <w:sz w:val="22"/>
                <w:szCs w:val="22"/>
              </w:rPr>
              <w:t>Tatuaje típico de las Islas Marquesas</w:t>
            </w:r>
            <w:r w:rsidR="00A23477">
              <w:rPr>
                <w:rFonts w:ascii="Arial Unicode MS" w:eastAsia="Arial Unicode MS" w:hAnsi="Arial Unicode MS" w:cs="Arial Unicode MS"/>
                <w:sz w:val="22"/>
                <w:szCs w:val="22"/>
              </w:rPr>
              <w:t xml:space="preserve">. </w:t>
            </w:r>
            <w:r w:rsidR="00A23477" w:rsidRPr="00264A25">
              <w:rPr>
                <w:rFonts w:ascii="Arial Unicode MS" w:eastAsia="Arial Unicode MS" w:hAnsi="Arial Unicode MS" w:cs="Arial Unicode MS"/>
                <w:sz w:val="22"/>
                <w:szCs w:val="22"/>
                <w:lang w:val="es-CO" w:eastAsia="es-CO"/>
              </w:rPr>
              <w:t>Los tatuajes pueden tener muchos significados hoy en día; pueden ser usados como una manera de embellecer el cuerpo</w:t>
            </w:r>
            <w:r w:rsidR="00B87488">
              <w:rPr>
                <w:rFonts w:ascii="Arial Unicode MS" w:eastAsia="Arial Unicode MS" w:hAnsi="Arial Unicode MS" w:cs="Arial Unicode MS"/>
                <w:sz w:val="22"/>
                <w:szCs w:val="22"/>
                <w:lang w:val="es-CO" w:eastAsia="es-CO"/>
              </w:rPr>
              <w:t>;</w:t>
            </w:r>
            <w:r w:rsidR="00A23477" w:rsidRPr="00264A25">
              <w:rPr>
                <w:rFonts w:ascii="Arial Unicode MS" w:eastAsia="Arial Unicode MS" w:hAnsi="Arial Unicode MS" w:cs="Arial Unicode MS"/>
                <w:sz w:val="22"/>
                <w:szCs w:val="22"/>
                <w:lang w:val="es-CO" w:eastAsia="es-CO"/>
              </w:rPr>
              <w:t xml:space="preserve"> otros, por el contrario, los usan para expresar una idea sobre un tema en particular. También están aquellos que se tatúan para sentir una mayor conexión con Dios o simplemente por creer que están a la moda. Para cada persona un tatuaje tiene un significado personal que depende de sus experiencias en la vida y la manera de ver el mundo. </w:t>
            </w:r>
          </w:p>
          <w:p w14:paraId="633F0DC8" w14:textId="500263A0" w:rsidR="00CC2756" w:rsidRPr="00264A25" w:rsidRDefault="00CC2756" w:rsidP="00C43EBD">
            <w:pPr>
              <w:rPr>
                <w:rFonts w:ascii="Arial Unicode MS" w:eastAsia="Arial Unicode MS" w:hAnsi="Arial Unicode MS" w:cs="Arial Unicode MS"/>
                <w:sz w:val="22"/>
                <w:szCs w:val="22"/>
                <w:lang w:val="es-ES"/>
              </w:rPr>
            </w:pPr>
          </w:p>
        </w:tc>
      </w:tr>
      <w:tr w:rsidR="00CC2756" w:rsidRPr="00264A25" w14:paraId="0C1837B8" w14:textId="77777777" w:rsidTr="007141B8">
        <w:tc>
          <w:tcPr>
            <w:tcW w:w="2405" w:type="dxa"/>
            <w:tcBorders>
              <w:top w:val="single" w:sz="4" w:space="0" w:color="000000"/>
              <w:left w:val="single" w:sz="4" w:space="0" w:color="000000"/>
              <w:bottom w:val="single" w:sz="4" w:space="0" w:color="000000"/>
              <w:right w:val="single" w:sz="4" w:space="0" w:color="000000"/>
            </w:tcBorders>
            <w:shd w:val="clear" w:color="auto" w:fill="FFFFFF"/>
          </w:tcPr>
          <w:p w14:paraId="05F93F01" w14:textId="77777777" w:rsidR="00CC2756" w:rsidRPr="00264A25" w:rsidRDefault="00CC2756" w:rsidP="00C43EBD">
            <w:pPr>
              <w:rPr>
                <w:rFonts w:ascii="Arial Unicode MS" w:eastAsia="Arial Unicode MS" w:hAnsi="Arial Unicode MS" w:cs="Arial Unicode MS"/>
                <w:b/>
                <w:sz w:val="22"/>
                <w:szCs w:val="22"/>
              </w:rPr>
            </w:pPr>
            <w:r w:rsidRPr="00264A25">
              <w:rPr>
                <w:rFonts w:ascii="Arial Unicode MS" w:eastAsia="Arial Unicode MS" w:hAnsi="Arial Unicode MS" w:cs="Arial Unicode MS"/>
                <w:b/>
                <w:sz w:val="22"/>
                <w:szCs w:val="22"/>
              </w:rPr>
              <w:lastRenderedPageBreak/>
              <w:t>Ubicación del pie de imagen</w:t>
            </w:r>
          </w:p>
        </w:tc>
        <w:tc>
          <w:tcPr>
            <w:tcW w:w="6309" w:type="dxa"/>
            <w:tcBorders>
              <w:top w:val="single" w:sz="4" w:space="0" w:color="000000"/>
              <w:left w:val="single" w:sz="4" w:space="0" w:color="000000"/>
              <w:bottom w:val="single" w:sz="4" w:space="0" w:color="000000"/>
              <w:right w:val="single" w:sz="4" w:space="0" w:color="000000"/>
            </w:tcBorders>
            <w:shd w:val="clear" w:color="auto" w:fill="FFFFFF"/>
          </w:tcPr>
          <w:p w14:paraId="45F2BBB7" w14:textId="2565191C" w:rsidR="00CC2756" w:rsidRPr="00264A25" w:rsidRDefault="00A23477" w:rsidP="00C43EBD">
            <w:pPr>
              <w:rPr>
                <w:rFonts w:ascii="Arial Unicode MS" w:eastAsia="Arial Unicode MS" w:hAnsi="Arial Unicode MS" w:cs="Arial Unicode MS"/>
                <w:sz w:val="22"/>
                <w:szCs w:val="22"/>
                <w:lang w:val="es-ES"/>
              </w:rPr>
            </w:pPr>
            <w:r>
              <w:rPr>
                <w:rFonts w:ascii="Arial Unicode MS" w:eastAsia="Arial Unicode MS" w:hAnsi="Arial Unicode MS" w:cs="Arial Unicode MS"/>
                <w:color w:val="000000"/>
                <w:sz w:val="22"/>
                <w:szCs w:val="22"/>
              </w:rPr>
              <w:t xml:space="preserve">Lateral </w:t>
            </w:r>
          </w:p>
        </w:tc>
      </w:tr>
    </w:tbl>
    <w:p w14:paraId="181E5853" w14:textId="77777777" w:rsidR="00CC2756" w:rsidRPr="00264A25" w:rsidRDefault="00CC2756" w:rsidP="00CC2756">
      <w:pPr>
        <w:shd w:val="clear" w:color="auto" w:fill="FFFFFF"/>
        <w:spacing w:line="350" w:lineRule="atLeast"/>
        <w:rPr>
          <w:rFonts w:ascii="Arial Unicode MS" w:eastAsia="Arial Unicode MS" w:hAnsi="Arial Unicode MS" w:cs="Arial Unicode MS"/>
          <w:sz w:val="22"/>
          <w:szCs w:val="22"/>
          <w:lang w:val="es-CO" w:eastAsia="es-CO"/>
        </w:rPr>
      </w:pPr>
    </w:p>
    <w:p w14:paraId="14E6C074" w14:textId="6CF361F8" w:rsidR="00CC2756" w:rsidRDefault="00CC2756" w:rsidP="00CC2756">
      <w:pPr>
        <w:rPr>
          <w:rFonts w:ascii="Arial Unicode MS" w:eastAsia="Arial Unicode MS" w:hAnsi="Arial Unicode MS" w:cs="Arial Unicode MS"/>
          <w:b/>
          <w:color w:val="000000"/>
          <w:sz w:val="22"/>
          <w:szCs w:val="22"/>
        </w:rPr>
      </w:pPr>
      <w:r w:rsidRPr="00264A25">
        <w:rPr>
          <w:rFonts w:ascii="Arial Unicode MS" w:eastAsia="Arial Unicode MS" w:hAnsi="Arial Unicode MS" w:cs="Arial Unicode MS"/>
          <w:sz w:val="22"/>
          <w:szCs w:val="22"/>
          <w:highlight w:val="yellow"/>
        </w:rPr>
        <w:t>[SECCIÓN</w:t>
      </w:r>
      <w:r w:rsidR="00A23477">
        <w:rPr>
          <w:rFonts w:ascii="Arial Unicode MS" w:eastAsia="Arial Unicode MS" w:hAnsi="Arial Unicode MS" w:cs="Arial Unicode MS"/>
          <w:sz w:val="22"/>
          <w:szCs w:val="22"/>
          <w:highlight w:val="yellow"/>
        </w:rPr>
        <w:t xml:space="preserve"> 2</w:t>
      </w:r>
      <w:r w:rsidRPr="00264A25">
        <w:rPr>
          <w:rFonts w:ascii="Arial Unicode MS" w:eastAsia="Arial Unicode MS" w:hAnsi="Arial Unicode MS" w:cs="Arial Unicode MS"/>
          <w:sz w:val="22"/>
          <w:szCs w:val="22"/>
          <w:highlight w:val="yellow"/>
        </w:rPr>
        <w:t>]</w:t>
      </w:r>
      <w:r w:rsidRPr="00264A25">
        <w:rPr>
          <w:rFonts w:ascii="Arial Unicode MS" w:eastAsia="Arial Unicode MS" w:hAnsi="Arial Unicode MS" w:cs="Arial Unicode MS"/>
          <w:sz w:val="22"/>
          <w:szCs w:val="22"/>
        </w:rPr>
        <w:t xml:space="preserve"> </w:t>
      </w:r>
      <w:r w:rsidRPr="00A23477">
        <w:rPr>
          <w:rFonts w:ascii="Arial Unicode MS" w:eastAsia="Arial Unicode MS" w:hAnsi="Arial Unicode MS" w:cs="Arial Unicode MS"/>
          <w:b/>
          <w:color w:val="000000"/>
          <w:sz w:val="22"/>
          <w:szCs w:val="22"/>
        </w:rPr>
        <w:t>5.1 Historia del tatuaje</w:t>
      </w:r>
    </w:p>
    <w:p w14:paraId="32811852" w14:textId="77777777" w:rsidR="00A23477" w:rsidRPr="00264A25" w:rsidRDefault="00A23477" w:rsidP="00CC2756">
      <w:pPr>
        <w:rPr>
          <w:rFonts w:ascii="Arial Unicode MS" w:eastAsia="Arial Unicode MS" w:hAnsi="Arial Unicode MS" w:cs="Arial Unicode MS"/>
          <w:sz w:val="22"/>
          <w:szCs w:val="22"/>
          <w:lang w:val="es-CO" w:eastAsia="es-CO"/>
        </w:rPr>
      </w:pPr>
    </w:p>
    <w:p w14:paraId="7371E6EC" w14:textId="35741C47" w:rsidR="00CC2756" w:rsidRPr="00264A25" w:rsidRDefault="00CC2756" w:rsidP="00CC2756">
      <w:pPr>
        <w:shd w:val="clear" w:color="auto" w:fill="FFFFFF"/>
        <w:spacing w:line="350" w:lineRule="atLeast"/>
        <w:rPr>
          <w:rFonts w:ascii="Arial Unicode MS" w:eastAsia="Arial Unicode MS" w:hAnsi="Arial Unicode MS" w:cs="Arial Unicode MS"/>
          <w:sz w:val="22"/>
          <w:szCs w:val="22"/>
          <w:lang w:val="es-CO" w:eastAsia="es-CO"/>
        </w:rPr>
      </w:pPr>
      <w:r w:rsidRPr="00264A25">
        <w:rPr>
          <w:rFonts w:ascii="Arial Unicode MS" w:eastAsia="Arial Unicode MS" w:hAnsi="Arial Unicode MS" w:cs="Arial Unicode MS"/>
          <w:sz w:val="22"/>
          <w:szCs w:val="22"/>
          <w:lang w:val="es-CO" w:eastAsia="es-CO"/>
        </w:rPr>
        <w:t xml:space="preserve">La historia del tatuaje es tan apasionante como el origen mismo del </w:t>
      </w:r>
      <w:r w:rsidR="00B87488">
        <w:rPr>
          <w:rFonts w:ascii="Arial Unicode MS" w:eastAsia="Arial Unicode MS" w:hAnsi="Arial Unicode MS" w:cs="Arial Unicode MS"/>
          <w:sz w:val="22"/>
          <w:szCs w:val="22"/>
          <w:lang w:val="es-CO" w:eastAsia="es-CO"/>
        </w:rPr>
        <w:t>ser humano</w:t>
      </w:r>
      <w:r w:rsidRPr="00264A25">
        <w:rPr>
          <w:rFonts w:ascii="Arial Unicode MS" w:eastAsia="Arial Unicode MS" w:hAnsi="Arial Unicode MS" w:cs="Arial Unicode MS"/>
          <w:sz w:val="22"/>
          <w:szCs w:val="22"/>
          <w:lang w:val="es-CO" w:eastAsia="es-CO"/>
        </w:rPr>
        <w:t xml:space="preserve">. </w:t>
      </w:r>
      <w:r w:rsidR="003B7D7E">
        <w:rPr>
          <w:rFonts w:ascii="Arial Unicode MS" w:eastAsia="Arial Unicode MS" w:hAnsi="Arial Unicode MS" w:cs="Arial Unicode MS"/>
          <w:sz w:val="22"/>
          <w:szCs w:val="22"/>
          <w:lang w:val="es-CO" w:eastAsia="es-CO"/>
        </w:rPr>
        <w:t>L</w:t>
      </w:r>
      <w:r w:rsidR="00B87488">
        <w:rPr>
          <w:rFonts w:ascii="Arial Unicode MS" w:eastAsia="Arial Unicode MS" w:hAnsi="Arial Unicode MS" w:cs="Arial Unicode MS"/>
          <w:sz w:val="22"/>
          <w:szCs w:val="22"/>
          <w:lang w:val="es-CO" w:eastAsia="es-CO"/>
        </w:rPr>
        <w:t>a primera persona</w:t>
      </w:r>
      <w:r w:rsidRPr="00264A25">
        <w:rPr>
          <w:rFonts w:ascii="Arial Unicode MS" w:eastAsia="Arial Unicode MS" w:hAnsi="Arial Unicode MS" w:cs="Arial Unicode MS"/>
          <w:sz w:val="22"/>
          <w:szCs w:val="22"/>
          <w:lang w:val="es-CO" w:eastAsia="es-CO"/>
        </w:rPr>
        <w:t xml:space="preserve"> </w:t>
      </w:r>
      <w:r w:rsidR="00B87488" w:rsidRPr="00264A25">
        <w:rPr>
          <w:rFonts w:ascii="Arial Unicode MS" w:eastAsia="Arial Unicode MS" w:hAnsi="Arial Unicode MS" w:cs="Arial Unicode MS"/>
          <w:sz w:val="22"/>
          <w:szCs w:val="22"/>
          <w:lang w:val="es-CO" w:eastAsia="es-CO"/>
        </w:rPr>
        <w:t>encontrad</w:t>
      </w:r>
      <w:r w:rsidR="00B87488">
        <w:rPr>
          <w:rFonts w:ascii="Arial Unicode MS" w:eastAsia="Arial Unicode MS" w:hAnsi="Arial Unicode MS" w:cs="Arial Unicode MS"/>
          <w:sz w:val="22"/>
          <w:szCs w:val="22"/>
          <w:lang w:val="es-CO" w:eastAsia="es-CO"/>
        </w:rPr>
        <w:t>a</w:t>
      </w:r>
      <w:r w:rsidR="00B87488" w:rsidRPr="00264A25">
        <w:rPr>
          <w:rFonts w:ascii="Arial Unicode MS" w:eastAsia="Arial Unicode MS" w:hAnsi="Arial Unicode MS" w:cs="Arial Unicode MS"/>
          <w:sz w:val="22"/>
          <w:szCs w:val="22"/>
          <w:lang w:val="es-CO" w:eastAsia="es-CO"/>
        </w:rPr>
        <w:t xml:space="preserve"> </w:t>
      </w:r>
      <w:r w:rsidRPr="00264A25">
        <w:rPr>
          <w:rFonts w:ascii="Arial Unicode MS" w:eastAsia="Arial Unicode MS" w:hAnsi="Arial Unicode MS" w:cs="Arial Unicode MS"/>
          <w:sz w:val="22"/>
          <w:szCs w:val="22"/>
          <w:lang w:val="es-CO" w:eastAsia="es-CO"/>
        </w:rPr>
        <w:t xml:space="preserve">con un tatuaje fue un cazador de la era neolítica. Otro de los hallazgos encontrados fue el de una sacerdotisa egipcia llamada Amunet, dedicada a adorar a la diosa del amor y la fertilidad, Hathor. Esta </w:t>
      </w:r>
      <w:r w:rsidR="00D46741" w:rsidRPr="00264A25">
        <w:rPr>
          <w:rFonts w:ascii="Arial Unicode MS" w:eastAsia="Arial Unicode MS" w:hAnsi="Arial Unicode MS" w:cs="Arial Unicode MS"/>
          <w:sz w:val="22"/>
          <w:szCs w:val="22"/>
          <w:lang w:val="es-CO" w:eastAsia="es-CO"/>
        </w:rPr>
        <w:t>religiosa</w:t>
      </w:r>
      <w:r w:rsidRPr="00264A25">
        <w:rPr>
          <w:rFonts w:ascii="Arial Unicode MS" w:eastAsia="Arial Unicode MS" w:hAnsi="Arial Unicode MS" w:cs="Arial Unicode MS"/>
          <w:sz w:val="22"/>
          <w:szCs w:val="22"/>
          <w:lang w:val="es-CO" w:eastAsia="es-CO"/>
        </w:rPr>
        <w:t xml:space="preserve"> vivió en Tebas </w:t>
      </w:r>
      <w:r w:rsidR="00B87488" w:rsidRPr="00264A25">
        <w:rPr>
          <w:rFonts w:ascii="Arial Unicode MS" w:eastAsia="Arial Unicode MS" w:hAnsi="Arial Unicode MS" w:cs="Arial Unicode MS"/>
          <w:sz w:val="22"/>
          <w:szCs w:val="22"/>
          <w:lang w:val="es-CO" w:eastAsia="es-CO"/>
        </w:rPr>
        <w:t>hac</w:t>
      </w:r>
      <w:r w:rsidR="00B87488">
        <w:rPr>
          <w:rFonts w:ascii="Arial Unicode MS" w:eastAsia="Arial Unicode MS" w:hAnsi="Arial Unicode MS" w:cs="Arial Unicode MS"/>
          <w:sz w:val="22"/>
          <w:szCs w:val="22"/>
          <w:lang w:val="es-CO" w:eastAsia="es-CO"/>
        </w:rPr>
        <w:t>i</w:t>
      </w:r>
      <w:r w:rsidR="00B87488" w:rsidRPr="00264A25">
        <w:rPr>
          <w:rFonts w:ascii="Arial Unicode MS" w:eastAsia="Arial Unicode MS" w:hAnsi="Arial Unicode MS" w:cs="Arial Unicode MS"/>
          <w:sz w:val="22"/>
          <w:szCs w:val="22"/>
          <w:lang w:val="es-CO" w:eastAsia="es-CO"/>
        </w:rPr>
        <w:t xml:space="preserve">a </w:t>
      </w:r>
      <w:r w:rsidRPr="00264A25">
        <w:rPr>
          <w:rFonts w:ascii="Arial Unicode MS" w:eastAsia="Arial Unicode MS" w:hAnsi="Arial Unicode MS" w:cs="Arial Unicode MS"/>
          <w:sz w:val="22"/>
          <w:szCs w:val="22"/>
          <w:lang w:val="es-CO" w:eastAsia="es-CO"/>
        </w:rPr>
        <w:t xml:space="preserve">el </w:t>
      </w:r>
      <w:r w:rsidR="00D46741" w:rsidRPr="00264A25">
        <w:rPr>
          <w:rFonts w:ascii="Arial Unicode MS" w:eastAsia="Arial Unicode MS" w:hAnsi="Arial Unicode MS" w:cs="Arial Unicode MS"/>
          <w:sz w:val="22"/>
          <w:szCs w:val="22"/>
          <w:lang w:val="es-CO" w:eastAsia="es-CO"/>
        </w:rPr>
        <w:t>año</w:t>
      </w:r>
      <w:r w:rsidRPr="00264A25">
        <w:rPr>
          <w:rFonts w:ascii="Arial Unicode MS" w:eastAsia="Arial Unicode MS" w:hAnsi="Arial Unicode MS" w:cs="Arial Unicode MS"/>
          <w:sz w:val="22"/>
          <w:szCs w:val="22"/>
          <w:lang w:val="es-CO" w:eastAsia="es-CO"/>
        </w:rPr>
        <w:t xml:space="preserve"> 2000 a.</w:t>
      </w:r>
      <w:r w:rsidR="00B87488">
        <w:rPr>
          <w:rFonts w:ascii="Arial Unicode MS" w:eastAsia="Arial Unicode MS" w:hAnsi="Arial Unicode MS" w:cs="Arial Unicode MS"/>
          <w:sz w:val="22"/>
          <w:szCs w:val="22"/>
          <w:lang w:val="es-CO" w:eastAsia="es-CO"/>
        </w:rPr>
        <w:t xml:space="preserve"> </w:t>
      </w:r>
      <w:r w:rsidRPr="00264A25">
        <w:rPr>
          <w:rFonts w:ascii="Arial Unicode MS" w:eastAsia="Arial Unicode MS" w:hAnsi="Arial Unicode MS" w:cs="Arial Unicode MS"/>
          <w:sz w:val="22"/>
          <w:szCs w:val="22"/>
          <w:lang w:val="es-CO" w:eastAsia="es-CO"/>
        </w:rPr>
        <w:t xml:space="preserve">C. Al igual que el antiguo cazador, esta mujer tenía líneas y puntos como tatuajes. </w:t>
      </w:r>
    </w:p>
    <w:p w14:paraId="73B4E231" w14:textId="77777777" w:rsidR="00CC2756" w:rsidRPr="00264A25" w:rsidRDefault="00CC2756" w:rsidP="00CC2756">
      <w:pPr>
        <w:shd w:val="clear" w:color="auto" w:fill="FFFFFF"/>
        <w:spacing w:line="350" w:lineRule="atLeast"/>
        <w:rPr>
          <w:rFonts w:ascii="Arial Unicode MS" w:eastAsia="Arial Unicode MS" w:hAnsi="Arial Unicode MS" w:cs="Arial Unicode MS"/>
          <w:sz w:val="22"/>
          <w:szCs w:val="22"/>
          <w:lang w:val="es-CO" w:eastAsia="es-CO"/>
        </w:rPr>
      </w:pPr>
    </w:p>
    <w:p w14:paraId="7D5678BE" w14:textId="1CEB527F" w:rsidR="00CC2756" w:rsidRPr="00264A25" w:rsidRDefault="00CC2756" w:rsidP="00CC2756">
      <w:pPr>
        <w:shd w:val="clear" w:color="auto" w:fill="FFFFFF"/>
        <w:spacing w:line="350" w:lineRule="atLeast"/>
        <w:rPr>
          <w:rFonts w:ascii="Arial Unicode MS" w:eastAsia="Arial Unicode MS" w:hAnsi="Arial Unicode MS" w:cs="Arial Unicode MS"/>
          <w:sz w:val="22"/>
          <w:szCs w:val="22"/>
          <w:lang w:val="es-CO" w:eastAsia="es-CO"/>
        </w:rPr>
      </w:pPr>
      <w:r w:rsidRPr="00264A25">
        <w:rPr>
          <w:rFonts w:ascii="Arial Unicode MS" w:eastAsia="Arial Unicode MS" w:hAnsi="Arial Unicode MS" w:cs="Arial Unicode MS"/>
          <w:sz w:val="22"/>
          <w:szCs w:val="22"/>
          <w:lang w:val="es-CO" w:eastAsia="es-CO"/>
        </w:rPr>
        <w:t xml:space="preserve">Se cree que, por ese entonces, los antiguos habitantes de la </w:t>
      </w:r>
      <w:r w:rsidR="008F128B">
        <w:rPr>
          <w:rFonts w:ascii="Arial Unicode MS" w:eastAsia="Arial Unicode MS" w:hAnsi="Arial Unicode MS" w:cs="Arial Unicode MS"/>
          <w:sz w:val="22"/>
          <w:szCs w:val="22"/>
          <w:lang w:val="es-CO" w:eastAsia="es-CO"/>
        </w:rPr>
        <w:t>T</w:t>
      </w:r>
      <w:r w:rsidR="008F128B" w:rsidRPr="00264A25">
        <w:rPr>
          <w:rFonts w:ascii="Arial Unicode MS" w:eastAsia="Arial Unicode MS" w:hAnsi="Arial Unicode MS" w:cs="Arial Unicode MS"/>
          <w:sz w:val="22"/>
          <w:szCs w:val="22"/>
          <w:lang w:val="es-CO" w:eastAsia="es-CO"/>
        </w:rPr>
        <w:t xml:space="preserve">ierra </w:t>
      </w:r>
      <w:r w:rsidRPr="00264A25">
        <w:rPr>
          <w:rFonts w:ascii="Arial Unicode MS" w:eastAsia="Arial Unicode MS" w:hAnsi="Arial Unicode MS" w:cs="Arial Unicode MS"/>
          <w:sz w:val="22"/>
          <w:szCs w:val="22"/>
          <w:lang w:val="es-CO" w:eastAsia="es-CO"/>
        </w:rPr>
        <w:t xml:space="preserve">usaban huesos y tintas naturales para tatuarse. Posiblemente el procedimiento en la </w:t>
      </w:r>
      <w:r w:rsidR="008F128B">
        <w:rPr>
          <w:rFonts w:ascii="Arial Unicode MS" w:eastAsia="Arial Unicode MS" w:hAnsi="Arial Unicode MS" w:cs="Arial Unicode MS"/>
          <w:sz w:val="22"/>
          <w:szCs w:val="22"/>
          <w:lang w:val="es-CO" w:eastAsia="es-CO"/>
        </w:rPr>
        <w:t>A</w:t>
      </w:r>
      <w:r w:rsidR="008F128B" w:rsidRPr="00264A25">
        <w:rPr>
          <w:rFonts w:ascii="Arial Unicode MS" w:eastAsia="Arial Unicode MS" w:hAnsi="Arial Unicode MS" w:cs="Arial Unicode MS"/>
          <w:sz w:val="22"/>
          <w:szCs w:val="22"/>
          <w:lang w:val="es-CO" w:eastAsia="es-CO"/>
        </w:rPr>
        <w:t xml:space="preserve">ntigüedad </w:t>
      </w:r>
      <w:r w:rsidRPr="00264A25">
        <w:rPr>
          <w:rFonts w:ascii="Arial Unicode MS" w:eastAsia="Arial Unicode MS" w:hAnsi="Arial Unicode MS" w:cs="Arial Unicode MS"/>
          <w:sz w:val="22"/>
          <w:szCs w:val="22"/>
          <w:lang w:val="es-CO" w:eastAsia="es-CO"/>
        </w:rPr>
        <w:t xml:space="preserve">se reducía a realizar pequeños piquetes con herramientas de dientes filosos con </w:t>
      </w:r>
      <w:r w:rsidR="008F128B">
        <w:rPr>
          <w:rFonts w:ascii="Arial Unicode MS" w:eastAsia="Arial Unicode MS" w:hAnsi="Arial Unicode MS" w:cs="Arial Unicode MS"/>
          <w:sz w:val="22"/>
          <w:szCs w:val="22"/>
          <w:lang w:val="es-CO" w:eastAsia="es-CO"/>
        </w:rPr>
        <w:t>los</w:t>
      </w:r>
      <w:r w:rsidR="008F128B" w:rsidRPr="00264A25">
        <w:rPr>
          <w:rFonts w:ascii="Arial Unicode MS" w:eastAsia="Arial Unicode MS" w:hAnsi="Arial Unicode MS" w:cs="Arial Unicode MS"/>
          <w:sz w:val="22"/>
          <w:szCs w:val="22"/>
          <w:lang w:val="es-CO" w:eastAsia="es-CO"/>
        </w:rPr>
        <w:t xml:space="preserve"> </w:t>
      </w:r>
      <w:r w:rsidRPr="00264A25">
        <w:rPr>
          <w:rFonts w:ascii="Arial Unicode MS" w:eastAsia="Arial Unicode MS" w:hAnsi="Arial Unicode MS" w:cs="Arial Unicode MS"/>
          <w:sz w:val="22"/>
          <w:szCs w:val="22"/>
          <w:lang w:val="es-CO" w:eastAsia="es-CO"/>
        </w:rPr>
        <w:t xml:space="preserve">que se introducía la tinta natural. También se cree que otra forma de tatuaje antiguo era pasar por la piel un hilo muy delgado (untado de tinta) con la ayuda de una aguja </w:t>
      </w:r>
      <w:r w:rsidR="008F128B">
        <w:rPr>
          <w:rFonts w:ascii="Arial Unicode MS" w:eastAsia="Arial Unicode MS" w:hAnsi="Arial Unicode MS" w:cs="Arial Unicode MS"/>
          <w:sz w:val="22"/>
          <w:szCs w:val="22"/>
          <w:lang w:val="es-CO" w:eastAsia="es-CO"/>
        </w:rPr>
        <w:t xml:space="preserve">también </w:t>
      </w:r>
      <w:r w:rsidRPr="00264A25">
        <w:rPr>
          <w:rFonts w:ascii="Arial Unicode MS" w:eastAsia="Arial Unicode MS" w:hAnsi="Arial Unicode MS" w:cs="Arial Unicode MS"/>
          <w:sz w:val="22"/>
          <w:szCs w:val="22"/>
          <w:lang w:val="es-CO" w:eastAsia="es-CO"/>
        </w:rPr>
        <w:t xml:space="preserve">muy delgada. </w:t>
      </w:r>
    </w:p>
    <w:p w14:paraId="79631678" w14:textId="77777777" w:rsidR="00CC2756" w:rsidRPr="00264A25" w:rsidRDefault="00CC2756" w:rsidP="00CC2756">
      <w:pPr>
        <w:shd w:val="clear" w:color="auto" w:fill="FFFFFF"/>
        <w:spacing w:line="345" w:lineRule="atLeast"/>
        <w:rPr>
          <w:rFonts w:ascii="Arial Unicode MS" w:eastAsia="Arial Unicode MS" w:hAnsi="Arial Unicode MS" w:cs="Arial Unicode MS"/>
          <w:color w:val="333333"/>
          <w:sz w:val="22"/>
          <w:szCs w:val="22"/>
          <w:lang w:val="es-CO" w:eastAsia="es-CO"/>
        </w:rPr>
      </w:pPr>
    </w:p>
    <w:p w14:paraId="60CA8B5B" w14:textId="44250656" w:rsidR="00CC2756" w:rsidRPr="00264A25" w:rsidRDefault="00CC2756" w:rsidP="00CC2756">
      <w:pPr>
        <w:shd w:val="clear" w:color="auto" w:fill="FFFFFF"/>
        <w:spacing w:line="350" w:lineRule="atLeast"/>
        <w:rPr>
          <w:rFonts w:ascii="Arial Unicode MS" w:eastAsia="Arial Unicode MS" w:hAnsi="Arial Unicode MS" w:cs="Arial Unicode MS"/>
          <w:sz w:val="22"/>
          <w:szCs w:val="22"/>
          <w:lang w:val="es-CO" w:eastAsia="es-CO"/>
        </w:rPr>
      </w:pPr>
      <w:r w:rsidRPr="00264A25">
        <w:rPr>
          <w:rFonts w:ascii="Arial Unicode MS" w:eastAsia="Arial Unicode MS" w:hAnsi="Arial Unicode MS" w:cs="Arial Unicode MS"/>
          <w:sz w:val="22"/>
          <w:szCs w:val="22"/>
          <w:lang w:val="es-CO" w:eastAsia="es-CO"/>
        </w:rPr>
        <w:t>Fueron los egipcios los encargados de difundir este arte en diferentes lugares del mundo y fue así como llegó al sureste asiático. En Japón, por ejemplo, se tiene evidencias de tatuajes desde hace miles de años, encontradas en esculturas de barro que muestran hombres y mujeres con tatuajes. Se cree que para estas comunidades el tatuaje tenía un significado espiritual muy grande. En el año 297 a.</w:t>
      </w:r>
      <w:r w:rsidR="008F128B">
        <w:rPr>
          <w:rFonts w:ascii="Arial Unicode MS" w:eastAsia="Arial Unicode MS" w:hAnsi="Arial Unicode MS" w:cs="Arial Unicode MS"/>
          <w:sz w:val="22"/>
          <w:szCs w:val="22"/>
          <w:lang w:val="es-CO" w:eastAsia="es-CO"/>
        </w:rPr>
        <w:t xml:space="preserve"> </w:t>
      </w:r>
      <w:r w:rsidRPr="00264A25">
        <w:rPr>
          <w:rFonts w:ascii="Arial Unicode MS" w:eastAsia="Arial Unicode MS" w:hAnsi="Arial Unicode MS" w:cs="Arial Unicode MS"/>
          <w:sz w:val="22"/>
          <w:szCs w:val="22"/>
          <w:lang w:val="es-CO" w:eastAsia="es-CO"/>
        </w:rPr>
        <w:t xml:space="preserve">C, según algunos libros antiguos, se describía al tatuaje como un arte decorativo para los asiáticos, en donde se destacaba la labor del Hori o artista </w:t>
      </w:r>
      <w:r w:rsidR="00D46741" w:rsidRPr="00264A25">
        <w:rPr>
          <w:rFonts w:ascii="Arial Unicode MS" w:eastAsia="Arial Unicode MS" w:hAnsi="Arial Unicode MS" w:cs="Arial Unicode MS"/>
          <w:sz w:val="22"/>
          <w:szCs w:val="22"/>
          <w:lang w:val="es-CO" w:eastAsia="es-CO"/>
        </w:rPr>
        <w:t>japonés</w:t>
      </w:r>
      <w:r w:rsidRPr="00264A25">
        <w:rPr>
          <w:rFonts w:ascii="Arial Unicode MS" w:eastAsia="Arial Unicode MS" w:hAnsi="Arial Unicode MS" w:cs="Arial Unicode MS"/>
          <w:sz w:val="22"/>
          <w:szCs w:val="22"/>
          <w:lang w:val="es-CO" w:eastAsia="es-CO"/>
        </w:rPr>
        <w:t xml:space="preserve"> de tatuaje, experto en el conocimiento de los colores y sus combinaciones.</w:t>
      </w:r>
    </w:p>
    <w:p w14:paraId="17D85063" w14:textId="77777777" w:rsidR="001F6180" w:rsidRPr="00264A25" w:rsidRDefault="001F6180" w:rsidP="00CC2756">
      <w:pPr>
        <w:rPr>
          <w:rFonts w:ascii="Arial Unicode MS" w:eastAsia="Arial Unicode MS" w:hAnsi="Arial Unicode MS" w:cs="Arial Unicode MS"/>
          <w:sz w:val="22"/>
          <w:szCs w:val="22"/>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6"/>
        <w:gridCol w:w="6342"/>
      </w:tblGrid>
      <w:tr w:rsidR="00CC2756" w:rsidRPr="00264A25" w14:paraId="51EE9525" w14:textId="77777777" w:rsidTr="00D440DA">
        <w:tc>
          <w:tcPr>
            <w:tcW w:w="8828" w:type="dxa"/>
            <w:gridSpan w:val="2"/>
            <w:shd w:val="clear" w:color="auto" w:fill="000000"/>
          </w:tcPr>
          <w:p w14:paraId="21443D40" w14:textId="77777777" w:rsidR="00CC2756" w:rsidRPr="00264A25" w:rsidRDefault="00CC2756" w:rsidP="00C43EBD">
            <w:pPr>
              <w:jc w:val="center"/>
              <w:rPr>
                <w:rFonts w:ascii="Arial Unicode MS" w:eastAsia="Arial Unicode MS" w:hAnsi="Arial Unicode MS" w:cs="Arial Unicode MS"/>
                <w:b/>
                <w:color w:val="FFFFFF"/>
                <w:sz w:val="22"/>
                <w:szCs w:val="22"/>
              </w:rPr>
            </w:pPr>
            <w:r w:rsidRPr="00264A25">
              <w:rPr>
                <w:rFonts w:ascii="Arial Unicode MS" w:eastAsia="Arial Unicode MS" w:hAnsi="Arial Unicode MS" w:cs="Arial Unicode MS"/>
                <w:b/>
                <w:color w:val="FFFFFF"/>
                <w:sz w:val="22"/>
                <w:szCs w:val="22"/>
              </w:rPr>
              <w:t>Recuerda</w:t>
            </w:r>
          </w:p>
        </w:tc>
      </w:tr>
      <w:tr w:rsidR="00CC2756" w:rsidRPr="00264A25" w14:paraId="138088AB" w14:textId="77777777" w:rsidTr="00D440DA">
        <w:tc>
          <w:tcPr>
            <w:tcW w:w="2486" w:type="dxa"/>
            <w:shd w:val="clear" w:color="auto" w:fill="auto"/>
          </w:tcPr>
          <w:p w14:paraId="48DC7E90" w14:textId="77777777" w:rsidR="00CC2756" w:rsidRPr="00264A25" w:rsidRDefault="00CC2756" w:rsidP="00C43EBD">
            <w:pPr>
              <w:rPr>
                <w:rFonts w:ascii="Arial Unicode MS" w:eastAsia="Arial Unicode MS" w:hAnsi="Arial Unicode MS" w:cs="Arial Unicode MS"/>
                <w:b/>
                <w:sz w:val="22"/>
                <w:szCs w:val="22"/>
              </w:rPr>
            </w:pPr>
            <w:r w:rsidRPr="00264A25">
              <w:rPr>
                <w:rFonts w:ascii="Arial Unicode MS" w:eastAsia="Arial Unicode MS" w:hAnsi="Arial Unicode MS" w:cs="Arial Unicode MS"/>
                <w:b/>
                <w:sz w:val="22"/>
                <w:szCs w:val="22"/>
              </w:rPr>
              <w:t>Contenido</w:t>
            </w:r>
          </w:p>
        </w:tc>
        <w:tc>
          <w:tcPr>
            <w:tcW w:w="6342" w:type="dxa"/>
            <w:shd w:val="clear" w:color="auto" w:fill="auto"/>
          </w:tcPr>
          <w:p w14:paraId="4DF03726" w14:textId="5B70FAF7" w:rsidR="00CC2756" w:rsidRPr="00264A25" w:rsidRDefault="00CC2756" w:rsidP="00027C53">
            <w:pPr>
              <w:shd w:val="clear" w:color="auto" w:fill="FFFFFF"/>
              <w:spacing w:line="350" w:lineRule="atLeast"/>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lang w:val="es-CO"/>
              </w:rPr>
              <w:t>Los tatuajes han existido por siglos y han evolucionado según la época y la región.</w:t>
            </w:r>
            <w:r w:rsidR="001F6180">
              <w:rPr>
                <w:rFonts w:ascii="Arial Unicode MS" w:eastAsia="Arial Unicode MS" w:hAnsi="Arial Unicode MS" w:cs="Arial Unicode MS"/>
                <w:sz w:val="22"/>
                <w:szCs w:val="22"/>
                <w:lang w:val="es-CO"/>
              </w:rPr>
              <w:t xml:space="preserve"> </w:t>
            </w:r>
            <w:r w:rsidR="001F6180" w:rsidRPr="00264A25">
              <w:rPr>
                <w:rFonts w:ascii="Arial Unicode MS" w:eastAsia="Arial Unicode MS" w:hAnsi="Arial Unicode MS" w:cs="Arial Unicode MS"/>
                <w:sz w:val="22"/>
                <w:szCs w:val="22"/>
                <w:lang w:val="es-CO" w:eastAsia="es-CO"/>
              </w:rPr>
              <w:t xml:space="preserve">El tatuaje llegó a la sociedad occidental gracias a las expediciones realizadas por los ingleses, particularmente aquellas dirigidas por el capitán Cook en su regreso a </w:t>
            </w:r>
            <w:r w:rsidR="009800C6" w:rsidRPr="00264A25">
              <w:rPr>
                <w:rFonts w:ascii="Arial Unicode MS" w:eastAsia="Arial Unicode MS" w:hAnsi="Arial Unicode MS" w:cs="Arial Unicode MS"/>
                <w:sz w:val="22"/>
                <w:szCs w:val="22"/>
                <w:lang w:val="es-CO" w:eastAsia="es-CO"/>
              </w:rPr>
              <w:t>Tahití</w:t>
            </w:r>
            <w:r w:rsidR="001F6180" w:rsidRPr="00264A25">
              <w:rPr>
                <w:rFonts w:ascii="Arial Unicode MS" w:eastAsia="Arial Unicode MS" w:hAnsi="Arial Unicode MS" w:cs="Arial Unicode MS"/>
                <w:sz w:val="22"/>
                <w:szCs w:val="22"/>
                <w:lang w:val="es-CO" w:eastAsia="es-CO"/>
              </w:rPr>
              <w:t xml:space="preserve">, en el año de 1771. Por esta razón por </w:t>
            </w:r>
            <w:r w:rsidR="001F6180" w:rsidRPr="00264A25">
              <w:rPr>
                <w:rFonts w:ascii="Arial Unicode MS" w:eastAsia="Arial Unicode MS" w:hAnsi="Arial Unicode MS" w:cs="Arial Unicode MS"/>
                <w:sz w:val="22"/>
                <w:szCs w:val="22"/>
                <w:lang w:val="es-CO" w:eastAsia="es-CO"/>
              </w:rPr>
              <w:lastRenderedPageBreak/>
              <w:t>muchos años se ha</w:t>
            </w:r>
            <w:r w:rsidR="008F128B">
              <w:rPr>
                <w:rFonts w:ascii="Arial Unicode MS" w:eastAsia="Arial Unicode MS" w:hAnsi="Arial Unicode MS" w:cs="Arial Unicode MS"/>
                <w:sz w:val="22"/>
                <w:szCs w:val="22"/>
                <w:lang w:val="es-CO" w:eastAsia="es-CO"/>
              </w:rPr>
              <w:t>n</w:t>
            </w:r>
            <w:r w:rsidR="001F6180" w:rsidRPr="00264A25">
              <w:rPr>
                <w:rFonts w:ascii="Arial Unicode MS" w:eastAsia="Arial Unicode MS" w:hAnsi="Arial Unicode MS" w:cs="Arial Unicode MS"/>
                <w:sz w:val="22"/>
                <w:szCs w:val="22"/>
                <w:lang w:val="es-CO" w:eastAsia="es-CO"/>
              </w:rPr>
              <w:t xml:space="preserve"> relacionado los tatuajes con los marineros y su oficio en el mar. Los primeros que llevaron este arte a los países europeos fueron trabajadores que prestaban sus servicios a las causas expedicionarias de aquel entonces.</w:t>
            </w:r>
          </w:p>
        </w:tc>
      </w:tr>
    </w:tbl>
    <w:p w14:paraId="6E07AAE7" w14:textId="77777777" w:rsidR="001F6180" w:rsidRDefault="001F6180" w:rsidP="00CC2756">
      <w:pPr>
        <w:shd w:val="clear" w:color="auto" w:fill="FFFFFF"/>
        <w:spacing w:line="350" w:lineRule="atLeast"/>
        <w:rPr>
          <w:rFonts w:ascii="Arial Unicode MS" w:eastAsia="Arial Unicode MS" w:hAnsi="Arial Unicode MS" w:cs="Arial Unicode MS"/>
          <w:sz w:val="22"/>
          <w:szCs w:val="22"/>
          <w:lang w:val="es-CO" w:eastAsia="es-CO"/>
        </w:rPr>
      </w:pPr>
    </w:p>
    <w:p w14:paraId="1D5B199B" w14:textId="77777777" w:rsidR="006D6993" w:rsidRDefault="006D6993" w:rsidP="00CC2756">
      <w:pPr>
        <w:shd w:val="clear" w:color="auto" w:fill="FFFFFF"/>
        <w:spacing w:line="350" w:lineRule="atLeast"/>
        <w:rPr>
          <w:rFonts w:ascii="Arial Unicode MS" w:eastAsia="Arial Unicode MS" w:hAnsi="Arial Unicode MS" w:cs="Arial Unicode MS"/>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6D6993" w:rsidRPr="00264A25" w14:paraId="0288CD28" w14:textId="77777777" w:rsidTr="006D6993">
        <w:tc>
          <w:tcPr>
            <w:tcW w:w="8828"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22CF374A" w14:textId="77777777" w:rsidR="006D6993" w:rsidRPr="00264A25" w:rsidRDefault="006D6993" w:rsidP="006D6993">
            <w:pPr>
              <w:jc w:val="center"/>
              <w:rPr>
                <w:rFonts w:ascii="Arial Unicode MS" w:eastAsia="Arial Unicode MS" w:hAnsi="Arial Unicode MS" w:cs="Arial Unicode MS"/>
                <w:b/>
                <w:color w:val="FFFFFF"/>
                <w:sz w:val="22"/>
                <w:szCs w:val="22"/>
                <w:lang w:val="es-MX" w:eastAsia="en-US"/>
              </w:rPr>
            </w:pPr>
            <w:r>
              <w:rPr>
                <w:rFonts w:ascii="Arial Unicode MS" w:eastAsia="Arial Unicode MS" w:hAnsi="Arial Unicode MS" w:cs="Arial Unicode MS"/>
                <w:b/>
                <w:color w:val="FFFFFF"/>
                <w:sz w:val="22"/>
                <w:szCs w:val="22"/>
              </w:rPr>
              <w:t>Profundiza ( recurso de exposición)</w:t>
            </w:r>
          </w:p>
        </w:tc>
      </w:tr>
      <w:tr w:rsidR="006D6993" w:rsidRPr="00264A25" w14:paraId="0EDDA27E" w14:textId="77777777" w:rsidTr="006D6993">
        <w:tc>
          <w:tcPr>
            <w:tcW w:w="2475" w:type="dxa"/>
            <w:tcBorders>
              <w:top w:val="single" w:sz="4" w:space="0" w:color="000000"/>
              <w:left w:val="single" w:sz="4" w:space="0" w:color="000000"/>
              <w:bottom w:val="single" w:sz="4" w:space="0" w:color="000000"/>
              <w:right w:val="single" w:sz="4" w:space="0" w:color="000000"/>
            </w:tcBorders>
            <w:shd w:val="clear" w:color="auto" w:fill="auto"/>
            <w:hideMark/>
          </w:tcPr>
          <w:p w14:paraId="55331EA5" w14:textId="77777777" w:rsidR="006D6993" w:rsidRPr="00264A25" w:rsidRDefault="006D6993" w:rsidP="006D6993">
            <w:pPr>
              <w:rPr>
                <w:rFonts w:ascii="Arial Unicode MS" w:eastAsia="Arial Unicode MS" w:hAnsi="Arial Unicode MS" w:cs="Arial Unicode MS"/>
                <w:b/>
                <w:color w:val="000000"/>
                <w:sz w:val="22"/>
                <w:szCs w:val="22"/>
              </w:rPr>
            </w:pPr>
            <w:r w:rsidRPr="00264A25">
              <w:rPr>
                <w:rFonts w:ascii="Arial Unicode MS" w:eastAsia="Arial Unicode MS" w:hAnsi="Arial Unicode MS" w:cs="Arial Unicode MS"/>
                <w:b/>
                <w:color w:val="000000"/>
                <w:sz w:val="22"/>
                <w:szCs w:val="22"/>
              </w:rPr>
              <w:t>Código</w:t>
            </w:r>
          </w:p>
        </w:tc>
        <w:tc>
          <w:tcPr>
            <w:tcW w:w="6353" w:type="dxa"/>
            <w:tcBorders>
              <w:top w:val="single" w:sz="4" w:space="0" w:color="000000"/>
              <w:left w:val="single" w:sz="4" w:space="0" w:color="000000"/>
              <w:bottom w:val="single" w:sz="4" w:space="0" w:color="000000"/>
              <w:right w:val="single" w:sz="4" w:space="0" w:color="000000"/>
            </w:tcBorders>
            <w:shd w:val="clear" w:color="auto" w:fill="auto"/>
            <w:hideMark/>
          </w:tcPr>
          <w:p w14:paraId="252B72BE" w14:textId="77777777" w:rsidR="006D6993" w:rsidRPr="00264A25" w:rsidRDefault="006D6993" w:rsidP="006D6993">
            <w:pPr>
              <w:rPr>
                <w:rFonts w:ascii="Arial Unicode MS" w:eastAsia="Arial Unicode MS" w:hAnsi="Arial Unicode MS" w:cs="Arial Unicode MS"/>
                <w:b/>
                <w:color w:val="FF0000"/>
                <w:sz w:val="22"/>
                <w:szCs w:val="22"/>
              </w:rPr>
            </w:pPr>
            <w:r w:rsidRPr="001F6180">
              <w:rPr>
                <w:rFonts w:ascii="Arial Unicode MS" w:eastAsia="Arial Unicode MS" w:hAnsi="Arial Unicode MS" w:cs="Arial Unicode MS"/>
                <w:color w:val="000000" w:themeColor="text1"/>
                <w:sz w:val="22"/>
                <w:szCs w:val="22"/>
              </w:rPr>
              <w:t>LE_08_08_REC230</w:t>
            </w:r>
          </w:p>
        </w:tc>
      </w:tr>
      <w:tr w:rsidR="006D6993" w:rsidRPr="00264A25" w14:paraId="59474C8B" w14:textId="77777777" w:rsidTr="006D6993">
        <w:tc>
          <w:tcPr>
            <w:tcW w:w="2475" w:type="dxa"/>
            <w:tcBorders>
              <w:top w:val="single" w:sz="4" w:space="0" w:color="000000"/>
              <w:left w:val="single" w:sz="4" w:space="0" w:color="000000"/>
              <w:bottom w:val="single" w:sz="4" w:space="0" w:color="000000"/>
              <w:right w:val="single" w:sz="4" w:space="0" w:color="000000"/>
            </w:tcBorders>
            <w:shd w:val="clear" w:color="auto" w:fill="auto"/>
            <w:hideMark/>
          </w:tcPr>
          <w:p w14:paraId="67AF697A" w14:textId="77777777" w:rsidR="006D6993" w:rsidRPr="00264A25" w:rsidRDefault="006D6993" w:rsidP="006D6993">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Título</w:t>
            </w:r>
          </w:p>
        </w:tc>
        <w:tc>
          <w:tcPr>
            <w:tcW w:w="6353" w:type="dxa"/>
            <w:tcBorders>
              <w:top w:val="single" w:sz="4" w:space="0" w:color="000000"/>
              <w:left w:val="single" w:sz="4" w:space="0" w:color="000000"/>
              <w:bottom w:val="single" w:sz="4" w:space="0" w:color="000000"/>
              <w:right w:val="single" w:sz="4" w:space="0" w:color="000000"/>
            </w:tcBorders>
            <w:shd w:val="clear" w:color="auto" w:fill="auto"/>
          </w:tcPr>
          <w:p w14:paraId="4F6E65E1" w14:textId="77777777" w:rsidR="006D6993" w:rsidRPr="00264A25" w:rsidRDefault="006D6993" w:rsidP="006D6993">
            <w:pPr>
              <w:rPr>
                <w:rFonts w:ascii="Arial Unicode MS" w:eastAsia="Arial Unicode MS" w:hAnsi="Arial Unicode MS" w:cs="Arial Unicode MS"/>
                <w:color w:val="000000"/>
                <w:sz w:val="22"/>
                <w:szCs w:val="22"/>
                <w:lang w:val="es-CO"/>
              </w:rPr>
            </w:pPr>
            <w:r>
              <w:rPr>
                <w:rFonts w:ascii="Arial Unicode MS" w:eastAsia="Arial Unicode MS" w:hAnsi="Arial Unicode MS" w:cs="Arial Unicode MS"/>
                <w:color w:val="000000"/>
                <w:sz w:val="22"/>
                <w:szCs w:val="22"/>
              </w:rPr>
              <w:t>El</w:t>
            </w:r>
            <w:r w:rsidRPr="00264A25">
              <w:rPr>
                <w:rFonts w:ascii="Arial Unicode MS" w:eastAsia="Arial Unicode MS" w:hAnsi="Arial Unicode MS" w:cs="Arial Unicode MS"/>
                <w:color w:val="000000"/>
                <w:sz w:val="22"/>
                <w:szCs w:val="22"/>
              </w:rPr>
              <w:t xml:space="preserve"> tatuaje</w:t>
            </w:r>
          </w:p>
        </w:tc>
      </w:tr>
      <w:tr w:rsidR="006D6993" w:rsidRPr="00264A25" w14:paraId="4736D375" w14:textId="77777777" w:rsidTr="006D6993">
        <w:tc>
          <w:tcPr>
            <w:tcW w:w="2475" w:type="dxa"/>
            <w:tcBorders>
              <w:top w:val="single" w:sz="4" w:space="0" w:color="000000"/>
              <w:left w:val="single" w:sz="4" w:space="0" w:color="000000"/>
              <w:bottom w:val="single" w:sz="4" w:space="0" w:color="000000"/>
              <w:right w:val="single" w:sz="4" w:space="0" w:color="000000"/>
            </w:tcBorders>
            <w:shd w:val="clear" w:color="auto" w:fill="auto"/>
            <w:hideMark/>
          </w:tcPr>
          <w:p w14:paraId="1F50483D" w14:textId="77777777" w:rsidR="006D6993" w:rsidRPr="00264A25" w:rsidRDefault="006D6993" w:rsidP="006D6993">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Descripción</w:t>
            </w:r>
          </w:p>
        </w:tc>
        <w:tc>
          <w:tcPr>
            <w:tcW w:w="6353" w:type="dxa"/>
            <w:tcBorders>
              <w:top w:val="single" w:sz="4" w:space="0" w:color="000000"/>
              <w:left w:val="single" w:sz="4" w:space="0" w:color="000000"/>
              <w:bottom w:val="single" w:sz="4" w:space="0" w:color="000000"/>
              <w:right w:val="single" w:sz="4" w:space="0" w:color="000000"/>
            </w:tcBorders>
            <w:shd w:val="clear" w:color="auto" w:fill="auto"/>
          </w:tcPr>
          <w:p w14:paraId="65F01A88" w14:textId="77777777" w:rsidR="006D6993" w:rsidRPr="00264A25" w:rsidRDefault="006D6993" w:rsidP="006D6993">
            <w:pPr>
              <w:rPr>
                <w:rFonts w:ascii="Arial Unicode MS" w:eastAsia="Arial Unicode MS" w:hAnsi="Arial Unicode MS" w:cs="Arial Unicode MS"/>
                <w:color w:val="000000"/>
                <w:sz w:val="22"/>
                <w:szCs w:val="22"/>
              </w:rPr>
            </w:pPr>
            <w:r w:rsidRPr="005E5BF1">
              <w:rPr>
                <w:rFonts w:ascii="Arial Unicode MS" w:eastAsia="Arial Unicode MS" w:hAnsi="Arial Unicode MS" w:cs="Arial Unicode MS"/>
                <w:color w:val="000000"/>
                <w:sz w:val="22"/>
                <w:szCs w:val="22"/>
              </w:rPr>
              <w:t>Interactivo que expone elementos relacionados con la actualidad del tatuaje</w:t>
            </w:r>
          </w:p>
        </w:tc>
      </w:tr>
    </w:tbl>
    <w:p w14:paraId="7991E8C9" w14:textId="77777777" w:rsidR="006D6993" w:rsidRDefault="006D6993" w:rsidP="00CC2756">
      <w:pPr>
        <w:shd w:val="clear" w:color="auto" w:fill="FFFFFF"/>
        <w:spacing w:line="350" w:lineRule="atLeast"/>
        <w:rPr>
          <w:rFonts w:ascii="Arial Unicode MS" w:eastAsia="Arial Unicode MS" w:hAnsi="Arial Unicode MS" w:cs="Arial Unicode MS"/>
          <w:sz w:val="22"/>
          <w:szCs w:val="22"/>
          <w:lang w:val="es-CO" w:eastAsia="es-CO"/>
        </w:rPr>
      </w:pPr>
    </w:p>
    <w:p w14:paraId="6D9C5E01" w14:textId="77777777" w:rsidR="006D6993" w:rsidRPr="00264A25" w:rsidRDefault="006D6993" w:rsidP="00CC2756">
      <w:pPr>
        <w:shd w:val="clear" w:color="auto" w:fill="FFFFFF"/>
        <w:spacing w:line="350" w:lineRule="atLeast"/>
        <w:rPr>
          <w:rFonts w:ascii="Arial Unicode MS" w:eastAsia="Arial Unicode MS" w:hAnsi="Arial Unicode MS" w:cs="Arial Unicode MS"/>
          <w:sz w:val="22"/>
          <w:szCs w:val="22"/>
          <w:lang w:val="es-CO" w:eastAsia="es-CO"/>
        </w:rPr>
      </w:pPr>
    </w:p>
    <w:p w14:paraId="58AE4079" w14:textId="57BA35C7" w:rsidR="00CC2756" w:rsidRDefault="00CC2756" w:rsidP="00CC2756">
      <w:pPr>
        <w:rPr>
          <w:rFonts w:ascii="Arial Unicode MS" w:eastAsia="Arial Unicode MS" w:hAnsi="Arial Unicode MS" w:cs="Arial Unicode MS"/>
          <w:b/>
          <w:color w:val="000000"/>
          <w:sz w:val="22"/>
          <w:szCs w:val="22"/>
        </w:rPr>
      </w:pPr>
      <w:r w:rsidRPr="00264A25">
        <w:rPr>
          <w:rFonts w:ascii="Arial Unicode MS" w:eastAsia="Arial Unicode MS" w:hAnsi="Arial Unicode MS" w:cs="Arial Unicode MS"/>
          <w:sz w:val="22"/>
          <w:szCs w:val="22"/>
          <w:highlight w:val="yellow"/>
        </w:rPr>
        <w:t xml:space="preserve"> [SECCIÓN </w:t>
      </w:r>
      <w:r w:rsidR="00C87AB6">
        <w:rPr>
          <w:rFonts w:ascii="Arial Unicode MS" w:eastAsia="Arial Unicode MS" w:hAnsi="Arial Unicode MS" w:cs="Arial Unicode MS"/>
          <w:sz w:val="22"/>
          <w:szCs w:val="22"/>
          <w:highlight w:val="yellow"/>
        </w:rPr>
        <w:t>2</w:t>
      </w:r>
      <w:r w:rsidRPr="00264A25">
        <w:rPr>
          <w:rFonts w:ascii="Arial Unicode MS" w:eastAsia="Arial Unicode MS" w:hAnsi="Arial Unicode MS" w:cs="Arial Unicode MS"/>
          <w:sz w:val="22"/>
          <w:szCs w:val="22"/>
          <w:highlight w:val="yellow"/>
        </w:rPr>
        <w:t>]</w:t>
      </w:r>
      <w:r w:rsidRPr="00264A25">
        <w:rPr>
          <w:rFonts w:ascii="Arial Unicode MS" w:eastAsia="Arial Unicode MS" w:hAnsi="Arial Unicode MS" w:cs="Arial Unicode MS"/>
          <w:sz w:val="22"/>
          <w:szCs w:val="22"/>
        </w:rPr>
        <w:t xml:space="preserve">  </w:t>
      </w:r>
      <w:r w:rsidRPr="00C87AB6">
        <w:rPr>
          <w:rFonts w:ascii="Arial Unicode MS" w:eastAsia="Arial Unicode MS" w:hAnsi="Arial Unicode MS" w:cs="Arial Unicode MS"/>
          <w:b/>
          <w:color w:val="000000"/>
          <w:sz w:val="22"/>
          <w:szCs w:val="22"/>
        </w:rPr>
        <w:t>5.2 El tatuaje en diferentes culturas</w:t>
      </w:r>
    </w:p>
    <w:p w14:paraId="63DE23C2" w14:textId="77777777" w:rsidR="009800C6" w:rsidRDefault="009800C6" w:rsidP="00CC2756">
      <w:pPr>
        <w:shd w:val="clear" w:color="auto" w:fill="FFFFFF"/>
        <w:spacing w:line="350" w:lineRule="atLeast"/>
        <w:rPr>
          <w:rFonts w:ascii="Arial Unicode MS" w:eastAsia="Arial Unicode MS" w:hAnsi="Arial Unicode MS" w:cs="Arial Unicode MS"/>
          <w:sz w:val="22"/>
          <w:szCs w:val="22"/>
          <w:lang w:val="es-CO" w:eastAsia="es-CO"/>
        </w:rPr>
      </w:pPr>
    </w:p>
    <w:p w14:paraId="3B2A509C" w14:textId="21B1E1CD" w:rsidR="009800C6" w:rsidRDefault="00CC2756" w:rsidP="00CC2756">
      <w:pPr>
        <w:shd w:val="clear" w:color="auto" w:fill="FFFFFF"/>
        <w:spacing w:line="350" w:lineRule="atLeast"/>
        <w:rPr>
          <w:rFonts w:ascii="Arial Unicode MS" w:eastAsia="Arial Unicode MS" w:hAnsi="Arial Unicode MS" w:cs="Arial Unicode MS"/>
          <w:sz w:val="22"/>
          <w:szCs w:val="22"/>
          <w:lang w:val="es-CO" w:eastAsia="es-CO"/>
        </w:rPr>
      </w:pPr>
      <w:r w:rsidRPr="00264A25">
        <w:rPr>
          <w:rFonts w:ascii="Arial Unicode MS" w:eastAsia="Arial Unicode MS" w:hAnsi="Arial Unicode MS" w:cs="Arial Unicode MS"/>
          <w:sz w:val="22"/>
          <w:szCs w:val="22"/>
          <w:lang w:val="es-CO" w:eastAsia="es-CO"/>
        </w:rPr>
        <w:t xml:space="preserve">Se conoce que los polinesios fueron los primeros habitantes en la </w:t>
      </w:r>
      <w:r w:rsidR="008F128B">
        <w:rPr>
          <w:rFonts w:ascii="Arial Unicode MS" w:eastAsia="Arial Unicode MS" w:hAnsi="Arial Unicode MS" w:cs="Arial Unicode MS"/>
          <w:sz w:val="22"/>
          <w:szCs w:val="22"/>
          <w:lang w:val="es-CO" w:eastAsia="es-CO"/>
        </w:rPr>
        <w:t>T</w:t>
      </w:r>
      <w:r w:rsidR="008F128B" w:rsidRPr="00264A25">
        <w:rPr>
          <w:rFonts w:ascii="Arial Unicode MS" w:eastAsia="Arial Unicode MS" w:hAnsi="Arial Unicode MS" w:cs="Arial Unicode MS"/>
          <w:sz w:val="22"/>
          <w:szCs w:val="22"/>
          <w:lang w:val="es-CO" w:eastAsia="es-CO"/>
        </w:rPr>
        <w:t xml:space="preserve">ierra </w:t>
      </w:r>
      <w:r w:rsidRPr="00264A25">
        <w:rPr>
          <w:rFonts w:ascii="Arial Unicode MS" w:eastAsia="Arial Unicode MS" w:hAnsi="Arial Unicode MS" w:cs="Arial Unicode MS"/>
          <w:sz w:val="22"/>
          <w:szCs w:val="22"/>
          <w:lang w:val="es-CO" w:eastAsia="es-CO"/>
        </w:rPr>
        <w:t xml:space="preserve">en grabarse diseños en la piel. Usaban prácticamente todo el cuerpo para tatuarse diferentes motivos, particularmente figuras geométricas. Otra antigua tribu de la que se conoce que practicaba el arte del tatuaje eran los </w:t>
      </w:r>
      <w:r w:rsidR="008F128B">
        <w:rPr>
          <w:rFonts w:ascii="Arial Unicode MS" w:eastAsia="Arial Unicode MS" w:hAnsi="Arial Unicode MS" w:cs="Arial Unicode MS"/>
          <w:sz w:val="22"/>
          <w:szCs w:val="22"/>
          <w:lang w:val="es-CO" w:eastAsia="es-CO"/>
        </w:rPr>
        <w:t>m</w:t>
      </w:r>
      <w:r w:rsidR="008F128B" w:rsidRPr="00264A25">
        <w:rPr>
          <w:rFonts w:ascii="Arial Unicode MS" w:eastAsia="Arial Unicode MS" w:hAnsi="Arial Unicode MS" w:cs="Arial Unicode MS"/>
          <w:sz w:val="22"/>
          <w:szCs w:val="22"/>
          <w:lang w:val="es-CO" w:eastAsia="es-CO"/>
        </w:rPr>
        <w:t xml:space="preserve">oko </w:t>
      </w:r>
      <w:r w:rsidR="008F128B">
        <w:rPr>
          <w:rFonts w:ascii="Arial Unicode MS" w:eastAsia="Arial Unicode MS" w:hAnsi="Arial Unicode MS" w:cs="Arial Unicode MS"/>
          <w:sz w:val="22"/>
          <w:szCs w:val="22"/>
          <w:lang w:val="es-CO" w:eastAsia="es-CO"/>
        </w:rPr>
        <w:t>m</w:t>
      </w:r>
      <w:r w:rsidR="008F128B" w:rsidRPr="00264A25">
        <w:rPr>
          <w:rFonts w:ascii="Arial Unicode MS" w:eastAsia="Arial Unicode MS" w:hAnsi="Arial Unicode MS" w:cs="Arial Unicode MS"/>
          <w:sz w:val="22"/>
          <w:szCs w:val="22"/>
          <w:lang w:val="es-CO" w:eastAsia="es-CO"/>
        </w:rPr>
        <w:t>aories</w:t>
      </w:r>
      <w:r w:rsidRPr="00264A25">
        <w:rPr>
          <w:rFonts w:ascii="Arial Unicode MS" w:eastAsia="Arial Unicode MS" w:hAnsi="Arial Unicode MS" w:cs="Arial Unicode MS"/>
          <w:sz w:val="22"/>
          <w:szCs w:val="22"/>
          <w:lang w:val="es-CO" w:eastAsia="es-CO"/>
        </w:rPr>
        <w:t>, de Nueva Zelanda. Estos habitantes usaban el tatuaje para identificarse dentro de un grupo y comunicar su estatus. La complejidad del tatuaje mostraba qu</w:t>
      </w:r>
      <w:r w:rsidR="008F128B">
        <w:rPr>
          <w:rFonts w:ascii="Arial Unicode MS" w:eastAsia="Arial Unicode MS" w:hAnsi="Arial Unicode MS" w:cs="Arial Unicode MS"/>
          <w:sz w:val="22"/>
          <w:szCs w:val="22"/>
          <w:lang w:val="es-CO" w:eastAsia="es-CO"/>
        </w:rPr>
        <w:t>é</w:t>
      </w:r>
      <w:r w:rsidRPr="00264A25">
        <w:rPr>
          <w:rFonts w:ascii="Arial Unicode MS" w:eastAsia="Arial Unicode MS" w:hAnsi="Arial Unicode MS" w:cs="Arial Unicode MS"/>
          <w:sz w:val="22"/>
          <w:szCs w:val="22"/>
          <w:lang w:val="es-CO" w:eastAsia="es-CO"/>
        </w:rPr>
        <w:t xml:space="preserve"> tan alto era su rango en la sociedad, esto quería decir que a través de los años podrían llegar a tatuarse de los pies a la cabeza dependiendo de su estatus y reconocimiento social. </w:t>
      </w:r>
    </w:p>
    <w:p w14:paraId="2FEC3A4C" w14:textId="616333CE" w:rsidR="00CC2756" w:rsidRPr="00264A25" w:rsidRDefault="00CC2756" w:rsidP="00CC2756">
      <w:pPr>
        <w:shd w:val="clear" w:color="auto" w:fill="FFFFFF"/>
        <w:spacing w:line="350" w:lineRule="atLeast"/>
        <w:rPr>
          <w:rFonts w:ascii="Arial Unicode MS" w:eastAsia="Arial Unicode MS" w:hAnsi="Arial Unicode MS" w:cs="Arial Unicode MS"/>
          <w:sz w:val="22"/>
          <w:szCs w:val="22"/>
          <w:lang w:val="es-CO" w:eastAsia="es-CO"/>
        </w:rPr>
      </w:pPr>
      <w:r w:rsidRPr="00264A25">
        <w:rPr>
          <w:rFonts w:ascii="Arial Unicode MS" w:eastAsia="Arial Unicode MS" w:hAnsi="Arial Unicode MS" w:cs="Arial Unicode MS"/>
          <w:vanish/>
          <w:sz w:val="22"/>
          <w:szCs w:val="22"/>
          <w:lang w:val="es-CO" w:eastAsia="es-CO"/>
        </w:rPr>
        <w:t>Jaia</w:t>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t>del mundo una aguja muy delgada.</w:t>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r w:rsidRPr="00264A25">
        <w:rPr>
          <w:rFonts w:ascii="Arial Unicode MS" w:eastAsia="Arial Unicode MS" w:hAnsi="Arial Unicode MS" w:cs="Arial Unicode MS"/>
          <w:vanish/>
          <w:sz w:val="22"/>
          <w:szCs w:val="22"/>
          <w:lang w:val="es-CO" w:eastAsia="es-CO"/>
        </w:rPr>
        <w:pgNum/>
      </w: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7"/>
        <w:gridCol w:w="6167"/>
      </w:tblGrid>
      <w:tr w:rsidR="009800C6" w:rsidRPr="00264A25" w14:paraId="5FD7307D" w14:textId="77777777" w:rsidTr="008F4C04">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410B0BF9" w14:textId="77777777" w:rsidR="009800C6" w:rsidRPr="00264A25" w:rsidRDefault="009800C6" w:rsidP="008F4C04">
            <w:pPr>
              <w:jc w:val="center"/>
              <w:rPr>
                <w:rFonts w:ascii="Arial Unicode MS" w:eastAsia="Arial Unicode MS" w:hAnsi="Arial Unicode MS" w:cs="Arial Unicode MS"/>
                <w:b/>
                <w:sz w:val="22"/>
                <w:szCs w:val="22"/>
                <w:lang w:val="es-MX" w:eastAsia="en-US"/>
              </w:rPr>
            </w:pPr>
            <w:r w:rsidRPr="00264A25">
              <w:rPr>
                <w:rFonts w:ascii="Arial Unicode MS" w:eastAsia="Arial Unicode MS" w:hAnsi="Arial Unicode MS" w:cs="Arial Unicode MS"/>
                <w:b/>
                <w:sz w:val="22"/>
                <w:szCs w:val="22"/>
              </w:rPr>
              <w:t>Imagen (fotografía, gráfica o ilustración)</w:t>
            </w:r>
          </w:p>
        </w:tc>
      </w:tr>
      <w:tr w:rsidR="009800C6" w:rsidRPr="00264A25" w14:paraId="23E67D8D" w14:textId="77777777" w:rsidTr="007141B8">
        <w:tc>
          <w:tcPr>
            <w:tcW w:w="2547" w:type="dxa"/>
            <w:tcBorders>
              <w:top w:val="single" w:sz="4" w:space="0" w:color="000000"/>
              <w:left w:val="single" w:sz="4" w:space="0" w:color="000000"/>
              <w:bottom w:val="single" w:sz="4" w:space="0" w:color="000000"/>
              <w:right w:val="single" w:sz="4" w:space="0" w:color="000000"/>
            </w:tcBorders>
            <w:shd w:val="clear" w:color="auto" w:fill="FFFFFF"/>
            <w:hideMark/>
          </w:tcPr>
          <w:p w14:paraId="5D6C0DDD" w14:textId="77777777" w:rsidR="009800C6" w:rsidRPr="00264A25" w:rsidRDefault="009800C6" w:rsidP="008F4C04">
            <w:pPr>
              <w:rPr>
                <w:rFonts w:ascii="Arial Unicode MS" w:eastAsia="Arial Unicode MS" w:hAnsi="Arial Unicode MS" w:cs="Arial Unicode MS"/>
                <w:b/>
                <w:sz w:val="22"/>
                <w:szCs w:val="22"/>
              </w:rPr>
            </w:pPr>
            <w:r w:rsidRPr="00264A25">
              <w:rPr>
                <w:rFonts w:ascii="Arial Unicode MS" w:eastAsia="Arial Unicode MS" w:hAnsi="Arial Unicode MS" w:cs="Arial Unicode MS"/>
                <w:b/>
                <w:sz w:val="22"/>
                <w:szCs w:val="22"/>
              </w:rPr>
              <w:t>Código</w:t>
            </w:r>
          </w:p>
        </w:tc>
        <w:tc>
          <w:tcPr>
            <w:tcW w:w="6167" w:type="dxa"/>
            <w:tcBorders>
              <w:top w:val="single" w:sz="4" w:space="0" w:color="000000"/>
              <w:left w:val="single" w:sz="4" w:space="0" w:color="000000"/>
              <w:bottom w:val="single" w:sz="4" w:space="0" w:color="000000"/>
              <w:right w:val="single" w:sz="4" w:space="0" w:color="000000"/>
            </w:tcBorders>
            <w:shd w:val="clear" w:color="auto" w:fill="FFFFFF"/>
            <w:hideMark/>
          </w:tcPr>
          <w:p w14:paraId="155CCB0D" w14:textId="77777777" w:rsidR="009800C6" w:rsidRPr="001F6180" w:rsidRDefault="009800C6" w:rsidP="008F4C04">
            <w:pPr>
              <w:rPr>
                <w:rFonts w:ascii="Arial Unicode MS" w:eastAsia="Arial Unicode MS" w:hAnsi="Arial Unicode MS" w:cs="Arial Unicode MS"/>
                <w:color w:val="000000" w:themeColor="text1"/>
                <w:sz w:val="22"/>
                <w:szCs w:val="22"/>
              </w:rPr>
            </w:pPr>
            <w:r w:rsidRPr="001F6180">
              <w:rPr>
                <w:rFonts w:ascii="Arial Unicode MS" w:eastAsia="Arial Unicode MS" w:hAnsi="Arial Unicode MS" w:cs="Arial Unicode MS"/>
                <w:color w:val="000000" w:themeColor="text1"/>
                <w:sz w:val="22"/>
                <w:szCs w:val="22"/>
              </w:rPr>
              <w:t>LE_08_08_IMG11</w:t>
            </w:r>
          </w:p>
        </w:tc>
      </w:tr>
      <w:tr w:rsidR="009800C6" w:rsidRPr="00264A25" w14:paraId="05A7DF80" w14:textId="77777777" w:rsidTr="007141B8">
        <w:tc>
          <w:tcPr>
            <w:tcW w:w="2547" w:type="dxa"/>
            <w:tcBorders>
              <w:top w:val="single" w:sz="4" w:space="0" w:color="000000"/>
              <w:left w:val="single" w:sz="4" w:space="0" w:color="000000"/>
              <w:bottom w:val="single" w:sz="4" w:space="0" w:color="000000"/>
              <w:right w:val="single" w:sz="4" w:space="0" w:color="000000"/>
            </w:tcBorders>
            <w:shd w:val="clear" w:color="auto" w:fill="FFFFFF"/>
            <w:hideMark/>
          </w:tcPr>
          <w:p w14:paraId="5C6B5D2B" w14:textId="77777777" w:rsidR="009800C6" w:rsidRPr="00264A25" w:rsidRDefault="009800C6" w:rsidP="008F4C04">
            <w:pPr>
              <w:rPr>
                <w:rFonts w:ascii="Arial Unicode MS" w:eastAsia="Arial Unicode MS" w:hAnsi="Arial Unicode MS" w:cs="Arial Unicode MS"/>
                <w:sz w:val="22"/>
                <w:szCs w:val="22"/>
              </w:rPr>
            </w:pPr>
            <w:r w:rsidRPr="00264A25">
              <w:rPr>
                <w:rFonts w:ascii="Arial Unicode MS" w:eastAsia="Arial Unicode MS" w:hAnsi="Arial Unicode MS" w:cs="Arial Unicode MS"/>
                <w:b/>
                <w:sz w:val="22"/>
                <w:szCs w:val="22"/>
              </w:rPr>
              <w:t>Descripción</w:t>
            </w:r>
          </w:p>
        </w:tc>
        <w:tc>
          <w:tcPr>
            <w:tcW w:w="6167" w:type="dxa"/>
            <w:tcBorders>
              <w:top w:val="single" w:sz="4" w:space="0" w:color="000000"/>
              <w:left w:val="single" w:sz="4" w:space="0" w:color="000000"/>
              <w:bottom w:val="single" w:sz="4" w:space="0" w:color="000000"/>
              <w:right w:val="single" w:sz="4" w:space="0" w:color="000000"/>
            </w:tcBorders>
            <w:shd w:val="clear" w:color="auto" w:fill="FFFFFF"/>
          </w:tcPr>
          <w:p w14:paraId="1DE21762" w14:textId="77777777" w:rsidR="009800C6" w:rsidRPr="00264A25" w:rsidRDefault="009800C6" w:rsidP="008F4C04">
            <w:pPr>
              <w:shd w:val="clear" w:color="auto" w:fill="FFFFFF"/>
              <w:spacing w:after="120"/>
              <w:outlineLvl w:val="3"/>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 xml:space="preserve">Guerrero </w:t>
            </w:r>
          </w:p>
        </w:tc>
      </w:tr>
      <w:tr w:rsidR="009800C6" w:rsidRPr="00264A25" w14:paraId="58634C6C" w14:textId="77777777" w:rsidTr="007141B8">
        <w:tc>
          <w:tcPr>
            <w:tcW w:w="2547" w:type="dxa"/>
            <w:tcBorders>
              <w:top w:val="single" w:sz="4" w:space="0" w:color="000000"/>
              <w:left w:val="single" w:sz="4" w:space="0" w:color="000000"/>
              <w:bottom w:val="single" w:sz="4" w:space="0" w:color="000000"/>
              <w:right w:val="single" w:sz="4" w:space="0" w:color="000000"/>
            </w:tcBorders>
            <w:shd w:val="clear" w:color="auto" w:fill="FFFFFF"/>
            <w:hideMark/>
          </w:tcPr>
          <w:p w14:paraId="1435DD43" w14:textId="77777777" w:rsidR="009800C6" w:rsidRPr="00264A25" w:rsidRDefault="009800C6" w:rsidP="008F4C04">
            <w:pPr>
              <w:rPr>
                <w:rFonts w:ascii="Arial Unicode MS" w:eastAsia="Arial Unicode MS" w:hAnsi="Arial Unicode MS" w:cs="Arial Unicode MS"/>
                <w:sz w:val="22"/>
                <w:szCs w:val="22"/>
              </w:rPr>
            </w:pPr>
            <w:r w:rsidRPr="00264A25">
              <w:rPr>
                <w:rFonts w:ascii="Arial Unicode MS" w:eastAsia="Arial Unicode MS" w:hAnsi="Arial Unicode MS" w:cs="Arial Unicode MS"/>
                <w:b/>
                <w:sz w:val="22"/>
                <w:szCs w:val="22"/>
              </w:rPr>
              <w:t>Código Shutterstock (o URL o la ruta en AulaPlaneta)</w:t>
            </w:r>
          </w:p>
        </w:tc>
        <w:tc>
          <w:tcPr>
            <w:tcW w:w="6167" w:type="dxa"/>
            <w:tcBorders>
              <w:top w:val="single" w:sz="4" w:space="0" w:color="000000"/>
              <w:left w:val="single" w:sz="4" w:space="0" w:color="000000"/>
              <w:bottom w:val="single" w:sz="4" w:space="0" w:color="000000"/>
              <w:right w:val="single" w:sz="4" w:space="0" w:color="000000"/>
            </w:tcBorders>
            <w:shd w:val="clear" w:color="auto" w:fill="FFFFFF"/>
          </w:tcPr>
          <w:p w14:paraId="717609CF" w14:textId="77777777" w:rsidR="009800C6" w:rsidRPr="00264A25" w:rsidRDefault="009800C6" w:rsidP="008F4C04">
            <w:pPr>
              <w:shd w:val="clear" w:color="auto" w:fill="FFFFFF"/>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362500112</w:t>
            </w:r>
          </w:p>
        </w:tc>
      </w:tr>
      <w:tr w:rsidR="009800C6" w:rsidRPr="00264A25" w14:paraId="7EBC7104" w14:textId="77777777" w:rsidTr="007141B8">
        <w:tc>
          <w:tcPr>
            <w:tcW w:w="2547" w:type="dxa"/>
            <w:tcBorders>
              <w:top w:val="single" w:sz="4" w:space="0" w:color="000000"/>
              <w:left w:val="single" w:sz="4" w:space="0" w:color="000000"/>
              <w:bottom w:val="single" w:sz="4" w:space="0" w:color="000000"/>
              <w:right w:val="single" w:sz="4" w:space="0" w:color="000000"/>
            </w:tcBorders>
            <w:shd w:val="clear" w:color="auto" w:fill="FFFFFF"/>
            <w:hideMark/>
          </w:tcPr>
          <w:p w14:paraId="7477BFBF" w14:textId="77777777" w:rsidR="009800C6" w:rsidRPr="00264A25" w:rsidRDefault="009800C6" w:rsidP="008F4C04">
            <w:pPr>
              <w:rPr>
                <w:rFonts w:ascii="Arial Unicode MS" w:eastAsia="Arial Unicode MS" w:hAnsi="Arial Unicode MS" w:cs="Arial Unicode MS"/>
                <w:sz w:val="22"/>
                <w:szCs w:val="22"/>
              </w:rPr>
            </w:pPr>
            <w:r w:rsidRPr="00264A25">
              <w:rPr>
                <w:rFonts w:ascii="Arial Unicode MS" w:eastAsia="Arial Unicode MS" w:hAnsi="Arial Unicode MS" w:cs="Arial Unicode MS"/>
                <w:b/>
                <w:sz w:val="22"/>
                <w:szCs w:val="22"/>
              </w:rPr>
              <w:t>Pie de imagen</w:t>
            </w:r>
          </w:p>
        </w:tc>
        <w:tc>
          <w:tcPr>
            <w:tcW w:w="6167" w:type="dxa"/>
            <w:tcBorders>
              <w:top w:val="single" w:sz="4" w:space="0" w:color="000000"/>
              <w:left w:val="single" w:sz="4" w:space="0" w:color="000000"/>
              <w:bottom w:val="single" w:sz="4" w:space="0" w:color="000000"/>
              <w:right w:val="single" w:sz="4" w:space="0" w:color="000000"/>
            </w:tcBorders>
            <w:shd w:val="clear" w:color="auto" w:fill="FFFFFF"/>
          </w:tcPr>
          <w:p w14:paraId="3103ED89" w14:textId="40303B02" w:rsidR="009800C6" w:rsidRPr="00264A25" w:rsidRDefault="009800C6" w:rsidP="008F4C04">
            <w:pPr>
              <w:rPr>
                <w:rFonts w:ascii="Arial Unicode MS" w:eastAsia="Arial Unicode MS" w:hAnsi="Arial Unicode MS" w:cs="Arial Unicode MS"/>
                <w:sz w:val="22"/>
                <w:szCs w:val="22"/>
                <w:lang w:val="es-ES"/>
              </w:rPr>
            </w:pPr>
            <w:r>
              <w:rPr>
                <w:rFonts w:ascii="Arial Unicode MS" w:eastAsia="Arial Unicode MS" w:hAnsi="Arial Unicode MS" w:cs="Arial Unicode MS"/>
                <w:sz w:val="22"/>
                <w:szCs w:val="22"/>
              </w:rPr>
              <w:t xml:space="preserve">Maorí es un término que hace referencia a </w:t>
            </w:r>
            <w:r w:rsidRPr="00A23477">
              <w:rPr>
                <w:rFonts w:ascii="Arial Unicode MS" w:eastAsia="Arial Unicode MS" w:hAnsi="Arial Unicode MS" w:cs="Arial Unicode MS"/>
                <w:sz w:val="22"/>
                <w:szCs w:val="22"/>
              </w:rPr>
              <w:t>un p</w:t>
            </w:r>
            <w:r>
              <w:rPr>
                <w:rFonts w:ascii="Arial Unicode MS" w:eastAsia="Arial Unicode MS" w:hAnsi="Arial Unicode MS" w:cs="Arial Unicode MS"/>
                <w:sz w:val="22"/>
                <w:szCs w:val="22"/>
              </w:rPr>
              <w:t xml:space="preserve">ueblo aborigen de Nueva Zelanda, los guerreros maoríes se </w:t>
            </w:r>
            <w:r>
              <w:rPr>
                <w:rFonts w:ascii="Arial Unicode MS" w:eastAsia="Arial Unicode MS" w:hAnsi="Arial Unicode MS" w:cs="Arial Unicode MS"/>
                <w:sz w:val="22"/>
                <w:szCs w:val="22"/>
              </w:rPr>
              <w:lastRenderedPageBreak/>
              <w:t>tatuaban la cara y otras partes del cuerpo para representar el estatus de cada tribu o clan</w:t>
            </w:r>
            <w:r w:rsidR="005A647B">
              <w:rPr>
                <w:rFonts w:ascii="Arial Unicode MS" w:eastAsia="Arial Unicode MS" w:hAnsi="Arial Unicode MS" w:cs="Arial Unicode MS"/>
                <w:sz w:val="22"/>
                <w:szCs w:val="22"/>
              </w:rPr>
              <w:t>;</w:t>
            </w:r>
            <w:r>
              <w:rPr>
                <w:rFonts w:ascii="Arial Unicode MS" w:eastAsia="Arial Unicode MS" w:hAnsi="Arial Unicode MS" w:cs="Arial Unicode MS"/>
                <w:sz w:val="22"/>
                <w:szCs w:val="22"/>
              </w:rPr>
              <w:t xml:space="preserve"> en algunas ocasiones eran códigos compartidos solo por ellos. </w:t>
            </w:r>
          </w:p>
        </w:tc>
      </w:tr>
      <w:tr w:rsidR="009800C6" w:rsidRPr="00264A25" w14:paraId="4817266F" w14:textId="77777777" w:rsidTr="007141B8">
        <w:tc>
          <w:tcPr>
            <w:tcW w:w="2547" w:type="dxa"/>
            <w:tcBorders>
              <w:top w:val="single" w:sz="4" w:space="0" w:color="000000"/>
              <w:left w:val="single" w:sz="4" w:space="0" w:color="000000"/>
              <w:bottom w:val="single" w:sz="4" w:space="0" w:color="000000"/>
              <w:right w:val="single" w:sz="4" w:space="0" w:color="000000"/>
            </w:tcBorders>
            <w:shd w:val="clear" w:color="auto" w:fill="FFFFFF"/>
          </w:tcPr>
          <w:p w14:paraId="1E4894E6" w14:textId="77777777" w:rsidR="009800C6" w:rsidRPr="00264A25" w:rsidRDefault="009800C6" w:rsidP="008F4C04">
            <w:pPr>
              <w:rPr>
                <w:rFonts w:ascii="Arial Unicode MS" w:eastAsia="Arial Unicode MS" w:hAnsi="Arial Unicode MS" w:cs="Arial Unicode MS"/>
                <w:b/>
                <w:sz w:val="22"/>
                <w:szCs w:val="22"/>
              </w:rPr>
            </w:pPr>
            <w:r w:rsidRPr="00264A25">
              <w:rPr>
                <w:rFonts w:ascii="Arial Unicode MS" w:eastAsia="Arial Unicode MS" w:hAnsi="Arial Unicode MS" w:cs="Arial Unicode MS"/>
                <w:b/>
                <w:sz w:val="22"/>
                <w:szCs w:val="22"/>
              </w:rPr>
              <w:lastRenderedPageBreak/>
              <w:t>Ubicación del pie de imagen</w:t>
            </w:r>
          </w:p>
        </w:tc>
        <w:tc>
          <w:tcPr>
            <w:tcW w:w="6167" w:type="dxa"/>
            <w:tcBorders>
              <w:top w:val="single" w:sz="4" w:space="0" w:color="000000"/>
              <w:left w:val="single" w:sz="4" w:space="0" w:color="000000"/>
              <w:bottom w:val="single" w:sz="4" w:space="0" w:color="000000"/>
              <w:right w:val="single" w:sz="4" w:space="0" w:color="000000"/>
            </w:tcBorders>
            <w:shd w:val="clear" w:color="auto" w:fill="FFFFFF"/>
          </w:tcPr>
          <w:p w14:paraId="61850B80" w14:textId="77777777" w:rsidR="009800C6" w:rsidRPr="00264A25" w:rsidRDefault="009800C6" w:rsidP="008F4C04">
            <w:pPr>
              <w:rPr>
                <w:rFonts w:ascii="Arial Unicode MS" w:eastAsia="Arial Unicode MS" w:hAnsi="Arial Unicode MS" w:cs="Arial Unicode MS"/>
                <w:sz w:val="22"/>
                <w:szCs w:val="22"/>
                <w:lang w:val="es-ES"/>
              </w:rPr>
            </w:pPr>
            <w:r>
              <w:rPr>
                <w:rFonts w:ascii="Arial Unicode MS" w:eastAsia="Arial Unicode MS" w:hAnsi="Arial Unicode MS" w:cs="Arial Unicode MS"/>
                <w:color w:val="000000"/>
                <w:sz w:val="22"/>
                <w:szCs w:val="22"/>
              </w:rPr>
              <w:t xml:space="preserve">Lateral </w:t>
            </w:r>
          </w:p>
        </w:tc>
      </w:tr>
    </w:tbl>
    <w:p w14:paraId="1485555F" w14:textId="77777777" w:rsidR="00CC2756" w:rsidRDefault="00CC2756" w:rsidP="00CC2756">
      <w:pPr>
        <w:shd w:val="clear" w:color="auto" w:fill="FFFFFF"/>
        <w:spacing w:line="345" w:lineRule="atLeast"/>
        <w:rPr>
          <w:rFonts w:ascii="Arial Unicode MS" w:eastAsia="Arial Unicode MS" w:hAnsi="Arial Unicode MS" w:cs="Arial Unicode MS"/>
          <w:color w:val="333333"/>
          <w:sz w:val="22"/>
          <w:szCs w:val="22"/>
          <w:lang w:val="es-CO" w:eastAsia="es-CO"/>
        </w:rPr>
      </w:pPr>
    </w:p>
    <w:p w14:paraId="72B281B1" w14:textId="5A945D33" w:rsidR="00CC2756" w:rsidRPr="00264A25" w:rsidRDefault="00CC2756" w:rsidP="00CC2756">
      <w:pPr>
        <w:shd w:val="clear" w:color="auto" w:fill="FFFFFF"/>
        <w:spacing w:line="350" w:lineRule="atLeast"/>
        <w:rPr>
          <w:rFonts w:ascii="Arial Unicode MS" w:eastAsia="Arial Unicode MS" w:hAnsi="Arial Unicode MS" w:cs="Arial Unicode MS"/>
          <w:sz w:val="22"/>
          <w:szCs w:val="22"/>
          <w:lang w:val="es-CO" w:eastAsia="es-CO"/>
        </w:rPr>
      </w:pPr>
      <w:r w:rsidRPr="00264A25">
        <w:rPr>
          <w:rFonts w:ascii="Arial Unicode MS" w:eastAsia="Arial Unicode MS" w:hAnsi="Arial Unicode MS" w:cs="Arial Unicode MS"/>
          <w:sz w:val="22"/>
          <w:szCs w:val="22"/>
          <w:lang w:val="es-CO" w:eastAsia="es-CO"/>
        </w:rPr>
        <w:t xml:space="preserve">En las </w:t>
      </w:r>
      <w:r w:rsidR="005A647B">
        <w:rPr>
          <w:rFonts w:ascii="Arial Unicode MS" w:eastAsia="Arial Unicode MS" w:hAnsi="Arial Unicode MS" w:cs="Arial Unicode MS"/>
          <w:sz w:val="22"/>
          <w:szCs w:val="22"/>
          <w:lang w:val="es-CO" w:eastAsia="es-CO"/>
        </w:rPr>
        <w:t>I</w:t>
      </w:r>
      <w:r w:rsidR="005A647B" w:rsidRPr="005A647B">
        <w:rPr>
          <w:rFonts w:ascii="Arial Unicode MS" w:eastAsia="Arial Unicode MS" w:hAnsi="Arial Unicode MS" w:cs="Arial Unicode MS"/>
          <w:sz w:val="22"/>
          <w:szCs w:val="22"/>
          <w:lang w:val="es-CO" w:eastAsia="es-CO"/>
        </w:rPr>
        <w:t>sla</w:t>
      </w:r>
      <w:r w:rsidR="005A647B" w:rsidRPr="00264A25">
        <w:rPr>
          <w:rFonts w:ascii="Arial Unicode MS" w:eastAsia="Arial Unicode MS" w:hAnsi="Arial Unicode MS" w:cs="Arial Unicode MS"/>
          <w:sz w:val="22"/>
          <w:szCs w:val="22"/>
          <w:lang w:val="es-CO" w:eastAsia="es-CO"/>
        </w:rPr>
        <w:t xml:space="preserve">s </w:t>
      </w:r>
      <w:r w:rsidRPr="00264A25">
        <w:rPr>
          <w:rFonts w:ascii="Arial Unicode MS" w:eastAsia="Arial Unicode MS" w:hAnsi="Arial Unicode MS" w:cs="Arial Unicode MS"/>
          <w:sz w:val="22"/>
          <w:szCs w:val="22"/>
          <w:lang w:val="es-CO" w:eastAsia="es-CO"/>
        </w:rPr>
        <w:t xml:space="preserve">Marquesas, </w:t>
      </w:r>
      <w:r w:rsidR="009800C6" w:rsidRPr="00264A25">
        <w:rPr>
          <w:rFonts w:ascii="Arial Unicode MS" w:eastAsia="Arial Unicode MS" w:hAnsi="Arial Unicode MS" w:cs="Arial Unicode MS"/>
          <w:sz w:val="22"/>
          <w:szCs w:val="22"/>
          <w:lang w:val="es-CO" w:eastAsia="es-CO"/>
        </w:rPr>
        <w:t>archipiélago</w:t>
      </w:r>
      <w:r w:rsidRPr="00264A25">
        <w:rPr>
          <w:rFonts w:ascii="Arial Unicode MS" w:eastAsia="Arial Unicode MS" w:hAnsi="Arial Unicode MS" w:cs="Arial Unicode MS"/>
          <w:sz w:val="22"/>
          <w:szCs w:val="22"/>
          <w:lang w:val="es-CO" w:eastAsia="es-CO"/>
        </w:rPr>
        <w:t xml:space="preserve"> de la Polinesia Francesa, el tatuaje era un elemento de un valor incalculable, decorativo para el cuerpo; para muchos de ellos el no tatuarse era verse como una persona tonta, sin gracia. Para esta comunidad, este arte tenía una connotación sexual; las mujeres, además de pintarse los dedos y las orejas, se pintaban su órgano sexual con diseños </w:t>
      </w:r>
      <w:r w:rsidR="009800C6" w:rsidRPr="00264A25">
        <w:rPr>
          <w:rFonts w:ascii="Arial Unicode MS" w:eastAsia="Arial Unicode MS" w:hAnsi="Arial Unicode MS" w:cs="Arial Unicode MS"/>
          <w:sz w:val="22"/>
          <w:szCs w:val="22"/>
          <w:lang w:val="es-CO" w:eastAsia="es-CO"/>
        </w:rPr>
        <w:t>obscenos</w:t>
      </w:r>
      <w:r w:rsidRPr="00264A25">
        <w:rPr>
          <w:rFonts w:ascii="Arial Unicode MS" w:eastAsia="Arial Unicode MS" w:hAnsi="Arial Unicode MS" w:cs="Arial Unicode MS"/>
          <w:sz w:val="22"/>
          <w:szCs w:val="22"/>
          <w:lang w:val="es-CO" w:eastAsia="es-CO"/>
        </w:rPr>
        <w:t>. Los hombres, por su parte, se tatuaban todas las partes del cuerpo incluyendo los párpados, el cuero cabelludo y hasta la lengua. Pero además del significado pagano, los habitantes de estas islas, le tenían un significado espiritual al tatuaje; para ellos, los tatuajes eran una armadura que los protegía en vida</w:t>
      </w:r>
      <w:r w:rsidR="008F128B">
        <w:rPr>
          <w:rFonts w:ascii="Arial Unicode MS" w:eastAsia="Arial Unicode MS" w:hAnsi="Arial Unicode MS" w:cs="Arial Unicode MS"/>
          <w:sz w:val="22"/>
          <w:szCs w:val="22"/>
          <w:lang w:val="es-CO" w:eastAsia="es-CO"/>
        </w:rPr>
        <w:t>;</w:t>
      </w:r>
      <w:r w:rsidRPr="00264A25">
        <w:rPr>
          <w:rFonts w:ascii="Arial Unicode MS" w:eastAsia="Arial Unicode MS" w:hAnsi="Arial Unicode MS" w:cs="Arial Unicode MS"/>
          <w:sz w:val="22"/>
          <w:szCs w:val="22"/>
          <w:lang w:val="es-CO" w:eastAsia="es-CO"/>
        </w:rPr>
        <w:t xml:space="preserve"> una vez una persona moría, sus familiares le quitaban la piel pues se creía que </w:t>
      </w:r>
      <w:r w:rsidR="008F128B">
        <w:rPr>
          <w:rFonts w:ascii="Arial Unicode MS" w:eastAsia="Arial Unicode MS" w:hAnsi="Arial Unicode MS" w:cs="Arial Unicode MS"/>
          <w:sz w:val="22"/>
          <w:szCs w:val="22"/>
          <w:lang w:val="es-CO" w:eastAsia="es-CO"/>
        </w:rPr>
        <w:t>a</w:t>
      </w:r>
      <w:r w:rsidR="008F128B" w:rsidRPr="00264A25">
        <w:rPr>
          <w:rFonts w:ascii="Arial Unicode MS" w:eastAsia="Arial Unicode MS" w:hAnsi="Arial Unicode MS" w:cs="Arial Unicode MS"/>
          <w:sz w:val="22"/>
          <w:szCs w:val="22"/>
          <w:lang w:val="es-CO" w:eastAsia="es-CO"/>
        </w:rPr>
        <w:t xml:space="preserve">l </w:t>
      </w:r>
      <w:r w:rsidR="000476B2" w:rsidRPr="00264A25">
        <w:rPr>
          <w:rFonts w:ascii="Arial Unicode MS" w:eastAsia="Arial Unicode MS" w:hAnsi="Arial Unicode MS" w:cs="Arial Unicode MS"/>
          <w:sz w:val="22"/>
          <w:szCs w:val="22"/>
          <w:lang w:val="es-CO" w:eastAsia="es-CO"/>
        </w:rPr>
        <w:t>guardián</w:t>
      </w:r>
      <w:r w:rsidRPr="00264A25">
        <w:rPr>
          <w:rFonts w:ascii="Arial Unicode MS" w:eastAsia="Arial Unicode MS" w:hAnsi="Arial Unicode MS" w:cs="Arial Unicode MS"/>
          <w:sz w:val="22"/>
          <w:szCs w:val="22"/>
          <w:lang w:val="es-CO" w:eastAsia="es-CO"/>
        </w:rPr>
        <w:t xml:space="preserve"> del paraíso le disgustaban los tatuajes. Era así como, sin piel, dicha persona podría ser </w:t>
      </w:r>
      <w:r w:rsidR="005A647B" w:rsidRPr="00264A25">
        <w:rPr>
          <w:rFonts w:ascii="Arial Unicode MS" w:eastAsia="Arial Unicode MS" w:hAnsi="Arial Unicode MS" w:cs="Arial Unicode MS"/>
          <w:sz w:val="22"/>
          <w:szCs w:val="22"/>
          <w:lang w:val="es-CO" w:eastAsia="es-CO"/>
        </w:rPr>
        <w:t>enterrad</w:t>
      </w:r>
      <w:r w:rsidR="005A647B">
        <w:rPr>
          <w:rFonts w:ascii="Arial Unicode MS" w:eastAsia="Arial Unicode MS" w:hAnsi="Arial Unicode MS" w:cs="Arial Unicode MS"/>
          <w:sz w:val="22"/>
          <w:szCs w:val="22"/>
          <w:lang w:val="es-CO" w:eastAsia="es-CO"/>
        </w:rPr>
        <w:t>a</w:t>
      </w:r>
      <w:r w:rsidR="005A647B" w:rsidRPr="00264A25">
        <w:rPr>
          <w:rFonts w:ascii="Arial Unicode MS" w:eastAsia="Arial Unicode MS" w:hAnsi="Arial Unicode MS" w:cs="Arial Unicode MS"/>
          <w:sz w:val="22"/>
          <w:szCs w:val="22"/>
          <w:lang w:val="es-CO" w:eastAsia="es-CO"/>
        </w:rPr>
        <w:t xml:space="preserve"> </w:t>
      </w:r>
      <w:r w:rsidRPr="00264A25">
        <w:rPr>
          <w:rFonts w:ascii="Arial Unicode MS" w:eastAsia="Arial Unicode MS" w:hAnsi="Arial Unicode MS" w:cs="Arial Unicode MS"/>
          <w:sz w:val="22"/>
          <w:szCs w:val="22"/>
          <w:lang w:val="es-CO" w:eastAsia="es-CO"/>
        </w:rPr>
        <w:t>en tierra santa y su espíritu podría entrar al cielo o paraíso.</w:t>
      </w:r>
    </w:p>
    <w:p w14:paraId="45264B3A" w14:textId="77777777" w:rsidR="00CC2756" w:rsidRPr="00264A25" w:rsidRDefault="00CC2756" w:rsidP="00CC2756">
      <w:pPr>
        <w:shd w:val="clear" w:color="auto" w:fill="FFFFFF"/>
        <w:spacing w:line="350" w:lineRule="atLeast"/>
        <w:rPr>
          <w:rFonts w:ascii="Arial Unicode MS" w:eastAsia="Arial Unicode MS" w:hAnsi="Arial Unicode MS" w:cs="Arial Unicode MS"/>
          <w:sz w:val="22"/>
          <w:szCs w:val="22"/>
          <w:lang w:val="es-CO" w:eastAsia="es-CO"/>
        </w:rPr>
      </w:pPr>
    </w:p>
    <w:p w14:paraId="6920C782" w14:textId="236AD393" w:rsidR="00CC2756" w:rsidRPr="00264A25" w:rsidRDefault="00CC2756" w:rsidP="00CC2756">
      <w:pPr>
        <w:shd w:val="clear" w:color="auto" w:fill="FFFFFF"/>
        <w:spacing w:line="350" w:lineRule="atLeast"/>
        <w:rPr>
          <w:rFonts w:ascii="Arial Unicode MS" w:eastAsia="Arial Unicode MS" w:hAnsi="Arial Unicode MS" w:cs="Arial Unicode MS"/>
          <w:sz w:val="22"/>
          <w:szCs w:val="22"/>
          <w:lang w:val="es-CO" w:eastAsia="es-CO"/>
        </w:rPr>
      </w:pPr>
      <w:r w:rsidRPr="00264A25">
        <w:rPr>
          <w:rFonts w:ascii="Arial Unicode MS" w:eastAsia="Arial Unicode MS" w:hAnsi="Arial Unicode MS" w:cs="Arial Unicode MS"/>
          <w:sz w:val="22"/>
          <w:szCs w:val="22"/>
          <w:lang w:val="es-CO" w:eastAsia="es-CO"/>
        </w:rPr>
        <w:t xml:space="preserve">En Myanmar (antigua Birmania), en algunas comunidades, las mujeres se </w:t>
      </w:r>
      <w:r w:rsidR="000476B2" w:rsidRPr="00264A25">
        <w:rPr>
          <w:rFonts w:ascii="Arial Unicode MS" w:eastAsia="Arial Unicode MS" w:hAnsi="Arial Unicode MS" w:cs="Arial Unicode MS"/>
          <w:sz w:val="22"/>
          <w:szCs w:val="22"/>
          <w:lang w:val="es-CO" w:eastAsia="es-CO"/>
        </w:rPr>
        <w:t>tatúan</w:t>
      </w:r>
      <w:r w:rsidRPr="00264A25">
        <w:rPr>
          <w:rFonts w:ascii="Arial Unicode MS" w:eastAsia="Arial Unicode MS" w:hAnsi="Arial Unicode MS" w:cs="Arial Unicode MS"/>
          <w:sz w:val="22"/>
          <w:szCs w:val="22"/>
          <w:lang w:val="es-CO" w:eastAsia="es-CO"/>
        </w:rPr>
        <w:t xml:space="preserve"> la cara de negro. Se cree que la explicación a dicha </w:t>
      </w:r>
      <w:r w:rsidR="000476B2" w:rsidRPr="00264A25">
        <w:rPr>
          <w:rFonts w:ascii="Arial Unicode MS" w:eastAsia="Arial Unicode MS" w:hAnsi="Arial Unicode MS" w:cs="Arial Unicode MS"/>
          <w:sz w:val="22"/>
          <w:szCs w:val="22"/>
          <w:lang w:val="es-CO" w:eastAsia="es-CO"/>
        </w:rPr>
        <w:t>costumbre</w:t>
      </w:r>
      <w:r w:rsidRPr="00264A25">
        <w:rPr>
          <w:rFonts w:ascii="Arial Unicode MS" w:eastAsia="Arial Unicode MS" w:hAnsi="Arial Unicode MS" w:cs="Arial Unicode MS"/>
          <w:sz w:val="22"/>
          <w:szCs w:val="22"/>
          <w:lang w:val="es-CO" w:eastAsia="es-CO"/>
        </w:rPr>
        <w:t xml:space="preserve"> está en una antigua leyenda que cuenta la historia de un rey birmano que caminaba por su reino y había encontrado a una bella mujer, perteneciente a la etnia Chin. Este rey la cortejó pero un tiempo después decidió abandonarla. Las mujeres de aquel entonces, asustadas de solo pensar que les ocurriera lo mismo, decidieron pintarse la cara con carbón pero el “tatuaje” les duraba poco y fue así como buscaron la manera de tatuarse de manera permanente. </w:t>
      </w:r>
    </w:p>
    <w:p w14:paraId="2992C575" w14:textId="77777777" w:rsidR="00CC2756" w:rsidRDefault="00CC2756" w:rsidP="00CC2756">
      <w:pPr>
        <w:shd w:val="clear" w:color="auto" w:fill="FFFFFF"/>
        <w:spacing w:line="350" w:lineRule="atLeast"/>
        <w:rPr>
          <w:rFonts w:ascii="Arial Unicode MS" w:eastAsia="Arial Unicode MS" w:hAnsi="Arial Unicode MS" w:cs="Arial Unicode MS"/>
          <w:sz w:val="22"/>
          <w:szCs w:val="22"/>
          <w:lang w:val="es-CO" w:eastAsia="es-CO"/>
        </w:rPr>
      </w:pPr>
    </w:p>
    <w:tbl>
      <w:tblPr>
        <w:tblStyle w:val="Tablaconcuadrcula"/>
        <w:tblW w:w="0" w:type="auto"/>
        <w:tblLook w:val="04A0" w:firstRow="1" w:lastRow="0" w:firstColumn="1" w:lastColumn="0" w:noHBand="0" w:noVBand="1"/>
      </w:tblPr>
      <w:tblGrid>
        <w:gridCol w:w="1312"/>
        <w:gridCol w:w="7516"/>
      </w:tblGrid>
      <w:tr w:rsidR="000476B2" w:rsidRPr="00980613" w14:paraId="13160AFF" w14:textId="77777777" w:rsidTr="008F4C04">
        <w:tc>
          <w:tcPr>
            <w:tcW w:w="8978" w:type="dxa"/>
            <w:gridSpan w:val="2"/>
            <w:shd w:val="clear" w:color="auto" w:fill="000000" w:themeFill="text1"/>
          </w:tcPr>
          <w:p w14:paraId="7E1BFF17" w14:textId="77777777" w:rsidR="000476B2" w:rsidRPr="00980613" w:rsidRDefault="000476B2" w:rsidP="008F4C04">
            <w:pPr>
              <w:jc w:val="center"/>
              <w:rPr>
                <w:rFonts w:ascii="Arial Unicode MS" w:eastAsia="Arial Unicode MS" w:hAnsi="Arial Unicode MS" w:cs="Arial Unicode MS"/>
                <w:b/>
              </w:rPr>
            </w:pPr>
            <w:r w:rsidRPr="00980613">
              <w:rPr>
                <w:rFonts w:ascii="Arial Unicode MS" w:eastAsia="Arial Unicode MS" w:hAnsi="Arial Unicode MS" w:cs="Arial Unicode MS"/>
                <w:b/>
              </w:rPr>
              <w:t>Destacado</w:t>
            </w:r>
          </w:p>
        </w:tc>
      </w:tr>
      <w:tr w:rsidR="000476B2" w:rsidRPr="00980613" w14:paraId="7AD50695" w14:textId="77777777" w:rsidTr="008F4C04">
        <w:tc>
          <w:tcPr>
            <w:tcW w:w="1017" w:type="dxa"/>
          </w:tcPr>
          <w:p w14:paraId="4FB09301" w14:textId="77777777" w:rsidR="000476B2" w:rsidRPr="00980613" w:rsidRDefault="000476B2" w:rsidP="008F4C04">
            <w:pPr>
              <w:rPr>
                <w:rFonts w:ascii="Arial Unicode MS" w:eastAsia="Arial Unicode MS" w:hAnsi="Arial Unicode MS" w:cs="Arial Unicode MS"/>
                <w:b/>
              </w:rPr>
            </w:pPr>
            <w:r w:rsidRPr="00980613">
              <w:rPr>
                <w:rFonts w:ascii="Arial Unicode MS" w:eastAsia="Arial Unicode MS" w:hAnsi="Arial Unicode MS" w:cs="Arial Unicode MS"/>
                <w:b/>
              </w:rPr>
              <w:t>Título</w:t>
            </w:r>
          </w:p>
        </w:tc>
        <w:tc>
          <w:tcPr>
            <w:tcW w:w="7961" w:type="dxa"/>
          </w:tcPr>
          <w:p w14:paraId="44047A4F" w14:textId="64A0579B" w:rsidR="000476B2" w:rsidRPr="00980613" w:rsidRDefault="000476B2" w:rsidP="000476B2">
            <w:pPr>
              <w:spacing w:line="350" w:lineRule="atLeast"/>
              <w:rPr>
                <w:rFonts w:ascii="Arial Unicode MS" w:eastAsia="Arial Unicode MS" w:hAnsi="Arial Unicode MS" w:cs="Arial Unicode MS"/>
                <w:b/>
                <w:lang w:val="es-ES"/>
              </w:rPr>
            </w:pPr>
            <w:r w:rsidRPr="00264A25">
              <w:rPr>
                <w:rFonts w:ascii="Arial Unicode MS" w:eastAsia="Arial Unicode MS" w:hAnsi="Arial Unicode MS" w:cs="Arial Unicode MS"/>
                <w:b/>
                <w:sz w:val="22"/>
                <w:szCs w:val="22"/>
                <w:lang w:val="es-CO" w:eastAsia="es-CO"/>
              </w:rPr>
              <w:t>Un tatuaje doloroso</w:t>
            </w:r>
          </w:p>
        </w:tc>
      </w:tr>
      <w:tr w:rsidR="000476B2" w:rsidRPr="00980613" w14:paraId="6829033E" w14:textId="77777777" w:rsidTr="008F4C04">
        <w:tc>
          <w:tcPr>
            <w:tcW w:w="1017" w:type="dxa"/>
          </w:tcPr>
          <w:p w14:paraId="596A72D2" w14:textId="77777777" w:rsidR="000476B2" w:rsidRPr="00980613" w:rsidRDefault="000476B2" w:rsidP="008F4C04">
            <w:pPr>
              <w:rPr>
                <w:rFonts w:ascii="Arial Unicode MS" w:eastAsia="Arial Unicode MS" w:hAnsi="Arial Unicode MS" w:cs="Arial Unicode MS"/>
              </w:rPr>
            </w:pPr>
            <w:r w:rsidRPr="00980613">
              <w:rPr>
                <w:rFonts w:ascii="Arial Unicode MS" w:eastAsia="Arial Unicode MS" w:hAnsi="Arial Unicode MS" w:cs="Arial Unicode MS"/>
                <w:b/>
              </w:rPr>
              <w:t>Contenido</w:t>
            </w:r>
          </w:p>
        </w:tc>
        <w:tc>
          <w:tcPr>
            <w:tcW w:w="7961" w:type="dxa"/>
          </w:tcPr>
          <w:p w14:paraId="63C3C352" w14:textId="738F19E6" w:rsidR="000476B2" w:rsidRPr="00980613" w:rsidRDefault="000476B2" w:rsidP="00692DBB">
            <w:pPr>
              <w:jc w:val="both"/>
              <w:rPr>
                <w:rFonts w:ascii="Arial Unicode MS" w:eastAsia="Arial Unicode MS" w:hAnsi="Arial Unicode MS" w:cs="Arial Unicode MS"/>
              </w:rPr>
            </w:pPr>
            <w:r w:rsidRPr="00264A25">
              <w:rPr>
                <w:rFonts w:ascii="Arial Unicode MS" w:eastAsia="Arial Unicode MS" w:hAnsi="Arial Unicode MS" w:cs="Arial Unicode MS"/>
                <w:sz w:val="22"/>
                <w:szCs w:val="22"/>
                <w:lang w:val="es-CO" w:eastAsia="es-CO"/>
              </w:rPr>
              <w:t xml:space="preserve">Tatuarse toda la cara de negro es un proceso doloroso que impide que una mujer pueda </w:t>
            </w:r>
            <w:r w:rsidR="00692DBB">
              <w:rPr>
                <w:rFonts w:ascii="Arial Unicode MS" w:eastAsia="Arial Unicode MS" w:hAnsi="Arial Unicode MS" w:cs="Arial Unicode MS"/>
                <w:sz w:val="22"/>
                <w:szCs w:val="22"/>
                <w:lang w:val="es-CO" w:eastAsia="es-CO"/>
              </w:rPr>
              <w:t>lograrlo</w:t>
            </w:r>
            <w:r w:rsidRPr="00264A25">
              <w:rPr>
                <w:rFonts w:ascii="Arial Unicode MS" w:eastAsia="Arial Unicode MS" w:hAnsi="Arial Unicode MS" w:cs="Arial Unicode MS"/>
                <w:sz w:val="22"/>
                <w:szCs w:val="22"/>
                <w:lang w:val="es-CO" w:eastAsia="es-CO"/>
              </w:rPr>
              <w:t xml:space="preserve"> en un día. Se necesita de varias sesiones para terminar </w:t>
            </w:r>
            <w:r w:rsidR="008F128B">
              <w:rPr>
                <w:rFonts w:ascii="Arial Unicode MS" w:eastAsia="Arial Unicode MS" w:hAnsi="Arial Unicode MS" w:cs="Arial Unicode MS"/>
                <w:sz w:val="22"/>
                <w:szCs w:val="22"/>
                <w:lang w:val="es-CO" w:eastAsia="es-CO"/>
              </w:rPr>
              <w:t>el proceso</w:t>
            </w:r>
            <w:r w:rsidRPr="00264A25">
              <w:rPr>
                <w:rFonts w:ascii="Arial Unicode MS" w:eastAsia="Arial Unicode MS" w:hAnsi="Arial Unicode MS" w:cs="Arial Unicode MS"/>
                <w:sz w:val="22"/>
                <w:szCs w:val="22"/>
                <w:lang w:val="es-CO" w:eastAsia="es-CO"/>
              </w:rPr>
              <w:t xml:space="preserve">. El tatuado se hace con una tinta a base de carbón, y con una espina se va pinchando la piel de la mujer para que la tinta entre. Cuando se tatúa la zona alrededor de la boca, el dolor es tan fuerte que las </w:t>
            </w:r>
            <w:r w:rsidRPr="00264A25">
              <w:rPr>
                <w:rFonts w:ascii="Arial Unicode MS" w:eastAsia="Arial Unicode MS" w:hAnsi="Arial Unicode MS" w:cs="Arial Unicode MS"/>
                <w:sz w:val="22"/>
                <w:szCs w:val="22"/>
                <w:lang w:val="es-CO" w:eastAsia="es-CO"/>
              </w:rPr>
              <w:lastRenderedPageBreak/>
              <w:t>mujeres no pueden comer comida sólida y debe</w:t>
            </w:r>
            <w:r w:rsidR="008F128B">
              <w:rPr>
                <w:rFonts w:ascii="Arial Unicode MS" w:eastAsia="Arial Unicode MS" w:hAnsi="Arial Unicode MS" w:cs="Arial Unicode MS"/>
                <w:sz w:val="22"/>
                <w:szCs w:val="22"/>
                <w:lang w:val="es-CO" w:eastAsia="es-CO"/>
              </w:rPr>
              <w:t>n</w:t>
            </w:r>
            <w:r w:rsidRPr="00264A25">
              <w:rPr>
                <w:rFonts w:ascii="Arial Unicode MS" w:eastAsia="Arial Unicode MS" w:hAnsi="Arial Unicode MS" w:cs="Arial Unicode MS"/>
                <w:sz w:val="22"/>
                <w:szCs w:val="22"/>
                <w:lang w:val="es-CO" w:eastAsia="es-CO"/>
              </w:rPr>
              <w:t xml:space="preserve"> resignarse a alimentarse tomando únicamente líquidos. El gobierno de Myanmar ha prohibido este tipo de tatuajes pero esta tradición todavía se </w:t>
            </w:r>
            <w:r w:rsidR="008F128B" w:rsidRPr="00264A25">
              <w:rPr>
                <w:rFonts w:ascii="Arial Unicode MS" w:eastAsia="Arial Unicode MS" w:hAnsi="Arial Unicode MS" w:cs="Arial Unicode MS"/>
                <w:sz w:val="22"/>
                <w:szCs w:val="22"/>
                <w:lang w:val="es-CO" w:eastAsia="es-CO"/>
              </w:rPr>
              <w:t>pr</w:t>
            </w:r>
            <w:r w:rsidR="008F128B">
              <w:rPr>
                <w:rFonts w:ascii="Arial Unicode MS" w:eastAsia="Arial Unicode MS" w:hAnsi="Arial Unicode MS" w:cs="Arial Unicode MS"/>
                <w:sz w:val="22"/>
                <w:szCs w:val="22"/>
                <w:lang w:val="es-CO" w:eastAsia="es-CO"/>
              </w:rPr>
              <w:t>a</w:t>
            </w:r>
            <w:r w:rsidR="008F128B" w:rsidRPr="00264A25">
              <w:rPr>
                <w:rFonts w:ascii="Arial Unicode MS" w:eastAsia="Arial Unicode MS" w:hAnsi="Arial Unicode MS" w:cs="Arial Unicode MS"/>
                <w:sz w:val="22"/>
                <w:szCs w:val="22"/>
                <w:lang w:val="es-CO" w:eastAsia="es-CO"/>
              </w:rPr>
              <w:t xml:space="preserve">ctica </w:t>
            </w:r>
            <w:r w:rsidRPr="00264A25">
              <w:rPr>
                <w:rFonts w:ascii="Arial Unicode MS" w:eastAsia="Arial Unicode MS" w:hAnsi="Arial Unicode MS" w:cs="Arial Unicode MS"/>
                <w:sz w:val="22"/>
                <w:szCs w:val="22"/>
                <w:lang w:val="es-CO" w:eastAsia="es-CO"/>
              </w:rPr>
              <w:t>en pequeñas aldeas, aisladas de las grandes ciudades.</w:t>
            </w:r>
          </w:p>
        </w:tc>
      </w:tr>
    </w:tbl>
    <w:p w14:paraId="613CEE36" w14:textId="77777777" w:rsidR="000476B2" w:rsidRDefault="000476B2" w:rsidP="00CC2756">
      <w:pPr>
        <w:shd w:val="clear" w:color="auto" w:fill="FFFFFF"/>
        <w:spacing w:line="350" w:lineRule="atLeast"/>
        <w:rPr>
          <w:rFonts w:ascii="Arial Unicode MS" w:eastAsia="Arial Unicode MS" w:hAnsi="Arial Unicode MS" w:cs="Arial Unicode MS"/>
          <w:sz w:val="22"/>
          <w:szCs w:val="22"/>
          <w:lang w:val="es-CO" w:eastAsia="es-CO"/>
        </w:rPr>
      </w:pPr>
    </w:p>
    <w:p w14:paraId="798B843A" w14:textId="77777777" w:rsidR="000476B2" w:rsidRPr="00264A25" w:rsidRDefault="000476B2" w:rsidP="00CC2756">
      <w:pPr>
        <w:shd w:val="clear" w:color="auto" w:fill="FFFFFF"/>
        <w:spacing w:line="350" w:lineRule="atLeast"/>
        <w:rPr>
          <w:rFonts w:ascii="Arial Unicode MS" w:eastAsia="Arial Unicode MS" w:hAnsi="Arial Unicode MS" w:cs="Arial Unicode MS"/>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883CEF" w:rsidRPr="00264A25" w14:paraId="214A98B7" w14:textId="77777777" w:rsidTr="008F4C04">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36ACE143" w14:textId="6E509AA5" w:rsidR="00883CEF" w:rsidRPr="00264A25" w:rsidRDefault="003C34DC" w:rsidP="008F4C04">
            <w:pPr>
              <w:jc w:val="center"/>
              <w:rPr>
                <w:rFonts w:ascii="Arial Unicode MS" w:eastAsia="Arial Unicode MS" w:hAnsi="Arial Unicode MS" w:cs="Arial Unicode MS"/>
                <w:b/>
                <w:color w:val="FFFFFF"/>
                <w:sz w:val="22"/>
                <w:szCs w:val="22"/>
                <w:lang w:val="es-MX" w:eastAsia="en-US"/>
              </w:rPr>
            </w:pPr>
            <w:r>
              <w:rPr>
                <w:rFonts w:ascii="Arial Unicode MS" w:eastAsia="Arial Unicode MS" w:hAnsi="Arial Unicode MS" w:cs="Arial Unicode MS"/>
                <w:b/>
                <w:color w:val="FFFFFF"/>
                <w:sz w:val="22"/>
                <w:szCs w:val="22"/>
              </w:rPr>
              <w:t>Profundiza ( recurso de exposición)</w:t>
            </w:r>
          </w:p>
        </w:tc>
      </w:tr>
      <w:tr w:rsidR="00883CEF" w:rsidRPr="00264A25" w14:paraId="56C8EA96" w14:textId="77777777" w:rsidTr="008F4C04">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45D161FF" w14:textId="77777777" w:rsidR="00883CEF" w:rsidRPr="00264A25" w:rsidRDefault="00883CEF" w:rsidP="008F4C04">
            <w:pPr>
              <w:rPr>
                <w:rFonts w:ascii="Arial Unicode MS" w:eastAsia="Arial Unicode MS" w:hAnsi="Arial Unicode MS" w:cs="Arial Unicode MS"/>
                <w:b/>
                <w:color w:val="000000"/>
                <w:sz w:val="22"/>
                <w:szCs w:val="22"/>
              </w:rPr>
            </w:pPr>
            <w:r w:rsidRPr="00264A25">
              <w:rPr>
                <w:rFonts w:ascii="Arial Unicode MS" w:eastAsia="Arial Unicode MS" w:hAnsi="Arial Unicode MS" w:cs="Arial Unicode MS"/>
                <w:b/>
                <w:color w:val="000000"/>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hideMark/>
          </w:tcPr>
          <w:p w14:paraId="0CA95259" w14:textId="77777777" w:rsidR="00883CEF" w:rsidRPr="00264A25" w:rsidRDefault="00883CEF" w:rsidP="008F4C04">
            <w:pPr>
              <w:rPr>
                <w:rFonts w:ascii="Arial Unicode MS" w:eastAsia="Arial Unicode MS" w:hAnsi="Arial Unicode MS" w:cs="Arial Unicode MS"/>
                <w:b/>
                <w:color w:val="FF0000"/>
                <w:sz w:val="22"/>
                <w:szCs w:val="22"/>
              </w:rPr>
            </w:pPr>
            <w:r w:rsidRPr="004C0674">
              <w:rPr>
                <w:rFonts w:ascii="Arial Unicode MS" w:eastAsia="Arial Unicode MS" w:hAnsi="Arial Unicode MS" w:cs="Arial Unicode MS"/>
                <w:color w:val="000000" w:themeColor="text1"/>
                <w:sz w:val="22"/>
                <w:szCs w:val="22"/>
              </w:rPr>
              <w:t>LE_08_08_REC250</w:t>
            </w:r>
          </w:p>
        </w:tc>
      </w:tr>
      <w:tr w:rsidR="00883CEF" w:rsidRPr="00264A25" w14:paraId="1FCF545C" w14:textId="77777777" w:rsidTr="008F4C04">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74DC568E" w14:textId="77777777" w:rsidR="00883CEF" w:rsidRPr="00264A25" w:rsidRDefault="00883CEF" w:rsidP="008F4C04">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43F16C2A" w14:textId="4910993C" w:rsidR="00883CEF" w:rsidRPr="00264A25" w:rsidRDefault="00883CEF" w:rsidP="00676F00">
            <w:pPr>
              <w:rPr>
                <w:rFonts w:ascii="Arial Unicode MS" w:eastAsia="Arial Unicode MS" w:hAnsi="Arial Unicode MS" w:cs="Arial Unicode MS"/>
                <w:color w:val="000000"/>
                <w:sz w:val="22"/>
                <w:szCs w:val="22"/>
                <w:lang w:val="es-CO"/>
              </w:rPr>
            </w:pPr>
            <w:r w:rsidRPr="00264A25">
              <w:rPr>
                <w:rFonts w:ascii="Arial Unicode MS" w:eastAsia="Arial Unicode MS" w:hAnsi="Arial Unicode MS" w:cs="Arial Unicode MS"/>
                <w:color w:val="000000"/>
                <w:sz w:val="22"/>
                <w:szCs w:val="22"/>
              </w:rPr>
              <w:t>Los tatuajes en las culturas</w:t>
            </w:r>
          </w:p>
        </w:tc>
      </w:tr>
      <w:tr w:rsidR="00883CEF" w:rsidRPr="00264A25" w14:paraId="7C0366B1" w14:textId="77777777" w:rsidTr="008F4C04">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6FE423BD" w14:textId="77777777" w:rsidR="00883CEF" w:rsidRPr="00264A25" w:rsidRDefault="00883CEF" w:rsidP="008F4C04">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1E3BED18" w14:textId="77777777" w:rsidR="00883CEF" w:rsidRPr="00264A25" w:rsidRDefault="00883CEF" w:rsidP="008F4C04">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color w:val="000000"/>
                <w:sz w:val="22"/>
                <w:szCs w:val="22"/>
              </w:rPr>
              <w:t>Interactivo que permite observar la evolución de los tatuajes</w:t>
            </w:r>
          </w:p>
        </w:tc>
      </w:tr>
    </w:tbl>
    <w:p w14:paraId="13D392A1" w14:textId="77777777" w:rsidR="00883CEF" w:rsidRDefault="00883CEF" w:rsidP="00CC2756">
      <w:pPr>
        <w:shd w:val="clear" w:color="auto" w:fill="FFFFFF"/>
        <w:spacing w:line="350" w:lineRule="atLeast"/>
        <w:rPr>
          <w:rFonts w:ascii="Arial Unicode MS" w:eastAsia="Arial Unicode MS" w:hAnsi="Arial Unicode MS" w:cs="Arial Unicode MS"/>
          <w:sz w:val="22"/>
          <w:szCs w:val="22"/>
          <w:lang w:val="es-CO" w:eastAsia="es-CO"/>
        </w:rPr>
      </w:pPr>
    </w:p>
    <w:p w14:paraId="01266A26" w14:textId="727952CB" w:rsidR="00CC2756" w:rsidRDefault="00CC2756" w:rsidP="00CC2756">
      <w:pPr>
        <w:shd w:val="clear" w:color="auto" w:fill="FFFFFF"/>
        <w:spacing w:line="350" w:lineRule="atLeast"/>
        <w:rPr>
          <w:rFonts w:ascii="Arial Unicode MS" w:eastAsia="Arial Unicode MS" w:hAnsi="Arial Unicode MS" w:cs="Arial Unicode MS"/>
          <w:sz w:val="22"/>
          <w:szCs w:val="22"/>
          <w:lang w:val="es-CO" w:eastAsia="es-CO"/>
        </w:rPr>
      </w:pPr>
      <w:r w:rsidRPr="00264A25">
        <w:rPr>
          <w:rFonts w:ascii="Arial Unicode MS" w:eastAsia="Arial Unicode MS" w:hAnsi="Arial Unicode MS" w:cs="Arial Unicode MS"/>
          <w:sz w:val="22"/>
          <w:szCs w:val="22"/>
          <w:lang w:val="es-CO" w:eastAsia="es-CO"/>
        </w:rPr>
        <w:t xml:space="preserve">En la región de Taroko, en </w:t>
      </w:r>
      <w:r w:rsidR="002A36F8" w:rsidRPr="00264A25">
        <w:rPr>
          <w:rFonts w:ascii="Arial Unicode MS" w:eastAsia="Arial Unicode MS" w:hAnsi="Arial Unicode MS" w:cs="Arial Unicode MS"/>
          <w:sz w:val="22"/>
          <w:szCs w:val="22"/>
          <w:lang w:val="es-CO" w:eastAsia="es-CO"/>
        </w:rPr>
        <w:t>Taiwán</w:t>
      </w:r>
      <w:r w:rsidRPr="00264A25">
        <w:rPr>
          <w:rFonts w:ascii="Arial Unicode MS" w:eastAsia="Arial Unicode MS" w:hAnsi="Arial Unicode MS" w:cs="Arial Unicode MS"/>
          <w:sz w:val="22"/>
          <w:szCs w:val="22"/>
          <w:lang w:val="es-CO" w:eastAsia="es-CO"/>
        </w:rPr>
        <w:t>, sus habitantes solían hacerse tatuajes en el rostro como una forma de celebrar que llegaban a la adultez. Tatuarse era una forma de mostrarle a la sociedad las habilidades logradas con la madurez; los hombres se tatuaban cuando dominaban el arte de la caza y las mujeres, el tejido. Pero no solamente para esta comunidad el tatuaje era una representación social, también lo era espiritual. Los habitantes de Taroko creían que si se tatuaban la cara, cruzarían el Puente del Arco Iris hacia el paraíso después de la muerte. Con los años y la prohibición del gobierno, los rostros tatuados prácticamente se extinguieron.</w:t>
      </w:r>
    </w:p>
    <w:p w14:paraId="6458E2EA" w14:textId="77777777" w:rsidR="004C0674" w:rsidRDefault="004C0674" w:rsidP="00CC2756">
      <w:pPr>
        <w:shd w:val="clear" w:color="auto" w:fill="FFFFFF"/>
        <w:spacing w:line="350" w:lineRule="atLeast"/>
        <w:rPr>
          <w:rFonts w:ascii="Arial Unicode MS" w:eastAsia="Arial Unicode MS" w:hAnsi="Arial Unicode MS" w:cs="Arial Unicode MS"/>
          <w:sz w:val="22"/>
          <w:szCs w:val="22"/>
          <w:lang w:val="es-CO" w:eastAsia="es-CO"/>
        </w:rPr>
      </w:pPr>
    </w:p>
    <w:tbl>
      <w:tblPr>
        <w:tblStyle w:val="Tablaconcuadrcula"/>
        <w:tblW w:w="0" w:type="auto"/>
        <w:tblLook w:val="04A0" w:firstRow="1" w:lastRow="0" w:firstColumn="1" w:lastColumn="0" w:noHBand="0" w:noVBand="1"/>
      </w:tblPr>
      <w:tblGrid>
        <w:gridCol w:w="2486"/>
        <w:gridCol w:w="6342"/>
      </w:tblGrid>
      <w:tr w:rsidR="004C0674" w:rsidRPr="0071567A" w14:paraId="68CF5CDC" w14:textId="77777777" w:rsidTr="008F4C04">
        <w:tc>
          <w:tcPr>
            <w:tcW w:w="8828" w:type="dxa"/>
            <w:gridSpan w:val="2"/>
            <w:shd w:val="clear" w:color="auto" w:fill="000000" w:themeFill="text1"/>
          </w:tcPr>
          <w:p w14:paraId="70CFA3E4" w14:textId="77777777" w:rsidR="004C0674" w:rsidRPr="0071567A" w:rsidRDefault="004C0674" w:rsidP="008F4C04">
            <w:pPr>
              <w:jc w:val="center"/>
              <w:rPr>
                <w:rFonts w:ascii="Arial Unicode MS" w:eastAsia="Arial Unicode MS" w:hAnsi="Arial Unicode MS" w:cs="Arial Unicode MS"/>
                <w:b/>
                <w:color w:val="FFFFFF" w:themeColor="background1"/>
              </w:rPr>
            </w:pPr>
            <w:r w:rsidRPr="0071567A">
              <w:rPr>
                <w:rFonts w:ascii="Arial Unicode MS" w:eastAsia="Arial Unicode MS" w:hAnsi="Arial Unicode MS" w:cs="Arial Unicode MS"/>
                <w:b/>
                <w:color w:val="FFFFFF" w:themeColor="background1"/>
              </w:rPr>
              <w:t>Recuerda</w:t>
            </w:r>
          </w:p>
        </w:tc>
      </w:tr>
      <w:tr w:rsidR="004C0674" w:rsidRPr="0071567A" w14:paraId="0C639BB3" w14:textId="77777777" w:rsidTr="008F4C04">
        <w:tc>
          <w:tcPr>
            <w:tcW w:w="2486" w:type="dxa"/>
          </w:tcPr>
          <w:p w14:paraId="762A47A6" w14:textId="77777777" w:rsidR="004C0674" w:rsidRPr="0071567A" w:rsidRDefault="004C0674" w:rsidP="008F4C04">
            <w:pPr>
              <w:rPr>
                <w:rFonts w:ascii="Arial Unicode MS" w:eastAsia="Arial Unicode MS" w:hAnsi="Arial Unicode MS" w:cs="Arial Unicode MS"/>
                <w:b/>
              </w:rPr>
            </w:pPr>
            <w:r w:rsidRPr="0071567A">
              <w:rPr>
                <w:rFonts w:ascii="Arial Unicode MS" w:eastAsia="Arial Unicode MS" w:hAnsi="Arial Unicode MS" w:cs="Arial Unicode MS"/>
                <w:b/>
              </w:rPr>
              <w:t>Contenido</w:t>
            </w:r>
          </w:p>
        </w:tc>
        <w:tc>
          <w:tcPr>
            <w:tcW w:w="6342" w:type="dxa"/>
          </w:tcPr>
          <w:p w14:paraId="4F0BA271" w14:textId="64E33854" w:rsidR="004C0674" w:rsidRPr="0071567A" w:rsidRDefault="004C0674" w:rsidP="008F4C04">
            <w:pPr>
              <w:rPr>
                <w:rFonts w:ascii="Arial Unicode MS" w:eastAsia="Arial Unicode MS" w:hAnsi="Arial Unicode MS" w:cs="Arial Unicode MS"/>
              </w:rPr>
            </w:pPr>
            <w:r w:rsidRPr="00264A25">
              <w:rPr>
                <w:rFonts w:ascii="Arial Unicode MS" w:eastAsia="Arial Unicode MS" w:hAnsi="Arial Unicode MS" w:cs="Arial Unicode MS"/>
                <w:sz w:val="22"/>
                <w:szCs w:val="22"/>
                <w:lang w:val="es-CO" w:eastAsia="es-CO"/>
              </w:rPr>
              <w:t>Uno de los primeros tatuadores en América fue C.H. Fellows. El primer estudio profesional de tatuajes fue abierto en Nueva York, en 1870, por un inmigrante alemán llamado Martin Hildebrant. Años después apareció el que sería su mayor competencia en el negocio, Samuel O´Really, quien inventaría la máquina para hacer tatuajes en 1891. Este invento permitió, una década después, que en prácticamente todas las ciudades de Estados Unidos hubiera estudios de tatuaje.</w:t>
            </w:r>
          </w:p>
        </w:tc>
      </w:tr>
    </w:tbl>
    <w:p w14:paraId="24DA0316" w14:textId="77777777" w:rsidR="004C0674" w:rsidRDefault="004C0674" w:rsidP="00CC2756">
      <w:pPr>
        <w:shd w:val="clear" w:color="auto" w:fill="FFFFFF"/>
        <w:spacing w:line="350" w:lineRule="atLeast"/>
        <w:rPr>
          <w:rFonts w:ascii="Arial Unicode MS" w:eastAsia="Arial Unicode MS" w:hAnsi="Arial Unicode MS" w:cs="Arial Unicode MS"/>
          <w:sz w:val="22"/>
          <w:szCs w:val="22"/>
          <w:lang w:val="es-CO" w:eastAsia="es-CO"/>
        </w:rPr>
      </w:pPr>
    </w:p>
    <w:p w14:paraId="27792652" w14:textId="77777777" w:rsidR="00F1428C" w:rsidRDefault="00F1428C" w:rsidP="00CC2756">
      <w:pPr>
        <w:shd w:val="clear" w:color="auto" w:fill="FFFFFF"/>
        <w:spacing w:line="350" w:lineRule="atLeast"/>
        <w:rPr>
          <w:rFonts w:ascii="Arial Unicode MS" w:eastAsia="Arial Unicode MS" w:hAnsi="Arial Unicode MS" w:cs="Arial Unicode MS"/>
          <w:sz w:val="22"/>
          <w:szCs w:val="22"/>
          <w:lang w:val="es-CO" w:eastAsia="es-CO"/>
        </w:rPr>
      </w:pPr>
    </w:p>
    <w:p w14:paraId="6DBFE69C" w14:textId="77777777" w:rsidR="00F1428C" w:rsidRDefault="00F1428C" w:rsidP="00CC2756">
      <w:pPr>
        <w:shd w:val="clear" w:color="auto" w:fill="FFFFFF"/>
        <w:spacing w:line="350" w:lineRule="atLeast"/>
        <w:rPr>
          <w:rFonts w:ascii="Arial Unicode MS" w:eastAsia="Arial Unicode MS" w:hAnsi="Arial Unicode MS" w:cs="Arial Unicode MS"/>
          <w:sz w:val="22"/>
          <w:szCs w:val="22"/>
          <w:lang w:val="es-CO" w:eastAsia="es-CO"/>
        </w:rPr>
      </w:pPr>
    </w:p>
    <w:p w14:paraId="75FEF22B" w14:textId="77777777" w:rsidR="00F1428C" w:rsidRDefault="00F1428C" w:rsidP="00CC2756">
      <w:pPr>
        <w:shd w:val="clear" w:color="auto" w:fill="FFFFFF"/>
        <w:spacing w:line="350" w:lineRule="atLeast"/>
        <w:rPr>
          <w:rFonts w:ascii="Arial Unicode MS" w:eastAsia="Arial Unicode MS" w:hAnsi="Arial Unicode MS" w:cs="Arial Unicode MS"/>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807539" w:rsidRPr="00264A25" w14:paraId="366930B7" w14:textId="77777777" w:rsidTr="00807539">
        <w:tc>
          <w:tcPr>
            <w:tcW w:w="8828"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02C7648D" w14:textId="77777777" w:rsidR="00807539" w:rsidRPr="00264A25" w:rsidRDefault="00807539" w:rsidP="008F4C04">
            <w:pPr>
              <w:jc w:val="center"/>
              <w:rPr>
                <w:rFonts w:ascii="Arial Unicode MS" w:eastAsia="Arial Unicode MS" w:hAnsi="Arial Unicode MS" w:cs="Arial Unicode MS"/>
                <w:b/>
                <w:color w:val="FFFFFF"/>
                <w:sz w:val="22"/>
                <w:szCs w:val="22"/>
                <w:lang w:val="es-MX" w:eastAsia="en-US"/>
              </w:rPr>
            </w:pPr>
            <w:r>
              <w:rPr>
                <w:rFonts w:ascii="Arial Unicode MS" w:eastAsia="Arial Unicode MS" w:hAnsi="Arial Unicode MS" w:cs="Arial Unicode MS"/>
                <w:b/>
                <w:color w:val="FFFFFF"/>
                <w:sz w:val="22"/>
                <w:szCs w:val="22"/>
              </w:rPr>
              <w:lastRenderedPageBreak/>
              <w:t xml:space="preserve">Practica </w:t>
            </w:r>
            <w:r w:rsidRPr="00264A25">
              <w:rPr>
                <w:rFonts w:ascii="Arial Unicode MS" w:eastAsia="Arial Unicode MS" w:hAnsi="Arial Unicode MS" w:cs="Arial Unicode MS"/>
                <w:b/>
                <w:color w:val="FFFFFF"/>
                <w:sz w:val="22"/>
                <w:szCs w:val="22"/>
              </w:rPr>
              <w:t xml:space="preserve"> (recurso de ejercitación)</w:t>
            </w:r>
          </w:p>
        </w:tc>
      </w:tr>
      <w:tr w:rsidR="00807539" w:rsidRPr="00264A25" w14:paraId="61E7DD2A" w14:textId="77777777" w:rsidTr="00807539">
        <w:tc>
          <w:tcPr>
            <w:tcW w:w="2475" w:type="dxa"/>
            <w:tcBorders>
              <w:top w:val="single" w:sz="4" w:space="0" w:color="000000"/>
              <w:left w:val="single" w:sz="4" w:space="0" w:color="000000"/>
              <w:bottom w:val="single" w:sz="4" w:space="0" w:color="000000"/>
              <w:right w:val="single" w:sz="4" w:space="0" w:color="000000"/>
            </w:tcBorders>
            <w:shd w:val="clear" w:color="auto" w:fill="auto"/>
            <w:hideMark/>
          </w:tcPr>
          <w:p w14:paraId="7C7EBEDC" w14:textId="77777777" w:rsidR="00807539" w:rsidRPr="00264A25" w:rsidRDefault="00807539" w:rsidP="008F4C04">
            <w:pPr>
              <w:rPr>
                <w:rFonts w:ascii="Arial Unicode MS" w:eastAsia="Arial Unicode MS" w:hAnsi="Arial Unicode MS" w:cs="Arial Unicode MS"/>
                <w:b/>
                <w:color w:val="000000"/>
                <w:sz w:val="22"/>
                <w:szCs w:val="22"/>
              </w:rPr>
            </w:pPr>
            <w:r w:rsidRPr="00264A25">
              <w:rPr>
                <w:rFonts w:ascii="Arial Unicode MS" w:eastAsia="Arial Unicode MS" w:hAnsi="Arial Unicode MS" w:cs="Arial Unicode MS"/>
                <w:b/>
                <w:color w:val="000000"/>
                <w:sz w:val="22"/>
                <w:szCs w:val="22"/>
              </w:rPr>
              <w:t>Código</w:t>
            </w:r>
          </w:p>
        </w:tc>
        <w:tc>
          <w:tcPr>
            <w:tcW w:w="6353" w:type="dxa"/>
            <w:tcBorders>
              <w:top w:val="single" w:sz="4" w:space="0" w:color="000000"/>
              <w:left w:val="single" w:sz="4" w:space="0" w:color="000000"/>
              <w:bottom w:val="single" w:sz="4" w:space="0" w:color="000000"/>
              <w:right w:val="single" w:sz="4" w:space="0" w:color="000000"/>
            </w:tcBorders>
            <w:shd w:val="clear" w:color="auto" w:fill="auto"/>
            <w:hideMark/>
          </w:tcPr>
          <w:p w14:paraId="256D01B9" w14:textId="7DFBCFBA" w:rsidR="00807539" w:rsidRPr="00264A25" w:rsidRDefault="00CA3D7C" w:rsidP="00807539">
            <w:pPr>
              <w:rPr>
                <w:rFonts w:ascii="Arial Unicode MS" w:eastAsia="Arial Unicode MS" w:hAnsi="Arial Unicode MS" w:cs="Arial Unicode MS"/>
                <w:b/>
                <w:color w:val="FF0000"/>
                <w:sz w:val="22"/>
                <w:szCs w:val="22"/>
              </w:rPr>
            </w:pPr>
            <w:r w:rsidRPr="004C0674">
              <w:rPr>
                <w:rFonts w:ascii="Arial Unicode MS" w:eastAsia="Arial Unicode MS" w:hAnsi="Arial Unicode MS" w:cs="Arial Unicode MS"/>
                <w:color w:val="000000" w:themeColor="text1"/>
                <w:sz w:val="22"/>
                <w:szCs w:val="22"/>
              </w:rPr>
              <w:t>LE_08_08_REC2</w:t>
            </w:r>
            <w:r>
              <w:rPr>
                <w:rFonts w:ascii="Arial Unicode MS" w:eastAsia="Arial Unicode MS" w:hAnsi="Arial Unicode MS" w:cs="Arial Unicode MS"/>
                <w:color w:val="000000" w:themeColor="text1"/>
                <w:sz w:val="22"/>
                <w:szCs w:val="22"/>
              </w:rPr>
              <w:t>6</w:t>
            </w:r>
            <w:r w:rsidRPr="004C0674">
              <w:rPr>
                <w:rFonts w:ascii="Arial Unicode MS" w:eastAsia="Arial Unicode MS" w:hAnsi="Arial Unicode MS" w:cs="Arial Unicode MS"/>
                <w:color w:val="000000" w:themeColor="text1"/>
                <w:sz w:val="22"/>
                <w:szCs w:val="22"/>
              </w:rPr>
              <w:t>0</w:t>
            </w:r>
          </w:p>
        </w:tc>
      </w:tr>
      <w:tr w:rsidR="00807539" w:rsidRPr="00264A25" w14:paraId="1E0358BD" w14:textId="77777777" w:rsidTr="00807539">
        <w:tc>
          <w:tcPr>
            <w:tcW w:w="2475" w:type="dxa"/>
            <w:tcBorders>
              <w:top w:val="single" w:sz="4" w:space="0" w:color="000000"/>
              <w:left w:val="single" w:sz="4" w:space="0" w:color="000000"/>
              <w:bottom w:val="single" w:sz="4" w:space="0" w:color="000000"/>
              <w:right w:val="single" w:sz="4" w:space="0" w:color="000000"/>
            </w:tcBorders>
            <w:shd w:val="clear" w:color="auto" w:fill="auto"/>
            <w:hideMark/>
          </w:tcPr>
          <w:p w14:paraId="171C6EA0" w14:textId="77777777" w:rsidR="00807539" w:rsidRPr="00264A25" w:rsidRDefault="00807539" w:rsidP="008F4C04">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Título</w:t>
            </w:r>
          </w:p>
        </w:tc>
        <w:tc>
          <w:tcPr>
            <w:tcW w:w="6353" w:type="dxa"/>
            <w:tcBorders>
              <w:top w:val="single" w:sz="4" w:space="0" w:color="000000"/>
              <w:left w:val="single" w:sz="4" w:space="0" w:color="000000"/>
              <w:bottom w:val="single" w:sz="4" w:space="0" w:color="000000"/>
              <w:right w:val="single" w:sz="4" w:space="0" w:color="000000"/>
            </w:tcBorders>
            <w:shd w:val="clear" w:color="auto" w:fill="auto"/>
          </w:tcPr>
          <w:p w14:paraId="38CCA5D9" w14:textId="77062EB4" w:rsidR="00807539" w:rsidRPr="00264A25" w:rsidRDefault="00926780" w:rsidP="00883CEF">
            <w:pPr>
              <w:rPr>
                <w:rFonts w:ascii="Arial Unicode MS" w:eastAsia="Arial Unicode MS" w:hAnsi="Arial Unicode MS" w:cs="Arial Unicode MS"/>
                <w:color w:val="000000"/>
                <w:sz w:val="22"/>
                <w:szCs w:val="22"/>
                <w:lang w:val="es-CO"/>
              </w:rPr>
            </w:pPr>
            <w:r>
              <w:rPr>
                <w:rFonts w:ascii="Arial Unicode MS" w:eastAsia="Arial Unicode MS" w:hAnsi="Arial Unicode MS" w:cs="Arial Unicode MS"/>
                <w:color w:val="000000"/>
                <w:sz w:val="22"/>
                <w:szCs w:val="22"/>
                <w:lang w:val="es-CO"/>
              </w:rPr>
              <w:t>Interpreta el uso de los</w:t>
            </w:r>
            <w:r w:rsidR="00883CEF">
              <w:rPr>
                <w:rFonts w:ascii="Arial Unicode MS" w:eastAsia="Arial Unicode MS" w:hAnsi="Arial Unicode MS" w:cs="Arial Unicode MS"/>
                <w:color w:val="000000"/>
                <w:sz w:val="22"/>
                <w:szCs w:val="22"/>
                <w:lang w:val="es-CO"/>
              </w:rPr>
              <w:t xml:space="preserve"> </w:t>
            </w:r>
            <w:r w:rsidR="00807539">
              <w:rPr>
                <w:rFonts w:ascii="Arial Unicode MS" w:eastAsia="Arial Unicode MS" w:hAnsi="Arial Unicode MS" w:cs="Arial Unicode MS"/>
                <w:color w:val="000000"/>
                <w:sz w:val="22"/>
                <w:szCs w:val="22"/>
                <w:lang w:val="es-CO"/>
              </w:rPr>
              <w:t>tatuajes</w:t>
            </w:r>
          </w:p>
        </w:tc>
      </w:tr>
      <w:tr w:rsidR="00807539" w:rsidRPr="00264A25" w14:paraId="4C52127F" w14:textId="77777777" w:rsidTr="00807539">
        <w:tc>
          <w:tcPr>
            <w:tcW w:w="2475" w:type="dxa"/>
            <w:tcBorders>
              <w:top w:val="single" w:sz="4" w:space="0" w:color="000000"/>
              <w:left w:val="single" w:sz="4" w:space="0" w:color="000000"/>
              <w:bottom w:val="single" w:sz="4" w:space="0" w:color="000000"/>
              <w:right w:val="single" w:sz="4" w:space="0" w:color="000000"/>
            </w:tcBorders>
            <w:shd w:val="clear" w:color="auto" w:fill="auto"/>
            <w:hideMark/>
          </w:tcPr>
          <w:p w14:paraId="01701B83" w14:textId="77777777" w:rsidR="00807539" w:rsidRPr="00264A25" w:rsidRDefault="00807539" w:rsidP="008F4C04">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Descripción</w:t>
            </w:r>
          </w:p>
        </w:tc>
        <w:tc>
          <w:tcPr>
            <w:tcW w:w="6353" w:type="dxa"/>
            <w:tcBorders>
              <w:top w:val="single" w:sz="4" w:space="0" w:color="000000"/>
              <w:left w:val="single" w:sz="4" w:space="0" w:color="000000"/>
              <w:bottom w:val="single" w:sz="4" w:space="0" w:color="000000"/>
              <w:right w:val="single" w:sz="4" w:space="0" w:color="000000"/>
            </w:tcBorders>
            <w:shd w:val="clear" w:color="auto" w:fill="auto"/>
          </w:tcPr>
          <w:p w14:paraId="44DC23B1" w14:textId="43127EEB" w:rsidR="00807539" w:rsidRPr="00264A25" w:rsidRDefault="00807539" w:rsidP="00926780">
            <w:pPr>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t xml:space="preserve">Actividad para </w:t>
            </w:r>
            <w:r w:rsidR="00926780">
              <w:rPr>
                <w:rFonts w:ascii="Arial Unicode MS" w:eastAsia="Arial Unicode MS" w:hAnsi="Arial Unicode MS" w:cs="Arial Unicode MS"/>
                <w:color w:val="000000"/>
                <w:sz w:val="22"/>
                <w:szCs w:val="22"/>
              </w:rPr>
              <w:t xml:space="preserve">analizar las connotaciones de los tatuajes </w:t>
            </w:r>
          </w:p>
        </w:tc>
      </w:tr>
    </w:tbl>
    <w:p w14:paraId="5C2E946D" w14:textId="77777777" w:rsidR="00CC2756" w:rsidRDefault="00CC2756" w:rsidP="00CC2756">
      <w:pPr>
        <w:shd w:val="clear" w:color="auto" w:fill="FFFFFF"/>
        <w:spacing w:line="350" w:lineRule="atLeast"/>
        <w:rPr>
          <w:rFonts w:ascii="Arial Unicode MS" w:eastAsia="Arial Unicode MS" w:hAnsi="Arial Unicode MS" w:cs="Arial Unicode MS"/>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883CEF" w:rsidRPr="00264A25" w14:paraId="14BBD6EA" w14:textId="77777777" w:rsidTr="008F4C04">
        <w:tc>
          <w:tcPr>
            <w:tcW w:w="8828"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5B48D90E" w14:textId="77777777" w:rsidR="00883CEF" w:rsidRPr="00264A25" w:rsidRDefault="00883CEF" w:rsidP="008F4C04">
            <w:pPr>
              <w:jc w:val="center"/>
              <w:rPr>
                <w:rFonts w:ascii="Arial Unicode MS" w:eastAsia="Arial Unicode MS" w:hAnsi="Arial Unicode MS" w:cs="Arial Unicode MS"/>
                <w:b/>
                <w:color w:val="FFFFFF"/>
                <w:sz w:val="22"/>
                <w:szCs w:val="22"/>
                <w:lang w:val="es-MX" w:eastAsia="en-US"/>
              </w:rPr>
            </w:pPr>
            <w:r>
              <w:rPr>
                <w:rFonts w:ascii="Arial Unicode MS" w:eastAsia="Arial Unicode MS" w:hAnsi="Arial Unicode MS" w:cs="Arial Unicode MS"/>
                <w:b/>
                <w:color w:val="FFFFFF"/>
                <w:sz w:val="22"/>
                <w:szCs w:val="22"/>
              </w:rPr>
              <w:t xml:space="preserve">Practica </w:t>
            </w:r>
            <w:r w:rsidRPr="00264A25">
              <w:rPr>
                <w:rFonts w:ascii="Arial Unicode MS" w:eastAsia="Arial Unicode MS" w:hAnsi="Arial Unicode MS" w:cs="Arial Unicode MS"/>
                <w:b/>
                <w:color w:val="FFFFFF"/>
                <w:sz w:val="22"/>
                <w:szCs w:val="22"/>
              </w:rPr>
              <w:t xml:space="preserve"> (recurso de ejercitación)</w:t>
            </w:r>
          </w:p>
        </w:tc>
      </w:tr>
      <w:tr w:rsidR="00883CEF" w:rsidRPr="00264A25" w14:paraId="69FEF3C8" w14:textId="77777777" w:rsidTr="008F4C04">
        <w:tc>
          <w:tcPr>
            <w:tcW w:w="2475" w:type="dxa"/>
            <w:tcBorders>
              <w:top w:val="single" w:sz="4" w:space="0" w:color="000000"/>
              <w:left w:val="single" w:sz="4" w:space="0" w:color="000000"/>
              <w:bottom w:val="single" w:sz="4" w:space="0" w:color="000000"/>
              <w:right w:val="single" w:sz="4" w:space="0" w:color="000000"/>
            </w:tcBorders>
            <w:shd w:val="clear" w:color="auto" w:fill="auto"/>
            <w:hideMark/>
          </w:tcPr>
          <w:p w14:paraId="053086E9" w14:textId="77777777" w:rsidR="00883CEF" w:rsidRPr="00264A25" w:rsidRDefault="00883CEF" w:rsidP="008F4C04">
            <w:pPr>
              <w:rPr>
                <w:rFonts w:ascii="Arial Unicode MS" w:eastAsia="Arial Unicode MS" w:hAnsi="Arial Unicode MS" w:cs="Arial Unicode MS"/>
                <w:b/>
                <w:color w:val="000000"/>
                <w:sz w:val="22"/>
                <w:szCs w:val="22"/>
              </w:rPr>
            </w:pPr>
            <w:r w:rsidRPr="00264A25">
              <w:rPr>
                <w:rFonts w:ascii="Arial Unicode MS" w:eastAsia="Arial Unicode MS" w:hAnsi="Arial Unicode MS" w:cs="Arial Unicode MS"/>
                <w:b/>
                <w:color w:val="000000"/>
                <w:sz w:val="22"/>
                <w:szCs w:val="22"/>
              </w:rPr>
              <w:t>Código</w:t>
            </w:r>
          </w:p>
        </w:tc>
        <w:tc>
          <w:tcPr>
            <w:tcW w:w="6353" w:type="dxa"/>
            <w:tcBorders>
              <w:top w:val="single" w:sz="4" w:space="0" w:color="000000"/>
              <w:left w:val="single" w:sz="4" w:space="0" w:color="000000"/>
              <w:bottom w:val="single" w:sz="4" w:space="0" w:color="000000"/>
              <w:right w:val="single" w:sz="4" w:space="0" w:color="000000"/>
            </w:tcBorders>
            <w:shd w:val="clear" w:color="auto" w:fill="auto"/>
            <w:hideMark/>
          </w:tcPr>
          <w:p w14:paraId="31B43917" w14:textId="4C85575B" w:rsidR="00883CEF" w:rsidRPr="00264A25" w:rsidRDefault="00883CEF" w:rsidP="00883CEF">
            <w:pPr>
              <w:rPr>
                <w:rFonts w:ascii="Arial Unicode MS" w:eastAsia="Arial Unicode MS" w:hAnsi="Arial Unicode MS" w:cs="Arial Unicode MS"/>
                <w:b/>
                <w:color w:val="FF0000"/>
                <w:sz w:val="22"/>
                <w:szCs w:val="22"/>
              </w:rPr>
            </w:pPr>
            <w:r w:rsidRPr="004C0674">
              <w:rPr>
                <w:rFonts w:ascii="Arial Unicode MS" w:eastAsia="Arial Unicode MS" w:hAnsi="Arial Unicode MS" w:cs="Arial Unicode MS"/>
                <w:color w:val="000000" w:themeColor="text1"/>
                <w:sz w:val="22"/>
                <w:szCs w:val="22"/>
              </w:rPr>
              <w:t>LE_08_08_REC2</w:t>
            </w:r>
            <w:r>
              <w:rPr>
                <w:rFonts w:ascii="Arial Unicode MS" w:eastAsia="Arial Unicode MS" w:hAnsi="Arial Unicode MS" w:cs="Arial Unicode MS"/>
                <w:color w:val="000000" w:themeColor="text1"/>
                <w:sz w:val="22"/>
                <w:szCs w:val="22"/>
              </w:rPr>
              <w:t>70</w:t>
            </w:r>
          </w:p>
        </w:tc>
      </w:tr>
      <w:tr w:rsidR="00883CEF" w:rsidRPr="00264A25" w14:paraId="26F13D6F" w14:textId="77777777" w:rsidTr="008F4C04">
        <w:tc>
          <w:tcPr>
            <w:tcW w:w="2475" w:type="dxa"/>
            <w:tcBorders>
              <w:top w:val="single" w:sz="4" w:space="0" w:color="000000"/>
              <w:left w:val="single" w:sz="4" w:space="0" w:color="000000"/>
              <w:bottom w:val="single" w:sz="4" w:space="0" w:color="000000"/>
              <w:right w:val="single" w:sz="4" w:space="0" w:color="000000"/>
            </w:tcBorders>
            <w:shd w:val="clear" w:color="auto" w:fill="auto"/>
            <w:hideMark/>
          </w:tcPr>
          <w:p w14:paraId="74DB23FB" w14:textId="77777777" w:rsidR="00883CEF" w:rsidRPr="00264A25" w:rsidRDefault="00883CEF" w:rsidP="008F4C04">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Título</w:t>
            </w:r>
          </w:p>
        </w:tc>
        <w:tc>
          <w:tcPr>
            <w:tcW w:w="6353" w:type="dxa"/>
            <w:tcBorders>
              <w:top w:val="single" w:sz="4" w:space="0" w:color="000000"/>
              <w:left w:val="single" w:sz="4" w:space="0" w:color="000000"/>
              <w:bottom w:val="single" w:sz="4" w:space="0" w:color="000000"/>
              <w:right w:val="single" w:sz="4" w:space="0" w:color="000000"/>
            </w:tcBorders>
            <w:shd w:val="clear" w:color="auto" w:fill="auto"/>
          </w:tcPr>
          <w:p w14:paraId="16005CB5" w14:textId="37680FBB" w:rsidR="00883CEF" w:rsidRPr="00264A25" w:rsidRDefault="007C6808" w:rsidP="008F4C04">
            <w:pPr>
              <w:rPr>
                <w:rFonts w:ascii="Arial Unicode MS" w:eastAsia="Arial Unicode MS" w:hAnsi="Arial Unicode MS" w:cs="Arial Unicode MS"/>
                <w:color w:val="000000"/>
                <w:sz w:val="22"/>
                <w:szCs w:val="22"/>
                <w:lang w:val="es-CO"/>
              </w:rPr>
            </w:pPr>
            <w:r>
              <w:rPr>
                <w:rFonts w:ascii="Arial Unicode MS" w:eastAsia="Arial Unicode MS" w:hAnsi="Arial Unicode MS" w:cs="Arial Unicode MS"/>
                <w:color w:val="000000"/>
                <w:sz w:val="22"/>
                <w:szCs w:val="22"/>
                <w:lang w:val="es-CO"/>
              </w:rPr>
              <w:t xml:space="preserve">Distingue opiniones </w:t>
            </w:r>
          </w:p>
        </w:tc>
      </w:tr>
      <w:tr w:rsidR="00883CEF" w:rsidRPr="00264A25" w14:paraId="24C30AE3" w14:textId="77777777" w:rsidTr="008F4C04">
        <w:tc>
          <w:tcPr>
            <w:tcW w:w="2475" w:type="dxa"/>
            <w:tcBorders>
              <w:top w:val="single" w:sz="4" w:space="0" w:color="000000"/>
              <w:left w:val="single" w:sz="4" w:space="0" w:color="000000"/>
              <w:bottom w:val="single" w:sz="4" w:space="0" w:color="000000"/>
              <w:right w:val="single" w:sz="4" w:space="0" w:color="000000"/>
            </w:tcBorders>
            <w:shd w:val="clear" w:color="auto" w:fill="auto"/>
            <w:hideMark/>
          </w:tcPr>
          <w:p w14:paraId="0FCE8F36" w14:textId="77777777" w:rsidR="00883CEF" w:rsidRPr="00264A25" w:rsidRDefault="00883CEF" w:rsidP="008F4C04">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Descripción</w:t>
            </w:r>
          </w:p>
        </w:tc>
        <w:tc>
          <w:tcPr>
            <w:tcW w:w="6353" w:type="dxa"/>
            <w:tcBorders>
              <w:top w:val="single" w:sz="4" w:space="0" w:color="000000"/>
              <w:left w:val="single" w:sz="4" w:space="0" w:color="000000"/>
              <w:bottom w:val="single" w:sz="4" w:space="0" w:color="000000"/>
              <w:right w:val="single" w:sz="4" w:space="0" w:color="000000"/>
            </w:tcBorders>
            <w:shd w:val="clear" w:color="auto" w:fill="auto"/>
          </w:tcPr>
          <w:p w14:paraId="0258D3D4" w14:textId="4871F86A" w:rsidR="00883CEF" w:rsidRPr="00264A25" w:rsidRDefault="00883CEF" w:rsidP="007C6808">
            <w:pPr>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t xml:space="preserve">Actividad para </w:t>
            </w:r>
            <w:r w:rsidR="007C6808">
              <w:rPr>
                <w:rFonts w:ascii="Arial Unicode MS" w:eastAsia="Arial Unicode MS" w:hAnsi="Arial Unicode MS" w:cs="Arial Unicode MS"/>
                <w:color w:val="000000"/>
                <w:sz w:val="22"/>
                <w:szCs w:val="22"/>
              </w:rPr>
              <w:t xml:space="preserve">analizar </w:t>
            </w:r>
            <w:r w:rsidR="002D5D5A">
              <w:rPr>
                <w:rFonts w:ascii="Arial Unicode MS" w:eastAsia="Arial Unicode MS" w:hAnsi="Arial Unicode MS" w:cs="Arial Unicode MS"/>
                <w:color w:val="000000"/>
                <w:sz w:val="22"/>
                <w:szCs w:val="22"/>
              </w:rPr>
              <w:t>opiniones de los tatuajes</w:t>
            </w:r>
          </w:p>
        </w:tc>
      </w:tr>
    </w:tbl>
    <w:p w14:paraId="509D536E" w14:textId="77777777" w:rsidR="00F1428C" w:rsidRDefault="00F1428C" w:rsidP="00CC2756">
      <w:pPr>
        <w:rPr>
          <w:rFonts w:ascii="Arial Unicode MS" w:eastAsia="Arial Unicode MS" w:hAnsi="Arial Unicode MS" w:cs="Arial Unicode MS"/>
          <w:sz w:val="22"/>
          <w:szCs w:val="22"/>
          <w:highlight w:val="yellow"/>
        </w:rPr>
      </w:pPr>
    </w:p>
    <w:p w14:paraId="0200EFB2" w14:textId="5C731EF4" w:rsidR="00CC2756" w:rsidRDefault="00CC2756" w:rsidP="00CC2756">
      <w:pPr>
        <w:rPr>
          <w:rFonts w:ascii="Arial Unicode MS" w:eastAsia="Arial Unicode MS" w:hAnsi="Arial Unicode MS" w:cs="Arial Unicode MS"/>
          <w:b/>
          <w:color w:val="000000" w:themeColor="text1"/>
          <w:sz w:val="22"/>
          <w:szCs w:val="22"/>
        </w:rPr>
      </w:pPr>
      <w:r w:rsidRPr="00264A25">
        <w:rPr>
          <w:rFonts w:ascii="Arial Unicode MS" w:eastAsia="Arial Unicode MS" w:hAnsi="Arial Unicode MS" w:cs="Arial Unicode MS"/>
          <w:sz w:val="22"/>
          <w:szCs w:val="22"/>
          <w:highlight w:val="yellow"/>
        </w:rPr>
        <w:t xml:space="preserve">[SECCIÓN </w:t>
      </w:r>
      <w:r w:rsidR="00DE086B">
        <w:rPr>
          <w:rFonts w:ascii="Arial Unicode MS" w:eastAsia="Arial Unicode MS" w:hAnsi="Arial Unicode MS" w:cs="Arial Unicode MS"/>
          <w:sz w:val="22"/>
          <w:szCs w:val="22"/>
          <w:highlight w:val="yellow"/>
        </w:rPr>
        <w:t>2</w:t>
      </w:r>
      <w:r w:rsidRPr="00264A25">
        <w:rPr>
          <w:rFonts w:ascii="Arial Unicode MS" w:eastAsia="Arial Unicode MS" w:hAnsi="Arial Unicode MS" w:cs="Arial Unicode MS"/>
          <w:sz w:val="22"/>
          <w:szCs w:val="22"/>
          <w:highlight w:val="yellow"/>
        </w:rPr>
        <w:t>]</w:t>
      </w:r>
      <w:r w:rsidRPr="00264A25">
        <w:rPr>
          <w:rFonts w:ascii="Arial Unicode MS" w:eastAsia="Arial Unicode MS" w:hAnsi="Arial Unicode MS" w:cs="Arial Unicode MS"/>
          <w:sz w:val="22"/>
          <w:szCs w:val="22"/>
        </w:rPr>
        <w:t xml:space="preserve">  </w:t>
      </w:r>
      <w:r w:rsidRPr="00DE086B">
        <w:rPr>
          <w:rFonts w:ascii="Arial Unicode MS" w:eastAsia="Arial Unicode MS" w:hAnsi="Arial Unicode MS" w:cs="Arial Unicode MS"/>
          <w:b/>
          <w:color w:val="000000" w:themeColor="text1"/>
          <w:sz w:val="22"/>
          <w:szCs w:val="22"/>
        </w:rPr>
        <w:t>5.3 El tatuaje en la actualidad</w:t>
      </w:r>
    </w:p>
    <w:p w14:paraId="47775281" w14:textId="77777777" w:rsidR="00DE086B" w:rsidRPr="00264A25" w:rsidRDefault="00DE086B" w:rsidP="00CC2756">
      <w:pPr>
        <w:rPr>
          <w:rFonts w:ascii="Arial Unicode MS" w:eastAsia="Arial Unicode MS" w:hAnsi="Arial Unicode MS" w:cs="Arial Unicode MS"/>
          <w:b/>
          <w:sz w:val="22"/>
          <w:szCs w:val="22"/>
        </w:rPr>
      </w:pPr>
    </w:p>
    <w:p w14:paraId="78F827D3" w14:textId="53E189FC" w:rsidR="00CC2756" w:rsidRPr="00264A25" w:rsidRDefault="00CC2756" w:rsidP="00CC2756">
      <w:pPr>
        <w:shd w:val="clear" w:color="auto" w:fill="FFFFFF"/>
        <w:spacing w:line="350" w:lineRule="atLeast"/>
        <w:rPr>
          <w:rFonts w:ascii="Arial Unicode MS" w:eastAsia="Arial Unicode MS" w:hAnsi="Arial Unicode MS" w:cs="Arial Unicode MS"/>
          <w:sz w:val="22"/>
          <w:szCs w:val="22"/>
          <w:lang w:val="es-CO" w:eastAsia="es-CO"/>
        </w:rPr>
      </w:pPr>
      <w:r w:rsidRPr="00264A25">
        <w:rPr>
          <w:rFonts w:ascii="Arial Unicode MS" w:eastAsia="Arial Unicode MS" w:hAnsi="Arial Unicode MS" w:cs="Arial Unicode MS"/>
          <w:sz w:val="22"/>
          <w:szCs w:val="22"/>
          <w:lang w:val="es-CO" w:eastAsia="es-CO"/>
        </w:rPr>
        <w:t>En la</w:t>
      </w:r>
      <w:r w:rsidR="008F128B">
        <w:rPr>
          <w:rFonts w:ascii="Arial Unicode MS" w:eastAsia="Arial Unicode MS" w:hAnsi="Arial Unicode MS" w:cs="Arial Unicode MS"/>
          <w:sz w:val="22"/>
          <w:szCs w:val="22"/>
          <w:lang w:val="es-CO" w:eastAsia="es-CO"/>
        </w:rPr>
        <w:t>s</w:t>
      </w:r>
      <w:r w:rsidRPr="00264A25">
        <w:rPr>
          <w:rFonts w:ascii="Arial Unicode MS" w:eastAsia="Arial Unicode MS" w:hAnsi="Arial Unicode MS" w:cs="Arial Unicode MS"/>
          <w:sz w:val="22"/>
          <w:szCs w:val="22"/>
          <w:lang w:val="es-CO" w:eastAsia="es-CO"/>
        </w:rPr>
        <w:t xml:space="preserve"> década</w:t>
      </w:r>
      <w:r w:rsidR="008F128B">
        <w:rPr>
          <w:rFonts w:ascii="Arial Unicode MS" w:eastAsia="Arial Unicode MS" w:hAnsi="Arial Unicode MS" w:cs="Arial Unicode MS"/>
          <w:sz w:val="22"/>
          <w:szCs w:val="22"/>
          <w:lang w:val="es-CO" w:eastAsia="es-CO"/>
        </w:rPr>
        <w:t>s</w:t>
      </w:r>
      <w:r w:rsidRPr="00264A25">
        <w:rPr>
          <w:rFonts w:ascii="Arial Unicode MS" w:eastAsia="Arial Unicode MS" w:hAnsi="Arial Unicode MS" w:cs="Arial Unicode MS"/>
          <w:sz w:val="22"/>
          <w:szCs w:val="22"/>
          <w:lang w:val="es-CO" w:eastAsia="es-CO"/>
        </w:rPr>
        <w:t xml:space="preserve"> de los años 60 y 70 el movimiento hippie promovió el tatuaje llevándolo a niveles de un “arte” lleno de estética y culto por la belleza corporal. Los hippies abandonaron los diseños impuestos en otros tiempos por los marineros proponiendo complejos diseños llenos de simetría y perfección. Para ese entonces la </w:t>
      </w:r>
      <w:r w:rsidR="00FA4395" w:rsidRPr="00264A25">
        <w:rPr>
          <w:rFonts w:ascii="Arial Unicode MS" w:eastAsia="Arial Unicode MS" w:hAnsi="Arial Unicode MS" w:cs="Arial Unicode MS"/>
          <w:sz w:val="22"/>
          <w:szCs w:val="22"/>
          <w:lang w:val="es-CO" w:eastAsia="es-CO"/>
        </w:rPr>
        <w:t>tecnología</w:t>
      </w:r>
      <w:r w:rsidRPr="00264A25">
        <w:rPr>
          <w:rFonts w:ascii="Arial Unicode MS" w:eastAsia="Arial Unicode MS" w:hAnsi="Arial Unicode MS" w:cs="Arial Unicode MS"/>
          <w:sz w:val="22"/>
          <w:szCs w:val="22"/>
          <w:lang w:val="es-CO" w:eastAsia="es-CO"/>
        </w:rPr>
        <w:t xml:space="preserve"> permitía crear tintas prácticamente de cualquier color y realizar combinaciones y tonos antes nunca vistos.</w:t>
      </w:r>
    </w:p>
    <w:p w14:paraId="5EC9E9A7" w14:textId="0E776516" w:rsidR="00CC2756" w:rsidRPr="00264A25" w:rsidRDefault="00CC2756" w:rsidP="00CC2756">
      <w:pPr>
        <w:shd w:val="clear" w:color="auto" w:fill="FFFFFF"/>
        <w:spacing w:line="350" w:lineRule="atLeast"/>
        <w:rPr>
          <w:rFonts w:ascii="Arial Unicode MS" w:eastAsia="Arial Unicode MS" w:hAnsi="Arial Unicode MS" w:cs="Arial Unicode MS"/>
          <w:sz w:val="22"/>
          <w:szCs w:val="22"/>
          <w:lang w:val="es-CO" w:eastAsia="es-CO"/>
        </w:rPr>
      </w:pPr>
      <w:r w:rsidRPr="00264A25">
        <w:rPr>
          <w:rFonts w:ascii="Arial Unicode MS" w:eastAsia="Arial Unicode MS" w:hAnsi="Arial Unicode MS" w:cs="Arial Unicode MS"/>
          <w:sz w:val="22"/>
          <w:szCs w:val="22"/>
          <w:lang w:val="es-CO" w:eastAsia="es-CO"/>
        </w:rPr>
        <w:t>Hoy en día la técnica del tatuaje ha evolucionado tanto que quienes tatúan saben hasta d</w:t>
      </w:r>
      <w:r w:rsidR="008F128B">
        <w:rPr>
          <w:rFonts w:ascii="Arial Unicode MS" w:eastAsia="Arial Unicode MS" w:hAnsi="Arial Unicode MS" w:cs="Arial Unicode MS"/>
          <w:sz w:val="22"/>
          <w:szCs w:val="22"/>
          <w:lang w:val="es-CO" w:eastAsia="es-CO"/>
        </w:rPr>
        <w:t>ó</w:t>
      </w:r>
      <w:r w:rsidRPr="00264A25">
        <w:rPr>
          <w:rFonts w:ascii="Arial Unicode MS" w:eastAsia="Arial Unicode MS" w:hAnsi="Arial Unicode MS" w:cs="Arial Unicode MS"/>
          <w:sz w:val="22"/>
          <w:szCs w:val="22"/>
          <w:lang w:val="es-CO" w:eastAsia="es-CO"/>
        </w:rPr>
        <w:t>nde deben llevar la aguja que inyecta la tinta pues si esta no llega a la profundidad necesaria, el tatuaje queda borroso, y, por el contrario, si se incrusta demasiado la aguja se puede producir un profundo dolor y un sangrado excesivo.</w:t>
      </w:r>
    </w:p>
    <w:p w14:paraId="031584FD" w14:textId="77777777" w:rsidR="00CC2756" w:rsidRPr="00264A25" w:rsidRDefault="00CC2756" w:rsidP="00CC2756">
      <w:pPr>
        <w:shd w:val="clear" w:color="auto" w:fill="FFFFFF"/>
        <w:spacing w:line="350" w:lineRule="atLeast"/>
        <w:rPr>
          <w:rFonts w:ascii="Arial Unicode MS" w:eastAsia="Arial Unicode MS" w:hAnsi="Arial Unicode MS" w:cs="Arial Unicode MS"/>
          <w:sz w:val="22"/>
          <w:szCs w:val="22"/>
          <w:lang w:val="es-CO" w:eastAsia="es-CO"/>
        </w:rPr>
      </w:pPr>
    </w:p>
    <w:p w14:paraId="37DA9436" w14:textId="156DBCFC" w:rsidR="00F1290A" w:rsidRDefault="00CC2756" w:rsidP="00CC2756">
      <w:pPr>
        <w:shd w:val="clear" w:color="auto" w:fill="FFFFFF"/>
        <w:spacing w:line="350" w:lineRule="atLeast"/>
        <w:rPr>
          <w:rFonts w:ascii="Arial Unicode MS" w:eastAsia="Arial Unicode MS" w:hAnsi="Arial Unicode MS" w:cs="Arial Unicode MS"/>
          <w:sz w:val="22"/>
          <w:szCs w:val="22"/>
          <w:lang w:val="es-CO" w:eastAsia="es-CO"/>
        </w:rPr>
      </w:pPr>
      <w:r w:rsidRPr="00264A25">
        <w:rPr>
          <w:rFonts w:ascii="Arial Unicode MS" w:eastAsia="Arial Unicode MS" w:hAnsi="Arial Unicode MS" w:cs="Arial Unicode MS"/>
          <w:sz w:val="22"/>
          <w:szCs w:val="22"/>
          <w:lang w:val="es-CO" w:eastAsia="es-CO"/>
        </w:rPr>
        <w:t xml:space="preserve">En parte las razones para hacerse un tatuaje han cambiado, comparadas con las de antiguas tribus y comunidades; hoy en día las razones para tatuarse son tres: la primera como un acto de amor o reconocimiento </w:t>
      </w:r>
      <w:r w:rsidR="008F128B" w:rsidRPr="00264A25">
        <w:rPr>
          <w:rFonts w:ascii="Arial Unicode MS" w:eastAsia="Arial Unicode MS" w:hAnsi="Arial Unicode MS" w:cs="Arial Unicode MS"/>
          <w:sz w:val="22"/>
          <w:szCs w:val="22"/>
          <w:lang w:val="es-CO" w:eastAsia="es-CO"/>
        </w:rPr>
        <w:t>hac</w:t>
      </w:r>
      <w:r w:rsidR="008F128B">
        <w:rPr>
          <w:rFonts w:ascii="Arial Unicode MS" w:eastAsia="Arial Unicode MS" w:hAnsi="Arial Unicode MS" w:cs="Arial Unicode MS"/>
          <w:sz w:val="22"/>
          <w:szCs w:val="22"/>
          <w:lang w:val="es-CO" w:eastAsia="es-CO"/>
        </w:rPr>
        <w:t>i</w:t>
      </w:r>
      <w:r w:rsidR="008F128B" w:rsidRPr="00264A25">
        <w:rPr>
          <w:rFonts w:ascii="Arial Unicode MS" w:eastAsia="Arial Unicode MS" w:hAnsi="Arial Unicode MS" w:cs="Arial Unicode MS"/>
          <w:sz w:val="22"/>
          <w:szCs w:val="22"/>
          <w:lang w:val="es-CO" w:eastAsia="es-CO"/>
        </w:rPr>
        <w:t xml:space="preserve">a </w:t>
      </w:r>
      <w:r w:rsidRPr="00264A25">
        <w:rPr>
          <w:rFonts w:ascii="Arial Unicode MS" w:eastAsia="Arial Unicode MS" w:hAnsi="Arial Unicode MS" w:cs="Arial Unicode MS"/>
          <w:sz w:val="22"/>
          <w:szCs w:val="22"/>
          <w:lang w:val="es-CO" w:eastAsia="es-CO"/>
        </w:rPr>
        <w:t xml:space="preserve">un ser amado; la madre, la novia, la esposa o un hijo. La segunda razón es por querer ser parte de una moda que define la manera de verse. Finalmente, en una minoría, está la religiosa; algunas personas se </w:t>
      </w:r>
      <w:r w:rsidR="00FA4395" w:rsidRPr="00264A25">
        <w:rPr>
          <w:rFonts w:ascii="Arial Unicode MS" w:eastAsia="Arial Unicode MS" w:hAnsi="Arial Unicode MS" w:cs="Arial Unicode MS"/>
          <w:sz w:val="22"/>
          <w:szCs w:val="22"/>
          <w:lang w:val="es-CO" w:eastAsia="es-CO"/>
        </w:rPr>
        <w:t>tatúan</w:t>
      </w:r>
      <w:r w:rsidRPr="00264A25">
        <w:rPr>
          <w:rFonts w:ascii="Arial Unicode MS" w:eastAsia="Arial Unicode MS" w:hAnsi="Arial Unicode MS" w:cs="Arial Unicode MS"/>
          <w:sz w:val="22"/>
          <w:szCs w:val="22"/>
          <w:lang w:val="es-CO" w:eastAsia="es-CO"/>
        </w:rPr>
        <w:t xml:space="preserve"> símbolos </w:t>
      </w:r>
      <w:r w:rsidR="00FA4395" w:rsidRPr="00264A25">
        <w:rPr>
          <w:rFonts w:ascii="Arial Unicode MS" w:eastAsia="Arial Unicode MS" w:hAnsi="Arial Unicode MS" w:cs="Arial Unicode MS"/>
          <w:sz w:val="22"/>
          <w:szCs w:val="22"/>
          <w:lang w:val="es-CO" w:eastAsia="es-CO"/>
        </w:rPr>
        <w:t>religiosos</w:t>
      </w:r>
      <w:r w:rsidRPr="00264A25">
        <w:rPr>
          <w:rFonts w:ascii="Arial Unicode MS" w:eastAsia="Arial Unicode MS" w:hAnsi="Arial Unicode MS" w:cs="Arial Unicode MS"/>
          <w:sz w:val="22"/>
          <w:szCs w:val="22"/>
          <w:lang w:val="es-CO" w:eastAsia="es-CO"/>
        </w:rPr>
        <w:t xml:space="preserve"> que representan sus creencias y principios.</w:t>
      </w:r>
      <w:r w:rsidR="00F1290A">
        <w:rPr>
          <w:rFonts w:ascii="Arial Unicode MS" w:eastAsia="Arial Unicode MS" w:hAnsi="Arial Unicode MS" w:cs="Arial Unicode MS"/>
          <w:sz w:val="22"/>
          <w:szCs w:val="22"/>
          <w:lang w:val="es-CO" w:eastAsia="es-CO"/>
        </w:rPr>
        <w:t xml:space="preserve"> </w:t>
      </w:r>
      <w:r w:rsidRPr="00264A25">
        <w:rPr>
          <w:rFonts w:ascii="Arial Unicode MS" w:eastAsia="Arial Unicode MS" w:hAnsi="Arial Unicode MS" w:cs="Arial Unicode MS"/>
          <w:sz w:val="22"/>
          <w:szCs w:val="22"/>
          <w:lang w:val="es-CO" w:eastAsia="es-CO"/>
        </w:rPr>
        <w:t xml:space="preserve">Por otro lado tenemos los tatuajes hechos por pequeños grupos sociales que persiguen un objetivo en común. </w:t>
      </w:r>
    </w:p>
    <w:p w14:paraId="6037593D" w14:textId="77777777" w:rsidR="00807539" w:rsidRDefault="00807539" w:rsidP="00CC2756">
      <w:pPr>
        <w:shd w:val="clear" w:color="auto" w:fill="FFFFFF"/>
        <w:spacing w:line="350" w:lineRule="atLeast"/>
        <w:rPr>
          <w:rFonts w:ascii="Arial Unicode MS" w:eastAsia="Arial Unicode MS" w:hAnsi="Arial Unicode MS" w:cs="Arial Unicode MS"/>
          <w:sz w:val="22"/>
          <w:szCs w:val="22"/>
          <w:lang w:val="es-CO" w:eastAsia="es-CO"/>
        </w:rPr>
      </w:pPr>
    </w:p>
    <w:p w14:paraId="3E968DE2" w14:textId="77777777" w:rsidR="00F1428C" w:rsidRDefault="00F1428C" w:rsidP="00CC2756">
      <w:pPr>
        <w:shd w:val="clear" w:color="auto" w:fill="FFFFFF"/>
        <w:spacing w:line="350" w:lineRule="atLeast"/>
        <w:rPr>
          <w:rFonts w:ascii="Arial Unicode MS" w:eastAsia="Arial Unicode MS" w:hAnsi="Arial Unicode MS" w:cs="Arial Unicode MS"/>
          <w:sz w:val="22"/>
          <w:szCs w:val="22"/>
          <w:lang w:val="es-CO" w:eastAsia="es-CO"/>
        </w:rPr>
      </w:pPr>
    </w:p>
    <w:p w14:paraId="09393937" w14:textId="5D2C1905" w:rsidR="00CC2756" w:rsidRDefault="00CC2756" w:rsidP="00CC2756">
      <w:pPr>
        <w:rPr>
          <w:rFonts w:ascii="Arial Unicode MS" w:eastAsia="Arial Unicode MS" w:hAnsi="Arial Unicode MS" w:cs="Arial Unicode MS"/>
          <w:b/>
          <w:color w:val="000000"/>
          <w:sz w:val="22"/>
          <w:szCs w:val="22"/>
        </w:rPr>
      </w:pPr>
      <w:r w:rsidRPr="00264A25">
        <w:rPr>
          <w:rFonts w:ascii="Arial Unicode MS" w:eastAsia="Arial Unicode MS" w:hAnsi="Arial Unicode MS" w:cs="Arial Unicode MS"/>
          <w:sz w:val="22"/>
          <w:szCs w:val="22"/>
          <w:highlight w:val="yellow"/>
        </w:rPr>
        <w:lastRenderedPageBreak/>
        <w:t xml:space="preserve"> [SECCIÓN </w:t>
      </w:r>
      <w:r w:rsidR="00F1290A">
        <w:rPr>
          <w:rFonts w:ascii="Arial Unicode MS" w:eastAsia="Arial Unicode MS" w:hAnsi="Arial Unicode MS" w:cs="Arial Unicode MS"/>
          <w:sz w:val="22"/>
          <w:szCs w:val="22"/>
          <w:highlight w:val="yellow"/>
        </w:rPr>
        <w:t>2</w:t>
      </w:r>
      <w:r w:rsidRPr="00264A25">
        <w:rPr>
          <w:rFonts w:ascii="Arial Unicode MS" w:eastAsia="Arial Unicode MS" w:hAnsi="Arial Unicode MS" w:cs="Arial Unicode MS"/>
          <w:sz w:val="22"/>
          <w:szCs w:val="22"/>
          <w:highlight w:val="yellow"/>
        </w:rPr>
        <w:t>]</w:t>
      </w:r>
      <w:r w:rsidRPr="00264A25">
        <w:rPr>
          <w:rFonts w:ascii="Arial Unicode MS" w:eastAsia="Arial Unicode MS" w:hAnsi="Arial Unicode MS" w:cs="Arial Unicode MS"/>
          <w:sz w:val="22"/>
          <w:szCs w:val="22"/>
        </w:rPr>
        <w:t xml:space="preserve"> </w:t>
      </w:r>
      <w:r w:rsidRPr="00F1290A">
        <w:rPr>
          <w:rFonts w:ascii="Arial Unicode MS" w:eastAsia="Arial Unicode MS" w:hAnsi="Arial Unicode MS" w:cs="Arial Unicode MS"/>
          <w:b/>
          <w:color w:val="000000"/>
          <w:sz w:val="22"/>
          <w:szCs w:val="22"/>
        </w:rPr>
        <w:t>5.4 Consolidación</w:t>
      </w:r>
    </w:p>
    <w:p w14:paraId="7354B2AB" w14:textId="77777777" w:rsidR="00CC2756" w:rsidRDefault="00CC2756" w:rsidP="00CC2756">
      <w:pPr>
        <w:shd w:val="clear" w:color="auto" w:fill="FFFFFF"/>
        <w:spacing w:line="350" w:lineRule="atLeast"/>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Con la siguiente actividad podrás reforzar todo lo aprendido en esta unidad sobre el tatuaje.</w:t>
      </w:r>
    </w:p>
    <w:p w14:paraId="289E1995" w14:textId="77777777" w:rsidR="00883CEF" w:rsidRDefault="00883CEF" w:rsidP="00CC2756">
      <w:pPr>
        <w:shd w:val="clear" w:color="auto" w:fill="FFFFFF"/>
        <w:spacing w:line="350" w:lineRule="atLeast"/>
        <w:rPr>
          <w:rFonts w:ascii="Arial Unicode MS" w:eastAsia="Arial Unicode MS" w:hAnsi="Arial Unicode MS" w:cs="Arial Unicode M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883CEF" w:rsidRPr="00264A25" w14:paraId="55B7F534" w14:textId="77777777" w:rsidTr="008F4C04">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604BC456" w14:textId="77777777" w:rsidR="00883CEF" w:rsidRPr="00264A25" w:rsidRDefault="00883CEF" w:rsidP="008F4C04">
            <w:pPr>
              <w:jc w:val="center"/>
              <w:rPr>
                <w:rFonts w:ascii="Arial Unicode MS" w:eastAsia="Arial Unicode MS" w:hAnsi="Arial Unicode MS" w:cs="Arial Unicode MS"/>
                <w:b/>
                <w:color w:val="FFFFFF"/>
                <w:sz w:val="22"/>
                <w:szCs w:val="22"/>
                <w:lang w:val="es-MX" w:eastAsia="en-US"/>
              </w:rPr>
            </w:pPr>
            <w:r>
              <w:rPr>
                <w:rFonts w:ascii="Arial Unicode MS" w:eastAsia="Arial Unicode MS" w:hAnsi="Arial Unicode MS" w:cs="Arial Unicode MS"/>
                <w:b/>
                <w:color w:val="FFFFFF"/>
                <w:sz w:val="22"/>
                <w:szCs w:val="22"/>
              </w:rPr>
              <w:t xml:space="preserve">Practica </w:t>
            </w:r>
            <w:r w:rsidRPr="00264A25">
              <w:rPr>
                <w:rFonts w:ascii="Arial Unicode MS" w:eastAsia="Arial Unicode MS" w:hAnsi="Arial Unicode MS" w:cs="Arial Unicode MS"/>
                <w:b/>
                <w:color w:val="FFFFFF"/>
                <w:sz w:val="22"/>
                <w:szCs w:val="22"/>
              </w:rPr>
              <w:t xml:space="preserve"> (recurso de ejercitación)</w:t>
            </w:r>
          </w:p>
        </w:tc>
      </w:tr>
      <w:tr w:rsidR="00883CEF" w:rsidRPr="00264A25" w14:paraId="1CD1942A" w14:textId="77777777" w:rsidTr="008F4C04">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0D469D31" w14:textId="77777777" w:rsidR="00883CEF" w:rsidRPr="00264A25" w:rsidRDefault="00883CEF" w:rsidP="008F4C04">
            <w:pPr>
              <w:rPr>
                <w:rFonts w:ascii="Arial Unicode MS" w:eastAsia="Arial Unicode MS" w:hAnsi="Arial Unicode MS" w:cs="Arial Unicode MS"/>
                <w:b/>
                <w:color w:val="000000"/>
                <w:sz w:val="22"/>
                <w:szCs w:val="22"/>
              </w:rPr>
            </w:pPr>
            <w:r w:rsidRPr="00264A25">
              <w:rPr>
                <w:rFonts w:ascii="Arial Unicode MS" w:eastAsia="Arial Unicode MS" w:hAnsi="Arial Unicode MS" w:cs="Arial Unicode MS"/>
                <w:b/>
                <w:color w:val="000000"/>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hideMark/>
          </w:tcPr>
          <w:p w14:paraId="69091759" w14:textId="77777777" w:rsidR="00883CEF" w:rsidRPr="00264A25" w:rsidRDefault="00883CEF" w:rsidP="008F4C04">
            <w:pPr>
              <w:rPr>
                <w:rFonts w:ascii="Arial Unicode MS" w:eastAsia="Arial Unicode MS" w:hAnsi="Arial Unicode MS" w:cs="Arial Unicode MS"/>
                <w:b/>
                <w:color w:val="FF0000"/>
                <w:sz w:val="22"/>
                <w:szCs w:val="22"/>
              </w:rPr>
            </w:pPr>
            <w:r w:rsidRPr="004C0674">
              <w:rPr>
                <w:rFonts w:ascii="Arial Unicode MS" w:eastAsia="Arial Unicode MS" w:hAnsi="Arial Unicode MS" w:cs="Arial Unicode MS"/>
                <w:color w:val="000000" w:themeColor="text1"/>
                <w:sz w:val="22"/>
                <w:szCs w:val="22"/>
              </w:rPr>
              <w:t>LE_08_08_REC2</w:t>
            </w:r>
            <w:r>
              <w:rPr>
                <w:rFonts w:ascii="Arial Unicode MS" w:eastAsia="Arial Unicode MS" w:hAnsi="Arial Unicode MS" w:cs="Arial Unicode MS"/>
                <w:color w:val="000000" w:themeColor="text1"/>
                <w:sz w:val="22"/>
                <w:szCs w:val="22"/>
              </w:rPr>
              <w:t>8</w:t>
            </w:r>
            <w:r w:rsidRPr="004C0674">
              <w:rPr>
                <w:rFonts w:ascii="Arial Unicode MS" w:eastAsia="Arial Unicode MS" w:hAnsi="Arial Unicode MS" w:cs="Arial Unicode MS"/>
                <w:color w:val="000000" w:themeColor="text1"/>
                <w:sz w:val="22"/>
                <w:szCs w:val="22"/>
              </w:rPr>
              <w:t>0</w:t>
            </w:r>
          </w:p>
        </w:tc>
      </w:tr>
      <w:tr w:rsidR="00883CEF" w:rsidRPr="00264A25" w14:paraId="6C08EBCA" w14:textId="77777777" w:rsidTr="008F4C04">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2F2DD923" w14:textId="77777777" w:rsidR="00883CEF" w:rsidRPr="00264A25" w:rsidRDefault="00883CEF" w:rsidP="008F4C04">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0CEFF14E" w14:textId="153DFD30" w:rsidR="00883CEF" w:rsidRPr="00264A25" w:rsidRDefault="00883CEF" w:rsidP="005255FF">
            <w:pPr>
              <w:rPr>
                <w:rFonts w:ascii="Arial Unicode MS" w:eastAsia="Arial Unicode MS" w:hAnsi="Arial Unicode MS" w:cs="Arial Unicode MS"/>
                <w:color w:val="000000"/>
                <w:sz w:val="22"/>
                <w:szCs w:val="22"/>
                <w:lang w:val="es-CO"/>
              </w:rPr>
            </w:pPr>
            <w:r w:rsidRPr="00807539">
              <w:rPr>
                <w:rFonts w:ascii="Arial Unicode MS" w:eastAsia="Arial Unicode MS" w:hAnsi="Arial Unicode MS" w:cs="Arial Unicode MS"/>
                <w:color w:val="000000"/>
                <w:sz w:val="22"/>
                <w:szCs w:val="22"/>
              </w:rPr>
              <w:t xml:space="preserve">Refuerza tu aprendizaje: </w:t>
            </w:r>
            <w:r w:rsidR="005255FF">
              <w:rPr>
                <w:rFonts w:ascii="Arial Unicode MS" w:eastAsia="Arial Unicode MS" w:hAnsi="Arial Unicode MS" w:cs="Arial Unicode MS"/>
                <w:color w:val="000000"/>
                <w:sz w:val="22"/>
                <w:szCs w:val="22"/>
              </w:rPr>
              <w:t xml:space="preserve">Opina sobre el tatuaje </w:t>
            </w:r>
          </w:p>
        </w:tc>
      </w:tr>
      <w:tr w:rsidR="00883CEF" w:rsidRPr="00264A25" w14:paraId="4CF651F3" w14:textId="77777777" w:rsidTr="008F4C04">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2D4A95E7" w14:textId="77777777" w:rsidR="00883CEF" w:rsidRPr="00264A25" w:rsidRDefault="00883CEF" w:rsidP="008F4C04">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21657997" w14:textId="1C9BFA51" w:rsidR="00883CEF" w:rsidRPr="00264A25" w:rsidRDefault="00883CEF" w:rsidP="005255FF">
            <w:pPr>
              <w:rPr>
                <w:rFonts w:ascii="Arial Unicode MS" w:eastAsia="Arial Unicode MS" w:hAnsi="Arial Unicode MS" w:cs="Arial Unicode MS"/>
                <w:color w:val="000000"/>
                <w:sz w:val="22"/>
                <w:szCs w:val="22"/>
              </w:rPr>
            </w:pPr>
            <w:r w:rsidRPr="00807539">
              <w:rPr>
                <w:rFonts w:ascii="Arial Unicode MS" w:eastAsia="Arial Unicode MS" w:hAnsi="Arial Unicode MS" w:cs="Arial Unicode MS"/>
                <w:color w:val="000000"/>
                <w:sz w:val="22"/>
                <w:szCs w:val="22"/>
              </w:rPr>
              <w:t xml:space="preserve">Actividad para </w:t>
            </w:r>
            <w:r w:rsidR="005255FF">
              <w:rPr>
                <w:rFonts w:ascii="Arial Unicode MS" w:eastAsia="Arial Unicode MS" w:hAnsi="Arial Unicode MS" w:cs="Arial Unicode MS"/>
                <w:color w:val="000000"/>
                <w:sz w:val="22"/>
                <w:szCs w:val="22"/>
              </w:rPr>
              <w:t xml:space="preserve">argumentar el uso de los tatuajes </w:t>
            </w:r>
          </w:p>
        </w:tc>
      </w:tr>
    </w:tbl>
    <w:p w14:paraId="4EF73800" w14:textId="77777777" w:rsidR="00F1290A" w:rsidRDefault="00F1290A" w:rsidP="00CC2756">
      <w:pPr>
        <w:shd w:val="clear" w:color="auto" w:fill="FFFFFF"/>
        <w:spacing w:line="350" w:lineRule="atLeast"/>
        <w:rPr>
          <w:rFonts w:ascii="Arial Unicode MS" w:eastAsia="Arial Unicode MS" w:hAnsi="Arial Unicode MS" w:cs="Arial Unicode MS"/>
          <w:sz w:val="22"/>
          <w:szCs w:val="22"/>
          <w:lang w:val="es-CO" w:eastAsia="es-CO"/>
        </w:rPr>
      </w:pPr>
    </w:p>
    <w:p w14:paraId="4ECED929" w14:textId="77777777" w:rsidR="00CC2756" w:rsidRDefault="00CC2756" w:rsidP="00CC2756">
      <w:pPr>
        <w:tabs>
          <w:tab w:val="right" w:pos="8498"/>
        </w:tabs>
        <w:rPr>
          <w:rFonts w:ascii="Arial Unicode MS" w:eastAsia="Arial Unicode MS" w:hAnsi="Arial Unicode MS" w:cs="Arial Unicode MS"/>
          <w:b/>
          <w:sz w:val="22"/>
          <w:szCs w:val="22"/>
        </w:rPr>
      </w:pPr>
      <w:r w:rsidRPr="00264A25">
        <w:rPr>
          <w:rFonts w:ascii="Arial Unicode MS" w:eastAsia="Arial Unicode MS" w:hAnsi="Arial Unicode MS" w:cs="Arial Unicode MS"/>
          <w:sz w:val="22"/>
          <w:szCs w:val="22"/>
          <w:highlight w:val="yellow"/>
        </w:rPr>
        <w:t xml:space="preserve"> [SECCIÓN 1]</w:t>
      </w:r>
      <w:r w:rsidRPr="00264A25">
        <w:rPr>
          <w:rFonts w:ascii="Arial Unicode MS" w:eastAsia="Arial Unicode MS" w:hAnsi="Arial Unicode MS" w:cs="Arial Unicode MS"/>
          <w:sz w:val="22"/>
          <w:szCs w:val="22"/>
        </w:rPr>
        <w:t xml:space="preserve"> </w:t>
      </w:r>
      <w:r w:rsidRPr="00264A25">
        <w:rPr>
          <w:rFonts w:ascii="Arial Unicode MS" w:eastAsia="Arial Unicode MS" w:hAnsi="Arial Unicode MS" w:cs="Arial Unicode MS"/>
          <w:b/>
          <w:sz w:val="22"/>
          <w:szCs w:val="22"/>
        </w:rPr>
        <w:t>1 Ética y comunicación: la variedad estilística o diafásica</w:t>
      </w:r>
    </w:p>
    <w:p w14:paraId="54481F87" w14:textId="77777777" w:rsidR="00883CEF" w:rsidRPr="00264A25" w:rsidRDefault="00883CEF" w:rsidP="00CC2756">
      <w:pPr>
        <w:tabs>
          <w:tab w:val="right" w:pos="8498"/>
        </w:tabs>
        <w:rPr>
          <w:rFonts w:ascii="Arial Unicode MS" w:eastAsia="Arial Unicode MS" w:hAnsi="Arial Unicode MS" w:cs="Arial Unicode MS"/>
          <w:b/>
          <w:sz w:val="22"/>
          <w:szCs w:val="22"/>
        </w:rPr>
      </w:pPr>
    </w:p>
    <w:p w14:paraId="706DD3CE" w14:textId="2DF7C7AB" w:rsidR="00CC2756" w:rsidRDefault="00CC2756" w:rsidP="00CC2756">
      <w:pPr>
        <w:jc w:val="both"/>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 xml:space="preserve">¿Crees que sería apropiado saludar a un entrevistador laboral con la expresión “Quihubo”? ¿Puede influir nuestro modo de hablar a la hora de que nos ofrezcan un trabajo, nos concedan una beca, nos atiendan con diligencia en un restaurante o nos </w:t>
      </w:r>
      <w:r w:rsidR="00692DBB">
        <w:rPr>
          <w:rFonts w:ascii="Arial Unicode MS" w:eastAsia="Arial Unicode MS" w:hAnsi="Arial Unicode MS" w:cs="Arial Unicode MS"/>
          <w:sz w:val="22"/>
          <w:szCs w:val="22"/>
        </w:rPr>
        <w:t>permita</w:t>
      </w:r>
      <w:r w:rsidR="00692DBB" w:rsidRPr="00264A25">
        <w:rPr>
          <w:rFonts w:ascii="Arial Unicode MS" w:eastAsia="Arial Unicode MS" w:hAnsi="Arial Unicode MS" w:cs="Arial Unicode MS"/>
          <w:sz w:val="22"/>
          <w:szCs w:val="22"/>
        </w:rPr>
        <w:t xml:space="preserve">n </w:t>
      </w:r>
      <w:r w:rsidRPr="00264A25">
        <w:rPr>
          <w:rFonts w:ascii="Arial Unicode MS" w:eastAsia="Arial Unicode MS" w:hAnsi="Arial Unicode MS" w:cs="Arial Unicode MS"/>
          <w:sz w:val="22"/>
          <w:szCs w:val="22"/>
        </w:rPr>
        <w:t>hacer parte de un equipo deportivo? Los hablantes tenemos la capacidad de adaptar nuestro lenguaje a cada situación. Estas adaptaciones corresponden a las variedades estilísticas o diafásicas.</w:t>
      </w:r>
    </w:p>
    <w:p w14:paraId="6DEE6152" w14:textId="77777777" w:rsidR="00883CEF" w:rsidRPr="00264A25" w:rsidRDefault="00883CEF" w:rsidP="00CC2756">
      <w:pPr>
        <w:jc w:val="both"/>
        <w:rPr>
          <w:rFonts w:ascii="Arial Unicode MS" w:eastAsia="Arial Unicode MS" w:hAnsi="Arial Unicode MS" w:cs="Arial Unicode MS"/>
          <w:sz w:val="22"/>
          <w:szCs w:val="22"/>
        </w:rPr>
      </w:pPr>
    </w:p>
    <w:p w14:paraId="32F58AA9" w14:textId="77777777" w:rsidR="00FC4F96" w:rsidRDefault="00CC2756" w:rsidP="00CC2756">
      <w:pPr>
        <w:jc w:val="both"/>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 xml:space="preserve">La variedad estilística o diafásica </w:t>
      </w:r>
      <w:r w:rsidR="00C32256">
        <w:rPr>
          <w:rFonts w:ascii="Arial Unicode MS" w:eastAsia="Arial Unicode MS" w:hAnsi="Arial Unicode MS" w:cs="Arial Unicode MS"/>
          <w:sz w:val="22"/>
          <w:szCs w:val="22"/>
        </w:rPr>
        <w:t>e</w:t>
      </w:r>
      <w:r w:rsidR="00C32256" w:rsidRPr="00264A25">
        <w:rPr>
          <w:rFonts w:ascii="Arial Unicode MS" w:eastAsia="Arial Unicode MS" w:hAnsi="Arial Unicode MS" w:cs="Arial Unicode MS"/>
          <w:sz w:val="22"/>
          <w:szCs w:val="22"/>
        </w:rPr>
        <w:t>s el conjunto de características lingüísticas que adopta el hablante según el contexto comunicativo (familiar, laboral, solemne, oral, por escrito, etc.), y que depende del grado de formalidad o informalidad de la situación.</w:t>
      </w:r>
      <w:r w:rsidR="00C32256">
        <w:rPr>
          <w:rFonts w:ascii="Arial Unicode MS" w:eastAsia="Arial Unicode MS" w:hAnsi="Arial Unicode MS" w:cs="Arial Unicode MS"/>
          <w:sz w:val="22"/>
          <w:szCs w:val="22"/>
        </w:rPr>
        <w:t xml:space="preserve"> </w:t>
      </w:r>
    </w:p>
    <w:p w14:paraId="4700D426" w14:textId="77777777" w:rsidR="007141B8" w:rsidRDefault="007141B8" w:rsidP="00CC2756">
      <w:pPr>
        <w:jc w:val="both"/>
        <w:rPr>
          <w:rFonts w:ascii="Arial Unicode MS" w:eastAsia="Arial Unicode MS" w:hAnsi="Arial Unicode MS" w:cs="Arial Unicode MS"/>
          <w:sz w:val="22"/>
          <w:szCs w:val="22"/>
        </w:rPr>
      </w:pPr>
    </w:p>
    <w:tbl>
      <w:tblPr>
        <w:tblStyle w:val="Tablaconcuadrcula"/>
        <w:tblpPr w:leftFromText="142" w:rightFromText="142" w:vertAnchor="text" w:horzAnchor="page" w:tblpX="1640" w:tblpY="1"/>
        <w:tblOverlap w:val="never"/>
        <w:tblW w:w="9147" w:type="dxa"/>
        <w:tblLayout w:type="fixed"/>
        <w:tblLook w:val="04A0" w:firstRow="1" w:lastRow="0" w:firstColumn="1" w:lastColumn="0" w:noHBand="0" w:noVBand="1"/>
      </w:tblPr>
      <w:tblGrid>
        <w:gridCol w:w="1980"/>
        <w:gridCol w:w="7167"/>
      </w:tblGrid>
      <w:tr w:rsidR="00FC4F96" w:rsidRPr="00264A25" w14:paraId="6FEB9136" w14:textId="77777777" w:rsidTr="008F4C04">
        <w:tc>
          <w:tcPr>
            <w:tcW w:w="9147" w:type="dxa"/>
            <w:gridSpan w:val="2"/>
            <w:shd w:val="clear" w:color="auto" w:fill="0D0D0D" w:themeFill="text1" w:themeFillTint="F2"/>
          </w:tcPr>
          <w:p w14:paraId="0296D810" w14:textId="77777777" w:rsidR="00FC4F96" w:rsidRPr="00264A25" w:rsidRDefault="00FC4F96" w:rsidP="008F4C04">
            <w:pPr>
              <w:jc w:val="center"/>
              <w:rPr>
                <w:rFonts w:ascii="Arial Unicode MS" w:eastAsia="Arial Unicode MS" w:hAnsi="Arial Unicode MS" w:cs="Arial Unicode MS"/>
                <w:b/>
                <w:sz w:val="22"/>
                <w:szCs w:val="22"/>
              </w:rPr>
            </w:pPr>
            <w:r w:rsidRPr="00264A25">
              <w:rPr>
                <w:rFonts w:ascii="Arial Unicode MS" w:eastAsia="Arial Unicode MS" w:hAnsi="Arial Unicode MS" w:cs="Arial Unicode MS"/>
                <w:b/>
                <w:sz w:val="22"/>
                <w:szCs w:val="22"/>
              </w:rPr>
              <w:t>Imagen (fotografía, gráfica o ilustración)</w:t>
            </w:r>
          </w:p>
        </w:tc>
      </w:tr>
      <w:tr w:rsidR="00FC4F96" w:rsidRPr="00264A25" w14:paraId="476D0A24" w14:textId="77777777" w:rsidTr="008F4C04">
        <w:tc>
          <w:tcPr>
            <w:tcW w:w="1980" w:type="dxa"/>
          </w:tcPr>
          <w:p w14:paraId="3B2EB5B0" w14:textId="77777777" w:rsidR="00FC4F96" w:rsidRPr="00264A25" w:rsidRDefault="00FC4F96" w:rsidP="008F4C04">
            <w:pPr>
              <w:rPr>
                <w:rFonts w:ascii="Arial Unicode MS" w:eastAsia="Arial Unicode MS" w:hAnsi="Arial Unicode MS" w:cs="Arial Unicode MS"/>
                <w:b/>
                <w:sz w:val="22"/>
                <w:szCs w:val="22"/>
              </w:rPr>
            </w:pPr>
            <w:r w:rsidRPr="00264A25">
              <w:rPr>
                <w:rFonts w:ascii="Arial Unicode MS" w:eastAsia="Arial Unicode MS" w:hAnsi="Arial Unicode MS" w:cs="Arial Unicode MS"/>
                <w:b/>
                <w:sz w:val="22"/>
                <w:szCs w:val="22"/>
              </w:rPr>
              <w:t>Código</w:t>
            </w:r>
          </w:p>
        </w:tc>
        <w:tc>
          <w:tcPr>
            <w:tcW w:w="7167" w:type="dxa"/>
          </w:tcPr>
          <w:p w14:paraId="09FCEF17" w14:textId="5D2B03EC" w:rsidR="00FC4F96" w:rsidRPr="00264A25" w:rsidRDefault="00FC4F96" w:rsidP="007141B8">
            <w:pPr>
              <w:rPr>
                <w:rFonts w:ascii="Arial Unicode MS" w:eastAsia="Arial Unicode MS" w:hAnsi="Arial Unicode MS" w:cs="Arial Unicode MS"/>
                <w:b/>
                <w:sz w:val="22"/>
                <w:szCs w:val="22"/>
              </w:rPr>
            </w:pPr>
            <w:r>
              <w:rPr>
                <w:rFonts w:ascii="Arial Unicode MS" w:eastAsia="Arial Unicode MS" w:hAnsi="Arial Unicode MS" w:cs="Arial Unicode MS"/>
                <w:sz w:val="22"/>
                <w:szCs w:val="22"/>
              </w:rPr>
              <w:t>LE</w:t>
            </w:r>
            <w:r w:rsidRPr="00264A25">
              <w:rPr>
                <w:rFonts w:ascii="Arial Unicode MS" w:eastAsia="Arial Unicode MS" w:hAnsi="Arial Unicode MS" w:cs="Arial Unicode MS"/>
                <w:sz w:val="22"/>
                <w:szCs w:val="22"/>
              </w:rPr>
              <w:t>_08_0</w:t>
            </w:r>
            <w:r>
              <w:rPr>
                <w:rFonts w:ascii="Arial Unicode MS" w:eastAsia="Arial Unicode MS" w:hAnsi="Arial Unicode MS" w:cs="Arial Unicode MS"/>
                <w:sz w:val="22"/>
                <w:szCs w:val="22"/>
              </w:rPr>
              <w:t>8</w:t>
            </w:r>
            <w:r w:rsidRPr="00264A25">
              <w:rPr>
                <w:rFonts w:ascii="Arial Unicode MS" w:eastAsia="Arial Unicode MS" w:hAnsi="Arial Unicode MS" w:cs="Arial Unicode MS"/>
                <w:sz w:val="22"/>
                <w:szCs w:val="22"/>
              </w:rPr>
              <w:t>_IMG</w:t>
            </w:r>
            <w:r>
              <w:rPr>
                <w:rFonts w:ascii="Arial Unicode MS" w:eastAsia="Arial Unicode MS" w:hAnsi="Arial Unicode MS" w:cs="Arial Unicode MS"/>
                <w:sz w:val="22"/>
                <w:szCs w:val="22"/>
              </w:rPr>
              <w:t>1</w:t>
            </w:r>
            <w:r w:rsidR="007141B8">
              <w:rPr>
                <w:rFonts w:ascii="Arial Unicode MS" w:eastAsia="Arial Unicode MS" w:hAnsi="Arial Unicode MS" w:cs="Arial Unicode MS"/>
                <w:sz w:val="22"/>
                <w:szCs w:val="22"/>
              </w:rPr>
              <w:t>2</w:t>
            </w:r>
          </w:p>
        </w:tc>
      </w:tr>
      <w:tr w:rsidR="00FC4F96" w:rsidRPr="00264A25" w14:paraId="6B1FDE99" w14:textId="77777777" w:rsidTr="008F4C04">
        <w:tc>
          <w:tcPr>
            <w:tcW w:w="1980" w:type="dxa"/>
          </w:tcPr>
          <w:p w14:paraId="3D2AD72D" w14:textId="77777777" w:rsidR="00FC4F96" w:rsidRPr="00264A25" w:rsidRDefault="00FC4F96" w:rsidP="008F4C04">
            <w:pPr>
              <w:rPr>
                <w:rFonts w:ascii="Arial Unicode MS" w:eastAsia="Arial Unicode MS" w:hAnsi="Arial Unicode MS" w:cs="Arial Unicode MS"/>
                <w:sz w:val="22"/>
                <w:szCs w:val="22"/>
              </w:rPr>
            </w:pPr>
            <w:r w:rsidRPr="00264A25">
              <w:rPr>
                <w:rFonts w:ascii="Arial Unicode MS" w:eastAsia="Arial Unicode MS" w:hAnsi="Arial Unicode MS" w:cs="Arial Unicode MS"/>
                <w:b/>
                <w:sz w:val="22"/>
                <w:szCs w:val="22"/>
              </w:rPr>
              <w:t>Descripción</w:t>
            </w:r>
          </w:p>
        </w:tc>
        <w:tc>
          <w:tcPr>
            <w:tcW w:w="7167" w:type="dxa"/>
          </w:tcPr>
          <w:p w14:paraId="2F8DB9DB" w14:textId="77777777" w:rsidR="00FC4F96" w:rsidRPr="00264A25" w:rsidRDefault="00FC4F96" w:rsidP="008F4C04">
            <w:pPr>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Saludo militar</w:t>
            </w:r>
          </w:p>
        </w:tc>
      </w:tr>
      <w:tr w:rsidR="00FC4F96" w:rsidRPr="00264A25" w14:paraId="420C8878" w14:textId="77777777" w:rsidTr="008F4C04">
        <w:tc>
          <w:tcPr>
            <w:tcW w:w="1980" w:type="dxa"/>
          </w:tcPr>
          <w:p w14:paraId="40AB7DD5" w14:textId="77777777" w:rsidR="00FC4F96" w:rsidRPr="00264A25" w:rsidRDefault="00FC4F96" w:rsidP="008F4C04">
            <w:pPr>
              <w:rPr>
                <w:rFonts w:ascii="Arial Unicode MS" w:eastAsia="Arial Unicode MS" w:hAnsi="Arial Unicode MS" w:cs="Arial Unicode MS"/>
                <w:sz w:val="22"/>
                <w:szCs w:val="22"/>
              </w:rPr>
            </w:pPr>
            <w:r w:rsidRPr="00264A25">
              <w:rPr>
                <w:rFonts w:ascii="Arial Unicode MS" w:eastAsia="Arial Unicode MS" w:hAnsi="Arial Unicode MS" w:cs="Arial Unicode MS"/>
                <w:b/>
                <w:sz w:val="22"/>
                <w:szCs w:val="22"/>
              </w:rPr>
              <w:t xml:space="preserve">Shutterstock </w:t>
            </w:r>
          </w:p>
        </w:tc>
        <w:tc>
          <w:tcPr>
            <w:tcW w:w="7167" w:type="dxa"/>
          </w:tcPr>
          <w:p w14:paraId="0E071DBD" w14:textId="77777777" w:rsidR="00FC4F96" w:rsidRPr="00264A25" w:rsidRDefault="00FC4F96" w:rsidP="008F4C04">
            <w:pPr>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lang w:val="es-ES"/>
              </w:rPr>
              <w:t>284345540</w:t>
            </w:r>
          </w:p>
        </w:tc>
      </w:tr>
      <w:tr w:rsidR="00FC4F96" w:rsidRPr="00264A25" w14:paraId="68907D3C" w14:textId="77777777" w:rsidTr="008F4C04">
        <w:trPr>
          <w:trHeight w:val="486"/>
        </w:trPr>
        <w:tc>
          <w:tcPr>
            <w:tcW w:w="1980" w:type="dxa"/>
          </w:tcPr>
          <w:p w14:paraId="75DC2EE5" w14:textId="77777777" w:rsidR="00FC4F96" w:rsidRPr="00264A25" w:rsidRDefault="00FC4F96" w:rsidP="008F4C04">
            <w:pPr>
              <w:rPr>
                <w:rFonts w:ascii="Arial Unicode MS" w:eastAsia="Arial Unicode MS" w:hAnsi="Arial Unicode MS" w:cs="Arial Unicode MS"/>
                <w:sz w:val="22"/>
                <w:szCs w:val="22"/>
              </w:rPr>
            </w:pPr>
            <w:r w:rsidRPr="00264A25">
              <w:rPr>
                <w:rFonts w:ascii="Arial Unicode MS" w:eastAsia="Arial Unicode MS" w:hAnsi="Arial Unicode MS" w:cs="Arial Unicode MS"/>
                <w:b/>
                <w:sz w:val="22"/>
                <w:szCs w:val="22"/>
              </w:rPr>
              <w:t>Pie de imagen</w:t>
            </w:r>
          </w:p>
        </w:tc>
        <w:tc>
          <w:tcPr>
            <w:tcW w:w="7167" w:type="dxa"/>
          </w:tcPr>
          <w:p w14:paraId="1AFFF616" w14:textId="77777777" w:rsidR="00FC4F96" w:rsidRPr="00264A25" w:rsidRDefault="00FC4F96" w:rsidP="008F4C04">
            <w:pPr>
              <w:jc w:val="both"/>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Las formas de saludo varían en función de la situación comunicativa. Saludamos a nuestros padres de una forma muy distinta a la que saludamos a los desconocidos, a los vecinos, a las autoridades, a nuestros amigos, a nuestros jefes y a quienes nos prestan sus servicios, por ejemplo. Y lo hacemos de formas distintas también, dependiendo de si nos comunicamos en persona o por escrito.</w:t>
            </w:r>
          </w:p>
        </w:tc>
      </w:tr>
      <w:tr w:rsidR="00FC4F96" w:rsidRPr="00264A25" w14:paraId="4A51A4EB" w14:textId="77777777" w:rsidTr="008F4C04">
        <w:trPr>
          <w:trHeight w:val="486"/>
        </w:trPr>
        <w:tc>
          <w:tcPr>
            <w:tcW w:w="1980" w:type="dxa"/>
          </w:tcPr>
          <w:p w14:paraId="0A215F6F" w14:textId="77777777" w:rsidR="00FC4F96" w:rsidRPr="00264A25" w:rsidRDefault="00FC4F96" w:rsidP="008F4C04">
            <w:pPr>
              <w:rPr>
                <w:rFonts w:ascii="Arial Unicode MS" w:eastAsia="Arial Unicode MS" w:hAnsi="Arial Unicode MS" w:cs="Arial Unicode MS"/>
                <w:b/>
                <w:sz w:val="22"/>
                <w:szCs w:val="22"/>
              </w:rPr>
            </w:pPr>
            <w:r w:rsidRPr="0071567A">
              <w:rPr>
                <w:rFonts w:ascii="Arial Unicode MS" w:eastAsia="Arial Unicode MS" w:hAnsi="Arial Unicode MS" w:cs="Arial Unicode MS"/>
                <w:b/>
                <w:color w:val="000000"/>
              </w:rPr>
              <w:lastRenderedPageBreak/>
              <w:t>Ubicación del pie de imagen</w:t>
            </w:r>
          </w:p>
        </w:tc>
        <w:tc>
          <w:tcPr>
            <w:tcW w:w="7167" w:type="dxa"/>
          </w:tcPr>
          <w:p w14:paraId="3D56E9BC" w14:textId="77777777" w:rsidR="00FC4F96" w:rsidRPr="00264A25" w:rsidRDefault="00FC4F96" w:rsidP="008F4C04">
            <w:pPr>
              <w:jc w:val="both"/>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Inferior </w:t>
            </w:r>
          </w:p>
        </w:tc>
      </w:tr>
    </w:tbl>
    <w:p w14:paraId="6C458CAB" w14:textId="77777777" w:rsidR="00FC4F96" w:rsidRDefault="00FC4F96" w:rsidP="00CC2756">
      <w:pPr>
        <w:jc w:val="both"/>
        <w:rPr>
          <w:rFonts w:ascii="Arial Unicode MS" w:eastAsia="Arial Unicode MS" w:hAnsi="Arial Unicode MS" w:cs="Arial Unicode MS"/>
          <w:sz w:val="22"/>
          <w:szCs w:val="22"/>
        </w:rPr>
      </w:pPr>
    </w:p>
    <w:p w14:paraId="14DAD5C1" w14:textId="10D54B57" w:rsidR="00CC2756" w:rsidRPr="00264A25" w:rsidRDefault="00CC2756" w:rsidP="00CC2756">
      <w:pPr>
        <w:jc w:val="both"/>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 xml:space="preserve">En otras palabras, hace referencia al </w:t>
      </w:r>
      <w:r w:rsidRPr="00264A25">
        <w:rPr>
          <w:rFonts w:ascii="Arial Unicode MS" w:eastAsia="Arial Unicode MS" w:hAnsi="Arial Unicode MS" w:cs="Arial Unicode MS"/>
          <w:b/>
          <w:sz w:val="22"/>
          <w:szCs w:val="22"/>
        </w:rPr>
        <w:t>lenguaje que se usa en función de un contexto comunicativo particular,</w:t>
      </w:r>
      <w:r w:rsidRPr="00264A25">
        <w:rPr>
          <w:rFonts w:ascii="Arial Unicode MS" w:eastAsia="Arial Unicode MS" w:hAnsi="Arial Unicode MS" w:cs="Arial Unicode MS"/>
          <w:sz w:val="22"/>
          <w:szCs w:val="22"/>
        </w:rPr>
        <w:t xml:space="preserve"> condicionado por al menos cuatro factores: </w:t>
      </w:r>
    </w:p>
    <w:p w14:paraId="00C0749A" w14:textId="035E539A" w:rsidR="00CC2756" w:rsidRPr="00C32256" w:rsidRDefault="00C32256" w:rsidP="00C32256">
      <w:pPr>
        <w:jc w:val="both"/>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w:t>
      </w:r>
      <w:r>
        <w:rPr>
          <w:rFonts w:ascii="Arial Unicode MS" w:eastAsia="Arial Unicode MS" w:hAnsi="Arial Unicode MS" w:cs="Arial Unicode MS"/>
          <w:sz w:val="22"/>
          <w:szCs w:val="22"/>
        </w:rPr>
        <w:t xml:space="preserve">  </w:t>
      </w:r>
      <w:r w:rsidR="00CC2756" w:rsidRPr="00C32256">
        <w:rPr>
          <w:rFonts w:ascii="Arial Unicode MS" w:eastAsia="Arial Unicode MS" w:hAnsi="Arial Unicode MS" w:cs="Arial Unicode MS"/>
          <w:sz w:val="22"/>
          <w:szCs w:val="22"/>
        </w:rPr>
        <w:t>La relación entre el emisor y el receptor (grado de cercanía, jerarquía, etc.).</w:t>
      </w:r>
    </w:p>
    <w:p w14:paraId="7245E02E" w14:textId="7CF6A2A5" w:rsidR="00CC2756" w:rsidRPr="00C32256" w:rsidRDefault="00C32256" w:rsidP="00C32256">
      <w:pPr>
        <w:jc w:val="both"/>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w:t>
      </w:r>
      <w:r>
        <w:rPr>
          <w:rFonts w:ascii="Arial Unicode MS" w:eastAsia="Arial Unicode MS" w:hAnsi="Arial Unicode MS" w:cs="Arial Unicode MS"/>
          <w:sz w:val="22"/>
          <w:szCs w:val="22"/>
        </w:rPr>
        <w:t xml:space="preserve">  </w:t>
      </w:r>
      <w:r w:rsidR="00CC2756" w:rsidRPr="00C32256">
        <w:rPr>
          <w:rFonts w:ascii="Arial Unicode MS" w:eastAsia="Arial Unicode MS" w:hAnsi="Arial Unicode MS" w:cs="Arial Unicode MS"/>
          <w:sz w:val="22"/>
          <w:szCs w:val="22"/>
        </w:rPr>
        <w:t>El medio empleado (oral o escrito).</w:t>
      </w:r>
    </w:p>
    <w:p w14:paraId="7DB6334E" w14:textId="1CCA9472" w:rsidR="00CC2756" w:rsidRPr="00C32256" w:rsidRDefault="00C32256" w:rsidP="00C32256">
      <w:pPr>
        <w:jc w:val="both"/>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w:t>
      </w:r>
      <w:r>
        <w:rPr>
          <w:rFonts w:ascii="Arial Unicode MS" w:eastAsia="Arial Unicode MS" w:hAnsi="Arial Unicode MS" w:cs="Arial Unicode MS"/>
          <w:sz w:val="22"/>
          <w:szCs w:val="22"/>
        </w:rPr>
        <w:t xml:space="preserve">  </w:t>
      </w:r>
      <w:r w:rsidR="00CC2756" w:rsidRPr="00C32256">
        <w:rPr>
          <w:rFonts w:ascii="Arial Unicode MS" w:eastAsia="Arial Unicode MS" w:hAnsi="Arial Unicode MS" w:cs="Arial Unicode MS"/>
          <w:sz w:val="22"/>
          <w:szCs w:val="22"/>
        </w:rPr>
        <w:t>El tema tratado (asunto técnico, científico, cotidiano, periodístico, familiar, etc.).</w:t>
      </w:r>
    </w:p>
    <w:p w14:paraId="51DB209C" w14:textId="22ADA0AC" w:rsidR="00CC2756" w:rsidRDefault="00C32256" w:rsidP="00C32256">
      <w:pPr>
        <w:jc w:val="both"/>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w:t>
      </w:r>
      <w:r>
        <w:rPr>
          <w:rFonts w:ascii="Arial Unicode MS" w:eastAsia="Arial Unicode MS" w:hAnsi="Arial Unicode MS" w:cs="Arial Unicode MS"/>
          <w:sz w:val="22"/>
          <w:szCs w:val="22"/>
        </w:rPr>
        <w:t xml:space="preserve">  </w:t>
      </w:r>
      <w:r w:rsidR="00CC2756" w:rsidRPr="00C32256">
        <w:rPr>
          <w:rFonts w:ascii="Arial Unicode MS" w:eastAsia="Arial Unicode MS" w:hAnsi="Arial Unicode MS" w:cs="Arial Unicode MS"/>
          <w:sz w:val="22"/>
          <w:szCs w:val="22"/>
        </w:rPr>
        <w:t>El escenario en que se produce la comunicación (en casa, en una conferencia, en medio de una discusión, en un restaurante, etc.).</w:t>
      </w:r>
    </w:p>
    <w:p w14:paraId="113F2148" w14:textId="77777777" w:rsidR="00CC2756" w:rsidRDefault="00CC2756" w:rsidP="00CC2756">
      <w:pPr>
        <w:jc w:val="both"/>
        <w:rPr>
          <w:rFonts w:ascii="Arial Unicode MS" w:eastAsia="Arial Unicode MS" w:hAnsi="Arial Unicode MS" w:cs="Arial Unicode M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FC4F96" w:rsidRPr="00264A25" w14:paraId="1AFD7D3A" w14:textId="77777777" w:rsidTr="008F4C04">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7B08C86A" w14:textId="77E771DD" w:rsidR="00FC4F96" w:rsidRPr="00264A25" w:rsidRDefault="00FC4F96" w:rsidP="008F4C04">
            <w:pPr>
              <w:jc w:val="center"/>
              <w:rPr>
                <w:rFonts w:ascii="Arial Unicode MS" w:eastAsia="Arial Unicode MS" w:hAnsi="Arial Unicode MS" w:cs="Arial Unicode MS"/>
                <w:b/>
                <w:color w:val="FFFFFF"/>
                <w:sz w:val="22"/>
                <w:szCs w:val="22"/>
                <w:lang w:val="es-MX" w:eastAsia="en-US"/>
              </w:rPr>
            </w:pPr>
            <w:r w:rsidRPr="0071567A">
              <w:rPr>
                <w:rFonts w:ascii="Arial Unicode MS" w:eastAsia="Arial Unicode MS" w:hAnsi="Arial Unicode MS" w:cs="Arial Unicode MS"/>
                <w:b/>
                <w:color w:val="FFFFFF" w:themeColor="background1"/>
              </w:rPr>
              <w:t>Profundiza (recurso de exposición)</w:t>
            </w:r>
          </w:p>
        </w:tc>
      </w:tr>
      <w:tr w:rsidR="00FC4F96" w:rsidRPr="00264A25" w14:paraId="6A1F268C" w14:textId="77777777" w:rsidTr="008F4C04">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09B9D125" w14:textId="77777777" w:rsidR="00FC4F96" w:rsidRPr="00264A25" w:rsidRDefault="00FC4F96" w:rsidP="008F4C04">
            <w:pPr>
              <w:rPr>
                <w:rFonts w:ascii="Arial Unicode MS" w:eastAsia="Arial Unicode MS" w:hAnsi="Arial Unicode MS" w:cs="Arial Unicode MS"/>
                <w:b/>
                <w:color w:val="000000"/>
                <w:sz w:val="22"/>
                <w:szCs w:val="22"/>
              </w:rPr>
            </w:pPr>
            <w:r w:rsidRPr="00264A25">
              <w:rPr>
                <w:rFonts w:ascii="Arial Unicode MS" w:eastAsia="Arial Unicode MS" w:hAnsi="Arial Unicode MS" w:cs="Arial Unicode MS"/>
                <w:b/>
                <w:color w:val="000000"/>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hideMark/>
          </w:tcPr>
          <w:p w14:paraId="38993F53" w14:textId="0712A991" w:rsidR="00FC4F96" w:rsidRPr="00264A25" w:rsidRDefault="00FC4F96" w:rsidP="00FC4F96">
            <w:pPr>
              <w:rPr>
                <w:rFonts w:ascii="Arial Unicode MS" w:eastAsia="Arial Unicode MS" w:hAnsi="Arial Unicode MS" w:cs="Arial Unicode MS"/>
                <w:b/>
                <w:color w:val="FF0000"/>
                <w:sz w:val="22"/>
                <w:szCs w:val="22"/>
              </w:rPr>
            </w:pPr>
            <w:r w:rsidRPr="004C0674">
              <w:rPr>
                <w:rFonts w:ascii="Arial Unicode MS" w:eastAsia="Arial Unicode MS" w:hAnsi="Arial Unicode MS" w:cs="Arial Unicode MS"/>
                <w:color w:val="000000" w:themeColor="text1"/>
                <w:sz w:val="22"/>
                <w:szCs w:val="22"/>
              </w:rPr>
              <w:t>LE_08_08_REC2</w:t>
            </w:r>
            <w:r>
              <w:rPr>
                <w:rFonts w:ascii="Arial Unicode MS" w:eastAsia="Arial Unicode MS" w:hAnsi="Arial Unicode MS" w:cs="Arial Unicode MS"/>
                <w:color w:val="000000" w:themeColor="text1"/>
                <w:sz w:val="22"/>
                <w:szCs w:val="22"/>
              </w:rPr>
              <w:t>9</w:t>
            </w:r>
            <w:r w:rsidRPr="004C0674">
              <w:rPr>
                <w:rFonts w:ascii="Arial Unicode MS" w:eastAsia="Arial Unicode MS" w:hAnsi="Arial Unicode MS" w:cs="Arial Unicode MS"/>
                <w:color w:val="000000" w:themeColor="text1"/>
                <w:sz w:val="22"/>
                <w:szCs w:val="22"/>
              </w:rPr>
              <w:t>0</w:t>
            </w:r>
          </w:p>
        </w:tc>
      </w:tr>
      <w:tr w:rsidR="00FC4F96" w:rsidRPr="00264A25" w14:paraId="25A69B20" w14:textId="77777777" w:rsidTr="008F4C04">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4816A911" w14:textId="77777777" w:rsidR="00FC4F96" w:rsidRPr="00264A25" w:rsidRDefault="00FC4F96" w:rsidP="008F4C04">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2860D3B5" w14:textId="14E9AD62" w:rsidR="00FC4F96" w:rsidRPr="00264A25" w:rsidRDefault="008518B6" w:rsidP="008F4C04">
            <w:pPr>
              <w:rPr>
                <w:rFonts w:ascii="Arial Unicode MS" w:eastAsia="Arial Unicode MS" w:hAnsi="Arial Unicode MS" w:cs="Arial Unicode MS"/>
                <w:color w:val="000000"/>
                <w:sz w:val="22"/>
                <w:szCs w:val="22"/>
                <w:lang w:val="es-CO"/>
              </w:rPr>
            </w:pPr>
            <w:r w:rsidRPr="008518B6">
              <w:rPr>
                <w:rFonts w:ascii="Arial Unicode MS" w:eastAsia="Arial Unicode MS" w:hAnsi="Arial Unicode MS" w:cs="Arial Unicode MS"/>
                <w:color w:val="000000"/>
                <w:sz w:val="22"/>
                <w:szCs w:val="22"/>
                <w:lang w:val="es-CO"/>
              </w:rPr>
              <w:t>La variedad estilística o diafásica</w:t>
            </w:r>
          </w:p>
        </w:tc>
      </w:tr>
      <w:tr w:rsidR="00FC4F96" w:rsidRPr="00264A25" w14:paraId="4C6A3FC4" w14:textId="77777777" w:rsidTr="008F4C04">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0399E256" w14:textId="77777777" w:rsidR="00FC4F96" w:rsidRPr="00264A25" w:rsidRDefault="00FC4F96" w:rsidP="008F4C04">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418CAA33" w14:textId="6DDBCCD1" w:rsidR="00FC4F96" w:rsidRPr="00264A25" w:rsidRDefault="008518B6" w:rsidP="008F4C04">
            <w:pPr>
              <w:rPr>
                <w:rFonts w:ascii="Arial Unicode MS" w:eastAsia="Arial Unicode MS" w:hAnsi="Arial Unicode MS" w:cs="Arial Unicode MS"/>
                <w:color w:val="000000"/>
                <w:sz w:val="22"/>
                <w:szCs w:val="22"/>
              </w:rPr>
            </w:pPr>
            <w:r w:rsidRPr="008518B6">
              <w:rPr>
                <w:rFonts w:ascii="Arial Unicode MS" w:eastAsia="Arial Unicode MS" w:hAnsi="Arial Unicode MS" w:cs="Arial Unicode MS"/>
                <w:color w:val="000000"/>
                <w:sz w:val="22"/>
                <w:szCs w:val="22"/>
              </w:rPr>
              <w:t>Interactivo que expone las características de las variedades estilísticas</w:t>
            </w:r>
          </w:p>
        </w:tc>
      </w:tr>
    </w:tbl>
    <w:p w14:paraId="73CF0121" w14:textId="77777777" w:rsidR="00616CA8" w:rsidRPr="00264A25" w:rsidRDefault="00616CA8" w:rsidP="00CC2756">
      <w:pPr>
        <w:jc w:val="both"/>
        <w:rPr>
          <w:rFonts w:ascii="Arial Unicode MS" w:eastAsia="Arial Unicode MS" w:hAnsi="Arial Unicode MS" w:cs="Arial Unicode MS"/>
          <w:sz w:val="22"/>
          <w:szCs w:val="22"/>
        </w:rPr>
      </w:pPr>
    </w:p>
    <w:p w14:paraId="45A9FEC6" w14:textId="77777777" w:rsidR="00CC2756" w:rsidRDefault="00CC2756" w:rsidP="00CC2756">
      <w:pPr>
        <w:rPr>
          <w:rFonts w:ascii="Arial Unicode MS" w:eastAsia="Arial Unicode MS" w:hAnsi="Arial Unicode MS" w:cs="Arial Unicode MS"/>
          <w:b/>
          <w:sz w:val="22"/>
          <w:szCs w:val="22"/>
        </w:rPr>
      </w:pPr>
      <w:r w:rsidRPr="00264A25">
        <w:rPr>
          <w:rFonts w:ascii="Arial Unicode MS" w:eastAsia="Arial Unicode MS" w:hAnsi="Arial Unicode MS" w:cs="Arial Unicode MS"/>
          <w:sz w:val="22"/>
          <w:szCs w:val="22"/>
          <w:highlight w:val="yellow"/>
        </w:rPr>
        <w:t>[SECCIÓN 2]</w:t>
      </w:r>
      <w:r w:rsidRPr="00264A25">
        <w:rPr>
          <w:rFonts w:ascii="Arial Unicode MS" w:eastAsia="Arial Unicode MS" w:hAnsi="Arial Unicode MS" w:cs="Arial Unicode MS"/>
          <w:sz w:val="22"/>
          <w:szCs w:val="22"/>
        </w:rPr>
        <w:t xml:space="preserve"> </w:t>
      </w:r>
      <w:r w:rsidRPr="00264A25">
        <w:rPr>
          <w:rFonts w:ascii="Arial Unicode MS" w:eastAsia="Arial Unicode MS" w:hAnsi="Arial Unicode MS" w:cs="Arial Unicode MS"/>
          <w:b/>
          <w:sz w:val="22"/>
          <w:szCs w:val="22"/>
        </w:rPr>
        <w:t>1.1 El lenguaje formal</w:t>
      </w:r>
    </w:p>
    <w:p w14:paraId="3C55C9EC" w14:textId="77777777" w:rsidR="00616CA8" w:rsidRPr="00264A25" w:rsidRDefault="00616CA8" w:rsidP="00CC2756">
      <w:pPr>
        <w:rPr>
          <w:rFonts w:ascii="Arial Unicode MS" w:eastAsia="Arial Unicode MS" w:hAnsi="Arial Unicode MS" w:cs="Arial Unicode MS"/>
          <w:b/>
          <w:sz w:val="22"/>
          <w:szCs w:val="22"/>
        </w:rPr>
      </w:pPr>
    </w:p>
    <w:p w14:paraId="259FC69A" w14:textId="77777777" w:rsidR="00CC2756" w:rsidRDefault="00CC2756" w:rsidP="00CC2756">
      <w:pPr>
        <w:jc w:val="both"/>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El lenguaje formal es aquel que se suele usar en situaciones serias o solemnes, como en las reuniones de trabajo o en el ámbito académico. Se adopta en situaciones comunicativas en las que no existe una relación personal entre los interlocutores.</w:t>
      </w:r>
    </w:p>
    <w:p w14:paraId="5004D94C" w14:textId="77777777" w:rsidR="00616CA8" w:rsidRDefault="00616CA8" w:rsidP="00CC2756">
      <w:pPr>
        <w:jc w:val="both"/>
        <w:rPr>
          <w:rFonts w:ascii="Arial Unicode MS" w:eastAsia="Arial Unicode MS" w:hAnsi="Arial Unicode MS" w:cs="Arial Unicode MS"/>
          <w:sz w:val="22"/>
          <w:szCs w:val="22"/>
        </w:rPr>
      </w:pPr>
    </w:p>
    <w:tbl>
      <w:tblPr>
        <w:tblStyle w:val="Tablaconcuadrcula"/>
        <w:tblW w:w="0" w:type="auto"/>
        <w:tblInd w:w="-113" w:type="dxa"/>
        <w:tblLook w:val="04A0" w:firstRow="1" w:lastRow="0" w:firstColumn="1" w:lastColumn="0" w:noHBand="0" w:noVBand="1"/>
      </w:tblPr>
      <w:tblGrid>
        <w:gridCol w:w="2518"/>
        <w:gridCol w:w="6423"/>
      </w:tblGrid>
      <w:tr w:rsidR="00616CA8" w:rsidRPr="00264A25" w14:paraId="1C681313" w14:textId="77777777" w:rsidTr="007141B8">
        <w:tc>
          <w:tcPr>
            <w:tcW w:w="8941" w:type="dxa"/>
            <w:gridSpan w:val="2"/>
            <w:shd w:val="clear" w:color="auto" w:fill="0D0D0D" w:themeFill="text1" w:themeFillTint="F2"/>
          </w:tcPr>
          <w:p w14:paraId="5B1A5628" w14:textId="77777777" w:rsidR="00616CA8" w:rsidRPr="00264A25" w:rsidRDefault="00616CA8" w:rsidP="008F4C04">
            <w:pPr>
              <w:jc w:val="center"/>
              <w:rPr>
                <w:rFonts w:ascii="Arial Unicode MS" w:eastAsia="Arial Unicode MS" w:hAnsi="Arial Unicode MS" w:cs="Arial Unicode MS"/>
                <w:b/>
                <w:sz w:val="22"/>
                <w:szCs w:val="22"/>
              </w:rPr>
            </w:pPr>
            <w:r w:rsidRPr="00264A25">
              <w:rPr>
                <w:rFonts w:ascii="Arial Unicode MS" w:eastAsia="Arial Unicode MS" w:hAnsi="Arial Unicode MS" w:cs="Arial Unicode MS"/>
                <w:b/>
                <w:sz w:val="22"/>
                <w:szCs w:val="22"/>
              </w:rPr>
              <w:t>Imagen (fotografía, gráfica o ilustración)</w:t>
            </w:r>
          </w:p>
        </w:tc>
      </w:tr>
      <w:tr w:rsidR="00616CA8" w:rsidRPr="00264A25" w14:paraId="08DF1A8A" w14:textId="77777777" w:rsidTr="007141B8">
        <w:tc>
          <w:tcPr>
            <w:tcW w:w="2518" w:type="dxa"/>
          </w:tcPr>
          <w:p w14:paraId="5FB091DF" w14:textId="77777777" w:rsidR="00616CA8" w:rsidRPr="00264A25" w:rsidRDefault="00616CA8" w:rsidP="008F4C04">
            <w:pPr>
              <w:rPr>
                <w:rFonts w:ascii="Arial Unicode MS" w:eastAsia="Arial Unicode MS" w:hAnsi="Arial Unicode MS" w:cs="Arial Unicode MS"/>
                <w:b/>
                <w:sz w:val="22"/>
                <w:szCs w:val="22"/>
              </w:rPr>
            </w:pPr>
            <w:r w:rsidRPr="00264A25">
              <w:rPr>
                <w:rFonts w:ascii="Arial Unicode MS" w:eastAsia="Arial Unicode MS" w:hAnsi="Arial Unicode MS" w:cs="Arial Unicode MS"/>
                <w:b/>
                <w:sz w:val="22"/>
                <w:szCs w:val="22"/>
              </w:rPr>
              <w:t>Código</w:t>
            </w:r>
          </w:p>
        </w:tc>
        <w:tc>
          <w:tcPr>
            <w:tcW w:w="6423" w:type="dxa"/>
          </w:tcPr>
          <w:p w14:paraId="13D90D47" w14:textId="499C25C3" w:rsidR="00616CA8" w:rsidRPr="00264A25" w:rsidRDefault="00616CA8" w:rsidP="007141B8">
            <w:pPr>
              <w:rPr>
                <w:rFonts w:ascii="Arial Unicode MS" w:eastAsia="Arial Unicode MS" w:hAnsi="Arial Unicode MS" w:cs="Arial Unicode MS"/>
                <w:b/>
                <w:sz w:val="22"/>
                <w:szCs w:val="22"/>
              </w:rPr>
            </w:pPr>
            <w:r>
              <w:rPr>
                <w:rFonts w:ascii="Arial Unicode MS" w:eastAsia="Arial Unicode MS" w:hAnsi="Arial Unicode MS" w:cs="Arial Unicode MS"/>
                <w:sz w:val="22"/>
                <w:szCs w:val="22"/>
              </w:rPr>
              <w:t>LE</w:t>
            </w:r>
            <w:r w:rsidRPr="00264A25">
              <w:rPr>
                <w:rFonts w:ascii="Arial Unicode MS" w:eastAsia="Arial Unicode MS" w:hAnsi="Arial Unicode MS" w:cs="Arial Unicode MS"/>
                <w:sz w:val="22"/>
                <w:szCs w:val="22"/>
              </w:rPr>
              <w:t>_08_0</w:t>
            </w:r>
            <w:r>
              <w:rPr>
                <w:rFonts w:ascii="Arial Unicode MS" w:eastAsia="Arial Unicode MS" w:hAnsi="Arial Unicode MS" w:cs="Arial Unicode MS"/>
                <w:sz w:val="22"/>
                <w:szCs w:val="22"/>
              </w:rPr>
              <w:t>8</w:t>
            </w:r>
            <w:r w:rsidRPr="00264A25">
              <w:rPr>
                <w:rFonts w:ascii="Arial Unicode MS" w:eastAsia="Arial Unicode MS" w:hAnsi="Arial Unicode MS" w:cs="Arial Unicode MS"/>
                <w:sz w:val="22"/>
                <w:szCs w:val="22"/>
              </w:rPr>
              <w:t>_IMG</w:t>
            </w:r>
            <w:r>
              <w:rPr>
                <w:rFonts w:ascii="Arial Unicode MS" w:eastAsia="Arial Unicode MS" w:hAnsi="Arial Unicode MS" w:cs="Arial Unicode MS"/>
                <w:sz w:val="22"/>
                <w:szCs w:val="22"/>
              </w:rPr>
              <w:t>1</w:t>
            </w:r>
            <w:r w:rsidR="007141B8">
              <w:rPr>
                <w:rFonts w:ascii="Arial Unicode MS" w:eastAsia="Arial Unicode MS" w:hAnsi="Arial Unicode MS" w:cs="Arial Unicode MS"/>
                <w:sz w:val="22"/>
                <w:szCs w:val="22"/>
              </w:rPr>
              <w:t>3</w:t>
            </w:r>
          </w:p>
        </w:tc>
      </w:tr>
      <w:tr w:rsidR="00616CA8" w:rsidRPr="00264A25" w14:paraId="2FF460E1" w14:textId="77777777" w:rsidTr="007141B8">
        <w:tc>
          <w:tcPr>
            <w:tcW w:w="2518" w:type="dxa"/>
          </w:tcPr>
          <w:p w14:paraId="7209C705" w14:textId="77777777" w:rsidR="00616CA8" w:rsidRPr="00264A25" w:rsidRDefault="00616CA8" w:rsidP="008F4C04">
            <w:pPr>
              <w:rPr>
                <w:rFonts w:ascii="Arial Unicode MS" w:eastAsia="Arial Unicode MS" w:hAnsi="Arial Unicode MS" w:cs="Arial Unicode MS"/>
                <w:sz w:val="22"/>
                <w:szCs w:val="22"/>
              </w:rPr>
            </w:pPr>
            <w:r w:rsidRPr="00264A25">
              <w:rPr>
                <w:rFonts w:ascii="Arial Unicode MS" w:eastAsia="Arial Unicode MS" w:hAnsi="Arial Unicode MS" w:cs="Arial Unicode MS"/>
                <w:b/>
                <w:sz w:val="22"/>
                <w:szCs w:val="22"/>
              </w:rPr>
              <w:t>Descripción</w:t>
            </w:r>
          </w:p>
        </w:tc>
        <w:tc>
          <w:tcPr>
            <w:tcW w:w="6423" w:type="dxa"/>
          </w:tcPr>
          <w:p w14:paraId="7C24EF11" w14:textId="77777777" w:rsidR="00616CA8" w:rsidRPr="00264A25" w:rsidRDefault="00616CA8" w:rsidP="008F4C04">
            <w:pPr>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Conferencia de negocios</w:t>
            </w:r>
          </w:p>
        </w:tc>
      </w:tr>
      <w:tr w:rsidR="00616CA8" w:rsidRPr="00264A25" w14:paraId="09A68E72" w14:textId="77777777" w:rsidTr="007141B8">
        <w:tc>
          <w:tcPr>
            <w:tcW w:w="2518" w:type="dxa"/>
          </w:tcPr>
          <w:p w14:paraId="4D355B66" w14:textId="77777777" w:rsidR="00616CA8" w:rsidRPr="00264A25" w:rsidRDefault="00616CA8" w:rsidP="008F4C04">
            <w:pPr>
              <w:rPr>
                <w:rFonts w:ascii="Arial Unicode MS" w:eastAsia="Arial Unicode MS" w:hAnsi="Arial Unicode MS" w:cs="Arial Unicode MS"/>
                <w:sz w:val="22"/>
                <w:szCs w:val="22"/>
              </w:rPr>
            </w:pPr>
            <w:r w:rsidRPr="00264A25">
              <w:rPr>
                <w:rFonts w:ascii="Arial Unicode MS" w:eastAsia="Arial Unicode MS" w:hAnsi="Arial Unicode MS" w:cs="Arial Unicode MS"/>
                <w:b/>
                <w:sz w:val="22"/>
                <w:szCs w:val="22"/>
              </w:rPr>
              <w:t xml:space="preserve">Shutterstock </w:t>
            </w:r>
          </w:p>
        </w:tc>
        <w:tc>
          <w:tcPr>
            <w:tcW w:w="6423" w:type="dxa"/>
          </w:tcPr>
          <w:p w14:paraId="130032B9" w14:textId="77777777" w:rsidR="00616CA8" w:rsidRPr="00264A25" w:rsidRDefault="00616CA8" w:rsidP="008F4C04">
            <w:pPr>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lang w:val="es-ES"/>
              </w:rPr>
              <w:t>162536930</w:t>
            </w:r>
          </w:p>
        </w:tc>
      </w:tr>
      <w:tr w:rsidR="00616CA8" w:rsidRPr="00264A25" w14:paraId="27996EB7" w14:textId="77777777" w:rsidTr="007141B8">
        <w:tc>
          <w:tcPr>
            <w:tcW w:w="2518" w:type="dxa"/>
          </w:tcPr>
          <w:p w14:paraId="55B35779" w14:textId="77777777" w:rsidR="00616CA8" w:rsidRPr="00264A25" w:rsidRDefault="00616CA8" w:rsidP="008F4C04">
            <w:pPr>
              <w:rPr>
                <w:rFonts w:ascii="Arial Unicode MS" w:eastAsia="Arial Unicode MS" w:hAnsi="Arial Unicode MS" w:cs="Arial Unicode MS"/>
                <w:sz w:val="22"/>
                <w:szCs w:val="22"/>
              </w:rPr>
            </w:pPr>
            <w:r w:rsidRPr="00264A25">
              <w:rPr>
                <w:rFonts w:ascii="Arial Unicode MS" w:eastAsia="Arial Unicode MS" w:hAnsi="Arial Unicode MS" w:cs="Arial Unicode MS"/>
                <w:b/>
                <w:sz w:val="22"/>
                <w:szCs w:val="22"/>
              </w:rPr>
              <w:t>Pie de imagen</w:t>
            </w:r>
          </w:p>
        </w:tc>
        <w:tc>
          <w:tcPr>
            <w:tcW w:w="6423" w:type="dxa"/>
          </w:tcPr>
          <w:p w14:paraId="5C2F8F4D" w14:textId="77777777" w:rsidR="00616CA8" w:rsidRPr="00264A25" w:rsidRDefault="00616CA8" w:rsidP="008F4C04">
            <w:pPr>
              <w:jc w:val="both"/>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 xml:space="preserve">El lenguaje formal </w:t>
            </w:r>
            <w:r w:rsidRPr="00264A25">
              <w:rPr>
                <w:rFonts w:ascii="Arial Unicode MS" w:eastAsia="Arial Unicode MS" w:hAnsi="Arial Unicode MS" w:cs="Arial Unicode MS"/>
                <w:sz w:val="22"/>
                <w:szCs w:val="22"/>
                <w:lang w:val="es-ES"/>
              </w:rPr>
              <w:t>se caracteriza por un uso riguroso de la lengua, en tanto que el emisor es más cuidadoso en la selección y estructuración de los recursos lingüísticos que garantizan la cohesión y la coherencia de su discurso.</w:t>
            </w:r>
          </w:p>
        </w:tc>
      </w:tr>
      <w:tr w:rsidR="007141B8" w:rsidRPr="00264A25" w14:paraId="547B180F" w14:textId="77777777" w:rsidTr="007141B8">
        <w:tc>
          <w:tcPr>
            <w:tcW w:w="2518" w:type="dxa"/>
          </w:tcPr>
          <w:p w14:paraId="66697461" w14:textId="590D7421" w:rsidR="007141B8" w:rsidRPr="00264A25" w:rsidRDefault="007141B8" w:rsidP="007141B8">
            <w:pPr>
              <w:rPr>
                <w:rFonts w:ascii="Arial Unicode MS" w:eastAsia="Arial Unicode MS" w:hAnsi="Arial Unicode MS" w:cs="Arial Unicode MS"/>
                <w:b/>
                <w:sz w:val="22"/>
                <w:szCs w:val="22"/>
              </w:rPr>
            </w:pPr>
            <w:r w:rsidRPr="0071567A">
              <w:rPr>
                <w:rFonts w:ascii="Arial Unicode MS" w:eastAsia="Arial Unicode MS" w:hAnsi="Arial Unicode MS" w:cs="Arial Unicode MS"/>
                <w:b/>
                <w:color w:val="000000"/>
              </w:rPr>
              <w:t>Ubicación del pie de imagen</w:t>
            </w:r>
          </w:p>
        </w:tc>
        <w:tc>
          <w:tcPr>
            <w:tcW w:w="6423" w:type="dxa"/>
          </w:tcPr>
          <w:p w14:paraId="76A28952" w14:textId="742CEA5B" w:rsidR="007141B8" w:rsidRPr="00264A25" w:rsidRDefault="007141B8" w:rsidP="007141B8">
            <w:pPr>
              <w:jc w:val="both"/>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Inferior </w:t>
            </w:r>
          </w:p>
        </w:tc>
      </w:tr>
    </w:tbl>
    <w:p w14:paraId="01BC7119" w14:textId="15B3C6D6" w:rsidR="00CC2756" w:rsidRDefault="00C12FD8" w:rsidP="00CC2756">
      <w:pPr>
        <w:jc w:val="both"/>
        <w:rPr>
          <w:rFonts w:ascii="Arial Unicode MS" w:eastAsia="Arial Unicode MS" w:hAnsi="Arial Unicode MS" w:cs="Arial Unicode MS"/>
          <w:sz w:val="22"/>
          <w:szCs w:val="22"/>
          <w:lang w:val="es-ES"/>
        </w:rPr>
      </w:pPr>
      <w:r>
        <w:rPr>
          <w:rFonts w:ascii="Arial Unicode MS" w:eastAsia="Arial Unicode MS" w:hAnsi="Arial Unicode MS" w:cs="Arial Unicode MS"/>
          <w:sz w:val="22"/>
          <w:szCs w:val="22"/>
          <w:lang w:val="es-ES"/>
        </w:rPr>
        <w:lastRenderedPageBreak/>
        <w:t>S</w:t>
      </w:r>
      <w:r w:rsidR="00616CA8" w:rsidRPr="00264A25">
        <w:rPr>
          <w:rFonts w:ascii="Arial Unicode MS" w:eastAsia="Arial Unicode MS" w:hAnsi="Arial Unicode MS" w:cs="Arial Unicode MS"/>
          <w:sz w:val="22"/>
          <w:szCs w:val="22"/>
          <w:lang w:val="es-ES"/>
        </w:rPr>
        <w:t>e</w:t>
      </w:r>
      <w:r w:rsidR="00CC2756" w:rsidRPr="00264A25">
        <w:rPr>
          <w:rFonts w:ascii="Arial Unicode MS" w:eastAsia="Arial Unicode MS" w:hAnsi="Arial Unicode MS" w:cs="Arial Unicode MS"/>
          <w:sz w:val="22"/>
          <w:szCs w:val="22"/>
          <w:lang w:val="es-ES"/>
        </w:rPr>
        <w:t xml:space="preserve"> aproxima más a la lengua escrita y culta en tanto que requiere de mayor organización sintáctica y de una cuidada selección del vocabulario (léxico)</w:t>
      </w:r>
      <w:r w:rsidR="008F128B">
        <w:rPr>
          <w:rFonts w:ascii="Arial Unicode MS" w:eastAsia="Arial Unicode MS" w:hAnsi="Arial Unicode MS" w:cs="Arial Unicode MS"/>
          <w:sz w:val="22"/>
          <w:szCs w:val="22"/>
          <w:lang w:val="es-ES"/>
        </w:rPr>
        <w:t>;</w:t>
      </w:r>
      <w:r w:rsidR="00CC2756" w:rsidRPr="00264A25">
        <w:rPr>
          <w:rFonts w:ascii="Arial Unicode MS" w:eastAsia="Arial Unicode MS" w:hAnsi="Arial Unicode MS" w:cs="Arial Unicode MS"/>
          <w:sz w:val="22"/>
          <w:szCs w:val="22"/>
          <w:lang w:val="es-ES"/>
        </w:rPr>
        <w:t xml:space="preserve"> no obstante</w:t>
      </w:r>
      <w:r w:rsidR="008F128B">
        <w:rPr>
          <w:rFonts w:ascii="Arial Unicode MS" w:eastAsia="Arial Unicode MS" w:hAnsi="Arial Unicode MS" w:cs="Arial Unicode MS"/>
          <w:sz w:val="22"/>
          <w:szCs w:val="22"/>
          <w:lang w:val="es-ES"/>
        </w:rPr>
        <w:t>,</w:t>
      </w:r>
      <w:r w:rsidR="00CC2756" w:rsidRPr="00264A25">
        <w:rPr>
          <w:rFonts w:ascii="Arial Unicode MS" w:eastAsia="Arial Unicode MS" w:hAnsi="Arial Unicode MS" w:cs="Arial Unicode MS"/>
          <w:sz w:val="22"/>
          <w:szCs w:val="22"/>
          <w:lang w:val="es-ES"/>
        </w:rPr>
        <w:t xml:space="preserve"> puede darse también en la comunicación oral, como en las conferencias, las exposiciones, los informes periodísticos, etc.</w:t>
      </w:r>
    </w:p>
    <w:p w14:paraId="7FFAE452" w14:textId="77777777" w:rsidR="00616CA8" w:rsidRDefault="00616CA8" w:rsidP="00CC2756">
      <w:pPr>
        <w:jc w:val="both"/>
        <w:rPr>
          <w:rFonts w:ascii="Arial Unicode MS" w:eastAsia="Arial Unicode MS" w:hAnsi="Arial Unicode MS" w:cs="Arial Unicode MS"/>
          <w:sz w:val="22"/>
          <w:szCs w:val="22"/>
          <w:lang w:val="es-ES"/>
        </w:rPr>
      </w:pPr>
    </w:p>
    <w:p w14:paraId="77D1C0C1" w14:textId="0505C6F1" w:rsidR="00616CA8" w:rsidRDefault="00C12FD8" w:rsidP="00CC2756">
      <w:pPr>
        <w:jc w:val="both"/>
        <w:rPr>
          <w:rFonts w:ascii="Arial Unicode MS" w:eastAsia="Arial Unicode MS" w:hAnsi="Arial Unicode MS" w:cs="Arial Unicode MS"/>
          <w:sz w:val="22"/>
          <w:szCs w:val="22"/>
          <w:lang w:val="es-ES"/>
        </w:rPr>
      </w:pPr>
      <w:r>
        <w:rPr>
          <w:rFonts w:ascii="Arial Unicode MS" w:eastAsia="Arial Unicode MS" w:hAnsi="Arial Unicode MS" w:cs="Arial Unicode MS"/>
          <w:sz w:val="22"/>
          <w:szCs w:val="22"/>
        </w:rPr>
        <w:t>C</w:t>
      </w:r>
      <w:r w:rsidR="00616CA8" w:rsidRPr="00264A25">
        <w:rPr>
          <w:rFonts w:ascii="Arial Unicode MS" w:eastAsia="Arial Unicode MS" w:hAnsi="Arial Unicode MS" w:cs="Arial Unicode MS"/>
          <w:sz w:val="22"/>
          <w:szCs w:val="22"/>
        </w:rPr>
        <w:t>omprende dos registros diferentes: el registro culto, propio del lenguaje literario y científico, y el registro estándar, común en los medios de comunicación y en el ámbito laboral.</w:t>
      </w:r>
    </w:p>
    <w:p w14:paraId="44DCB109" w14:textId="77777777" w:rsidR="00616CA8" w:rsidRDefault="00616CA8" w:rsidP="00CC2756">
      <w:pPr>
        <w:jc w:val="both"/>
        <w:rPr>
          <w:rFonts w:ascii="Arial Unicode MS" w:eastAsia="Arial Unicode MS" w:hAnsi="Arial Unicode MS" w:cs="Arial Unicode MS"/>
          <w:sz w:val="22"/>
          <w:szCs w:val="22"/>
          <w:lang w:val="es-ES"/>
        </w:rPr>
      </w:pPr>
    </w:p>
    <w:tbl>
      <w:tblPr>
        <w:tblStyle w:val="Tablaconcuadrcula"/>
        <w:tblW w:w="0" w:type="auto"/>
        <w:tblLook w:val="04A0" w:firstRow="1" w:lastRow="0" w:firstColumn="1" w:lastColumn="0" w:noHBand="0" w:noVBand="1"/>
      </w:tblPr>
      <w:tblGrid>
        <w:gridCol w:w="2830"/>
        <w:gridCol w:w="5998"/>
      </w:tblGrid>
      <w:tr w:rsidR="00616CA8" w14:paraId="31C0DEC8" w14:textId="77777777" w:rsidTr="008F4C04">
        <w:tc>
          <w:tcPr>
            <w:tcW w:w="8828" w:type="dxa"/>
            <w:gridSpan w:val="2"/>
          </w:tcPr>
          <w:p w14:paraId="7BBD8C6B" w14:textId="23444381" w:rsidR="00616CA8" w:rsidRDefault="00616CA8" w:rsidP="00CC2756">
            <w:pPr>
              <w:jc w:val="both"/>
              <w:rPr>
                <w:rFonts w:ascii="Arial Unicode MS" w:eastAsia="Arial Unicode MS" w:hAnsi="Arial Unicode MS" w:cs="Arial Unicode MS"/>
                <w:sz w:val="22"/>
                <w:szCs w:val="22"/>
              </w:rPr>
            </w:pPr>
            <w:r>
              <w:rPr>
                <w:rFonts w:ascii="Arial Unicode MS" w:eastAsia="Arial Unicode MS" w:hAnsi="Arial Unicode MS" w:cs="Arial Unicode MS"/>
                <w:b/>
                <w:sz w:val="22"/>
                <w:szCs w:val="22"/>
              </w:rPr>
              <w:t>Los registros</w:t>
            </w:r>
          </w:p>
        </w:tc>
      </w:tr>
      <w:tr w:rsidR="00616CA8" w14:paraId="55A0377A" w14:textId="77777777" w:rsidTr="00616CA8">
        <w:tc>
          <w:tcPr>
            <w:tcW w:w="2830" w:type="dxa"/>
          </w:tcPr>
          <w:p w14:paraId="7FAD39AA" w14:textId="0CDE796B" w:rsidR="00616CA8" w:rsidRDefault="00616CA8" w:rsidP="00616CA8">
            <w:pPr>
              <w:jc w:val="both"/>
              <w:rPr>
                <w:rFonts w:ascii="Arial Unicode MS" w:eastAsia="Arial Unicode MS" w:hAnsi="Arial Unicode MS" w:cs="Arial Unicode MS"/>
                <w:b/>
                <w:sz w:val="22"/>
                <w:szCs w:val="22"/>
              </w:rPr>
            </w:pPr>
            <w:r>
              <w:rPr>
                <w:rFonts w:ascii="Arial Unicode MS" w:eastAsia="Arial Unicode MS" w:hAnsi="Arial Unicode MS" w:cs="Arial Unicode MS"/>
                <w:b/>
                <w:sz w:val="22"/>
                <w:szCs w:val="22"/>
              </w:rPr>
              <w:t>Tipo de registro</w:t>
            </w:r>
          </w:p>
        </w:tc>
        <w:tc>
          <w:tcPr>
            <w:tcW w:w="5998" w:type="dxa"/>
          </w:tcPr>
          <w:p w14:paraId="338A2452" w14:textId="4DE4B145" w:rsidR="00616CA8" w:rsidRPr="00616CA8" w:rsidRDefault="00616CA8" w:rsidP="00CC2756">
            <w:pPr>
              <w:jc w:val="both"/>
              <w:rPr>
                <w:rFonts w:ascii="Arial Unicode MS" w:eastAsia="Arial Unicode MS" w:hAnsi="Arial Unicode MS" w:cs="Arial Unicode MS"/>
                <w:b/>
                <w:sz w:val="22"/>
                <w:szCs w:val="22"/>
              </w:rPr>
            </w:pPr>
            <w:r w:rsidRPr="00616CA8">
              <w:rPr>
                <w:rFonts w:ascii="Arial Unicode MS" w:eastAsia="Arial Unicode MS" w:hAnsi="Arial Unicode MS" w:cs="Arial Unicode MS"/>
                <w:b/>
                <w:sz w:val="22"/>
                <w:szCs w:val="22"/>
              </w:rPr>
              <w:t>Ejemplo</w:t>
            </w:r>
          </w:p>
        </w:tc>
      </w:tr>
      <w:tr w:rsidR="00616CA8" w14:paraId="0DCDA5D5" w14:textId="77777777" w:rsidTr="00616CA8">
        <w:tc>
          <w:tcPr>
            <w:tcW w:w="2830" w:type="dxa"/>
          </w:tcPr>
          <w:p w14:paraId="3A1EA834" w14:textId="1F032922" w:rsidR="00616CA8" w:rsidRPr="00264A25" w:rsidRDefault="00616CA8" w:rsidP="00616CA8">
            <w:pPr>
              <w:jc w:val="both"/>
              <w:rPr>
                <w:rFonts w:ascii="Arial Unicode MS" w:eastAsia="Arial Unicode MS" w:hAnsi="Arial Unicode MS" w:cs="Arial Unicode MS"/>
                <w:b/>
                <w:sz w:val="22"/>
                <w:szCs w:val="22"/>
              </w:rPr>
            </w:pPr>
            <w:r>
              <w:rPr>
                <w:rFonts w:ascii="Arial Unicode MS" w:eastAsia="Arial Unicode MS" w:hAnsi="Arial Unicode MS" w:cs="Arial Unicode MS"/>
                <w:b/>
                <w:sz w:val="22"/>
                <w:szCs w:val="22"/>
              </w:rPr>
              <w:t>Registro culto</w:t>
            </w:r>
            <w:r w:rsidRPr="00264A25">
              <w:rPr>
                <w:rFonts w:ascii="Arial Unicode MS" w:eastAsia="Arial Unicode MS" w:hAnsi="Arial Unicode MS" w:cs="Arial Unicode MS"/>
                <w:b/>
                <w:sz w:val="22"/>
                <w:szCs w:val="22"/>
              </w:rPr>
              <w:t xml:space="preserve"> </w:t>
            </w:r>
          </w:p>
          <w:p w14:paraId="4F2F6683" w14:textId="77777777" w:rsidR="00616CA8" w:rsidRDefault="00616CA8" w:rsidP="00CC2756">
            <w:pPr>
              <w:jc w:val="both"/>
              <w:rPr>
                <w:rFonts w:ascii="Arial Unicode MS" w:eastAsia="Arial Unicode MS" w:hAnsi="Arial Unicode MS" w:cs="Arial Unicode MS"/>
                <w:sz w:val="22"/>
                <w:szCs w:val="22"/>
              </w:rPr>
            </w:pPr>
          </w:p>
        </w:tc>
        <w:tc>
          <w:tcPr>
            <w:tcW w:w="5998" w:type="dxa"/>
          </w:tcPr>
          <w:p w14:paraId="254C82E3" w14:textId="77777777" w:rsidR="00616CA8" w:rsidRDefault="00B235F7" w:rsidP="00FC4F96">
            <w:pPr>
              <w:jc w:val="both"/>
              <w:rPr>
                <w:rFonts w:ascii="Arial Unicode MS" w:eastAsia="Arial Unicode MS" w:hAnsi="Arial Unicode MS" w:cs="Arial Unicode MS"/>
                <w:sz w:val="22"/>
                <w:szCs w:val="22"/>
                <w:lang w:val="es-ES"/>
              </w:rPr>
            </w:pPr>
            <w:r w:rsidRPr="00B235F7">
              <w:rPr>
                <w:rFonts w:ascii="Arial Unicode MS" w:eastAsia="Arial Unicode MS" w:hAnsi="Arial Unicode MS" w:cs="Arial Unicode MS"/>
                <w:sz w:val="22"/>
                <w:szCs w:val="22"/>
                <w:lang w:val="es-ES"/>
              </w:rPr>
              <w:t>Pieza mecánica cuya función es la de transmitir una fuerza entre dos partes de un mecanismo, empleada principalmente en los mecanismos de manivelas para transformar un movimiento rectilíneo alterno (movimiento de vaivén) en otro circular continuo (movimiento de rotación) y viceversa.</w:t>
            </w:r>
          </w:p>
          <w:p w14:paraId="687C90D8" w14:textId="677127F4" w:rsidR="00B235F7" w:rsidRPr="00FC4F96" w:rsidRDefault="00B235F7" w:rsidP="00FC4F96">
            <w:pPr>
              <w:jc w:val="both"/>
              <w:rPr>
                <w:rFonts w:ascii="Arial Unicode MS" w:eastAsia="Arial Unicode MS" w:hAnsi="Arial Unicode MS" w:cs="Arial Unicode MS"/>
                <w:sz w:val="22"/>
                <w:szCs w:val="22"/>
              </w:rPr>
            </w:pPr>
            <w:r>
              <w:rPr>
                <w:rFonts w:ascii="Arial Unicode MS" w:eastAsia="Arial Unicode MS" w:hAnsi="Arial Unicode MS" w:cs="Arial Unicode MS"/>
                <w:sz w:val="22"/>
                <w:szCs w:val="22"/>
                <w:lang w:val="es-ES"/>
              </w:rPr>
              <w:t xml:space="preserve">Tomado de </w:t>
            </w:r>
            <w:r w:rsidRPr="00B235F7">
              <w:rPr>
                <w:rFonts w:ascii="Arial Unicode MS" w:eastAsia="Arial Unicode MS" w:hAnsi="Arial Unicode MS" w:cs="Arial Unicode MS"/>
                <w:i/>
                <w:sz w:val="22"/>
                <w:szCs w:val="22"/>
                <w:lang w:val="es-ES"/>
              </w:rPr>
              <w:t>Gran enciclopédica hispánica</w:t>
            </w:r>
            <w:r>
              <w:rPr>
                <w:rFonts w:ascii="Arial Unicode MS" w:eastAsia="Arial Unicode MS" w:hAnsi="Arial Unicode MS" w:cs="Arial Unicode MS"/>
                <w:i/>
                <w:sz w:val="22"/>
                <w:szCs w:val="22"/>
                <w:lang w:val="es-ES"/>
              </w:rPr>
              <w:t>.</w:t>
            </w:r>
          </w:p>
        </w:tc>
      </w:tr>
      <w:tr w:rsidR="00616CA8" w14:paraId="4E3F0D08" w14:textId="77777777" w:rsidTr="00616CA8">
        <w:tc>
          <w:tcPr>
            <w:tcW w:w="2830" w:type="dxa"/>
          </w:tcPr>
          <w:p w14:paraId="28255872" w14:textId="21762B6E" w:rsidR="00616CA8" w:rsidRPr="00264A25" w:rsidRDefault="00616CA8" w:rsidP="00616CA8">
            <w:pPr>
              <w:jc w:val="both"/>
              <w:rPr>
                <w:rFonts w:ascii="Arial Unicode MS" w:eastAsia="Arial Unicode MS" w:hAnsi="Arial Unicode MS" w:cs="Arial Unicode MS"/>
                <w:b/>
                <w:sz w:val="22"/>
                <w:szCs w:val="22"/>
              </w:rPr>
            </w:pPr>
            <w:r>
              <w:rPr>
                <w:rFonts w:ascii="Arial Unicode MS" w:eastAsia="Arial Unicode MS" w:hAnsi="Arial Unicode MS" w:cs="Arial Unicode MS"/>
                <w:b/>
                <w:sz w:val="22"/>
                <w:szCs w:val="22"/>
              </w:rPr>
              <w:t>Registro estándar</w:t>
            </w:r>
          </w:p>
          <w:p w14:paraId="255F9D6B" w14:textId="77777777" w:rsidR="00616CA8" w:rsidRDefault="00616CA8" w:rsidP="00CC2756">
            <w:pPr>
              <w:jc w:val="both"/>
              <w:rPr>
                <w:rFonts w:ascii="Arial Unicode MS" w:eastAsia="Arial Unicode MS" w:hAnsi="Arial Unicode MS" w:cs="Arial Unicode MS"/>
                <w:sz w:val="22"/>
                <w:szCs w:val="22"/>
              </w:rPr>
            </w:pPr>
          </w:p>
        </w:tc>
        <w:tc>
          <w:tcPr>
            <w:tcW w:w="5998" w:type="dxa"/>
          </w:tcPr>
          <w:p w14:paraId="7613BF1C" w14:textId="77777777" w:rsidR="00616CA8" w:rsidRDefault="00616CA8" w:rsidP="00CC2756">
            <w:pPr>
              <w:jc w:val="both"/>
              <w:rPr>
                <w:rFonts w:ascii="Arial Unicode MS" w:eastAsia="Arial Unicode MS" w:hAnsi="Arial Unicode MS" w:cs="Arial Unicode MS"/>
                <w:sz w:val="22"/>
                <w:szCs w:val="22"/>
                <w:lang w:val="es-ES"/>
              </w:rPr>
            </w:pPr>
            <w:r w:rsidRPr="00FC4F96">
              <w:rPr>
                <w:rFonts w:ascii="Arial Unicode MS" w:eastAsia="Arial Unicode MS" w:hAnsi="Arial Unicode MS" w:cs="Arial Unicode MS"/>
                <w:sz w:val="22"/>
                <w:szCs w:val="22"/>
                <w:lang w:val="es-ES"/>
              </w:rPr>
              <w:t xml:space="preserve">El Tour de Francia es la carrera prestigiosa más esquiva para los colombianos. De las 60 etapas ganadas en certámenes grandes, 26 se han conquistado en la Vuelta a España, 20 en el Giro de Italia y 14 en el Tour. Y de los 17 triunfos en clasificación de montaña, seis han sido en la ronda ibérica, seis en </w:t>
            </w:r>
            <w:r w:rsidR="00FC4F96" w:rsidRPr="00FC4F96">
              <w:rPr>
                <w:rFonts w:ascii="Arial Unicode MS" w:eastAsia="Arial Unicode MS" w:hAnsi="Arial Unicode MS" w:cs="Arial Unicode MS"/>
                <w:sz w:val="22"/>
                <w:szCs w:val="22"/>
                <w:lang w:val="es-ES"/>
              </w:rPr>
              <w:t>la italiana y cinco en la gala.</w:t>
            </w:r>
          </w:p>
          <w:p w14:paraId="6026DED2" w14:textId="1BD13A6B" w:rsidR="00B235F7" w:rsidRPr="00FC4F96" w:rsidRDefault="00B235F7" w:rsidP="00B235F7">
            <w:pPr>
              <w:rPr>
                <w:rFonts w:ascii="Arial Unicode MS" w:eastAsia="Arial Unicode MS" w:hAnsi="Arial Unicode MS" w:cs="Arial Unicode MS"/>
                <w:sz w:val="22"/>
                <w:szCs w:val="22"/>
              </w:rPr>
            </w:pPr>
            <w:r>
              <w:rPr>
                <w:rFonts w:ascii="Arial Unicode MS" w:eastAsia="Arial Unicode MS" w:hAnsi="Arial Unicode MS" w:cs="Arial Unicode MS"/>
                <w:sz w:val="22"/>
                <w:szCs w:val="22"/>
                <w:lang w:val="es-ES"/>
              </w:rPr>
              <w:t xml:space="preserve">Tomado de </w:t>
            </w:r>
            <w:r w:rsidRPr="00B235F7">
              <w:rPr>
                <w:rFonts w:ascii="Arial Unicode MS" w:eastAsia="Arial Unicode MS" w:hAnsi="Arial Unicode MS" w:cs="Arial Unicode MS"/>
                <w:sz w:val="22"/>
                <w:szCs w:val="22"/>
                <w:lang w:val="es-ES"/>
              </w:rPr>
              <w:t>http://www.elespectador.com/deportes/ciclismo/historia-de-colombia-el-tour-de-francia-cumple-40-anos-articulo-569529</w:t>
            </w:r>
          </w:p>
        </w:tc>
      </w:tr>
    </w:tbl>
    <w:p w14:paraId="7F818BA1" w14:textId="77777777" w:rsidR="00616CA8" w:rsidRDefault="00616CA8" w:rsidP="00CC2756">
      <w:pPr>
        <w:jc w:val="both"/>
        <w:rPr>
          <w:rFonts w:ascii="Arial Unicode MS" w:eastAsia="Arial Unicode MS" w:hAnsi="Arial Unicode MS" w:cs="Arial Unicode MS"/>
          <w:sz w:val="22"/>
          <w:szCs w:val="22"/>
        </w:rPr>
      </w:pPr>
    </w:p>
    <w:p w14:paraId="1E88F137" w14:textId="77777777" w:rsidR="00FC4F96" w:rsidRDefault="00FC4F96" w:rsidP="00CC2756">
      <w:pPr>
        <w:jc w:val="both"/>
        <w:rPr>
          <w:rFonts w:ascii="Arial Unicode MS" w:eastAsia="Arial Unicode MS" w:hAnsi="Arial Unicode MS" w:cs="Arial Unicode MS"/>
          <w:sz w:val="22"/>
          <w:szCs w:val="22"/>
        </w:rPr>
      </w:pPr>
    </w:p>
    <w:p w14:paraId="30CDF8A9" w14:textId="77777777" w:rsidR="00F1428C" w:rsidRDefault="00F1428C" w:rsidP="00CC2756">
      <w:pPr>
        <w:jc w:val="both"/>
        <w:rPr>
          <w:rFonts w:ascii="Arial Unicode MS" w:eastAsia="Arial Unicode MS" w:hAnsi="Arial Unicode MS" w:cs="Arial Unicode MS"/>
          <w:sz w:val="22"/>
          <w:szCs w:val="22"/>
        </w:rPr>
      </w:pPr>
    </w:p>
    <w:p w14:paraId="68C931E6" w14:textId="77777777" w:rsidR="00F1428C" w:rsidRDefault="00F1428C" w:rsidP="00CC2756">
      <w:pPr>
        <w:jc w:val="both"/>
        <w:rPr>
          <w:rFonts w:ascii="Arial Unicode MS" w:eastAsia="Arial Unicode MS" w:hAnsi="Arial Unicode MS" w:cs="Arial Unicode MS"/>
          <w:sz w:val="22"/>
          <w:szCs w:val="22"/>
        </w:rPr>
      </w:pPr>
    </w:p>
    <w:p w14:paraId="098C41D7" w14:textId="77777777" w:rsidR="00F1428C" w:rsidRDefault="00F1428C" w:rsidP="00CC2756">
      <w:pPr>
        <w:jc w:val="both"/>
        <w:rPr>
          <w:rFonts w:ascii="Arial Unicode MS" w:eastAsia="Arial Unicode MS" w:hAnsi="Arial Unicode MS" w:cs="Arial Unicode M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FC4F96" w:rsidRPr="00264A25" w14:paraId="301BA2B1" w14:textId="77777777" w:rsidTr="008F4C04">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74926AE4" w14:textId="1368A9C8" w:rsidR="00FC4F96" w:rsidRPr="00264A25" w:rsidRDefault="00FC4F96" w:rsidP="00FC4F96">
            <w:pPr>
              <w:jc w:val="center"/>
              <w:rPr>
                <w:rFonts w:ascii="Arial Unicode MS" w:eastAsia="Arial Unicode MS" w:hAnsi="Arial Unicode MS" w:cs="Arial Unicode MS"/>
                <w:b/>
                <w:color w:val="FFFFFF"/>
                <w:sz w:val="22"/>
                <w:szCs w:val="22"/>
                <w:lang w:val="es-MX" w:eastAsia="en-US"/>
              </w:rPr>
            </w:pPr>
            <w:r>
              <w:rPr>
                <w:rFonts w:ascii="Arial Unicode MS" w:eastAsia="Arial Unicode MS" w:hAnsi="Arial Unicode MS" w:cs="Arial Unicode MS"/>
                <w:b/>
                <w:color w:val="FFFFFF" w:themeColor="background1"/>
              </w:rPr>
              <w:lastRenderedPageBreak/>
              <w:t xml:space="preserve">Practica </w:t>
            </w:r>
            <w:r w:rsidRPr="0071567A">
              <w:rPr>
                <w:rFonts w:ascii="Arial Unicode MS" w:eastAsia="Arial Unicode MS" w:hAnsi="Arial Unicode MS" w:cs="Arial Unicode MS"/>
                <w:b/>
                <w:color w:val="FFFFFF" w:themeColor="background1"/>
              </w:rPr>
              <w:t xml:space="preserve">(recurso de </w:t>
            </w:r>
            <w:r>
              <w:rPr>
                <w:rFonts w:ascii="Arial Unicode MS" w:eastAsia="Arial Unicode MS" w:hAnsi="Arial Unicode MS" w:cs="Arial Unicode MS"/>
                <w:b/>
                <w:color w:val="FFFFFF" w:themeColor="background1"/>
              </w:rPr>
              <w:t>ejercitación</w:t>
            </w:r>
            <w:r w:rsidRPr="0071567A">
              <w:rPr>
                <w:rFonts w:ascii="Arial Unicode MS" w:eastAsia="Arial Unicode MS" w:hAnsi="Arial Unicode MS" w:cs="Arial Unicode MS"/>
                <w:b/>
                <w:color w:val="FFFFFF" w:themeColor="background1"/>
              </w:rPr>
              <w:t>)</w:t>
            </w:r>
          </w:p>
        </w:tc>
      </w:tr>
      <w:tr w:rsidR="00FC4F96" w:rsidRPr="00264A25" w14:paraId="0AA10AAB" w14:textId="77777777" w:rsidTr="008F4C04">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2F3D2F80" w14:textId="77777777" w:rsidR="00FC4F96" w:rsidRPr="00264A25" w:rsidRDefault="00FC4F96" w:rsidP="008F4C04">
            <w:pPr>
              <w:rPr>
                <w:rFonts w:ascii="Arial Unicode MS" w:eastAsia="Arial Unicode MS" w:hAnsi="Arial Unicode MS" w:cs="Arial Unicode MS"/>
                <w:b/>
                <w:color w:val="000000"/>
                <w:sz w:val="22"/>
                <w:szCs w:val="22"/>
              </w:rPr>
            </w:pPr>
            <w:r w:rsidRPr="00264A25">
              <w:rPr>
                <w:rFonts w:ascii="Arial Unicode MS" w:eastAsia="Arial Unicode MS" w:hAnsi="Arial Unicode MS" w:cs="Arial Unicode MS"/>
                <w:b/>
                <w:color w:val="000000"/>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hideMark/>
          </w:tcPr>
          <w:p w14:paraId="59541B1D" w14:textId="5DD4F0BB" w:rsidR="00FC4F96" w:rsidRPr="00264A25" w:rsidRDefault="00FC4F96" w:rsidP="00FC4F96">
            <w:pPr>
              <w:rPr>
                <w:rFonts w:ascii="Arial Unicode MS" w:eastAsia="Arial Unicode MS" w:hAnsi="Arial Unicode MS" w:cs="Arial Unicode MS"/>
                <w:b/>
                <w:color w:val="FF0000"/>
                <w:sz w:val="22"/>
                <w:szCs w:val="22"/>
              </w:rPr>
            </w:pPr>
            <w:r w:rsidRPr="004C0674">
              <w:rPr>
                <w:rFonts w:ascii="Arial Unicode MS" w:eastAsia="Arial Unicode MS" w:hAnsi="Arial Unicode MS" w:cs="Arial Unicode MS"/>
                <w:color w:val="000000" w:themeColor="text1"/>
                <w:sz w:val="22"/>
                <w:szCs w:val="22"/>
              </w:rPr>
              <w:t>LE_08_08_REC</w:t>
            </w:r>
            <w:r>
              <w:rPr>
                <w:rFonts w:ascii="Arial Unicode MS" w:eastAsia="Arial Unicode MS" w:hAnsi="Arial Unicode MS" w:cs="Arial Unicode MS"/>
                <w:color w:val="000000" w:themeColor="text1"/>
                <w:sz w:val="22"/>
                <w:szCs w:val="22"/>
              </w:rPr>
              <w:t>300</w:t>
            </w:r>
          </w:p>
        </w:tc>
      </w:tr>
      <w:tr w:rsidR="00FC4F96" w:rsidRPr="00264A25" w14:paraId="0F7C1B9F" w14:textId="77777777" w:rsidTr="008F4C04">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5F230182" w14:textId="77777777" w:rsidR="00FC4F96" w:rsidRPr="00264A25" w:rsidRDefault="00FC4F96" w:rsidP="008F4C04">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5CFDCBB1" w14:textId="1A8FD1AA" w:rsidR="00FC4F96" w:rsidRPr="00264A25" w:rsidRDefault="00417C86" w:rsidP="008518B6">
            <w:pPr>
              <w:rPr>
                <w:rFonts w:ascii="Arial Unicode MS" w:eastAsia="Arial Unicode MS" w:hAnsi="Arial Unicode MS" w:cs="Arial Unicode MS"/>
                <w:color w:val="000000"/>
                <w:sz w:val="22"/>
                <w:szCs w:val="22"/>
                <w:lang w:val="es-CO"/>
              </w:rPr>
            </w:pPr>
            <w:r>
              <w:rPr>
                <w:rFonts w:ascii="Arial Unicode MS" w:eastAsia="Arial Unicode MS" w:hAnsi="Arial Unicode MS" w:cs="Arial Unicode MS"/>
                <w:color w:val="000000"/>
                <w:sz w:val="22"/>
                <w:szCs w:val="22"/>
                <w:lang w:val="es-CO"/>
              </w:rPr>
              <w:t xml:space="preserve">Reconoce </w:t>
            </w:r>
            <w:r w:rsidRPr="008518B6">
              <w:rPr>
                <w:rFonts w:ascii="Arial Unicode MS" w:eastAsia="Arial Unicode MS" w:hAnsi="Arial Unicode MS" w:cs="Arial Unicode MS"/>
                <w:color w:val="000000"/>
                <w:sz w:val="22"/>
                <w:szCs w:val="22"/>
                <w:lang w:val="es-CO"/>
              </w:rPr>
              <w:t>la variedad diafásica</w:t>
            </w:r>
          </w:p>
        </w:tc>
      </w:tr>
      <w:tr w:rsidR="00FC4F96" w:rsidRPr="00264A25" w14:paraId="5B973DC6" w14:textId="77777777" w:rsidTr="008F4C04">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273C5FD5" w14:textId="77777777" w:rsidR="00FC4F96" w:rsidRPr="00264A25" w:rsidRDefault="00FC4F96" w:rsidP="008F4C04">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52352347" w14:textId="04758FA2" w:rsidR="00FC4F96" w:rsidRPr="00264A25" w:rsidRDefault="008518B6" w:rsidP="00417C86">
            <w:pPr>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lang w:val="es-CO"/>
              </w:rPr>
              <w:t xml:space="preserve">Actividad para </w:t>
            </w:r>
            <w:r w:rsidR="00417C86">
              <w:rPr>
                <w:rFonts w:ascii="Arial Unicode MS" w:eastAsia="Arial Unicode MS" w:hAnsi="Arial Unicode MS" w:cs="Arial Unicode MS"/>
                <w:color w:val="000000"/>
                <w:sz w:val="22"/>
                <w:szCs w:val="22"/>
                <w:lang w:val="es-CO"/>
              </w:rPr>
              <w:t xml:space="preserve">relacionar expresiones con el tipo de lenguaje </w:t>
            </w:r>
          </w:p>
        </w:tc>
      </w:tr>
    </w:tbl>
    <w:p w14:paraId="04373CE3" w14:textId="77777777" w:rsidR="006260F0" w:rsidRPr="00264A25" w:rsidRDefault="006260F0" w:rsidP="00CC2756">
      <w:pPr>
        <w:jc w:val="both"/>
        <w:rPr>
          <w:rFonts w:ascii="Arial Unicode MS" w:eastAsia="Arial Unicode MS" w:hAnsi="Arial Unicode MS" w:cs="Arial Unicode MS"/>
          <w:sz w:val="22"/>
          <w:szCs w:val="22"/>
        </w:rPr>
      </w:pPr>
    </w:p>
    <w:p w14:paraId="13615456" w14:textId="77777777" w:rsidR="00CC2756" w:rsidRDefault="00CC2756" w:rsidP="00CC2756">
      <w:pPr>
        <w:rPr>
          <w:rFonts w:ascii="Arial Unicode MS" w:eastAsia="Arial Unicode MS" w:hAnsi="Arial Unicode MS" w:cs="Arial Unicode MS"/>
          <w:b/>
          <w:sz w:val="22"/>
          <w:szCs w:val="22"/>
        </w:rPr>
      </w:pPr>
      <w:r w:rsidRPr="00264A25">
        <w:rPr>
          <w:rFonts w:ascii="Arial Unicode MS" w:eastAsia="Arial Unicode MS" w:hAnsi="Arial Unicode MS" w:cs="Arial Unicode MS"/>
          <w:sz w:val="22"/>
          <w:szCs w:val="22"/>
          <w:highlight w:val="yellow"/>
        </w:rPr>
        <w:t>[SECCIÓN 2]</w:t>
      </w:r>
      <w:r w:rsidRPr="00264A25">
        <w:rPr>
          <w:rFonts w:ascii="Arial Unicode MS" w:eastAsia="Arial Unicode MS" w:hAnsi="Arial Unicode MS" w:cs="Arial Unicode MS"/>
          <w:sz w:val="22"/>
          <w:szCs w:val="22"/>
        </w:rPr>
        <w:t xml:space="preserve"> </w:t>
      </w:r>
      <w:r w:rsidRPr="00264A25">
        <w:rPr>
          <w:rFonts w:ascii="Arial Unicode MS" w:eastAsia="Arial Unicode MS" w:hAnsi="Arial Unicode MS" w:cs="Arial Unicode MS"/>
          <w:b/>
          <w:sz w:val="22"/>
          <w:szCs w:val="22"/>
        </w:rPr>
        <w:t>1.2 El lenguaje informal</w:t>
      </w:r>
    </w:p>
    <w:p w14:paraId="59719522" w14:textId="77777777" w:rsidR="00616CA8" w:rsidRPr="00264A25" w:rsidRDefault="00616CA8" w:rsidP="00CC2756">
      <w:pPr>
        <w:rPr>
          <w:rFonts w:ascii="Arial Unicode MS" w:eastAsia="Arial Unicode MS" w:hAnsi="Arial Unicode MS" w:cs="Arial Unicode MS"/>
          <w:b/>
          <w:sz w:val="22"/>
          <w:szCs w:val="22"/>
        </w:rPr>
      </w:pPr>
    </w:p>
    <w:p w14:paraId="17ED2D61" w14:textId="77777777" w:rsidR="00CC2756" w:rsidRPr="00264A25" w:rsidRDefault="00CC2756" w:rsidP="00CC2756">
      <w:pPr>
        <w:jc w:val="both"/>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El lenguaje informal es aquel que se suele usar en situaciones familiares o cotidianas. Se adopta en situaciones comunicativas en las que hay confianza entre las partes, y suele ser mucho más espontáneo, descuidado y expresivo que el lenguaje formal.</w:t>
      </w:r>
    </w:p>
    <w:p w14:paraId="00F29651" w14:textId="77777777" w:rsidR="00CC2756" w:rsidRPr="00264A25" w:rsidRDefault="00CC2756" w:rsidP="00CC2756">
      <w:pPr>
        <w:jc w:val="both"/>
        <w:rPr>
          <w:rFonts w:ascii="Arial Unicode MS" w:eastAsia="Arial Unicode MS" w:hAnsi="Arial Unicode MS" w:cs="Arial Unicode MS"/>
          <w:sz w:val="22"/>
          <w:szCs w:val="22"/>
        </w:rPr>
      </w:pPr>
    </w:p>
    <w:p w14:paraId="757D5E1D" w14:textId="1ECE274B" w:rsidR="00CC2756" w:rsidRDefault="00FC4F96" w:rsidP="00CC2756">
      <w:pPr>
        <w:jc w:val="both"/>
        <w:rPr>
          <w:rFonts w:ascii="Arial Unicode MS" w:eastAsia="Arial Unicode MS" w:hAnsi="Arial Unicode MS" w:cs="Arial Unicode MS"/>
          <w:sz w:val="22"/>
          <w:szCs w:val="22"/>
          <w:lang w:val="es-ES"/>
        </w:rPr>
      </w:pPr>
      <w:r>
        <w:rPr>
          <w:rFonts w:ascii="Arial Unicode MS" w:eastAsia="Arial Unicode MS" w:hAnsi="Arial Unicode MS" w:cs="Arial Unicode MS"/>
          <w:sz w:val="22"/>
          <w:szCs w:val="22"/>
          <w:lang w:val="es-ES"/>
        </w:rPr>
        <w:t xml:space="preserve">Caracteriza </w:t>
      </w:r>
      <w:r w:rsidR="00CC2756" w:rsidRPr="00264A25">
        <w:rPr>
          <w:rFonts w:ascii="Arial Unicode MS" w:eastAsia="Arial Unicode MS" w:hAnsi="Arial Unicode MS" w:cs="Arial Unicode MS"/>
          <w:sz w:val="22"/>
          <w:szCs w:val="22"/>
          <w:lang w:val="es-ES"/>
        </w:rPr>
        <w:t>la comunicación oral</w:t>
      </w:r>
      <w:r w:rsidR="00A17407">
        <w:rPr>
          <w:rFonts w:ascii="Arial Unicode MS" w:eastAsia="Arial Unicode MS" w:hAnsi="Arial Unicode MS" w:cs="Arial Unicode MS"/>
          <w:sz w:val="22"/>
          <w:szCs w:val="22"/>
          <w:lang w:val="es-ES"/>
        </w:rPr>
        <w:t>;</w:t>
      </w:r>
      <w:r w:rsidR="00CC2756" w:rsidRPr="00264A25">
        <w:rPr>
          <w:rFonts w:ascii="Arial Unicode MS" w:eastAsia="Arial Unicode MS" w:hAnsi="Arial Unicode MS" w:cs="Arial Unicode MS"/>
          <w:sz w:val="22"/>
          <w:szCs w:val="22"/>
          <w:lang w:val="es-ES"/>
        </w:rPr>
        <w:t xml:space="preserve"> sin embargo</w:t>
      </w:r>
      <w:r w:rsidR="00A17407">
        <w:rPr>
          <w:rFonts w:ascii="Arial Unicode MS" w:eastAsia="Arial Unicode MS" w:hAnsi="Arial Unicode MS" w:cs="Arial Unicode MS"/>
          <w:sz w:val="22"/>
          <w:szCs w:val="22"/>
          <w:lang w:val="es-ES"/>
        </w:rPr>
        <w:t>,</w:t>
      </w:r>
      <w:r w:rsidR="00CC2756" w:rsidRPr="00264A25">
        <w:rPr>
          <w:rFonts w:ascii="Arial Unicode MS" w:eastAsia="Arial Unicode MS" w:hAnsi="Arial Unicode MS" w:cs="Arial Unicode MS"/>
          <w:sz w:val="22"/>
          <w:szCs w:val="22"/>
          <w:lang w:val="es-ES"/>
        </w:rPr>
        <w:t xml:space="preserve"> puede aparecer también en la escrita (por ejemplo, en los </w:t>
      </w:r>
      <w:r w:rsidR="00A17407">
        <w:rPr>
          <w:rFonts w:ascii="Arial Unicode MS" w:eastAsia="Arial Unicode MS" w:hAnsi="Arial Unicode MS" w:cs="Arial Unicode MS"/>
          <w:sz w:val="22"/>
          <w:szCs w:val="22"/>
          <w:lang w:val="es-ES"/>
        </w:rPr>
        <w:t>mensajes de correo electrónico</w:t>
      </w:r>
      <w:r w:rsidR="00CC2756" w:rsidRPr="00264A25">
        <w:rPr>
          <w:rFonts w:ascii="Arial Unicode MS" w:eastAsia="Arial Unicode MS" w:hAnsi="Arial Unicode MS" w:cs="Arial Unicode MS"/>
          <w:sz w:val="22"/>
          <w:szCs w:val="22"/>
          <w:lang w:val="es-ES"/>
        </w:rPr>
        <w:t xml:space="preserve">, en los </w:t>
      </w:r>
      <w:r w:rsidR="00CC2756" w:rsidRPr="005C6AA5">
        <w:rPr>
          <w:rFonts w:ascii="Arial Unicode MS" w:eastAsia="Arial Unicode MS" w:hAnsi="Arial Unicode MS" w:cs="Arial Unicode MS"/>
          <w:i/>
          <w:sz w:val="22"/>
          <w:szCs w:val="22"/>
          <w:lang w:val="es-ES"/>
        </w:rPr>
        <w:t>chats</w:t>
      </w:r>
      <w:r w:rsidR="00CC2756" w:rsidRPr="00264A25">
        <w:rPr>
          <w:rFonts w:ascii="Arial Unicode MS" w:eastAsia="Arial Unicode MS" w:hAnsi="Arial Unicode MS" w:cs="Arial Unicode MS"/>
          <w:sz w:val="22"/>
          <w:szCs w:val="22"/>
          <w:lang w:val="es-ES"/>
        </w:rPr>
        <w:t xml:space="preserve"> o cuando se desea imitar el estilo oral en los diálogos entre los personajes de los textos literarios). </w:t>
      </w:r>
    </w:p>
    <w:p w14:paraId="552C2F56" w14:textId="77777777" w:rsidR="00590E29" w:rsidRDefault="00590E29" w:rsidP="00CC2756">
      <w:pPr>
        <w:jc w:val="both"/>
        <w:rPr>
          <w:rFonts w:ascii="Arial Unicode MS" w:eastAsia="Arial Unicode MS" w:hAnsi="Arial Unicode MS" w:cs="Arial Unicode MS"/>
          <w:sz w:val="22"/>
          <w:szCs w:val="22"/>
          <w:lang w:val="es-ES"/>
        </w:rPr>
      </w:pPr>
    </w:p>
    <w:p w14:paraId="020909DA" w14:textId="370B0F0E" w:rsidR="00FC4F96" w:rsidRPr="00264A25" w:rsidRDefault="00FC4F96" w:rsidP="00FC4F96">
      <w:pPr>
        <w:jc w:val="both"/>
        <w:rPr>
          <w:rFonts w:ascii="Arial Unicode MS" w:eastAsia="Arial Unicode MS" w:hAnsi="Arial Unicode MS" w:cs="Arial Unicode MS"/>
          <w:sz w:val="22"/>
          <w:szCs w:val="22"/>
        </w:rPr>
      </w:pPr>
      <w:r w:rsidRPr="00264A25">
        <w:rPr>
          <w:rFonts w:ascii="Arial Unicode MS" w:eastAsia="Arial Unicode MS" w:hAnsi="Arial Unicode MS" w:cs="Arial Unicode MS"/>
          <w:sz w:val="22"/>
          <w:szCs w:val="22"/>
        </w:rPr>
        <w:t xml:space="preserve">El lenguaje informal comprende dos registros diferentes: el registro familiar o coloquial, usado entre personas que se guardan confianza o tienen grado de cercanía, y el registro vulgar que se caracteriza </w:t>
      </w:r>
      <w:r w:rsidR="00A17407">
        <w:rPr>
          <w:rFonts w:ascii="Arial Unicode MS" w:eastAsia="Arial Unicode MS" w:hAnsi="Arial Unicode MS" w:cs="Arial Unicode MS"/>
          <w:sz w:val="22"/>
          <w:szCs w:val="22"/>
        </w:rPr>
        <w:t xml:space="preserve">por </w:t>
      </w:r>
      <w:r w:rsidRPr="00264A25">
        <w:rPr>
          <w:rFonts w:ascii="Arial Unicode MS" w:eastAsia="Arial Unicode MS" w:hAnsi="Arial Unicode MS" w:cs="Arial Unicode MS"/>
          <w:sz w:val="22"/>
          <w:szCs w:val="22"/>
        </w:rPr>
        <w:t xml:space="preserve">constantes imprecisiones gramaticales, incorrecciones lingüísticas y un vocabulario muy escaso. </w:t>
      </w:r>
    </w:p>
    <w:p w14:paraId="062D1E2B" w14:textId="77777777" w:rsidR="00FC4F96" w:rsidRDefault="00FC4F96" w:rsidP="00CC2756">
      <w:pPr>
        <w:jc w:val="both"/>
        <w:rPr>
          <w:rFonts w:ascii="Arial Unicode MS" w:eastAsia="Arial Unicode MS" w:hAnsi="Arial Unicode MS" w:cs="Arial Unicode MS"/>
          <w:sz w:val="22"/>
          <w:szCs w:val="22"/>
          <w:lang w:val="es-ES"/>
        </w:rPr>
      </w:pPr>
    </w:p>
    <w:tbl>
      <w:tblPr>
        <w:tblStyle w:val="Tablaconcuadrcula"/>
        <w:tblW w:w="0" w:type="auto"/>
        <w:tblLook w:val="04A0" w:firstRow="1" w:lastRow="0" w:firstColumn="1" w:lastColumn="0" w:noHBand="0" w:noVBand="1"/>
      </w:tblPr>
      <w:tblGrid>
        <w:gridCol w:w="2830"/>
        <w:gridCol w:w="5998"/>
      </w:tblGrid>
      <w:tr w:rsidR="00FC4F96" w14:paraId="7DC0B399" w14:textId="77777777" w:rsidTr="008F4C04">
        <w:tc>
          <w:tcPr>
            <w:tcW w:w="8828" w:type="dxa"/>
            <w:gridSpan w:val="2"/>
          </w:tcPr>
          <w:p w14:paraId="19C03512" w14:textId="77777777" w:rsidR="00FC4F96" w:rsidRDefault="00FC4F96" w:rsidP="008F4C04">
            <w:pPr>
              <w:jc w:val="both"/>
              <w:rPr>
                <w:rFonts w:ascii="Arial Unicode MS" w:eastAsia="Arial Unicode MS" w:hAnsi="Arial Unicode MS" w:cs="Arial Unicode MS"/>
                <w:sz w:val="22"/>
                <w:szCs w:val="22"/>
              </w:rPr>
            </w:pPr>
            <w:r>
              <w:rPr>
                <w:rFonts w:ascii="Arial Unicode MS" w:eastAsia="Arial Unicode MS" w:hAnsi="Arial Unicode MS" w:cs="Arial Unicode MS"/>
                <w:b/>
                <w:sz w:val="22"/>
                <w:szCs w:val="22"/>
              </w:rPr>
              <w:t>Los registros</w:t>
            </w:r>
          </w:p>
        </w:tc>
      </w:tr>
      <w:tr w:rsidR="00FC4F96" w14:paraId="4FD2007C" w14:textId="77777777" w:rsidTr="008F4C04">
        <w:tc>
          <w:tcPr>
            <w:tcW w:w="2830" w:type="dxa"/>
          </w:tcPr>
          <w:p w14:paraId="64B70065" w14:textId="77777777" w:rsidR="00FC4F96" w:rsidRDefault="00FC4F96" w:rsidP="008F4C04">
            <w:pPr>
              <w:jc w:val="both"/>
              <w:rPr>
                <w:rFonts w:ascii="Arial Unicode MS" w:eastAsia="Arial Unicode MS" w:hAnsi="Arial Unicode MS" w:cs="Arial Unicode MS"/>
                <w:b/>
                <w:sz w:val="22"/>
                <w:szCs w:val="22"/>
              </w:rPr>
            </w:pPr>
            <w:r>
              <w:rPr>
                <w:rFonts w:ascii="Arial Unicode MS" w:eastAsia="Arial Unicode MS" w:hAnsi="Arial Unicode MS" w:cs="Arial Unicode MS"/>
                <w:b/>
                <w:sz w:val="22"/>
                <w:szCs w:val="22"/>
              </w:rPr>
              <w:t>Tipo de registro</w:t>
            </w:r>
          </w:p>
        </w:tc>
        <w:tc>
          <w:tcPr>
            <w:tcW w:w="5998" w:type="dxa"/>
          </w:tcPr>
          <w:p w14:paraId="5B9720CB" w14:textId="77777777" w:rsidR="00FC4F96" w:rsidRPr="00616CA8" w:rsidRDefault="00FC4F96" w:rsidP="008F4C04">
            <w:pPr>
              <w:jc w:val="both"/>
              <w:rPr>
                <w:rFonts w:ascii="Arial Unicode MS" w:eastAsia="Arial Unicode MS" w:hAnsi="Arial Unicode MS" w:cs="Arial Unicode MS"/>
                <w:b/>
                <w:sz w:val="22"/>
                <w:szCs w:val="22"/>
              </w:rPr>
            </w:pPr>
            <w:r w:rsidRPr="00616CA8">
              <w:rPr>
                <w:rFonts w:ascii="Arial Unicode MS" w:eastAsia="Arial Unicode MS" w:hAnsi="Arial Unicode MS" w:cs="Arial Unicode MS"/>
                <w:b/>
                <w:sz w:val="22"/>
                <w:szCs w:val="22"/>
              </w:rPr>
              <w:t>Ejemplo</w:t>
            </w:r>
          </w:p>
        </w:tc>
      </w:tr>
      <w:tr w:rsidR="00FC4F96" w14:paraId="175E1DA2" w14:textId="77777777" w:rsidTr="008F4C04">
        <w:tc>
          <w:tcPr>
            <w:tcW w:w="2830" w:type="dxa"/>
          </w:tcPr>
          <w:p w14:paraId="7FBDA3BD" w14:textId="643CDC27" w:rsidR="00FC4F96" w:rsidRPr="00264A25" w:rsidRDefault="00FC4F96" w:rsidP="00FC4F96">
            <w:pPr>
              <w:jc w:val="both"/>
              <w:rPr>
                <w:rFonts w:ascii="Arial Unicode MS" w:eastAsia="Arial Unicode MS" w:hAnsi="Arial Unicode MS" w:cs="Arial Unicode MS"/>
                <w:b/>
                <w:sz w:val="22"/>
                <w:szCs w:val="22"/>
              </w:rPr>
            </w:pPr>
            <w:r>
              <w:rPr>
                <w:rFonts w:ascii="Arial Unicode MS" w:eastAsia="Arial Unicode MS" w:hAnsi="Arial Unicode MS" w:cs="Arial Unicode MS"/>
                <w:b/>
                <w:sz w:val="22"/>
                <w:szCs w:val="22"/>
              </w:rPr>
              <w:t>Registro familiar</w:t>
            </w:r>
          </w:p>
          <w:p w14:paraId="55CA0C65" w14:textId="77777777" w:rsidR="00FC4F96" w:rsidRDefault="00FC4F96" w:rsidP="008F4C04">
            <w:pPr>
              <w:jc w:val="both"/>
              <w:rPr>
                <w:rFonts w:ascii="Arial Unicode MS" w:eastAsia="Arial Unicode MS" w:hAnsi="Arial Unicode MS" w:cs="Arial Unicode MS"/>
                <w:sz w:val="22"/>
                <w:szCs w:val="22"/>
              </w:rPr>
            </w:pPr>
          </w:p>
        </w:tc>
        <w:tc>
          <w:tcPr>
            <w:tcW w:w="5998" w:type="dxa"/>
          </w:tcPr>
          <w:p w14:paraId="434A6053" w14:textId="512E1B32" w:rsidR="00FC4F96" w:rsidRDefault="00FC4F96" w:rsidP="008F4C04">
            <w:pPr>
              <w:jc w:val="both"/>
              <w:rPr>
                <w:rFonts w:ascii="Arial Unicode MS" w:eastAsia="Arial Unicode MS" w:hAnsi="Arial Unicode MS" w:cs="Arial Unicode MS"/>
                <w:sz w:val="22"/>
                <w:szCs w:val="22"/>
              </w:rPr>
            </w:pPr>
            <w:r w:rsidRPr="00264A25">
              <w:rPr>
                <w:rFonts w:ascii="Arial Unicode MS" w:eastAsia="Arial Unicode MS" w:hAnsi="Arial Unicode MS" w:cs="Arial Unicode MS"/>
                <w:i/>
                <w:sz w:val="22"/>
                <w:szCs w:val="22"/>
              </w:rPr>
              <w:t>“Salí a darle la vuelta a la pulgosita. Por fa, antes de irte, descongélame el pollo”.</w:t>
            </w:r>
          </w:p>
        </w:tc>
      </w:tr>
      <w:tr w:rsidR="00FC4F96" w14:paraId="602EF941" w14:textId="77777777" w:rsidTr="008F4C04">
        <w:tc>
          <w:tcPr>
            <w:tcW w:w="2830" w:type="dxa"/>
          </w:tcPr>
          <w:p w14:paraId="26C7044E" w14:textId="7214C883" w:rsidR="00FC4F96" w:rsidRPr="00264A25" w:rsidRDefault="00FC4F96" w:rsidP="00FC4F96">
            <w:pPr>
              <w:jc w:val="both"/>
              <w:rPr>
                <w:rFonts w:ascii="Arial Unicode MS" w:eastAsia="Arial Unicode MS" w:hAnsi="Arial Unicode MS" w:cs="Arial Unicode MS"/>
                <w:b/>
                <w:sz w:val="22"/>
                <w:szCs w:val="22"/>
              </w:rPr>
            </w:pPr>
            <w:r>
              <w:rPr>
                <w:rFonts w:ascii="Arial Unicode MS" w:eastAsia="Arial Unicode MS" w:hAnsi="Arial Unicode MS" w:cs="Arial Unicode MS"/>
                <w:b/>
                <w:sz w:val="22"/>
                <w:szCs w:val="22"/>
              </w:rPr>
              <w:t>Registro vulgar</w:t>
            </w:r>
            <w:r w:rsidRPr="00264A25">
              <w:rPr>
                <w:rFonts w:ascii="Arial Unicode MS" w:eastAsia="Arial Unicode MS" w:hAnsi="Arial Unicode MS" w:cs="Arial Unicode MS"/>
                <w:b/>
                <w:sz w:val="22"/>
                <w:szCs w:val="22"/>
              </w:rPr>
              <w:t xml:space="preserve"> </w:t>
            </w:r>
          </w:p>
          <w:p w14:paraId="6AE3CB58" w14:textId="77777777" w:rsidR="00FC4F96" w:rsidRDefault="00FC4F96" w:rsidP="008F4C04">
            <w:pPr>
              <w:jc w:val="both"/>
              <w:rPr>
                <w:rFonts w:ascii="Arial Unicode MS" w:eastAsia="Arial Unicode MS" w:hAnsi="Arial Unicode MS" w:cs="Arial Unicode MS"/>
                <w:sz w:val="22"/>
                <w:szCs w:val="22"/>
              </w:rPr>
            </w:pPr>
          </w:p>
        </w:tc>
        <w:tc>
          <w:tcPr>
            <w:tcW w:w="5998" w:type="dxa"/>
          </w:tcPr>
          <w:p w14:paraId="3FFCCC1B" w14:textId="53C5E688" w:rsidR="00FC4F96" w:rsidRDefault="00FC4F96" w:rsidP="00FC4F96">
            <w:pPr>
              <w:spacing w:line="480" w:lineRule="auto"/>
              <w:jc w:val="both"/>
              <w:rPr>
                <w:rFonts w:ascii="Arial Unicode MS" w:eastAsia="Arial Unicode MS" w:hAnsi="Arial Unicode MS" w:cs="Arial Unicode MS"/>
                <w:sz w:val="22"/>
                <w:szCs w:val="22"/>
              </w:rPr>
            </w:pPr>
            <w:r>
              <w:rPr>
                <w:rFonts w:ascii="Arial Unicode MS" w:eastAsia="Arial Unicode MS" w:hAnsi="Arial Unicode MS" w:cs="Arial Unicode MS"/>
                <w:i/>
                <w:sz w:val="22"/>
                <w:szCs w:val="22"/>
              </w:rPr>
              <w:t>“</w:t>
            </w:r>
            <w:r w:rsidRPr="00264A25">
              <w:rPr>
                <w:rFonts w:ascii="Arial Unicode MS" w:eastAsia="Arial Unicode MS" w:hAnsi="Arial Unicode MS" w:cs="Arial Unicode MS"/>
                <w:i/>
                <w:sz w:val="22"/>
                <w:szCs w:val="22"/>
              </w:rPr>
              <w:t>Fabor no votar basura en este citio”.</w:t>
            </w:r>
          </w:p>
        </w:tc>
      </w:tr>
    </w:tbl>
    <w:p w14:paraId="7C992227" w14:textId="77777777" w:rsidR="00FC4F96" w:rsidRDefault="00FC4F96" w:rsidP="00CC2756">
      <w:pPr>
        <w:jc w:val="both"/>
        <w:rPr>
          <w:rFonts w:ascii="Arial Unicode MS" w:eastAsia="Arial Unicode MS" w:hAnsi="Arial Unicode MS" w:cs="Arial Unicode M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FC4F96" w:rsidRPr="00264A25" w14:paraId="0750F5FB" w14:textId="77777777" w:rsidTr="008F4C04">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5A123390" w14:textId="77777777" w:rsidR="00FC4F96" w:rsidRPr="00264A25" w:rsidRDefault="00FC4F96" w:rsidP="008F4C04">
            <w:pPr>
              <w:jc w:val="center"/>
              <w:rPr>
                <w:rFonts w:ascii="Arial Unicode MS" w:eastAsia="Arial Unicode MS" w:hAnsi="Arial Unicode MS" w:cs="Arial Unicode MS"/>
                <w:b/>
                <w:color w:val="FFFFFF"/>
                <w:sz w:val="22"/>
                <w:szCs w:val="22"/>
                <w:lang w:val="es-MX" w:eastAsia="en-US"/>
              </w:rPr>
            </w:pPr>
            <w:r>
              <w:rPr>
                <w:rFonts w:ascii="Arial Unicode MS" w:eastAsia="Arial Unicode MS" w:hAnsi="Arial Unicode MS" w:cs="Arial Unicode MS"/>
                <w:b/>
                <w:color w:val="FFFFFF" w:themeColor="background1"/>
              </w:rPr>
              <w:t xml:space="preserve">Practica </w:t>
            </w:r>
            <w:r w:rsidRPr="0071567A">
              <w:rPr>
                <w:rFonts w:ascii="Arial Unicode MS" w:eastAsia="Arial Unicode MS" w:hAnsi="Arial Unicode MS" w:cs="Arial Unicode MS"/>
                <w:b/>
                <w:color w:val="FFFFFF" w:themeColor="background1"/>
              </w:rPr>
              <w:t xml:space="preserve">(recurso de </w:t>
            </w:r>
            <w:r>
              <w:rPr>
                <w:rFonts w:ascii="Arial Unicode MS" w:eastAsia="Arial Unicode MS" w:hAnsi="Arial Unicode MS" w:cs="Arial Unicode MS"/>
                <w:b/>
                <w:color w:val="FFFFFF" w:themeColor="background1"/>
              </w:rPr>
              <w:t>ejercitación</w:t>
            </w:r>
            <w:r w:rsidRPr="0071567A">
              <w:rPr>
                <w:rFonts w:ascii="Arial Unicode MS" w:eastAsia="Arial Unicode MS" w:hAnsi="Arial Unicode MS" w:cs="Arial Unicode MS"/>
                <w:b/>
                <w:color w:val="FFFFFF" w:themeColor="background1"/>
              </w:rPr>
              <w:t>)</w:t>
            </w:r>
          </w:p>
        </w:tc>
      </w:tr>
      <w:tr w:rsidR="00FC4F96" w:rsidRPr="00264A25" w14:paraId="41B4EF98" w14:textId="77777777" w:rsidTr="008F4C04">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47F9496B" w14:textId="77777777" w:rsidR="00FC4F96" w:rsidRPr="00264A25" w:rsidRDefault="00FC4F96" w:rsidP="008F4C04">
            <w:pPr>
              <w:rPr>
                <w:rFonts w:ascii="Arial Unicode MS" w:eastAsia="Arial Unicode MS" w:hAnsi="Arial Unicode MS" w:cs="Arial Unicode MS"/>
                <w:b/>
                <w:color w:val="000000"/>
                <w:sz w:val="22"/>
                <w:szCs w:val="22"/>
              </w:rPr>
            </w:pPr>
            <w:r w:rsidRPr="00264A25">
              <w:rPr>
                <w:rFonts w:ascii="Arial Unicode MS" w:eastAsia="Arial Unicode MS" w:hAnsi="Arial Unicode MS" w:cs="Arial Unicode MS"/>
                <w:b/>
                <w:color w:val="000000"/>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hideMark/>
          </w:tcPr>
          <w:p w14:paraId="4182604B" w14:textId="32FFC20B" w:rsidR="00FC4F96" w:rsidRPr="00264A25" w:rsidRDefault="00FC4F96" w:rsidP="00FC4F96">
            <w:pPr>
              <w:rPr>
                <w:rFonts w:ascii="Arial Unicode MS" w:eastAsia="Arial Unicode MS" w:hAnsi="Arial Unicode MS" w:cs="Arial Unicode MS"/>
                <w:b/>
                <w:color w:val="FF0000"/>
                <w:sz w:val="22"/>
                <w:szCs w:val="22"/>
              </w:rPr>
            </w:pPr>
            <w:r w:rsidRPr="004C0674">
              <w:rPr>
                <w:rFonts w:ascii="Arial Unicode MS" w:eastAsia="Arial Unicode MS" w:hAnsi="Arial Unicode MS" w:cs="Arial Unicode MS"/>
                <w:color w:val="000000" w:themeColor="text1"/>
                <w:sz w:val="22"/>
                <w:szCs w:val="22"/>
              </w:rPr>
              <w:t>LE_08_08_REC</w:t>
            </w:r>
            <w:r>
              <w:rPr>
                <w:rFonts w:ascii="Arial Unicode MS" w:eastAsia="Arial Unicode MS" w:hAnsi="Arial Unicode MS" w:cs="Arial Unicode MS"/>
                <w:color w:val="000000" w:themeColor="text1"/>
                <w:sz w:val="22"/>
                <w:szCs w:val="22"/>
              </w:rPr>
              <w:t>310</w:t>
            </w:r>
          </w:p>
        </w:tc>
      </w:tr>
      <w:tr w:rsidR="00FC4F96" w:rsidRPr="00264A25" w14:paraId="6511EAC0" w14:textId="77777777" w:rsidTr="008F4C04">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55586598" w14:textId="77777777" w:rsidR="00FC4F96" w:rsidRPr="00264A25" w:rsidRDefault="00FC4F96" w:rsidP="008F4C04">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3B3E6E15" w14:textId="6A90432C" w:rsidR="00417C86" w:rsidRPr="00264A25" w:rsidRDefault="00417C86" w:rsidP="00417C86">
            <w:pPr>
              <w:rPr>
                <w:rFonts w:ascii="Arial Unicode MS" w:eastAsia="Arial Unicode MS" w:hAnsi="Arial Unicode MS" w:cs="Arial Unicode MS"/>
                <w:color w:val="000000"/>
                <w:sz w:val="22"/>
                <w:szCs w:val="22"/>
                <w:lang w:val="es-CO"/>
              </w:rPr>
            </w:pPr>
            <w:r>
              <w:rPr>
                <w:rFonts w:ascii="Arial Unicode MS" w:eastAsia="Arial Unicode MS" w:hAnsi="Arial Unicode MS" w:cs="Arial Unicode MS"/>
                <w:color w:val="000000"/>
                <w:sz w:val="22"/>
                <w:szCs w:val="22"/>
                <w:lang w:val="es-CO"/>
              </w:rPr>
              <w:t>Reconstruye palabras y expresiones</w:t>
            </w:r>
          </w:p>
        </w:tc>
      </w:tr>
      <w:tr w:rsidR="00FC4F96" w:rsidRPr="00264A25" w14:paraId="7193FA18" w14:textId="77777777" w:rsidTr="008F4C04">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7B67C0C2" w14:textId="3328FE34" w:rsidR="00FC4F96" w:rsidRPr="00264A25" w:rsidRDefault="00FC4F96" w:rsidP="008F4C04">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565AB9BA" w14:textId="1844AA82" w:rsidR="00FC4F96" w:rsidRPr="00264A25" w:rsidRDefault="00417C86" w:rsidP="00417C86">
            <w:pPr>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t xml:space="preserve">Actividad para reconocer la escritura correcta en el uso del lenguaje </w:t>
            </w:r>
          </w:p>
        </w:tc>
      </w:tr>
    </w:tbl>
    <w:p w14:paraId="40D58312" w14:textId="77777777" w:rsidR="00FC4F96" w:rsidRDefault="00FC4F96" w:rsidP="00CC2756">
      <w:pPr>
        <w:jc w:val="both"/>
        <w:rPr>
          <w:rFonts w:ascii="Arial Unicode MS" w:eastAsia="Arial Unicode MS" w:hAnsi="Arial Unicode MS" w:cs="Arial Unicode MS"/>
          <w:sz w:val="22"/>
          <w:szCs w:val="22"/>
        </w:rPr>
      </w:pPr>
    </w:p>
    <w:p w14:paraId="69F0BD38" w14:textId="77777777" w:rsidR="00CC2756" w:rsidRPr="00264A25" w:rsidRDefault="00CC2756" w:rsidP="00CC2756">
      <w:pPr>
        <w:rPr>
          <w:rFonts w:ascii="Arial Unicode MS" w:eastAsia="Arial Unicode MS" w:hAnsi="Arial Unicode MS" w:cs="Arial Unicode MS"/>
          <w:b/>
          <w:sz w:val="22"/>
          <w:szCs w:val="22"/>
        </w:rPr>
      </w:pPr>
      <w:r w:rsidRPr="00264A25">
        <w:rPr>
          <w:rFonts w:ascii="Arial Unicode MS" w:eastAsia="Arial Unicode MS" w:hAnsi="Arial Unicode MS" w:cs="Arial Unicode MS"/>
          <w:sz w:val="22"/>
          <w:szCs w:val="22"/>
          <w:highlight w:val="yellow"/>
        </w:rPr>
        <w:lastRenderedPageBreak/>
        <w:t>[SECCIÓN 2]</w:t>
      </w:r>
      <w:r w:rsidRPr="00264A25">
        <w:rPr>
          <w:rFonts w:ascii="Arial Unicode MS" w:eastAsia="Arial Unicode MS" w:hAnsi="Arial Unicode MS" w:cs="Arial Unicode MS"/>
          <w:sz w:val="22"/>
          <w:szCs w:val="22"/>
        </w:rPr>
        <w:t xml:space="preserve"> </w:t>
      </w:r>
      <w:r w:rsidRPr="00264A25">
        <w:rPr>
          <w:rFonts w:ascii="Arial Unicode MS" w:eastAsia="Arial Unicode MS" w:hAnsi="Arial Unicode MS" w:cs="Arial Unicode MS"/>
          <w:b/>
          <w:sz w:val="22"/>
          <w:szCs w:val="22"/>
        </w:rPr>
        <w:t>1.3 Consolidación</w:t>
      </w:r>
    </w:p>
    <w:p w14:paraId="2592238D" w14:textId="77777777" w:rsidR="009006C1" w:rsidRDefault="009006C1" w:rsidP="009006C1">
      <w:pPr>
        <w:rPr>
          <w:rFonts w:ascii="Arial Unicode MS" w:eastAsia="Arial Unicode MS" w:hAnsi="Arial Unicode MS" w:cs="Arial Unicode MS"/>
          <w:sz w:val="22"/>
          <w:szCs w:val="22"/>
        </w:rPr>
      </w:pPr>
      <w:r w:rsidRPr="00980613">
        <w:rPr>
          <w:rFonts w:ascii="Arial Unicode MS" w:eastAsia="Arial Unicode MS" w:hAnsi="Arial Unicode MS" w:cs="Arial Unicode MS"/>
          <w:sz w:val="22"/>
          <w:szCs w:val="22"/>
        </w:rPr>
        <w:t>Consolida lo que has aprendido.</w:t>
      </w:r>
    </w:p>
    <w:p w14:paraId="5214D09C" w14:textId="77777777" w:rsidR="00CC2756" w:rsidRPr="00264A25" w:rsidRDefault="00CC2756" w:rsidP="00CC2756">
      <w:pPr>
        <w:rPr>
          <w:rFonts w:ascii="Arial Unicode MS" w:eastAsia="Arial Unicode MS" w:hAnsi="Arial Unicode MS" w:cs="Arial Unicode M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FC4F96" w:rsidRPr="00264A25" w14:paraId="1A1CF449" w14:textId="77777777" w:rsidTr="008F4C04">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5D081510" w14:textId="77777777" w:rsidR="00FC4F96" w:rsidRPr="00264A25" w:rsidRDefault="00FC4F96" w:rsidP="008F4C04">
            <w:pPr>
              <w:jc w:val="center"/>
              <w:rPr>
                <w:rFonts w:ascii="Arial Unicode MS" w:eastAsia="Arial Unicode MS" w:hAnsi="Arial Unicode MS" w:cs="Arial Unicode MS"/>
                <w:b/>
                <w:color w:val="FFFFFF"/>
                <w:sz w:val="22"/>
                <w:szCs w:val="22"/>
                <w:lang w:val="es-MX" w:eastAsia="en-US"/>
              </w:rPr>
            </w:pPr>
            <w:r>
              <w:rPr>
                <w:rFonts w:ascii="Arial Unicode MS" w:eastAsia="Arial Unicode MS" w:hAnsi="Arial Unicode MS" w:cs="Arial Unicode MS"/>
                <w:b/>
                <w:color w:val="FFFFFF" w:themeColor="background1"/>
              </w:rPr>
              <w:t xml:space="preserve">Practica </w:t>
            </w:r>
            <w:r w:rsidRPr="0071567A">
              <w:rPr>
                <w:rFonts w:ascii="Arial Unicode MS" w:eastAsia="Arial Unicode MS" w:hAnsi="Arial Unicode MS" w:cs="Arial Unicode MS"/>
                <w:b/>
                <w:color w:val="FFFFFF" w:themeColor="background1"/>
              </w:rPr>
              <w:t xml:space="preserve">(recurso de </w:t>
            </w:r>
            <w:r>
              <w:rPr>
                <w:rFonts w:ascii="Arial Unicode MS" w:eastAsia="Arial Unicode MS" w:hAnsi="Arial Unicode MS" w:cs="Arial Unicode MS"/>
                <w:b/>
                <w:color w:val="FFFFFF" w:themeColor="background1"/>
              </w:rPr>
              <w:t>ejercitación</w:t>
            </w:r>
            <w:r w:rsidRPr="0071567A">
              <w:rPr>
                <w:rFonts w:ascii="Arial Unicode MS" w:eastAsia="Arial Unicode MS" w:hAnsi="Arial Unicode MS" w:cs="Arial Unicode MS"/>
                <w:b/>
                <w:color w:val="FFFFFF" w:themeColor="background1"/>
              </w:rPr>
              <w:t>)</w:t>
            </w:r>
          </w:p>
        </w:tc>
      </w:tr>
      <w:tr w:rsidR="00FC4F96" w:rsidRPr="00264A25" w14:paraId="45FF2BFD" w14:textId="77777777" w:rsidTr="008F4C04">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63D45674" w14:textId="77777777" w:rsidR="00FC4F96" w:rsidRPr="00264A25" w:rsidRDefault="00FC4F96" w:rsidP="008F4C04">
            <w:pPr>
              <w:rPr>
                <w:rFonts w:ascii="Arial Unicode MS" w:eastAsia="Arial Unicode MS" w:hAnsi="Arial Unicode MS" w:cs="Arial Unicode MS"/>
                <w:b/>
                <w:color w:val="000000"/>
                <w:sz w:val="22"/>
                <w:szCs w:val="22"/>
              </w:rPr>
            </w:pPr>
            <w:r w:rsidRPr="00264A25">
              <w:rPr>
                <w:rFonts w:ascii="Arial Unicode MS" w:eastAsia="Arial Unicode MS" w:hAnsi="Arial Unicode MS" w:cs="Arial Unicode MS"/>
                <w:b/>
                <w:color w:val="000000"/>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hideMark/>
          </w:tcPr>
          <w:p w14:paraId="64059A59" w14:textId="6F1CE0EC" w:rsidR="00FC4F96" w:rsidRPr="00264A25" w:rsidRDefault="00FC4F96" w:rsidP="00FC4F96">
            <w:pPr>
              <w:rPr>
                <w:rFonts w:ascii="Arial Unicode MS" w:eastAsia="Arial Unicode MS" w:hAnsi="Arial Unicode MS" w:cs="Arial Unicode MS"/>
                <w:b/>
                <w:color w:val="FF0000"/>
                <w:sz w:val="22"/>
                <w:szCs w:val="22"/>
              </w:rPr>
            </w:pPr>
            <w:r w:rsidRPr="004C0674">
              <w:rPr>
                <w:rFonts w:ascii="Arial Unicode MS" w:eastAsia="Arial Unicode MS" w:hAnsi="Arial Unicode MS" w:cs="Arial Unicode MS"/>
                <w:color w:val="000000" w:themeColor="text1"/>
                <w:sz w:val="22"/>
                <w:szCs w:val="22"/>
              </w:rPr>
              <w:t>LE_08_08_REC</w:t>
            </w:r>
            <w:r>
              <w:rPr>
                <w:rFonts w:ascii="Arial Unicode MS" w:eastAsia="Arial Unicode MS" w:hAnsi="Arial Unicode MS" w:cs="Arial Unicode MS"/>
                <w:color w:val="000000" w:themeColor="text1"/>
                <w:sz w:val="22"/>
                <w:szCs w:val="22"/>
              </w:rPr>
              <w:t>320</w:t>
            </w:r>
          </w:p>
        </w:tc>
      </w:tr>
      <w:tr w:rsidR="00FC4F96" w:rsidRPr="00264A25" w14:paraId="712C5105" w14:textId="77777777" w:rsidTr="008F4C04">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694752B6" w14:textId="77777777" w:rsidR="00FC4F96" w:rsidRPr="00264A25" w:rsidRDefault="00FC4F96" w:rsidP="008F4C04">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703D0D18" w14:textId="5ECC7E80" w:rsidR="00FC4F96" w:rsidRPr="00264A25" w:rsidRDefault="008518B6" w:rsidP="00590E29">
            <w:pPr>
              <w:rPr>
                <w:rFonts w:ascii="Arial Unicode MS" w:eastAsia="Arial Unicode MS" w:hAnsi="Arial Unicode MS" w:cs="Arial Unicode MS"/>
                <w:color w:val="000000"/>
                <w:sz w:val="22"/>
                <w:szCs w:val="22"/>
                <w:lang w:val="es-CO"/>
              </w:rPr>
            </w:pPr>
            <w:r w:rsidRPr="008518B6">
              <w:rPr>
                <w:rFonts w:ascii="Arial Unicode MS" w:eastAsia="Arial Unicode MS" w:hAnsi="Arial Unicode MS" w:cs="Arial Unicode MS"/>
                <w:color w:val="000000"/>
                <w:sz w:val="22"/>
                <w:szCs w:val="22"/>
                <w:lang w:val="es-CO"/>
              </w:rPr>
              <w:t>Refuerza tu aprendizaje: La variedad diafásica</w:t>
            </w:r>
          </w:p>
        </w:tc>
      </w:tr>
      <w:tr w:rsidR="00FC4F96" w:rsidRPr="00264A25" w14:paraId="0844BC8B" w14:textId="77777777" w:rsidTr="008F4C04">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4C2D1E08" w14:textId="77777777" w:rsidR="00FC4F96" w:rsidRPr="00264A25" w:rsidRDefault="00FC4F96" w:rsidP="008F4C04">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79E6046D" w14:textId="65C61979" w:rsidR="00FC4F96" w:rsidRPr="00264A25" w:rsidRDefault="008518B6" w:rsidP="00A17407">
            <w:pPr>
              <w:rPr>
                <w:rFonts w:ascii="Arial Unicode MS" w:eastAsia="Arial Unicode MS" w:hAnsi="Arial Unicode MS" w:cs="Arial Unicode MS"/>
                <w:color w:val="000000"/>
                <w:sz w:val="22"/>
                <w:szCs w:val="22"/>
              </w:rPr>
            </w:pPr>
            <w:r w:rsidRPr="008518B6">
              <w:rPr>
                <w:rFonts w:ascii="Arial Unicode MS" w:eastAsia="Arial Unicode MS" w:hAnsi="Arial Unicode MS" w:cs="Arial Unicode MS"/>
                <w:color w:val="000000"/>
                <w:sz w:val="22"/>
                <w:szCs w:val="22"/>
              </w:rPr>
              <w:t xml:space="preserve">Actividad para </w:t>
            </w:r>
            <w:r w:rsidR="00B529A5">
              <w:rPr>
                <w:rFonts w:ascii="Arial Unicode MS" w:eastAsia="Arial Unicode MS" w:hAnsi="Arial Unicode MS" w:cs="Arial Unicode MS"/>
                <w:color w:val="000000"/>
                <w:sz w:val="22"/>
                <w:szCs w:val="22"/>
              </w:rPr>
              <w:t xml:space="preserve">distinguir el uso del lenguaje de acuerdo </w:t>
            </w:r>
            <w:r w:rsidR="00A17407">
              <w:rPr>
                <w:rFonts w:ascii="Arial Unicode MS" w:eastAsia="Arial Unicode MS" w:hAnsi="Arial Unicode MS" w:cs="Arial Unicode MS"/>
                <w:color w:val="000000"/>
                <w:sz w:val="22"/>
                <w:szCs w:val="22"/>
              </w:rPr>
              <w:t xml:space="preserve">con el </w:t>
            </w:r>
            <w:r w:rsidR="00B529A5">
              <w:rPr>
                <w:rFonts w:ascii="Arial Unicode MS" w:eastAsia="Arial Unicode MS" w:hAnsi="Arial Unicode MS" w:cs="Arial Unicode MS"/>
                <w:color w:val="000000"/>
                <w:sz w:val="22"/>
                <w:szCs w:val="22"/>
              </w:rPr>
              <w:t>contexto</w:t>
            </w:r>
          </w:p>
        </w:tc>
      </w:tr>
    </w:tbl>
    <w:p w14:paraId="2A7C60EA" w14:textId="77777777" w:rsidR="00CC2756" w:rsidRPr="00264A25" w:rsidRDefault="00CC2756" w:rsidP="00CC2756">
      <w:pPr>
        <w:rPr>
          <w:rFonts w:ascii="Arial Unicode MS" w:eastAsia="Arial Unicode MS" w:hAnsi="Arial Unicode MS" w:cs="Arial Unicode MS"/>
          <w:b/>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FC4F96" w:rsidRPr="00264A25" w14:paraId="7EA8BC6C" w14:textId="77777777" w:rsidTr="008F4C04">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530EED0C" w14:textId="77777777" w:rsidR="00FC4F96" w:rsidRPr="00264A25" w:rsidRDefault="00FC4F96" w:rsidP="008F4C04">
            <w:pPr>
              <w:jc w:val="center"/>
              <w:rPr>
                <w:rFonts w:ascii="Arial Unicode MS" w:eastAsia="Arial Unicode MS" w:hAnsi="Arial Unicode MS" w:cs="Arial Unicode MS"/>
                <w:b/>
                <w:color w:val="FFFFFF"/>
                <w:sz w:val="22"/>
                <w:szCs w:val="22"/>
                <w:lang w:val="es-MX" w:eastAsia="en-US"/>
              </w:rPr>
            </w:pPr>
            <w:r>
              <w:rPr>
                <w:rFonts w:ascii="Arial Unicode MS" w:eastAsia="Arial Unicode MS" w:hAnsi="Arial Unicode MS" w:cs="Arial Unicode MS"/>
                <w:b/>
                <w:color w:val="FFFFFF" w:themeColor="background1"/>
              </w:rPr>
              <w:t xml:space="preserve">Practica </w:t>
            </w:r>
            <w:r w:rsidRPr="0071567A">
              <w:rPr>
                <w:rFonts w:ascii="Arial Unicode MS" w:eastAsia="Arial Unicode MS" w:hAnsi="Arial Unicode MS" w:cs="Arial Unicode MS"/>
                <w:b/>
                <w:color w:val="FFFFFF" w:themeColor="background1"/>
              </w:rPr>
              <w:t xml:space="preserve">(recurso de </w:t>
            </w:r>
            <w:r>
              <w:rPr>
                <w:rFonts w:ascii="Arial Unicode MS" w:eastAsia="Arial Unicode MS" w:hAnsi="Arial Unicode MS" w:cs="Arial Unicode MS"/>
                <w:b/>
                <w:color w:val="FFFFFF" w:themeColor="background1"/>
              </w:rPr>
              <w:t>ejercitación</w:t>
            </w:r>
            <w:r w:rsidRPr="0071567A">
              <w:rPr>
                <w:rFonts w:ascii="Arial Unicode MS" w:eastAsia="Arial Unicode MS" w:hAnsi="Arial Unicode MS" w:cs="Arial Unicode MS"/>
                <w:b/>
                <w:color w:val="FFFFFF" w:themeColor="background1"/>
              </w:rPr>
              <w:t>)</w:t>
            </w:r>
          </w:p>
        </w:tc>
      </w:tr>
      <w:tr w:rsidR="00FC4F96" w:rsidRPr="00264A25" w14:paraId="25DD17F7" w14:textId="77777777" w:rsidTr="008F4C04">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2A517DFC" w14:textId="77777777" w:rsidR="00FC4F96" w:rsidRPr="00264A25" w:rsidRDefault="00FC4F96" w:rsidP="008F4C04">
            <w:pPr>
              <w:rPr>
                <w:rFonts w:ascii="Arial Unicode MS" w:eastAsia="Arial Unicode MS" w:hAnsi="Arial Unicode MS" w:cs="Arial Unicode MS"/>
                <w:b/>
                <w:color w:val="000000"/>
                <w:sz w:val="22"/>
                <w:szCs w:val="22"/>
              </w:rPr>
            </w:pPr>
            <w:r w:rsidRPr="00264A25">
              <w:rPr>
                <w:rFonts w:ascii="Arial Unicode MS" w:eastAsia="Arial Unicode MS" w:hAnsi="Arial Unicode MS" w:cs="Arial Unicode MS"/>
                <w:b/>
                <w:color w:val="000000"/>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hideMark/>
          </w:tcPr>
          <w:p w14:paraId="135B050A" w14:textId="3CA40164" w:rsidR="00FC4F96" w:rsidRPr="00264A25" w:rsidRDefault="00FC4F96" w:rsidP="00FC4F96">
            <w:pPr>
              <w:rPr>
                <w:rFonts w:ascii="Arial Unicode MS" w:eastAsia="Arial Unicode MS" w:hAnsi="Arial Unicode MS" w:cs="Arial Unicode MS"/>
                <w:b/>
                <w:color w:val="FF0000"/>
                <w:sz w:val="22"/>
                <w:szCs w:val="22"/>
              </w:rPr>
            </w:pPr>
            <w:r w:rsidRPr="004C0674">
              <w:rPr>
                <w:rFonts w:ascii="Arial Unicode MS" w:eastAsia="Arial Unicode MS" w:hAnsi="Arial Unicode MS" w:cs="Arial Unicode MS"/>
                <w:color w:val="000000" w:themeColor="text1"/>
                <w:sz w:val="22"/>
                <w:szCs w:val="22"/>
              </w:rPr>
              <w:t>LE_08_08_REC</w:t>
            </w:r>
            <w:r>
              <w:rPr>
                <w:rFonts w:ascii="Arial Unicode MS" w:eastAsia="Arial Unicode MS" w:hAnsi="Arial Unicode MS" w:cs="Arial Unicode MS"/>
                <w:color w:val="000000" w:themeColor="text1"/>
                <w:sz w:val="22"/>
                <w:szCs w:val="22"/>
              </w:rPr>
              <w:t>330</w:t>
            </w:r>
          </w:p>
        </w:tc>
      </w:tr>
      <w:tr w:rsidR="00FC4F96" w:rsidRPr="00264A25" w14:paraId="5BC735E1" w14:textId="77777777" w:rsidTr="008F4C04">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2DED3593" w14:textId="77777777" w:rsidR="00FC4F96" w:rsidRPr="00264A25" w:rsidRDefault="00FC4F96" w:rsidP="008F4C04">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002D0FE3" w14:textId="443DDA50" w:rsidR="00FC4F96" w:rsidRPr="00264A25" w:rsidRDefault="008518B6" w:rsidP="00B529A5">
            <w:pPr>
              <w:rPr>
                <w:rFonts w:ascii="Arial Unicode MS" w:eastAsia="Arial Unicode MS" w:hAnsi="Arial Unicode MS" w:cs="Arial Unicode MS"/>
                <w:color w:val="000000"/>
                <w:sz w:val="22"/>
                <w:szCs w:val="22"/>
                <w:lang w:val="es-CO"/>
              </w:rPr>
            </w:pPr>
            <w:r w:rsidRPr="008518B6">
              <w:rPr>
                <w:rFonts w:ascii="Arial Unicode MS" w:eastAsia="Arial Unicode MS" w:hAnsi="Arial Unicode MS" w:cs="Arial Unicode MS"/>
                <w:color w:val="000000"/>
                <w:sz w:val="22"/>
                <w:szCs w:val="22"/>
                <w:lang w:val="es-CO"/>
              </w:rPr>
              <w:t xml:space="preserve">Refuerza tu aprendizaje: </w:t>
            </w:r>
            <w:r w:rsidR="00B529A5">
              <w:rPr>
                <w:rFonts w:ascii="Arial Unicode MS" w:eastAsia="Arial Unicode MS" w:hAnsi="Arial Unicode MS" w:cs="Arial Unicode MS"/>
                <w:color w:val="000000"/>
                <w:sz w:val="22"/>
                <w:szCs w:val="22"/>
                <w:lang w:val="es-CO"/>
              </w:rPr>
              <w:t>Los tipos de lenguaje</w:t>
            </w:r>
          </w:p>
        </w:tc>
      </w:tr>
      <w:tr w:rsidR="00FC4F96" w:rsidRPr="00264A25" w14:paraId="4EEDFF14" w14:textId="77777777" w:rsidTr="008F4C04">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046ADE59" w14:textId="77777777" w:rsidR="00FC4F96" w:rsidRPr="00264A25" w:rsidRDefault="00FC4F96" w:rsidP="008F4C04">
            <w:pPr>
              <w:rPr>
                <w:rFonts w:ascii="Arial Unicode MS" w:eastAsia="Arial Unicode MS" w:hAnsi="Arial Unicode MS" w:cs="Arial Unicode MS"/>
                <w:color w:val="000000"/>
                <w:sz w:val="22"/>
                <w:szCs w:val="22"/>
              </w:rPr>
            </w:pPr>
            <w:r w:rsidRPr="00264A25">
              <w:rPr>
                <w:rFonts w:ascii="Arial Unicode MS" w:eastAsia="Arial Unicode MS" w:hAnsi="Arial Unicode MS" w:cs="Arial Unicode MS"/>
                <w:b/>
                <w:color w:val="000000"/>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12E0A386" w14:textId="7D8612FD" w:rsidR="00FC4F96" w:rsidRPr="00264A25" w:rsidRDefault="008518B6" w:rsidP="008518B6">
            <w:pPr>
              <w:rPr>
                <w:rFonts w:ascii="Arial Unicode MS" w:eastAsia="Arial Unicode MS" w:hAnsi="Arial Unicode MS" w:cs="Arial Unicode MS"/>
                <w:color w:val="000000"/>
                <w:sz w:val="22"/>
                <w:szCs w:val="22"/>
              </w:rPr>
            </w:pPr>
            <w:r w:rsidRPr="008518B6">
              <w:rPr>
                <w:rFonts w:ascii="Arial Unicode MS" w:eastAsia="Arial Unicode MS" w:hAnsi="Arial Unicode MS" w:cs="Arial Unicode MS"/>
                <w:color w:val="000000"/>
                <w:sz w:val="22"/>
                <w:szCs w:val="22"/>
              </w:rPr>
              <w:t xml:space="preserve">Actividad para diferenciar el lenguaje formal </w:t>
            </w:r>
            <w:r>
              <w:rPr>
                <w:rFonts w:ascii="Arial Unicode MS" w:eastAsia="Arial Unicode MS" w:hAnsi="Arial Unicode MS" w:cs="Arial Unicode MS"/>
                <w:color w:val="000000"/>
                <w:sz w:val="22"/>
                <w:szCs w:val="22"/>
              </w:rPr>
              <w:t>del</w:t>
            </w:r>
            <w:r w:rsidRPr="008518B6">
              <w:rPr>
                <w:rFonts w:ascii="Arial Unicode MS" w:eastAsia="Arial Unicode MS" w:hAnsi="Arial Unicode MS" w:cs="Arial Unicode MS"/>
                <w:color w:val="000000"/>
                <w:sz w:val="22"/>
                <w:szCs w:val="22"/>
              </w:rPr>
              <w:t xml:space="preserve"> informal</w:t>
            </w:r>
          </w:p>
        </w:tc>
      </w:tr>
    </w:tbl>
    <w:p w14:paraId="009EC84E" w14:textId="77777777" w:rsidR="00CC2756" w:rsidRPr="00264A25" w:rsidRDefault="00CC2756" w:rsidP="00CC2756">
      <w:pPr>
        <w:rPr>
          <w:rFonts w:ascii="Arial Unicode MS" w:eastAsia="Arial Unicode MS" w:hAnsi="Arial Unicode MS" w:cs="Arial Unicode MS"/>
          <w:b/>
          <w:sz w:val="22"/>
          <w:szCs w:val="22"/>
        </w:rPr>
      </w:pPr>
    </w:p>
    <w:p w14:paraId="42F94E7E" w14:textId="77777777" w:rsidR="009006C1" w:rsidRDefault="009006C1">
      <w:pPr>
        <w:rPr>
          <w:rFonts w:ascii="Arial Unicode MS" w:eastAsia="Arial Unicode MS" w:hAnsi="Arial Unicode MS" w:cs="Arial Unicode MS"/>
          <w:b/>
          <w:sz w:val="22"/>
          <w:szCs w:val="22"/>
        </w:rPr>
      </w:pPr>
    </w:p>
    <w:p w14:paraId="00239856" w14:textId="77777777" w:rsidR="009006C1" w:rsidRPr="001A4241" w:rsidRDefault="009006C1" w:rsidP="009006C1">
      <w:pPr>
        <w:tabs>
          <w:tab w:val="right" w:pos="8498"/>
        </w:tabs>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[SECCIÓN 1]</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7 Competencias</w:t>
      </w:r>
    </w:p>
    <w:p w14:paraId="7097BA09" w14:textId="77777777" w:rsidR="009006C1" w:rsidRDefault="009006C1" w:rsidP="009006C1">
      <w:pPr>
        <w:shd w:val="clear" w:color="auto" w:fill="FFFFFF"/>
        <w:tabs>
          <w:tab w:val="left" w:pos="2127"/>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Pon a prueba tus habilidades y afianza tus competencias con estas actividades. </w:t>
      </w:r>
    </w:p>
    <w:p w14:paraId="47F5478F" w14:textId="77777777" w:rsidR="009006C1" w:rsidRDefault="009006C1" w:rsidP="009006C1">
      <w:pPr>
        <w:shd w:val="clear" w:color="auto" w:fill="FFFFFF"/>
        <w:tabs>
          <w:tab w:val="left" w:pos="2127"/>
        </w:tabs>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77"/>
        <w:gridCol w:w="6351"/>
      </w:tblGrid>
      <w:tr w:rsidR="009006C1" w:rsidRPr="001A4241" w14:paraId="400197E8" w14:textId="77777777" w:rsidTr="008F4C04">
        <w:tc>
          <w:tcPr>
            <w:tcW w:w="9033" w:type="dxa"/>
            <w:gridSpan w:val="2"/>
            <w:shd w:val="clear" w:color="auto" w:fill="000000" w:themeFill="text1"/>
          </w:tcPr>
          <w:p w14:paraId="07C8DE37" w14:textId="5C9E20C9" w:rsidR="009006C1" w:rsidRPr="001A4241" w:rsidRDefault="002E6503" w:rsidP="008F4C04">
            <w:pPr>
              <w:jc w:val="center"/>
              <w:rPr>
                <w:rFonts w:ascii="Arial Unicode MS" w:eastAsia="Arial Unicode MS" w:hAnsi="Arial Unicode MS" w:cs="Arial Unicode MS"/>
                <w:b/>
                <w:color w:val="FFFFFF" w:themeColor="background1"/>
              </w:rPr>
            </w:pPr>
            <w:r>
              <w:rPr>
                <w:rFonts w:ascii="Arial Unicode MS" w:eastAsia="Arial Unicode MS" w:hAnsi="Arial Unicode MS" w:cs="Arial Unicode MS"/>
                <w:b/>
                <w:color w:val="FFFFFF" w:themeColor="background1"/>
              </w:rPr>
              <w:t>Practica</w:t>
            </w:r>
            <w:r w:rsidR="009006C1" w:rsidRPr="001A4241">
              <w:rPr>
                <w:rFonts w:ascii="Arial Unicode MS" w:eastAsia="Arial Unicode MS" w:hAnsi="Arial Unicode MS" w:cs="Arial Unicode MS"/>
                <w:b/>
                <w:color w:val="FFFFFF" w:themeColor="background1"/>
              </w:rPr>
              <w:t>(recurso de ejercitación)</w:t>
            </w:r>
          </w:p>
        </w:tc>
      </w:tr>
      <w:tr w:rsidR="009006C1" w:rsidRPr="001A4241" w14:paraId="39C17A1A" w14:textId="77777777" w:rsidTr="008F4C04">
        <w:trPr>
          <w:trHeight w:val="312"/>
        </w:trPr>
        <w:tc>
          <w:tcPr>
            <w:tcW w:w="2518" w:type="dxa"/>
          </w:tcPr>
          <w:p w14:paraId="182D7467" w14:textId="77777777" w:rsidR="009006C1" w:rsidRPr="001A4241" w:rsidRDefault="009006C1" w:rsidP="008F4C04">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22D75415" w14:textId="602B1619" w:rsidR="009006C1" w:rsidRPr="001A4241" w:rsidRDefault="009006C1" w:rsidP="009006C1">
            <w:pPr>
              <w:rPr>
                <w:rFonts w:ascii="Arial Unicode MS" w:eastAsia="Arial Unicode MS" w:hAnsi="Arial Unicode MS" w:cs="Arial Unicode MS"/>
                <w:b/>
                <w:color w:val="000000"/>
              </w:rPr>
            </w:pPr>
            <w:r>
              <w:rPr>
                <w:rFonts w:ascii="Arial Unicode MS" w:eastAsia="Arial Unicode MS" w:hAnsi="Arial Unicode MS" w:cs="Arial Unicode MS"/>
              </w:rPr>
              <w:t>LE</w:t>
            </w:r>
            <w:r w:rsidRPr="00980613">
              <w:rPr>
                <w:rFonts w:ascii="Arial Unicode MS" w:eastAsia="Arial Unicode MS" w:hAnsi="Arial Unicode MS" w:cs="Arial Unicode MS"/>
              </w:rPr>
              <w:t>_08_0</w:t>
            </w:r>
            <w:r>
              <w:rPr>
                <w:rFonts w:ascii="Arial Unicode MS" w:eastAsia="Arial Unicode MS" w:hAnsi="Arial Unicode MS" w:cs="Arial Unicode MS"/>
              </w:rPr>
              <w:t>8</w:t>
            </w:r>
            <w:r w:rsidRPr="00980613">
              <w:rPr>
                <w:rFonts w:ascii="Arial Unicode MS" w:eastAsia="Arial Unicode MS" w:hAnsi="Arial Unicode MS" w:cs="Arial Unicode MS"/>
              </w:rPr>
              <w:t>_REC</w:t>
            </w:r>
            <w:r>
              <w:rPr>
                <w:rFonts w:ascii="Arial Unicode MS" w:eastAsia="Arial Unicode MS" w:hAnsi="Arial Unicode MS" w:cs="Arial Unicode MS"/>
              </w:rPr>
              <w:t>340</w:t>
            </w:r>
          </w:p>
        </w:tc>
      </w:tr>
      <w:tr w:rsidR="009006C1" w:rsidRPr="001A4241" w14:paraId="054F639A" w14:textId="77777777" w:rsidTr="008F4C04">
        <w:tc>
          <w:tcPr>
            <w:tcW w:w="2518" w:type="dxa"/>
          </w:tcPr>
          <w:p w14:paraId="4E76146E" w14:textId="77777777" w:rsidR="009006C1" w:rsidRPr="001A4241" w:rsidRDefault="009006C1" w:rsidP="008F4C04">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22FAA9C3" w14:textId="4BC748D4" w:rsidR="009006C1" w:rsidRPr="001A4241" w:rsidRDefault="008518B6" w:rsidP="008F4C04">
            <w:pPr>
              <w:rPr>
                <w:rFonts w:ascii="Arial Unicode MS" w:eastAsia="Arial Unicode MS" w:hAnsi="Arial Unicode MS" w:cs="Arial Unicode MS"/>
              </w:rPr>
            </w:pPr>
            <w:r w:rsidRPr="008518B6">
              <w:rPr>
                <w:rFonts w:ascii="Arial Unicode MS" w:eastAsia="Arial Unicode MS" w:hAnsi="Arial Unicode MS" w:cs="Arial Unicode MS"/>
              </w:rPr>
              <w:t>Literatura: distingue estilos</w:t>
            </w:r>
          </w:p>
        </w:tc>
      </w:tr>
      <w:tr w:rsidR="009006C1" w:rsidRPr="001A4241" w14:paraId="5EC08BA8" w14:textId="77777777" w:rsidTr="008F4C04">
        <w:tc>
          <w:tcPr>
            <w:tcW w:w="2518" w:type="dxa"/>
          </w:tcPr>
          <w:p w14:paraId="51ACC28B" w14:textId="77777777" w:rsidR="009006C1" w:rsidRPr="001A4241" w:rsidRDefault="009006C1" w:rsidP="008F4C04">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6BB01FCA" w14:textId="1420600E" w:rsidR="009006C1" w:rsidRPr="001A4241" w:rsidRDefault="008518B6" w:rsidP="008F4C04">
            <w:pPr>
              <w:rPr>
                <w:rFonts w:ascii="Arial Unicode MS" w:eastAsia="Arial Unicode MS" w:hAnsi="Arial Unicode MS" w:cs="Arial Unicode MS"/>
                <w:color w:val="000000"/>
              </w:rPr>
            </w:pPr>
            <w:r w:rsidRPr="008518B6">
              <w:rPr>
                <w:rFonts w:ascii="Arial Unicode MS" w:eastAsia="Arial Unicode MS" w:hAnsi="Arial Unicode MS" w:cs="Arial Unicode MS"/>
                <w:color w:val="000000"/>
              </w:rPr>
              <w:t>Actividad para reconocer los estilos literarios de las obras contemporáneas</w:t>
            </w:r>
          </w:p>
        </w:tc>
      </w:tr>
    </w:tbl>
    <w:p w14:paraId="1BBA8EDD" w14:textId="77777777" w:rsidR="009006C1" w:rsidRDefault="009006C1" w:rsidP="009006C1">
      <w:pPr>
        <w:shd w:val="clear" w:color="auto" w:fill="FFFFFF"/>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77"/>
        <w:gridCol w:w="6351"/>
      </w:tblGrid>
      <w:tr w:rsidR="009006C1" w:rsidRPr="001A4241" w14:paraId="3D7FEED8" w14:textId="77777777" w:rsidTr="008F4C04">
        <w:tc>
          <w:tcPr>
            <w:tcW w:w="9033" w:type="dxa"/>
            <w:gridSpan w:val="2"/>
            <w:shd w:val="clear" w:color="auto" w:fill="000000" w:themeFill="text1"/>
          </w:tcPr>
          <w:p w14:paraId="5F077E2A" w14:textId="31A8B2DA" w:rsidR="009006C1" w:rsidRPr="001A4241" w:rsidRDefault="002E6503" w:rsidP="008F4C04">
            <w:pPr>
              <w:jc w:val="center"/>
              <w:rPr>
                <w:rFonts w:ascii="Arial Unicode MS" w:eastAsia="Arial Unicode MS" w:hAnsi="Arial Unicode MS" w:cs="Arial Unicode MS"/>
                <w:b/>
                <w:color w:val="FFFFFF" w:themeColor="background1"/>
              </w:rPr>
            </w:pPr>
            <w:r>
              <w:rPr>
                <w:rFonts w:ascii="Arial Unicode MS" w:eastAsia="Arial Unicode MS" w:hAnsi="Arial Unicode MS" w:cs="Arial Unicode MS"/>
                <w:b/>
                <w:color w:val="FFFFFF" w:themeColor="background1"/>
              </w:rPr>
              <w:t>Practica</w:t>
            </w:r>
            <w:r w:rsidR="009006C1" w:rsidRPr="001A4241">
              <w:rPr>
                <w:rFonts w:ascii="Arial Unicode MS" w:eastAsia="Arial Unicode MS" w:hAnsi="Arial Unicode MS" w:cs="Arial Unicode MS"/>
                <w:b/>
                <w:color w:val="FFFFFF" w:themeColor="background1"/>
              </w:rPr>
              <w:t>(recurso de ejercitación)</w:t>
            </w:r>
          </w:p>
        </w:tc>
      </w:tr>
      <w:tr w:rsidR="009006C1" w:rsidRPr="001A4241" w14:paraId="0FDB054E" w14:textId="77777777" w:rsidTr="005C6AA5">
        <w:trPr>
          <w:trHeight w:val="348"/>
        </w:trPr>
        <w:tc>
          <w:tcPr>
            <w:tcW w:w="2518" w:type="dxa"/>
          </w:tcPr>
          <w:p w14:paraId="6FFAA949" w14:textId="77777777" w:rsidR="009006C1" w:rsidRPr="001A4241" w:rsidRDefault="009006C1" w:rsidP="008F4C04">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7E3D4708" w14:textId="386D2CCB" w:rsidR="009006C1" w:rsidRPr="001A4241" w:rsidRDefault="009006C1" w:rsidP="009006C1">
            <w:pPr>
              <w:rPr>
                <w:rFonts w:ascii="Arial Unicode MS" w:eastAsia="Arial Unicode MS" w:hAnsi="Arial Unicode MS" w:cs="Arial Unicode MS"/>
                <w:b/>
                <w:color w:val="000000"/>
              </w:rPr>
            </w:pPr>
            <w:r>
              <w:rPr>
                <w:rFonts w:ascii="Arial Unicode MS" w:eastAsia="Arial Unicode MS" w:hAnsi="Arial Unicode MS" w:cs="Arial Unicode MS"/>
              </w:rPr>
              <w:t>LE</w:t>
            </w:r>
            <w:r w:rsidRPr="00980613">
              <w:rPr>
                <w:rFonts w:ascii="Arial Unicode MS" w:eastAsia="Arial Unicode MS" w:hAnsi="Arial Unicode MS" w:cs="Arial Unicode MS"/>
              </w:rPr>
              <w:t>_08_0</w:t>
            </w:r>
            <w:r>
              <w:rPr>
                <w:rFonts w:ascii="Arial Unicode MS" w:eastAsia="Arial Unicode MS" w:hAnsi="Arial Unicode MS" w:cs="Arial Unicode MS"/>
              </w:rPr>
              <w:t>8</w:t>
            </w:r>
            <w:r w:rsidRPr="00980613">
              <w:rPr>
                <w:rFonts w:ascii="Arial Unicode MS" w:eastAsia="Arial Unicode MS" w:hAnsi="Arial Unicode MS" w:cs="Arial Unicode MS"/>
              </w:rPr>
              <w:t>_REC</w:t>
            </w:r>
            <w:r>
              <w:rPr>
                <w:rFonts w:ascii="Arial Unicode MS" w:eastAsia="Arial Unicode MS" w:hAnsi="Arial Unicode MS" w:cs="Arial Unicode MS"/>
              </w:rPr>
              <w:t>350</w:t>
            </w:r>
          </w:p>
        </w:tc>
      </w:tr>
      <w:tr w:rsidR="009006C1" w:rsidRPr="001A4241" w14:paraId="27F28F81" w14:textId="77777777" w:rsidTr="008F4C04">
        <w:tc>
          <w:tcPr>
            <w:tcW w:w="2518" w:type="dxa"/>
            <w:tcBorders>
              <w:bottom w:val="single" w:sz="4" w:space="0" w:color="auto"/>
            </w:tcBorders>
          </w:tcPr>
          <w:p w14:paraId="60673D80" w14:textId="77777777" w:rsidR="009006C1" w:rsidRPr="001A4241" w:rsidRDefault="009006C1" w:rsidP="008F4C04">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Borders>
              <w:bottom w:val="single" w:sz="4" w:space="0" w:color="auto"/>
            </w:tcBorders>
          </w:tcPr>
          <w:p w14:paraId="73AF523B" w14:textId="49901198" w:rsidR="009006C1" w:rsidRPr="001A4241" w:rsidRDefault="008518B6" w:rsidP="004C16B8">
            <w:pPr>
              <w:rPr>
                <w:rFonts w:ascii="Arial Unicode MS" w:eastAsia="Arial Unicode MS" w:hAnsi="Arial Unicode MS" w:cs="Arial Unicode MS"/>
              </w:rPr>
            </w:pPr>
            <w:r w:rsidRPr="008518B6">
              <w:rPr>
                <w:rFonts w:ascii="Arial Unicode MS" w:eastAsia="Arial Unicode MS" w:hAnsi="Arial Unicode MS" w:cs="Arial Unicode MS"/>
              </w:rPr>
              <w:t xml:space="preserve">Expresión oral: </w:t>
            </w:r>
            <w:r w:rsidR="004C16B8">
              <w:rPr>
                <w:rFonts w:ascii="Arial Unicode MS" w:eastAsia="Arial Unicode MS" w:hAnsi="Arial Unicode MS" w:cs="Arial Unicode MS"/>
              </w:rPr>
              <w:t>ordena los pasos</w:t>
            </w:r>
          </w:p>
        </w:tc>
      </w:tr>
      <w:tr w:rsidR="009006C1" w:rsidRPr="001A4241" w14:paraId="59AD549B" w14:textId="77777777" w:rsidTr="008F4C04">
        <w:tc>
          <w:tcPr>
            <w:tcW w:w="2518" w:type="dxa"/>
            <w:tcBorders>
              <w:top w:val="single" w:sz="4" w:space="0" w:color="auto"/>
              <w:left w:val="single" w:sz="4" w:space="0" w:color="auto"/>
              <w:bottom w:val="single" w:sz="4" w:space="0" w:color="auto"/>
            </w:tcBorders>
          </w:tcPr>
          <w:p w14:paraId="1F781B43" w14:textId="77777777" w:rsidR="009006C1" w:rsidRPr="001A4241" w:rsidRDefault="009006C1" w:rsidP="008F4C04">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Borders>
              <w:top w:val="single" w:sz="4" w:space="0" w:color="auto"/>
              <w:bottom w:val="single" w:sz="4" w:space="0" w:color="auto"/>
              <w:right w:val="single" w:sz="4" w:space="0" w:color="auto"/>
            </w:tcBorders>
          </w:tcPr>
          <w:p w14:paraId="5DBA932F" w14:textId="7A5EBEFC" w:rsidR="009006C1" w:rsidRPr="001A4241" w:rsidRDefault="008518B6" w:rsidP="004C16B8">
            <w:pPr>
              <w:rPr>
                <w:rFonts w:ascii="Arial Unicode MS" w:eastAsia="Arial Unicode MS" w:hAnsi="Arial Unicode MS" w:cs="Arial Unicode MS"/>
                <w:color w:val="000000"/>
              </w:rPr>
            </w:pPr>
            <w:r w:rsidRPr="008518B6">
              <w:rPr>
                <w:rFonts w:ascii="Arial Unicode MS" w:eastAsia="Arial Unicode MS" w:hAnsi="Arial Unicode MS" w:cs="Arial Unicode MS"/>
                <w:color w:val="000000"/>
              </w:rPr>
              <w:t xml:space="preserve">Actividad para </w:t>
            </w:r>
            <w:r w:rsidR="004C16B8">
              <w:rPr>
                <w:rFonts w:ascii="Arial Unicode MS" w:eastAsia="Arial Unicode MS" w:hAnsi="Arial Unicode MS" w:cs="Arial Unicode MS"/>
                <w:color w:val="000000"/>
              </w:rPr>
              <w:t xml:space="preserve">organizar los pasos de </w:t>
            </w:r>
            <w:r w:rsidRPr="008518B6">
              <w:rPr>
                <w:rFonts w:ascii="Arial Unicode MS" w:eastAsia="Arial Unicode MS" w:hAnsi="Arial Unicode MS" w:cs="Arial Unicode MS"/>
                <w:color w:val="000000"/>
              </w:rPr>
              <w:t>una exposición argumentativa</w:t>
            </w:r>
          </w:p>
        </w:tc>
      </w:tr>
      <w:tr w:rsidR="009006C1" w:rsidRPr="001A4241" w14:paraId="0250DEB2" w14:textId="77777777" w:rsidTr="008F4C04">
        <w:tc>
          <w:tcPr>
            <w:tcW w:w="2518" w:type="dxa"/>
            <w:tcBorders>
              <w:top w:val="single" w:sz="4" w:space="0" w:color="auto"/>
              <w:left w:val="nil"/>
              <w:bottom w:val="nil"/>
              <w:right w:val="nil"/>
            </w:tcBorders>
          </w:tcPr>
          <w:p w14:paraId="404EAF52" w14:textId="77777777" w:rsidR="009006C1" w:rsidRDefault="009006C1" w:rsidP="008F4C04"/>
          <w:p w14:paraId="25A8C22B" w14:textId="77777777" w:rsidR="00D47C53" w:rsidRDefault="00D47C53" w:rsidP="008F4C04"/>
          <w:p w14:paraId="699392AD" w14:textId="77777777" w:rsidR="00D47C53" w:rsidRPr="003F7A5C" w:rsidRDefault="00D47C53" w:rsidP="008F4C04">
            <w:bookmarkStart w:id="0" w:name="_GoBack"/>
            <w:bookmarkEnd w:id="0"/>
          </w:p>
        </w:tc>
        <w:tc>
          <w:tcPr>
            <w:tcW w:w="6515" w:type="dxa"/>
            <w:tcBorders>
              <w:top w:val="single" w:sz="4" w:space="0" w:color="auto"/>
              <w:left w:val="nil"/>
              <w:bottom w:val="nil"/>
              <w:right w:val="nil"/>
            </w:tcBorders>
          </w:tcPr>
          <w:p w14:paraId="5D6EE4EA" w14:textId="77777777" w:rsidR="009006C1" w:rsidRPr="001A4241" w:rsidRDefault="009006C1" w:rsidP="008F4C04">
            <w:pPr>
              <w:rPr>
                <w:rFonts w:ascii="Arial Unicode MS" w:eastAsia="Arial Unicode MS" w:hAnsi="Arial Unicode MS" w:cs="Arial Unicode MS"/>
                <w:color w:val="000000"/>
              </w:rPr>
            </w:pPr>
          </w:p>
        </w:tc>
      </w:tr>
      <w:tr w:rsidR="009006C1" w:rsidRPr="001A4241" w14:paraId="77ED65C9" w14:textId="77777777" w:rsidTr="008F4C04">
        <w:tc>
          <w:tcPr>
            <w:tcW w:w="9033" w:type="dxa"/>
            <w:gridSpan w:val="2"/>
            <w:tcBorders>
              <w:top w:val="nil"/>
            </w:tcBorders>
            <w:shd w:val="clear" w:color="auto" w:fill="000000" w:themeFill="text1"/>
          </w:tcPr>
          <w:p w14:paraId="737C058A" w14:textId="11B7CF04" w:rsidR="009006C1" w:rsidRPr="001A4241" w:rsidRDefault="002E6503" w:rsidP="008F4C04">
            <w:pPr>
              <w:jc w:val="center"/>
              <w:rPr>
                <w:rFonts w:ascii="Arial Unicode MS" w:eastAsia="Arial Unicode MS" w:hAnsi="Arial Unicode MS" w:cs="Arial Unicode MS"/>
                <w:b/>
                <w:color w:val="FFFFFF" w:themeColor="background1"/>
              </w:rPr>
            </w:pPr>
            <w:r>
              <w:rPr>
                <w:rFonts w:ascii="Arial Unicode MS" w:eastAsia="Arial Unicode MS" w:hAnsi="Arial Unicode MS" w:cs="Arial Unicode MS"/>
                <w:b/>
                <w:color w:val="FFFFFF" w:themeColor="background1"/>
              </w:rPr>
              <w:lastRenderedPageBreak/>
              <w:t>Practica</w:t>
            </w:r>
            <w:r w:rsidR="009006C1" w:rsidRPr="001A4241">
              <w:rPr>
                <w:rFonts w:ascii="Arial Unicode MS" w:eastAsia="Arial Unicode MS" w:hAnsi="Arial Unicode MS" w:cs="Arial Unicode MS"/>
                <w:b/>
                <w:color w:val="FFFFFF" w:themeColor="background1"/>
              </w:rPr>
              <w:t>(recurso de ejercitación)</w:t>
            </w:r>
          </w:p>
        </w:tc>
      </w:tr>
      <w:tr w:rsidR="009006C1" w:rsidRPr="001A4241" w14:paraId="7D415954" w14:textId="77777777" w:rsidTr="008F4C04">
        <w:tc>
          <w:tcPr>
            <w:tcW w:w="2518" w:type="dxa"/>
          </w:tcPr>
          <w:p w14:paraId="6966BB17" w14:textId="77777777" w:rsidR="009006C1" w:rsidRPr="001A4241" w:rsidRDefault="009006C1" w:rsidP="008F4C04">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252450ED" w14:textId="15A96CFD" w:rsidR="009006C1" w:rsidRPr="001A4241" w:rsidRDefault="009006C1" w:rsidP="009006C1">
            <w:pPr>
              <w:rPr>
                <w:rFonts w:ascii="Arial Unicode MS" w:eastAsia="Arial Unicode MS" w:hAnsi="Arial Unicode MS" w:cs="Arial Unicode MS"/>
                <w:b/>
                <w:color w:val="000000"/>
              </w:rPr>
            </w:pPr>
            <w:r>
              <w:rPr>
                <w:rFonts w:ascii="Arial Unicode MS" w:eastAsia="Arial Unicode MS" w:hAnsi="Arial Unicode MS" w:cs="Arial Unicode MS"/>
              </w:rPr>
              <w:t>LE</w:t>
            </w:r>
            <w:r w:rsidRPr="00980613">
              <w:rPr>
                <w:rFonts w:ascii="Arial Unicode MS" w:eastAsia="Arial Unicode MS" w:hAnsi="Arial Unicode MS" w:cs="Arial Unicode MS"/>
              </w:rPr>
              <w:t>_08_0</w:t>
            </w:r>
            <w:r>
              <w:rPr>
                <w:rFonts w:ascii="Arial Unicode MS" w:eastAsia="Arial Unicode MS" w:hAnsi="Arial Unicode MS" w:cs="Arial Unicode MS"/>
              </w:rPr>
              <w:t>8</w:t>
            </w:r>
            <w:r w:rsidRPr="00980613">
              <w:rPr>
                <w:rFonts w:ascii="Arial Unicode MS" w:eastAsia="Arial Unicode MS" w:hAnsi="Arial Unicode MS" w:cs="Arial Unicode MS"/>
              </w:rPr>
              <w:t>_REC</w:t>
            </w:r>
            <w:r>
              <w:rPr>
                <w:rFonts w:ascii="Arial Unicode MS" w:eastAsia="Arial Unicode MS" w:hAnsi="Arial Unicode MS" w:cs="Arial Unicode MS"/>
              </w:rPr>
              <w:t>360</w:t>
            </w:r>
          </w:p>
        </w:tc>
      </w:tr>
      <w:tr w:rsidR="009006C1" w:rsidRPr="001A4241" w14:paraId="38309966" w14:textId="77777777" w:rsidTr="008F4C04">
        <w:tc>
          <w:tcPr>
            <w:tcW w:w="2518" w:type="dxa"/>
          </w:tcPr>
          <w:p w14:paraId="4F0CE56C" w14:textId="77777777" w:rsidR="009006C1" w:rsidRPr="001A4241" w:rsidRDefault="009006C1" w:rsidP="008F4C04">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3CCA4E74" w14:textId="1E66D1C5" w:rsidR="009006C1" w:rsidRPr="001A4241" w:rsidRDefault="009006C1" w:rsidP="00111B20">
            <w:pPr>
              <w:rPr>
                <w:rFonts w:ascii="Arial Unicode MS" w:eastAsia="Arial Unicode MS" w:hAnsi="Arial Unicode MS" w:cs="Arial Unicode MS"/>
              </w:rPr>
            </w:pPr>
            <w:r w:rsidRPr="00C84DA5">
              <w:rPr>
                <w:rFonts w:ascii="Arial Unicode MS" w:eastAsia="Arial Unicode MS" w:hAnsi="Arial Unicode MS" w:cs="Arial Unicode MS"/>
              </w:rPr>
              <w:t xml:space="preserve">Sistemas simbólicos: </w:t>
            </w:r>
            <w:r w:rsidR="00111B20">
              <w:rPr>
                <w:rFonts w:ascii="Arial Unicode MS" w:eastAsia="Arial Unicode MS" w:hAnsi="Arial Unicode MS" w:cs="Arial Unicode MS"/>
              </w:rPr>
              <w:t>el tatuaje</w:t>
            </w:r>
          </w:p>
        </w:tc>
      </w:tr>
      <w:tr w:rsidR="009006C1" w:rsidRPr="001A4241" w14:paraId="3D903194" w14:textId="77777777" w:rsidTr="008F4C04">
        <w:tc>
          <w:tcPr>
            <w:tcW w:w="2518" w:type="dxa"/>
          </w:tcPr>
          <w:p w14:paraId="3B79AF0E" w14:textId="77777777" w:rsidR="009006C1" w:rsidRPr="001A4241" w:rsidRDefault="009006C1" w:rsidP="008F4C04">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463D6D20" w14:textId="7795B4E5" w:rsidR="009006C1" w:rsidRPr="001A4241" w:rsidRDefault="00111B20" w:rsidP="008F4C04">
            <w:pPr>
              <w:rPr>
                <w:rFonts w:ascii="Arial Unicode MS" w:eastAsia="Arial Unicode MS" w:hAnsi="Arial Unicode MS" w:cs="Arial Unicode MS"/>
                <w:color w:val="000000"/>
              </w:rPr>
            </w:pPr>
            <w:r w:rsidRPr="00111B20">
              <w:rPr>
                <w:rFonts w:ascii="Arial Unicode MS" w:eastAsia="Arial Unicode MS" w:hAnsi="Arial Unicode MS" w:cs="Arial Unicode MS"/>
                <w:color w:val="000000"/>
              </w:rPr>
              <w:t>Actividad para identificar las características de un tatuaje</w:t>
            </w:r>
          </w:p>
        </w:tc>
      </w:tr>
    </w:tbl>
    <w:p w14:paraId="5FCAC325" w14:textId="77777777" w:rsidR="009006C1" w:rsidRDefault="009006C1" w:rsidP="009006C1">
      <w:pPr>
        <w:shd w:val="clear" w:color="auto" w:fill="FFFFFF"/>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77"/>
        <w:gridCol w:w="6351"/>
      </w:tblGrid>
      <w:tr w:rsidR="009006C1" w:rsidRPr="001A4241" w14:paraId="139A890D" w14:textId="77777777" w:rsidTr="008F4C04">
        <w:tc>
          <w:tcPr>
            <w:tcW w:w="8828" w:type="dxa"/>
            <w:gridSpan w:val="2"/>
            <w:shd w:val="clear" w:color="auto" w:fill="000000" w:themeFill="text1"/>
          </w:tcPr>
          <w:p w14:paraId="00AD4E1E" w14:textId="3F0D3136" w:rsidR="009006C1" w:rsidRPr="001A4241" w:rsidRDefault="002E6503" w:rsidP="008F4C04">
            <w:pPr>
              <w:jc w:val="center"/>
              <w:rPr>
                <w:rFonts w:ascii="Arial Unicode MS" w:eastAsia="Arial Unicode MS" w:hAnsi="Arial Unicode MS" w:cs="Arial Unicode MS"/>
                <w:b/>
                <w:color w:val="FFFFFF" w:themeColor="background1"/>
              </w:rPr>
            </w:pPr>
            <w:r>
              <w:rPr>
                <w:rFonts w:ascii="Arial Unicode MS" w:eastAsia="Arial Unicode MS" w:hAnsi="Arial Unicode MS" w:cs="Arial Unicode MS"/>
                <w:b/>
                <w:color w:val="FFFFFF" w:themeColor="background1"/>
              </w:rPr>
              <w:t>Practica</w:t>
            </w:r>
            <w:r w:rsidR="008E4BDA">
              <w:rPr>
                <w:rFonts w:ascii="Arial Unicode MS" w:eastAsia="Arial Unicode MS" w:hAnsi="Arial Unicode MS" w:cs="Arial Unicode MS"/>
                <w:b/>
                <w:color w:val="FFFFFF" w:themeColor="background1"/>
              </w:rPr>
              <w:t xml:space="preserve"> </w:t>
            </w:r>
            <w:r w:rsidR="009006C1" w:rsidRPr="001A4241">
              <w:rPr>
                <w:rFonts w:ascii="Arial Unicode MS" w:eastAsia="Arial Unicode MS" w:hAnsi="Arial Unicode MS" w:cs="Arial Unicode MS"/>
                <w:b/>
                <w:color w:val="FFFFFF" w:themeColor="background1"/>
              </w:rPr>
              <w:t>(recurso de ejercitación)</w:t>
            </w:r>
          </w:p>
        </w:tc>
      </w:tr>
      <w:tr w:rsidR="009006C1" w:rsidRPr="001A4241" w14:paraId="7944F372" w14:textId="77777777" w:rsidTr="008F4C04">
        <w:tc>
          <w:tcPr>
            <w:tcW w:w="2477" w:type="dxa"/>
          </w:tcPr>
          <w:p w14:paraId="2A887B63" w14:textId="77777777" w:rsidR="009006C1" w:rsidRPr="001A4241" w:rsidRDefault="009006C1" w:rsidP="008F4C04">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351" w:type="dxa"/>
          </w:tcPr>
          <w:p w14:paraId="50F244C4" w14:textId="46462465" w:rsidR="009006C1" w:rsidRPr="001A4241" w:rsidRDefault="009006C1" w:rsidP="009006C1">
            <w:pPr>
              <w:rPr>
                <w:rFonts w:ascii="Arial Unicode MS" w:eastAsia="Arial Unicode MS" w:hAnsi="Arial Unicode MS" w:cs="Arial Unicode MS"/>
                <w:b/>
                <w:color w:val="000000"/>
              </w:rPr>
            </w:pPr>
            <w:r>
              <w:rPr>
                <w:rFonts w:ascii="Arial Unicode MS" w:eastAsia="Arial Unicode MS" w:hAnsi="Arial Unicode MS" w:cs="Arial Unicode MS"/>
              </w:rPr>
              <w:t>LE</w:t>
            </w:r>
            <w:r w:rsidRPr="00980613">
              <w:rPr>
                <w:rFonts w:ascii="Arial Unicode MS" w:eastAsia="Arial Unicode MS" w:hAnsi="Arial Unicode MS" w:cs="Arial Unicode MS"/>
              </w:rPr>
              <w:t>_08_0</w:t>
            </w:r>
            <w:r>
              <w:rPr>
                <w:rFonts w:ascii="Arial Unicode MS" w:eastAsia="Arial Unicode MS" w:hAnsi="Arial Unicode MS" w:cs="Arial Unicode MS"/>
              </w:rPr>
              <w:t>8</w:t>
            </w:r>
            <w:r w:rsidRPr="00980613">
              <w:rPr>
                <w:rFonts w:ascii="Arial Unicode MS" w:eastAsia="Arial Unicode MS" w:hAnsi="Arial Unicode MS" w:cs="Arial Unicode MS"/>
              </w:rPr>
              <w:t>_REC</w:t>
            </w:r>
            <w:r>
              <w:rPr>
                <w:rFonts w:ascii="Arial Unicode MS" w:eastAsia="Arial Unicode MS" w:hAnsi="Arial Unicode MS" w:cs="Arial Unicode MS"/>
              </w:rPr>
              <w:t>370</w:t>
            </w:r>
          </w:p>
        </w:tc>
      </w:tr>
      <w:tr w:rsidR="009006C1" w:rsidRPr="001A4241" w14:paraId="02ED32D8" w14:textId="77777777" w:rsidTr="008F4C04">
        <w:tc>
          <w:tcPr>
            <w:tcW w:w="2477" w:type="dxa"/>
            <w:tcBorders>
              <w:bottom w:val="single" w:sz="4" w:space="0" w:color="auto"/>
            </w:tcBorders>
          </w:tcPr>
          <w:p w14:paraId="653C55A5" w14:textId="77777777" w:rsidR="009006C1" w:rsidRPr="001A4241" w:rsidRDefault="009006C1" w:rsidP="008F4C04">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351" w:type="dxa"/>
            <w:tcBorders>
              <w:bottom w:val="single" w:sz="4" w:space="0" w:color="auto"/>
            </w:tcBorders>
          </w:tcPr>
          <w:p w14:paraId="56AE973F" w14:textId="7BCC1DC1" w:rsidR="009006C1" w:rsidRPr="001A4241" w:rsidRDefault="0037457E" w:rsidP="00A17407">
            <w:pPr>
              <w:rPr>
                <w:rFonts w:ascii="Arial Unicode MS" w:eastAsia="Arial Unicode MS" w:hAnsi="Arial Unicode MS" w:cs="Arial Unicode MS"/>
              </w:rPr>
            </w:pPr>
            <w:r w:rsidRPr="0037457E">
              <w:rPr>
                <w:rFonts w:ascii="Arial Unicode MS" w:eastAsia="Arial Unicode MS" w:hAnsi="Arial Unicode MS" w:cs="Arial Unicode MS"/>
              </w:rPr>
              <w:t xml:space="preserve">Proyecto: ¡Yo </w:t>
            </w:r>
            <w:r w:rsidR="00A17407">
              <w:rPr>
                <w:rFonts w:ascii="Arial Unicode MS" w:eastAsia="Arial Unicode MS" w:hAnsi="Arial Unicode MS" w:cs="Arial Unicode MS"/>
              </w:rPr>
              <w:t>o</w:t>
            </w:r>
            <w:r w:rsidR="00A17407" w:rsidRPr="0037457E">
              <w:rPr>
                <w:rFonts w:ascii="Arial Unicode MS" w:eastAsia="Arial Unicode MS" w:hAnsi="Arial Unicode MS" w:cs="Arial Unicode MS"/>
              </w:rPr>
              <w:t>pino</w:t>
            </w:r>
            <w:r w:rsidRPr="0037457E">
              <w:rPr>
                <w:rFonts w:ascii="Arial Unicode MS" w:eastAsia="Arial Unicode MS" w:hAnsi="Arial Unicode MS" w:cs="Arial Unicode MS"/>
              </w:rPr>
              <w:t>!</w:t>
            </w:r>
          </w:p>
        </w:tc>
      </w:tr>
      <w:tr w:rsidR="009006C1" w:rsidRPr="001A4241" w14:paraId="3BC132B8" w14:textId="77777777" w:rsidTr="008F4C04">
        <w:tc>
          <w:tcPr>
            <w:tcW w:w="2477" w:type="dxa"/>
            <w:tcBorders>
              <w:top w:val="single" w:sz="4" w:space="0" w:color="auto"/>
              <w:left w:val="single" w:sz="4" w:space="0" w:color="auto"/>
              <w:bottom w:val="single" w:sz="4" w:space="0" w:color="auto"/>
            </w:tcBorders>
          </w:tcPr>
          <w:p w14:paraId="60C42B9C" w14:textId="77777777" w:rsidR="009006C1" w:rsidRPr="001A4241" w:rsidRDefault="009006C1" w:rsidP="008F4C04">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351" w:type="dxa"/>
            <w:tcBorders>
              <w:top w:val="single" w:sz="4" w:space="0" w:color="auto"/>
              <w:bottom w:val="single" w:sz="4" w:space="0" w:color="auto"/>
              <w:right w:val="single" w:sz="4" w:space="0" w:color="auto"/>
            </w:tcBorders>
          </w:tcPr>
          <w:p w14:paraId="60C9E0C8" w14:textId="42EBB762" w:rsidR="009006C1" w:rsidRPr="001A4241" w:rsidRDefault="0037457E" w:rsidP="008F4C04">
            <w:pPr>
              <w:rPr>
                <w:rFonts w:ascii="Arial Unicode MS" w:eastAsia="Arial Unicode MS" w:hAnsi="Arial Unicode MS" w:cs="Arial Unicode MS"/>
                <w:color w:val="000000"/>
              </w:rPr>
            </w:pPr>
            <w:r w:rsidRPr="0037457E">
              <w:rPr>
                <w:rFonts w:ascii="Arial Unicode MS" w:eastAsia="Arial Unicode MS" w:hAnsi="Arial Unicode MS" w:cs="Arial Unicode MS"/>
                <w:color w:val="000000"/>
              </w:rPr>
              <w:t>Interactivo para desarrollar un debate</w:t>
            </w:r>
          </w:p>
        </w:tc>
      </w:tr>
    </w:tbl>
    <w:p w14:paraId="560F5DAF" w14:textId="77777777" w:rsidR="009006C1" w:rsidRDefault="009006C1" w:rsidP="009006C1">
      <w:pPr>
        <w:rPr>
          <w:rFonts w:ascii="Arial Unicode MS" w:eastAsia="Arial Unicode MS" w:hAnsi="Arial Unicode MS" w:cs="Arial Unicode MS"/>
          <w:sz w:val="22"/>
          <w:szCs w:val="22"/>
          <w:highlight w:val="yellow"/>
        </w:rPr>
      </w:pPr>
    </w:p>
    <w:p w14:paraId="55613342" w14:textId="75D70CB4" w:rsidR="009006C1" w:rsidRDefault="009006C1" w:rsidP="009006C1">
      <w:pPr>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 xml:space="preserve"> [SECCIÓN 1]</w:t>
      </w:r>
      <w:r w:rsidRPr="001A4241">
        <w:rPr>
          <w:rFonts w:ascii="Arial Unicode MS" w:eastAsia="Arial Unicode MS" w:hAnsi="Arial Unicode MS" w:cs="Arial Unicode MS"/>
          <w:b/>
          <w:sz w:val="22"/>
          <w:szCs w:val="22"/>
        </w:rPr>
        <w:t xml:space="preserve"> Fin de tema</w:t>
      </w:r>
    </w:p>
    <w:p w14:paraId="7D601E56" w14:textId="77777777" w:rsidR="00146A27" w:rsidRPr="001A4241" w:rsidRDefault="00146A27" w:rsidP="009006C1">
      <w:pPr>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7"/>
        <w:gridCol w:w="6351"/>
      </w:tblGrid>
      <w:tr w:rsidR="009006C1" w:rsidRPr="001A4241" w14:paraId="2FA2277D" w14:textId="77777777" w:rsidTr="008F4C04">
        <w:tc>
          <w:tcPr>
            <w:tcW w:w="9033" w:type="dxa"/>
            <w:gridSpan w:val="2"/>
            <w:shd w:val="clear" w:color="auto" w:fill="000000" w:themeFill="text1"/>
          </w:tcPr>
          <w:p w14:paraId="0CF860B1" w14:textId="77777777" w:rsidR="009006C1" w:rsidRPr="001A4241" w:rsidRDefault="009006C1" w:rsidP="008F4C04">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Mapa conceptual</w:t>
            </w:r>
          </w:p>
        </w:tc>
      </w:tr>
      <w:tr w:rsidR="009006C1" w:rsidRPr="001A4241" w14:paraId="570D8998" w14:textId="77777777" w:rsidTr="008F4C04">
        <w:tc>
          <w:tcPr>
            <w:tcW w:w="2518" w:type="dxa"/>
          </w:tcPr>
          <w:p w14:paraId="7AD1C14B" w14:textId="77777777" w:rsidR="009006C1" w:rsidRPr="001A4241" w:rsidRDefault="009006C1" w:rsidP="008F4C04">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5BF1671C" w14:textId="13352AF0" w:rsidR="009006C1" w:rsidRPr="001A4241" w:rsidRDefault="009006C1" w:rsidP="009006C1">
            <w:pPr>
              <w:rPr>
                <w:rFonts w:ascii="Arial Unicode MS" w:eastAsia="Arial Unicode MS" w:hAnsi="Arial Unicode MS" w:cs="Arial Unicode MS"/>
                <w:b/>
                <w:color w:val="000000"/>
              </w:rPr>
            </w:pPr>
            <w:r>
              <w:rPr>
                <w:rFonts w:ascii="Arial Unicode MS" w:eastAsia="Arial Unicode MS" w:hAnsi="Arial Unicode MS" w:cs="Arial Unicode MS"/>
                <w:color w:val="000000"/>
              </w:rPr>
              <w:t>LE_08_08</w:t>
            </w:r>
            <w:r w:rsidRPr="00C00B7C">
              <w:rPr>
                <w:rFonts w:ascii="Arial Unicode MS" w:eastAsia="Arial Unicode MS" w:hAnsi="Arial Unicode MS" w:cs="Arial Unicode MS"/>
                <w:color w:val="000000"/>
              </w:rPr>
              <w:t>_REC</w:t>
            </w:r>
            <w:r>
              <w:rPr>
                <w:rFonts w:ascii="Arial Unicode MS" w:eastAsia="Arial Unicode MS" w:hAnsi="Arial Unicode MS" w:cs="Arial Unicode MS"/>
                <w:color w:val="000000"/>
              </w:rPr>
              <w:t>380</w:t>
            </w:r>
          </w:p>
        </w:tc>
      </w:tr>
      <w:tr w:rsidR="009006C1" w:rsidRPr="001A4241" w14:paraId="7BD198F1" w14:textId="77777777" w:rsidTr="008F4C04">
        <w:tc>
          <w:tcPr>
            <w:tcW w:w="2518" w:type="dxa"/>
          </w:tcPr>
          <w:p w14:paraId="3D645FB0" w14:textId="77777777" w:rsidR="009006C1" w:rsidRPr="001A4241" w:rsidRDefault="009006C1" w:rsidP="008F4C04">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4EB7CA1D" w14:textId="77777777" w:rsidR="009006C1" w:rsidRPr="001A4241" w:rsidRDefault="009006C1" w:rsidP="008F4C04">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Mapa conceptual</w:t>
            </w:r>
          </w:p>
        </w:tc>
      </w:tr>
      <w:tr w:rsidR="009006C1" w:rsidRPr="001A4241" w14:paraId="11821DB8" w14:textId="77777777" w:rsidTr="008F4C04">
        <w:tc>
          <w:tcPr>
            <w:tcW w:w="2518" w:type="dxa"/>
          </w:tcPr>
          <w:p w14:paraId="32E550A9" w14:textId="77777777" w:rsidR="009006C1" w:rsidRPr="001A4241" w:rsidRDefault="009006C1" w:rsidP="008F4C04">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225427A8" w14:textId="606C4DE3" w:rsidR="009006C1" w:rsidRPr="001A4241" w:rsidRDefault="009006C1" w:rsidP="009006C1">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 xml:space="preserve">Mapa conceptual del tema </w:t>
            </w:r>
            <w:r w:rsidR="0037457E" w:rsidRPr="0037457E">
              <w:rPr>
                <w:rFonts w:ascii="Arial Unicode MS" w:eastAsia="Arial Unicode MS" w:hAnsi="Arial Unicode MS" w:cs="Arial Unicode MS"/>
                <w:color w:val="000000"/>
              </w:rPr>
              <w:t>La literatura colombiana contemporánea</w:t>
            </w:r>
          </w:p>
        </w:tc>
      </w:tr>
    </w:tbl>
    <w:p w14:paraId="47BACC79" w14:textId="77777777" w:rsidR="009006C1" w:rsidRDefault="009006C1" w:rsidP="009006C1">
      <w:pPr>
        <w:rPr>
          <w:rFonts w:ascii="Arial Unicode MS" w:eastAsia="Arial Unicode MS" w:hAnsi="Arial Unicode MS" w:cs="Arial Unicode MS"/>
          <w:sz w:val="22"/>
          <w:szCs w:val="22"/>
          <w:highlight w:val="yellow"/>
        </w:rPr>
      </w:pPr>
    </w:p>
    <w:tbl>
      <w:tblPr>
        <w:tblStyle w:val="Tablaconcuadrcula"/>
        <w:tblW w:w="0" w:type="auto"/>
        <w:tblLook w:val="04A0" w:firstRow="1" w:lastRow="0" w:firstColumn="1" w:lastColumn="0" w:noHBand="0" w:noVBand="1"/>
      </w:tblPr>
      <w:tblGrid>
        <w:gridCol w:w="2475"/>
        <w:gridCol w:w="6353"/>
      </w:tblGrid>
      <w:tr w:rsidR="009006C1" w:rsidRPr="001A4241" w14:paraId="7C4B2668" w14:textId="77777777" w:rsidTr="008F4C04">
        <w:tc>
          <w:tcPr>
            <w:tcW w:w="8828" w:type="dxa"/>
            <w:gridSpan w:val="2"/>
            <w:shd w:val="clear" w:color="auto" w:fill="000000" w:themeFill="text1"/>
          </w:tcPr>
          <w:p w14:paraId="64431360" w14:textId="77777777" w:rsidR="009006C1" w:rsidRPr="001A4241" w:rsidRDefault="009006C1" w:rsidP="008F4C04">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Evaluación</w:t>
            </w:r>
          </w:p>
        </w:tc>
      </w:tr>
      <w:tr w:rsidR="009006C1" w:rsidRPr="001A4241" w14:paraId="7221ED36" w14:textId="77777777" w:rsidTr="008F4C04">
        <w:tc>
          <w:tcPr>
            <w:tcW w:w="2475" w:type="dxa"/>
          </w:tcPr>
          <w:p w14:paraId="6A0D707F" w14:textId="77777777" w:rsidR="009006C1" w:rsidRPr="001A4241" w:rsidRDefault="009006C1" w:rsidP="008F4C04">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353" w:type="dxa"/>
          </w:tcPr>
          <w:p w14:paraId="20A196C6" w14:textId="047AB48D" w:rsidR="009006C1" w:rsidRPr="001A4241" w:rsidRDefault="009006C1" w:rsidP="009006C1">
            <w:pPr>
              <w:rPr>
                <w:rFonts w:ascii="Arial Unicode MS" w:eastAsia="Arial Unicode MS" w:hAnsi="Arial Unicode MS" w:cs="Arial Unicode MS"/>
                <w:b/>
                <w:color w:val="000000"/>
              </w:rPr>
            </w:pPr>
            <w:r>
              <w:rPr>
                <w:rFonts w:ascii="Arial Unicode MS" w:eastAsia="Arial Unicode MS" w:hAnsi="Arial Unicode MS" w:cs="Arial Unicode MS"/>
                <w:color w:val="000000"/>
              </w:rPr>
              <w:t>LE_08_08</w:t>
            </w:r>
            <w:r w:rsidRPr="00C00B7C">
              <w:rPr>
                <w:rFonts w:ascii="Arial Unicode MS" w:eastAsia="Arial Unicode MS" w:hAnsi="Arial Unicode MS" w:cs="Arial Unicode MS"/>
                <w:color w:val="000000"/>
              </w:rPr>
              <w:t>_REC</w:t>
            </w:r>
            <w:r>
              <w:rPr>
                <w:rFonts w:ascii="Arial Unicode MS" w:eastAsia="Arial Unicode MS" w:hAnsi="Arial Unicode MS" w:cs="Arial Unicode MS"/>
                <w:color w:val="000000"/>
              </w:rPr>
              <w:t xml:space="preserve">390 </w:t>
            </w:r>
          </w:p>
        </w:tc>
      </w:tr>
      <w:tr w:rsidR="009006C1" w:rsidRPr="001A4241" w14:paraId="1A70C94A" w14:textId="77777777" w:rsidTr="008F4C04">
        <w:tc>
          <w:tcPr>
            <w:tcW w:w="2475" w:type="dxa"/>
          </w:tcPr>
          <w:p w14:paraId="1A96352B" w14:textId="77777777" w:rsidR="009006C1" w:rsidRPr="001A4241" w:rsidRDefault="009006C1" w:rsidP="008F4C04">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353" w:type="dxa"/>
          </w:tcPr>
          <w:p w14:paraId="0F82728A" w14:textId="77777777" w:rsidR="009006C1" w:rsidRPr="001A4241" w:rsidRDefault="009006C1" w:rsidP="008F4C04">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Evaluación</w:t>
            </w:r>
          </w:p>
        </w:tc>
      </w:tr>
      <w:tr w:rsidR="009006C1" w:rsidRPr="001A4241" w14:paraId="34C95F83" w14:textId="77777777" w:rsidTr="008F4C04">
        <w:tc>
          <w:tcPr>
            <w:tcW w:w="2475" w:type="dxa"/>
          </w:tcPr>
          <w:p w14:paraId="73E6D55A" w14:textId="77777777" w:rsidR="009006C1" w:rsidRPr="001A4241" w:rsidRDefault="009006C1" w:rsidP="008F4C04">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353" w:type="dxa"/>
          </w:tcPr>
          <w:p w14:paraId="7993C3BF" w14:textId="6157D692" w:rsidR="009006C1" w:rsidRPr="001A4241" w:rsidRDefault="009006C1" w:rsidP="009006C1">
            <w:pPr>
              <w:rPr>
                <w:rFonts w:ascii="Arial Unicode MS" w:eastAsia="Arial Unicode MS" w:hAnsi="Arial Unicode MS" w:cs="Arial Unicode MS"/>
              </w:rPr>
            </w:pPr>
            <w:r w:rsidRPr="004526F1">
              <w:rPr>
                <w:rFonts w:ascii="Arial Unicode MS" w:eastAsia="Arial Unicode MS" w:hAnsi="Arial Unicode MS" w:cs="Arial Unicode MS"/>
              </w:rPr>
              <w:t>Actividad para evaluar los conocimientos de</w:t>
            </w:r>
            <w:r>
              <w:rPr>
                <w:rFonts w:ascii="Arial Unicode MS" w:eastAsia="Arial Unicode MS" w:hAnsi="Arial Unicode MS" w:cs="Arial Unicode MS"/>
              </w:rPr>
              <w:t xml:space="preserve"> los</w:t>
            </w:r>
            <w:r w:rsidRPr="004526F1">
              <w:rPr>
                <w:rFonts w:ascii="Arial Unicode MS" w:eastAsia="Arial Unicode MS" w:hAnsi="Arial Unicode MS" w:cs="Arial Unicode MS"/>
              </w:rPr>
              <w:t xml:space="preserve"> estudiantes sobre el tema </w:t>
            </w:r>
            <w:r w:rsidR="0037457E" w:rsidRPr="0037457E">
              <w:rPr>
                <w:rFonts w:ascii="Arial Unicode MS" w:eastAsia="Arial Unicode MS" w:hAnsi="Arial Unicode MS" w:cs="Arial Unicode MS"/>
              </w:rPr>
              <w:t>La literatura colombiana contemporánea</w:t>
            </w:r>
          </w:p>
        </w:tc>
      </w:tr>
    </w:tbl>
    <w:p w14:paraId="2C61F870" w14:textId="77777777" w:rsidR="009006C1" w:rsidRDefault="009006C1" w:rsidP="009006C1">
      <w:pPr>
        <w:autoSpaceDE w:val="0"/>
        <w:autoSpaceDN w:val="0"/>
        <w:adjustRightInd w:val="0"/>
        <w:rPr>
          <w:rFonts w:ascii="Arial Unicode MS" w:eastAsia="Arial Unicode MS" w:hAnsi="Arial Unicode MS" w:cs="Arial Unicode MS"/>
          <w:sz w:val="22"/>
          <w:szCs w:val="22"/>
        </w:rPr>
      </w:pPr>
    </w:p>
    <w:tbl>
      <w:tblPr>
        <w:tblStyle w:val="Tablaconcuadrcula"/>
        <w:tblW w:w="9039" w:type="dxa"/>
        <w:tblLayout w:type="fixed"/>
        <w:tblLook w:val="04A0" w:firstRow="1" w:lastRow="0" w:firstColumn="1" w:lastColumn="0" w:noHBand="0" w:noVBand="1"/>
      </w:tblPr>
      <w:tblGrid>
        <w:gridCol w:w="1242"/>
        <w:gridCol w:w="2581"/>
        <w:gridCol w:w="5216"/>
      </w:tblGrid>
      <w:tr w:rsidR="009006C1" w:rsidRPr="00D67439" w14:paraId="0BAD6FFE" w14:textId="77777777" w:rsidTr="008F4C04">
        <w:tc>
          <w:tcPr>
            <w:tcW w:w="9039" w:type="dxa"/>
            <w:gridSpan w:val="3"/>
            <w:shd w:val="clear" w:color="auto" w:fill="000000" w:themeFill="text1"/>
            <w:vAlign w:val="center"/>
          </w:tcPr>
          <w:p w14:paraId="45849DFB" w14:textId="77777777" w:rsidR="009006C1" w:rsidRPr="00D67439" w:rsidRDefault="009006C1" w:rsidP="008F4C04">
            <w:pPr>
              <w:spacing w:line="276" w:lineRule="auto"/>
              <w:jc w:val="center"/>
              <w:rPr>
                <w:rFonts w:ascii="Arial Unicode MS" w:eastAsia="Arial Unicode MS" w:hAnsi="Arial Unicode MS" w:cs="Arial Unicode MS"/>
                <w:b/>
                <w:color w:val="FFFFFF" w:themeColor="background1"/>
              </w:rPr>
            </w:pPr>
            <w:r w:rsidRPr="00D67439">
              <w:rPr>
                <w:rFonts w:ascii="Arial Unicode MS" w:eastAsia="Arial Unicode MS" w:hAnsi="Arial Unicode MS" w:cs="Arial Unicode MS"/>
                <w:b/>
                <w:color w:val="FFFFFF" w:themeColor="background1"/>
              </w:rPr>
              <w:t>Webs de referencia</w:t>
            </w:r>
          </w:p>
        </w:tc>
      </w:tr>
      <w:tr w:rsidR="009006C1" w:rsidRPr="00D67439" w14:paraId="27BC6054" w14:textId="77777777" w:rsidTr="008F4C04">
        <w:trPr>
          <w:trHeight w:val="464"/>
        </w:trPr>
        <w:tc>
          <w:tcPr>
            <w:tcW w:w="1242" w:type="dxa"/>
            <w:vAlign w:val="center"/>
          </w:tcPr>
          <w:p w14:paraId="17AE1388" w14:textId="77777777" w:rsidR="009006C1" w:rsidRPr="00D67439" w:rsidRDefault="009006C1" w:rsidP="008F4C04">
            <w:pPr>
              <w:spacing w:line="276" w:lineRule="auto"/>
              <w:rPr>
                <w:rFonts w:ascii="Arial Unicode MS" w:eastAsia="Arial Unicode MS" w:hAnsi="Arial Unicode MS" w:cs="Arial Unicode MS"/>
                <w:b/>
                <w:color w:val="000000"/>
              </w:rPr>
            </w:pPr>
            <w:r w:rsidRPr="00D67439">
              <w:rPr>
                <w:rFonts w:ascii="Arial Unicode MS" w:eastAsia="Arial Unicode MS" w:hAnsi="Arial Unicode MS" w:cs="Arial Unicode MS"/>
                <w:b/>
                <w:color w:val="000000"/>
              </w:rPr>
              <w:t>Código</w:t>
            </w:r>
          </w:p>
        </w:tc>
        <w:tc>
          <w:tcPr>
            <w:tcW w:w="7797" w:type="dxa"/>
            <w:gridSpan w:val="2"/>
            <w:vAlign w:val="center"/>
          </w:tcPr>
          <w:p w14:paraId="0C2FFAFD" w14:textId="638C780B" w:rsidR="009006C1" w:rsidRPr="00D67439" w:rsidRDefault="009006C1" w:rsidP="009006C1">
            <w:pPr>
              <w:spacing w:line="276" w:lineRule="auto"/>
              <w:rPr>
                <w:rFonts w:ascii="Arial Unicode MS" w:eastAsia="Arial Unicode MS" w:hAnsi="Arial Unicode MS" w:cs="Arial Unicode MS"/>
                <w:b/>
                <w:color w:val="000000"/>
              </w:rPr>
            </w:pPr>
            <w:r w:rsidRPr="00D67439">
              <w:rPr>
                <w:rFonts w:ascii="Arial Unicode MS" w:eastAsia="Arial Unicode MS" w:hAnsi="Arial Unicode MS" w:cs="Arial Unicode MS"/>
                <w:color w:val="000000"/>
              </w:rPr>
              <w:t>LE_08_0</w:t>
            </w:r>
            <w:r>
              <w:rPr>
                <w:rFonts w:ascii="Arial Unicode MS" w:eastAsia="Arial Unicode MS" w:hAnsi="Arial Unicode MS" w:cs="Arial Unicode MS"/>
                <w:color w:val="000000"/>
              </w:rPr>
              <w:t>8</w:t>
            </w:r>
            <w:r w:rsidRPr="00D67439">
              <w:rPr>
                <w:rFonts w:ascii="Arial Unicode MS" w:eastAsia="Arial Unicode MS" w:hAnsi="Arial Unicode MS" w:cs="Arial Unicode MS"/>
                <w:color w:val="000000"/>
              </w:rPr>
              <w:t>_</w:t>
            </w:r>
            <w:r>
              <w:rPr>
                <w:rFonts w:ascii="Arial Unicode MS" w:eastAsia="Arial Unicode MS" w:hAnsi="Arial Unicode MS" w:cs="Arial Unicode MS"/>
                <w:color w:val="000000"/>
              </w:rPr>
              <w:t>410</w:t>
            </w:r>
          </w:p>
        </w:tc>
      </w:tr>
      <w:tr w:rsidR="009006C1" w:rsidRPr="00D67439" w14:paraId="17838289" w14:textId="77777777" w:rsidTr="008F4C04">
        <w:tc>
          <w:tcPr>
            <w:tcW w:w="1242" w:type="dxa"/>
            <w:vAlign w:val="center"/>
          </w:tcPr>
          <w:p w14:paraId="6616F815" w14:textId="08C0B0F5" w:rsidR="009006C1" w:rsidRPr="00D67439" w:rsidRDefault="009006C1" w:rsidP="0013114A">
            <w:pPr>
              <w:spacing w:line="276" w:lineRule="auto"/>
              <w:rPr>
                <w:rFonts w:ascii="Arial Unicode MS" w:eastAsia="Arial Unicode MS" w:hAnsi="Arial Unicode MS" w:cs="Arial Unicode MS"/>
                <w:b/>
                <w:color w:val="000000"/>
              </w:rPr>
            </w:pPr>
            <w:r w:rsidRPr="00D67439">
              <w:rPr>
                <w:rFonts w:ascii="Arial Unicode MS" w:eastAsia="Arial Unicode MS" w:hAnsi="Arial Unicode MS" w:cs="Arial Unicode MS"/>
                <w:b/>
                <w:color w:val="000000"/>
              </w:rPr>
              <w:t>Web 0</w:t>
            </w:r>
            <w:r w:rsidR="0013114A">
              <w:rPr>
                <w:rFonts w:ascii="Arial Unicode MS" w:eastAsia="Arial Unicode MS" w:hAnsi="Arial Unicode MS" w:cs="Arial Unicode MS"/>
                <w:b/>
                <w:color w:val="000000"/>
              </w:rPr>
              <w:t>1</w:t>
            </w:r>
          </w:p>
        </w:tc>
        <w:tc>
          <w:tcPr>
            <w:tcW w:w="2581" w:type="dxa"/>
            <w:vAlign w:val="center"/>
          </w:tcPr>
          <w:p w14:paraId="1A382F1C" w14:textId="6A8F1539" w:rsidR="009006C1" w:rsidRPr="00D67439" w:rsidRDefault="009006C1" w:rsidP="00044855">
            <w:pPr>
              <w:tabs>
                <w:tab w:val="center" w:pos="1489"/>
              </w:tabs>
              <w:spacing w:line="276" w:lineRule="auto"/>
              <w:rPr>
                <w:rFonts w:ascii="Arial Unicode MS" w:eastAsia="Arial Unicode MS" w:hAnsi="Arial Unicode MS" w:cs="Arial Unicode MS"/>
              </w:rPr>
            </w:pPr>
            <w:r w:rsidRPr="00D67439">
              <w:rPr>
                <w:rFonts w:ascii="Arial Unicode MS" w:eastAsia="Arial Unicode MS" w:hAnsi="Arial Unicode MS" w:cs="Arial Unicode MS"/>
              </w:rPr>
              <w:t xml:space="preserve">Amplía la información sobre </w:t>
            </w:r>
            <w:r w:rsidR="00044855">
              <w:rPr>
                <w:rFonts w:ascii="Arial Unicode MS" w:eastAsia="Arial Unicode MS" w:hAnsi="Arial Unicode MS" w:cs="Arial Unicode MS"/>
              </w:rPr>
              <w:t>la narrativa contemporánea</w:t>
            </w:r>
            <w:r w:rsidR="00A17407">
              <w:rPr>
                <w:rFonts w:ascii="Arial Unicode MS" w:eastAsia="Arial Unicode MS" w:hAnsi="Arial Unicode MS" w:cs="Arial Unicode MS"/>
              </w:rPr>
              <w:t>.</w:t>
            </w:r>
            <w:r w:rsidR="00044855">
              <w:rPr>
                <w:rFonts w:ascii="Arial Unicode MS" w:eastAsia="Arial Unicode MS" w:hAnsi="Arial Unicode MS" w:cs="Arial Unicode MS"/>
              </w:rPr>
              <w:t xml:space="preserve"> </w:t>
            </w:r>
          </w:p>
        </w:tc>
        <w:tc>
          <w:tcPr>
            <w:tcW w:w="5216" w:type="dxa"/>
            <w:vAlign w:val="center"/>
          </w:tcPr>
          <w:p w14:paraId="50543FEA" w14:textId="78004A84" w:rsidR="009006C1" w:rsidRDefault="006D6993" w:rsidP="008F4C04">
            <w:pPr>
              <w:rPr>
                <w:rFonts w:ascii="Arial Unicode MS" w:eastAsia="Arial Unicode MS" w:hAnsi="Arial Unicode MS" w:cs="Arial Unicode MS"/>
              </w:rPr>
            </w:pPr>
            <w:hyperlink r:id="rId9" w:history="1">
              <w:r w:rsidR="00044855" w:rsidRPr="00932AD2">
                <w:rPr>
                  <w:rStyle w:val="Hipervnculo"/>
                  <w:rFonts w:ascii="Arial Unicode MS" w:eastAsia="Arial Unicode MS" w:hAnsi="Arial Unicode MS" w:cs="Arial Unicode MS"/>
                </w:rPr>
                <w:t>http://www.planetadelibros.com/libros/narrativa-contemporanea/00038</w:t>
              </w:r>
            </w:hyperlink>
          </w:p>
          <w:p w14:paraId="78740F7F" w14:textId="1C1442D2" w:rsidR="00044855" w:rsidRPr="001362C5" w:rsidRDefault="00044855" w:rsidP="008F4C04">
            <w:pPr>
              <w:rPr>
                <w:rFonts w:ascii="Arial Unicode MS" w:eastAsia="Arial Unicode MS" w:hAnsi="Arial Unicode MS" w:cs="Arial Unicode MS"/>
              </w:rPr>
            </w:pPr>
          </w:p>
        </w:tc>
      </w:tr>
      <w:tr w:rsidR="009006C1" w:rsidRPr="00D67439" w14:paraId="7749156C" w14:textId="77777777" w:rsidTr="008F4C04">
        <w:tc>
          <w:tcPr>
            <w:tcW w:w="1242" w:type="dxa"/>
            <w:vAlign w:val="center"/>
          </w:tcPr>
          <w:p w14:paraId="2B337DF0" w14:textId="414E4646" w:rsidR="009006C1" w:rsidRPr="00D67439" w:rsidRDefault="009006C1" w:rsidP="0013114A">
            <w:pPr>
              <w:spacing w:line="276" w:lineRule="auto"/>
              <w:rPr>
                <w:rFonts w:ascii="Arial Unicode MS" w:eastAsia="Arial Unicode MS" w:hAnsi="Arial Unicode MS" w:cs="Arial Unicode MS"/>
                <w:b/>
                <w:color w:val="000000"/>
              </w:rPr>
            </w:pPr>
            <w:r w:rsidRPr="00D67439">
              <w:rPr>
                <w:rFonts w:ascii="Arial Unicode MS" w:eastAsia="Arial Unicode MS" w:hAnsi="Arial Unicode MS" w:cs="Arial Unicode MS"/>
                <w:b/>
                <w:color w:val="000000"/>
              </w:rPr>
              <w:lastRenderedPageBreak/>
              <w:t>Web 0</w:t>
            </w:r>
            <w:r w:rsidR="0013114A">
              <w:rPr>
                <w:rFonts w:ascii="Arial Unicode MS" w:eastAsia="Arial Unicode MS" w:hAnsi="Arial Unicode MS" w:cs="Arial Unicode MS"/>
                <w:b/>
                <w:color w:val="000000"/>
              </w:rPr>
              <w:t>2</w:t>
            </w:r>
          </w:p>
        </w:tc>
        <w:tc>
          <w:tcPr>
            <w:tcW w:w="2581" w:type="dxa"/>
            <w:vAlign w:val="center"/>
          </w:tcPr>
          <w:p w14:paraId="7173348E" w14:textId="749C72F5" w:rsidR="009006C1" w:rsidRPr="00D67439" w:rsidRDefault="009006C1" w:rsidP="00B42104">
            <w:pPr>
              <w:tabs>
                <w:tab w:val="center" w:pos="1489"/>
              </w:tabs>
              <w:spacing w:line="276" w:lineRule="auto"/>
              <w:rPr>
                <w:rFonts w:ascii="Arial Unicode MS" w:eastAsia="Arial Unicode MS" w:hAnsi="Arial Unicode MS" w:cs="Arial Unicode MS"/>
              </w:rPr>
            </w:pPr>
            <w:r w:rsidRPr="00D67439">
              <w:rPr>
                <w:rFonts w:ascii="Arial Unicode MS" w:eastAsia="Arial Unicode MS" w:hAnsi="Arial Unicode MS" w:cs="Arial Unicode MS"/>
              </w:rPr>
              <w:t xml:space="preserve">Consulta sobre </w:t>
            </w:r>
            <w:r w:rsidR="00B42104">
              <w:rPr>
                <w:rFonts w:ascii="Arial Unicode MS" w:eastAsia="Arial Unicode MS" w:hAnsi="Arial Unicode MS" w:cs="Arial Unicode MS"/>
              </w:rPr>
              <w:t xml:space="preserve">Fabio Rubiano </w:t>
            </w:r>
            <w:r w:rsidRPr="00D67439">
              <w:rPr>
                <w:rFonts w:ascii="Arial Unicode MS" w:eastAsia="Arial Unicode MS" w:hAnsi="Arial Unicode MS" w:cs="Arial Unicode MS"/>
              </w:rPr>
              <w:t>y su obra</w:t>
            </w:r>
            <w:r>
              <w:rPr>
                <w:rFonts w:ascii="Arial Unicode MS" w:eastAsia="Arial Unicode MS" w:hAnsi="Arial Unicode MS" w:cs="Arial Unicode MS"/>
              </w:rPr>
              <w:t>.</w:t>
            </w:r>
            <w:r w:rsidRPr="00D67439">
              <w:rPr>
                <w:rFonts w:ascii="Arial Unicode MS" w:eastAsia="Arial Unicode MS" w:hAnsi="Arial Unicode MS" w:cs="Arial Unicode MS"/>
              </w:rPr>
              <w:t xml:space="preserve"> </w:t>
            </w:r>
          </w:p>
        </w:tc>
        <w:tc>
          <w:tcPr>
            <w:tcW w:w="5216" w:type="dxa"/>
            <w:vAlign w:val="center"/>
          </w:tcPr>
          <w:p w14:paraId="6BB419A7" w14:textId="7EA19970" w:rsidR="009006C1" w:rsidRPr="00B42104" w:rsidRDefault="00B42104" w:rsidP="008F4C04">
            <w:pPr>
              <w:pStyle w:val="Ttulo1"/>
              <w:spacing w:before="2" w:after="2" w:line="276" w:lineRule="auto"/>
              <w:outlineLvl w:val="0"/>
              <w:rPr>
                <w:rFonts w:ascii="Arial Unicode MS" w:eastAsia="Arial Unicode MS" w:hAnsi="Arial Unicode MS" w:cs="Arial Unicode MS"/>
                <w:b w:val="0"/>
                <w:color w:val="0000FF"/>
                <w:sz w:val="22"/>
                <w:szCs w:val="22"/>
              </w:rPr>
            </w:pPr>
            <w:r w:rsidRPr="00B42104">
              <w:rPr>
                <w:rStyle w:val="Hipervnculo"/>
                <w:rFonts w:ascii="Arial Unicode MS" w:eastAsia="Arial Unicode MS" w:hAnsi="Arial Unicode MS" w:cs="Arial Unicode MS"/>
                <w:b w:val="0"/>
                <w:sz w:val="22"/>
                <w:szCs w:val="22"/>
              </w:rPr>
              <w:t>http://bitacorateatral.blogspot.com.co/2009/01/biografa-fabio-rubiano.html</w:t>
            </w:r>
          </w:p>
        </w:tc>
      </w:tr>
      <w:tr w:rsidR="009006C1" w:rsidRPr="00D67439" w14:paraId="44A73412" w14:textId="77777777" w:rsidTr="008F4C04">
        <w:tc>
          <w:tcPr>
            <w:tcW w:w="1242" w:type="dxa"/>
            <w:vAlign w:val="center"/>
          </w:tcPr>
          <w:p w14:paraId="49C7D6E1" w14:textId="30ECD8C7" w:rsidR="009006C1" w:rsidRPr="00D67439" w:rsidRDefault="009006C1" w:rsidP="0013114A">
            <w:pPr>
              <w:spacing w:line="276" w:lineRule="auto"/>
              <w:rPr>
                <w:rFonts w:ascii="Arial Unicode MS" w:eastAsia="Arial Unicode MS" w:hAnsi="Arial Unicode MS" w:cs="Arial Unicode MS"/>
                <w:b/>
                <w:color w:val="000000"/>
              </w:rPr>
            </w:pPr>
            <w:r w:rsidRPr="00D67439">
              <w:rPr>
                <w:rFonts w:ascii="Arial Unicode MS" w:eastAsia="Arial Unicode MS" w:hAnsi="Arial Unicode MS" w:cs="Arial Unicode MS"/>
                <w:b/>
                <w:color w:val="000000"/>
              </w:rPr>
              <w:t>Web 0</w:t>
            </w:r>
            <w:r w:rsidR="0013114A">
              <w:rPr>
                <w:rFonts w:ascii="Arial Unicode MS" w:eastAsia="Arial Unicode MS" w:hAnsi="Arial Unicode MS" w:cs="Arial Unicode MS"/>
                <w:b/>
                <w:color w:val="000000"/>
              </w:rPr>
              <w:t>3</w:t>
            </w:r>
          </w:p>
        </w:tc>
        <w:tc>
          <w:tcPr>
            <w:tcW w:w="2581" w:type="dxa"/>
            <w:vAlign w:val="center"/>
          </w:tcPr>
          <w:p w14:paraId="128B5F51" w14:textId="0040AB4C" w:rsidR="009006C1" w:rsidRPr="00D67439" w:rsidRDefault="009006C1" w:rsidP="00044855">
            <w:pPr>
              <w:tabs>
                <w:tab w:val="center" w:pos="1489"/>
              </w:tabs>
              <w:spacing w:line="276" w:lineRule="auto"/>
              <w:rPr>
                <w:rFonts w:ascii="Arial Unicode MS" w:eastAsia="Arial Unicode MS" w:hAnsi="Arial Unicode MS" w:cs="Arial Unicode MS"/>
              </w:rPr>
            </w:pPr>
            <w:r w:rsidRPr="00D67439">
              <w:rPr>
                <w:rFonts w:ascii="Arial Unicode MS" w:eastAsia="Arial Unicode MS" w:hAnsi="Arial Unicode MS" w:cs="Arial Unicode MS"/>
              </w:rPr>
              <w:t xml:space="preserve">En este enlace podrás realizar consultas </w:t>
            </w:r>
            <w:r w:rsidR="00A17407">
              <w:rPr>
                <w:rFonts w:ascii="Arial Unicode MS" w:eastAsia="Arial Unicode MS" w:hAnsi="Arial Unicode MS" w:cs="Arial Unicode MS"/>
              </w:rPr>
              <w:t xml:space="preserve">acerca de </w:t>
            </w:r>
            <w:r w:rsidR="00044855">
              <w:rPr>
                <w:rFonts w:ascii="Arial Unicode MS" w:eastAsia="Arial Unicode MS" w:hAnsi="Arial Unicode MS" w:cs="Arial Unicode MS"/>
              </w:rPr>
              <w:t>Héctor Abad Faciolince</w:t>
            </w:r>
            <w:r>
              <w:rPr>
                <w:rFonts w:ascii="Arial Unicode MS" w:eastAsia="Arial Unicode MS" w:hAnsi="Arial Unicode MS" w:cs="Arial Unicode MS"/>
              </w:rPr>
              <w:t>.</w:t>
            </w:r>
          </w:p>
        </w:tc>
        <w:tc>
          <w:tcPr>
            <w:tcW w:w="5216" w:type="dxa"/>
            <w:vAlign w:val="center"/>
          </w:tcPr>
          <w:p w14:paraId="709D9DF4" w14:textId="2C45FB01" w:rsidR="009006C1" w:rsidRDefault="006D6993" w:rsidP="008F4C04">
            <w:pPr>
              <w:rPr>
                <w:rFonts w:ascii="Arial Unicode MS" w:eastAsia="Arial Unicode MS" w:hAnsi="Arial Unicode MS" w:cs="Arial Unicode MS"/>
              </w:rPr>
            </w:pPr>
            <w:hyperlink r:id="rId10" w:history="1">
              <w:r w:rsidR="00044855" w:rsidRPr="00932AD2">
                <w:rPr>
                  <w:rStyle w:val="Hipervnculo"/>
                  <w:rFonts w:ascii="Arial Unicode MS" w:eastAsia="Arial Unicode MS" w:hAnsi="Arial Unicode MS" w:cs="Arial Unicode MS"/>
                </w:rPr>
                <w:t>http://www.hectorabad.com/biografia/</w:t>
              </w:r>
            </w:hyperlink>
          </w:p>
          <w:p w14:paraId="7825291D" w14:textId="5A5E5988" w:rsidR="00044855" w:rsidRPr="00D67439" w:rsidRDefault="00044855" w:rsidP="008F4C04">
            <w:pPr>
              <w:rPr>
                <w:rFonts w:ascii="Arial Unicode MS" w:eastAsia="Arial Unicode MS" w:hAnsi="Arial Unicode MS" w:cs="Arial Unicode MS"/>
              </w:rPr>
            </w:pPr>
          </w:p>
        </w:tc>
      </w:tr>
      <w:tr w:rsidR="00957886" w:rsidRPr="00D67439" w14:paraId="5B55A10A" w14:textId="77777777" w:rsidTr="008F4C04">
        <w:tc>
          <w:tcPr>
            <w:tcW w:w="1242" w:type="dxa"/>
            <w:vAlign w:val="center"/>
          </w:tcPr>
          <w:p w14:paraId="11DCC778" w14:textId="3B3A8D07" w:rsidR="00957886" w:rsidRPr="00D67439" w:rsidRDefault="00957886" w:rsidP="0013114A">
            <w:pPr>
              <w:spacing w:line="276" w:lineRule="auto"/>
              <w:rPr>
                <w:rFonts w:ascii="Arial Unicode MS" w:eastAsia="Arial Unicode MS" w:hAnsi="Arial Unicode MS" w:cs="Arial Unicode MS"/>
                <w:b/>
                <w:color w:val="000000"/>
              </w:rPr>
            </w:pPr>
            <w:r w:rsidRPr="00D67439">
              <w:rPr>
                <w:rFonts w:ascii="Arial Unicode MS" w:eastAsia="Arial Unicode MS" w:hAnsi="Arial Unicode MS" w:cs="Arial Unicode MS"/>
                <w:b/>
                <w:color w:val="000000"/>
              </w:rPr>
              <w:t>Web 0</w:t>
            </w:r>
            <w:r w:rsidR="0013114A">
              <w:rPr>
                <w:rFonts w:ascii="Arial Unicode MS" w:eastAsia="Arial Unicode MS" w:hAnsi="Arial Unicode MS" w:cs="Arial Unicode MS"/>
                <w:b/>
                <w:color w:val="000000"/>
              </w:rPr>
              <w:t>4</w:t>
            </w:r>
          </w:p>
        </w:tc>
        <w:tc>
          <w:tcPr>
            <w:tcW w:w="2581" w:type="dxa"/>
            <w:vAlign w:val="center"/>
          </w:tcPr>
          <w:p w14:paraId="5DDCFB6B" w14:textId="2AF3686D" w:rsidR="00957886" w:rsidRPr="00D67439" w:rsidRDefault="00957886" w:rsidP="00957886">
            <w:pPr>
              <w:tabs>
                <w:tab w:val="center" w:pos="1489"/>
              </w:tabs>
              <w:spacing w:line="276" w:lineRule="auto"/>
              <w:rPr>
                <w:rFonts w:ascii="Arial Unicode MS" w:eastAsia="Arial Unicode MS" w:hAnsi="Arial Unicode MS" w:cs="Arial Unicode MS"/>
              </w:rPr>
            </w:pPr>
            <w:r>
              <w:rPr>
                <w:rFonts w:ascii="Arial Unicode MS" w:eastAsia="Arial Unicode MS" w:hAnsi="Arial Unicode MS" w:cs="Arial Unicode MS"/>
              </w:rPr>
              <w:t xml:space="preserve">Lee poemas de Andrea Cote Botero. </w:t>
            </w:r>
          </w:p>
        </w:tc>
        <w:tc>
          <w:tcPr>
            <w:tcW w:w="5216" w:type="dxa"/>
            <w:vAlign w:val="center"/>
          </w:tcPr>
          <w:p w14:paraId="56F9D891" w14:textId="77777777" w:rsidR="00957886" w:rsidRPr="00957886" w:rsidRDefault="006D6993" w:rsidP="00957886">
            <w:pPr>
              <w:pStyle w:val="Ttulo1"/>
              <w:spacing w:before="2" w:after="2" w:line="276" w:lineRule="auto"/>
              <w:outlineLvl w:val="0"/>
              <w:rPr>
                <w:rFonts w:ascii="Arial Unicode MS" w:eastAsia="Arial Unicode MS" w:hAnsi="Arial Unicode MS" w:cs="Arial Unicode MS"/>
                <w:b w:val="0"/>
                <w:sz w:val="22"/>
                <w:szCs w:val="22"/>
              </w:rPr>
            </w:pPr>
            <w:hyperlink r:id="rId11" w:history="1">
              <w:r w:rsidR="00957886" w:rsidRPr="00957886">
                <w:rPr>
                  <w:rStyle w:val="Hipervnculo"/>
                  <w:rFonts w:ascii="Arial Unicode MS" w:eastAsia="Arial Unicode MS" w:hAnsi="Arial Unicode MS" w:cs="Arial Unicode MS"/>
                  <w:b w:val="0"/>
                  <w:sz w:val="22"/>
                  <w:szCs w:val="22"/>
                </w:rPr>
                <w:t>http://www.enfocarte.com/7.31/poesia6.html</w:t>
              </w:r>
            </w:hyperlink>
          </w:p>
          <w:p w14:paraId="01A613E3" w14:textId="77777777" w:rsidR="00957886" w:rsidRDefault="00957886" w:rsidP="00957886">
            <w:pPr>
              <w:rPr>
                <w:rFonts w:ascii="Arial Unicode MS" w:eastAsia="Arial Unicode MS" w:hAnsi="Arial Unicode MS" w:cs="Arial Unicode MS"/>
              </w:rPr>
            </w:pPr>
          </w:p>
        </w:tc>
      </w:tr>
      <w:tr w:rsidR="00E55E5A" w:rsidRPr="00D67439" w14:paraId="4B6C40A2" w14:textId="77777777" w:rsidTr="008F4C04">
        <w:tc>
          <w:tcPr>
            <w:tcW w:w="1242" w:type="dxa"/>
            <w:vAlign w:val="center"/>
          </w:tcPr>
          <w:p w14:paraId="01793F56" w14:textId="54DBB1FD" w:rsidR="00E55E5A" w:rsidRPr="00D67439" w:rsidRDefault="00E55E5A" w:rsidP="00E55E5A">
            <w:pPr>
              <w:spacing w:line="276" w:lineRule="auto"/>
              <w:rPr>
                <w:rFonts w:ascii="Arial Unicode MS" w:eastAsia="Arial Unicode MS" w:hAnsi="Arial Unicode MS" w:cs="Arial Unicode MS"/>
                <w:b/>
                <w:color w:val="000000"/>
              </w:rPr>
            </w:pPr>
            <w:r w:rsidRPr="00D67439">
              <w:rPr>
                <w:rFonts w:ascii="Arial Unicode MS" w:eastAsia="Arial Unicode MS" w:hAnsi="Arial Unicode MS" w:cs="Arial Unicode MS"/>
                <w:b/>
                <w:color w:val="000000"/>
              </w:rPr>
              <w:t>Web 0</w:t>
            </w:r>
            <w:r>
              <w:rPr>
                <w:rFonts w:ascii="Arial Unicode MS" w:eastAsia="Arial Unicode MS" w:hAnsi="Arial Unicode MS" w:cs="Arial Unicode MS"/>
                <w:b/>
                <w:color w:val="000000"/>
              </w:rPr>
              <w:t>5</w:t>
            </w:r>
          </w:p>
        </w:tc>
        <w:tc>
          <w:tcPr>
            <w:tcW w:w="2581" w:type="dxa"/>
            <w:vAlign w:val="center"/>
          </w:tcPr>
          <w:p w14:paraId="237F8842" w14:textId="4BF81FE8" w:rsidR="00E55E5A" w:rsidRDefault="00E55E5A" w:rsidP="00957886">
            <w:pPr>
              <w:tabs>
                <w:tab w:val="center" w:pos="1489"/>
              </w:tabs>
              <w:spacing w:line="276" w:lineRule="auto"/>
              <w:rPr>
                <w:rFonts w:ascii="Arial Unicode MS" w:eastAsia="Arial Unicode MS" w:hAnsi="Arial Unicode MS" w:cs="Arial Unicode MS"/>
              </w:rPr>
            </w:pPr>
            <w:r>
              <w:rPr>
                <w:rFonts w:ascii="Arial Unicode MS" w:eastAsia="Arial Unicode MS" w:hAnsi="Arial Unicode MS" w:cs="Arial Unicode MS"/>
              </w:rPr>
              <w:t xml:space="preserve">Lee el artículo </w:t>
            </w:r>
            <w:r w:rsidRPr="00E55E5A">
              <w:rPr>
                <w:rFonts w:ascii="Arial Unicode MS" w:eastAsia="Arial Unicode MS" w:hAnsi="Arial Unicode MS" w:cs="Arial Unicode MS"/>
                <w:i/>
              </w:rPr>
              <w:t>Tres recuerdos con Fernando Vallejo</w:t>
            </w:r>
            <w:r>
              <w:rPr>
                <w:rFonts w:ascii="Arial Unicode MS" w:eastAsia="Arial Unicode MS" w:hAnsi="Arial Unicode MS" w:cs="Arial Unicode MS"/>
                <w:i/>
              </w:rPr>
              <w:t xml:space="preserve"> </w:t>
            </w:r>
            <w:r w:rsidRPr="00E55E5A">
              <w:rPr>
                <w:rFonts w:ascii="Arial Unicode MS" w:eastAsia="Arial Unicode MS" w:hAnsi="Arial Unicode MS" w:cs="Arial Unicode MS"/>
              </w:rPr>
              <w:t>de Héctor Abad Faciolince</w:t>
            </w:r>
            <w:r w:rsidR="00A17407">
              <w:rPr>
                <w:rFonts w:ascii="Arial Unicode MS" w:eastAsia="Arial Unicode MS" w:hAnsi="Arial Unicode MS" w:cs="Arial Unicode MS"/>
              </w:rPr>
              <w:t>.</w:t>
            </w:r>
          </w:p>
        </w:tc>
        <w:tc>
          <w:tcPr>
            <w:tcW w:w="5216" w:type="dxa"/>
            <w:vAlign w:val="center"/>
          </w:tcPr>
          <w:p w14:paraId="14D85400" w14:textId="23B1574A" w:rsidR="00E55E5A" w:rsidRDefault="006D6993" w:rsidP="00957886">
            <w:pPr>
              <w:pStyle w:val="Ttulo1"/>
              <w:spacing w:before="2" w:after="2" w:line="276" w:lineRule="auto"/>
              <w:outlineLvl w:val="0"/>
              <w:rPr>
                <w:rFonts w:ascii="Arial Unicode MS" w:eastAsia="Arial Unicode MS" w:hAnsi="Arial Unicode MS" w:cs="Arial Unicode MS"/>
                <w:b w:val="0"/>
                <w:sz w:val="22"/>
                <w:szCs w:val="22"/>
              </w:rPr>
            </w:pPr>
            <w:hyperlink r:id="rId12" w:history="1">
              <w:r w:rsidR="00E55E5A" w:rsidRPr="00932AD2">
                <w:rPr>
                  <w:rStyle w:val="Hipervnculo"/>
                  <w:rFonts w:ascii="Arial Unicode MS" w:eastAsia="Arial Unicode MS" w:hAnsi="Arial Unicode MS" w:cs="Arial Unicode MS"/>
                  <w:b w:val="0"/>
                  <w:sz w:val="22"/>
                  <w:szCs w:val="22"/>
                </w:rPr>
                <w:t>http://www.elmalpensante.com/articulo/2052/tres_recuerdos_con_fernando_vallejo</w:t>
              </w:r>
            </w:hyperlink>
          </w:p>
          <w:p w14:paraId="6E9B006D" w14:textId="22398CB9" w:rsidR="00E55E5A" w:rsidRPr="00957886" w:rsidRDefault="00E55E5A" w:rsidP="00957886">
            <w:pPr>
              <w:pStyle w:val="Ttulo1"/>
              <w:spacing w:before="2" w:after="2" w:line="276" w:lineRule="auto"/>
              <w:outlineLvl w:val="0"/>
              <w:rPr>
                <w:rFonts w:ascii="Arial Unicode MS" w:eastAsia="Arial Unicode MS" w:hAnsi="Arial Unicode MS" w:cs="Arial Unicode MS"/>
                <w:b w:val="0"/>
                <w:sz w:val="22"/>
                <w:szCs w:val="22"/>
              </w:rPr>
            </w:pPr>
          </w:p>
        </w:tc>
      </w:tr>
      <w:tr w:rsidR="00E55E5A" w:rsidRPr="00D67439" w14:paraId="0018B186" w14:textId="77777777" w:rsidTr="008F4C04">
        <w:tc>
          <w:tcPr>
            <w:tcW w:w="1242" w:type="dxa"/>
            <w:vAlign w:val="center"/>
          </w:tcPr>
          <w:p w14:paraId="28E365A3" w14:textId="67B73BE9" w:rsidR="00E55E5A" w:rsidRPr="00D67439" w:rsidRDefault="00E55E5A" w:rsidP="00E55E5A">
            <w:pPr>
              <w:spacing w:line="276" w:lineRule="auto"/>
              <w:rPr>
                <w:rFonts w:ascii="Arial Unicode MS" w:eastAsia="Arial Unicode MS" w:hAnsi="Arial Unicode MS" w:cs="Arial Unicode MS"/>
                <w:b/>
                <w:color w:val="000000"/>
              </w:rPr>
            </w:pPr>
            <w:r w:rsidRPr="00D67439">
              <w:rPr>
                <w:rFonts w:ascii="Arial Unicode MS" w:eastAsia="Arial Unicode MS" w:hAnsi="Arial Unicode MS" w:cs="Arial Unicode MS"/>
                <w:b/>
                <w:color w:val="000000"/>
              </w:rPr>
              <w:t>Web 0</w:t>
            </w:r>
            <w:r>
              <w:rPr>
                <w:rFonts w:ascii="Arial Unicode MS" w:eastAsia="Arial Unicode MS" w:hAnsi="Arial Unicode MS" w:cs="Arial Unicode MS"/>
                <w:b/>
                <w:color w:val="000000"/>
              </w:rPr>
              <w:t>6</w:t>
            </w:r>
          </w:p>
        </w:tc>
        <w:tc>
          <w:tcPr>
            <w:tcW w:w="2581" w:type="dxa"/>
            <w:vAlign w:val="center"/>
          </w:tcPr>
          <w:p w14:paraId="36BEF2CF" w14:textId="08ECE1F3" w:rsidR="00E55E5A" w:rsidRDefault="00E55E5A" w:rsidP="00957886">
            <w:pPr>
              <w:tabs>
                <w:tab w:val="center" w:pos="1489"/>
              </w:tabs>
              <w:spacing w:line="276" w:lineRule="auto"/>
              <w:rPr>
                <w:rFonts w:ascii="Arial Unicode MS" w:eastAsia="Arial Unicode MS" w:hAnsi="Arial Unicode MS" w:cs="Arial Unicode MS"/>
              </w:rPr>
            </w:pPr>
            <w:r>
              <w:rPr>
                <w:rFonts w:ascii="Arial Unicode MS" w:eastAsia="Arial Unicode MS" w:hAnsi="Arial Unicode MS" w:cs="Arial Unicode MS"/>
              </w:rPr>
              <w:t>Anímate a leer artículos de Antonio Caballero</w:t>
            </w:r>
            <w:r w:rsidR="00A17407">
              <w:rPr>
                <w:rFonts w:ascii="Arial Unicode MS" w:eastAsia="Arial Unicode MS" w:hAnsi="Arial Unicode MS" w:cs="Arial Unicode MS"/>
              </w:rPr>
              <w:t>.</w:t>
            </w:r>
          </w:p>
        </w:tc>
        <w:tc>
          <w:tcPr>
            <w:tcW w:w="5216" w:type="dxa"/>
            <w:vAlign w:val="center"/>
          </w:tcPr>
          <w:p w14:paraId="32AEB143" w14:textId="0334E360" w:rsidR="00E55E5A" w:rsidRDefault="006D6993" w:rsidP="00957886">
            <w:pPr>
              <w:pStyle w:val="Ttulo1"/>
              <w:spacing w:before="2" w:after="2" w:line="276" w:lineRule="auto"/>
              <w:outlineLvl w:val="0"/>
              <w:rPr>
                <w:rFonts w:ascii="Arial Unicode MS" w:eastAsia="Arial Unicode MS" w:hAnsi="Arial Unicode MS" w:cs="Arial Unicode MS"/>
                <w:b w:val="0"/>
                <w:sz w:val="22"/>
                <w:szCs w:val="22"/>
              </w:rPr>
            </w:pPr>
            <w:hyperlink r:id="rId13" w:history="1">
              <w:r w:rsidR="00E55E5A" w:rsidRPr="00932AD2">
                <w:rPr>
                  <w:rStyle w:val="Hipervnculo"/>
                  <w:rFonts w:ascii="Arial Unicode MS" w:eastAsia="Arial Unicode MS" w:hAnsi="Arial Unicode MS" w:cs="Arial Unicode MS"/>
                  <w:b w:val="0"/>
                  <w:sz w:val="22"/>
                  <w:szCs w:val="22"/>
                </w:rPr>
                <w:t>http://www.elmalpensante.com/buscar?buscador=Antonio+caballero</w:t>
              </w:r>
            </w:hyperlink>
          </w:p>
          <w:p w14:paraId="5675CBCF" w14:textId="33071B4A" w:rsidR="00E55E5A" w:rsidRDefault="00E55E5A" w:rsidP="00957886">
            <w:pPr>
              <w:pStyle w:val="Ttulo1"/>
              <w:spacing w:before="2" w:after="2" w:line="276" w:lineRule="auto"/>
              <w:outlineLvl w:val="0"/>
              <w:rPr>
                <w:rFonts w:ascii="Arial Unicode MS" w:eastAsia="Arial Unicode MS" w:hAnsi="Arial Unicode MS" w:cs="Arial Unicode MS"/>
                <w:b w:val="0"/>
                <w:sz w:val="22"/>
                <w:szCs w:val="22"/>
              </w:rPr>
            </w:pPr>
          </w:p>
        </w:tc>
      </w:tr>
      <w:tr w:rsidR="00957886" w:rsidRPr="00D67439" w14:paraId="42B6E0C9" w14:textId="77777777" w:rsidTr="008F4C04">
        <w:tc>
          <w:tcPr>
            <w:tcW w:w="1242" w:type="dxa"/>
            <w:vAlign w:val="center"/>
          </w:tcPr>
          <w:p w14:paraId="5D857E2A" w14:textId="4F737165" w:rsidR="00957886" w:rsidRPr="00D67439" w:rsidRDefault="00E55E5A" w:rsidP="00E55E5A">
            <w:pPr>
              <w:spacing w:line="276" w:lineRule="auto"/>
              <w:rPr>
                <w:rFonts w:ascii="Arial Unicode MS" w:eastAsia="Arial Unicode MS" w:hAnsi="Arial Unicode MS" w:cs="Arial Unicode MS"/>
                <w:b/>
                <w:color w:val="000000"/>
              </w:rPr>
            </w:pPr>
            <w:r w:rsidRPr="00D67439">
              <w:rPr>
                <w:rFonts w:ascii="Arial Unicode MS" w:eastAsia="Arial Unicode MS" w:hAnsi="Arial Unicode MS" w:cs="Arial Unicode MS"/>
                <w:b/>
                <w:color w:val="000000"/>
              </w:rPr>
              <w:t>Web 0</w:t>
            </w:r>
            <w:r>
              <w:rPr>
                <w:rFonts w:ascii="Arial Unicode MS" w:eastAsia="Arial Unicode MS" w:hAnsi="Arial Unicode MS" w:cs="Arial Unicode MS"/>
                <w:b/>
                <w:color w:val="000000"/>
              </w:rPr>
              <w:t>7</w:t>
            </w:r>
          </w:p>
        </w:tc>
        <w:tc>
          <w:tcPr>
            <w:tcW w:w="2581" w:type="dxa"/>
            <w:vAlign w:val="center"/>
          </w:tcPr>
          <w:p w14:paraId="6545F31D" w14:textId="609E7D68" w:rsidR="00957886" w:rsidRPr="00D67439" w:rsidRDefault="00957886" w:rsidP="00957886">
            <w:pPr>
              <w:tabs>
                <w:tab w:val="center" w:pos="1489"/>
              </w:tabs>
              <w:spacing w:line="276" w:lineRule="auto"/>
              <w:rPr>
                <w:rFonts w:ascii="Arial Unicode MS" w:eastAsia="Arial Unicode MS" w:hAnsi="Arial Unicode MS" w:cs="Arial Unicode MS"/>
              </w:rPr>
            </w:pPr>
            <w:r w:rsidRPr="00D67439">
              <w:rPr>
                <w:rFonts w:ascii="Arial Unicode MS" w:eastAsia="Arial Unicode MS" w:hAnsi="Arial Unicode MS" w:cs="Arial Unicode MS"/>
              </w:rPr>
              <w:t xml:space="preserve">En este enlace podrás </w:t>
            </w:r>
            <w:r>
              <w:rPr>
                <w:rFonts w:ascii="Arial Unicode MS" w:eastAsia="Arial Unicode MS" w:hAnsi="Arial Unicode MS" w:cs="Arial Unicode MS"/>
              </w:rPr>
              <w:t>aprender más sobre los extranjerismos</w:t>
            </w:r>
            <w:r w:rsidR="00A17407">
              <w:rPr>
                <w:rFonts w:ascii="Arial Unicode MS" w:eastAsia="Arial Unicode MS" w:hAnsi="Arial Unicode MS" w:cs="Arial Unicode MS"/>
              </w:rPr>
              <w:t>.</w:t>
            </w:r>
          </w:p>
        </w:tc>
        <w:tc>
          <w:tcPr>
            <w:tcW w:w="5216" w:type="dxa"/>
            <w:vAlign w:val="center"/>
          </w:tcPr>
          <w:p w14:paraId="6D906ED7" w14:textId="79569E8A" w:rsidR="00957886" w:rsidRDefault="006D6993" w:rsidP="00957886">
            <w:pPr>
              <w:rPr>
                <w:rFonts w:ascii="Arial Unicode MS" w:eastAsia="Arial Unicode MS" w:hAnsi="Arial Unicode MS" w:cs="Arial Unicode MS"/>
              </w:rPr>
            </w:pPr>
            <w:hyperlink r:id="rId14" w:history="1">
              <w:r w:rsidR="00957886" w:rsidRPr="00932AD2">
                <w:rPr>
                  <w:rStyle w:val="Hipervnculo"/>
                  <w:rFonts w:ascii="Arial Unicode MS" w:eastAsia="Arial Unicode MS" w:hAnsi="Arial Unicode MS" w:cs="Arial Unicode MS"/>
                </w:rPr>
                <w:t>http://www.americanismos.com/ejemplos-de-extranjerismos</w:t>
              </w:r>
            </w:hyperlink>
          </w:p>
          <w:p w14:paraId="7460DACD" w14:textId="14B914DF" w:rsidR="00957886" w:rsidRPr="00D67439" w:rsidRDefault="00957886" w:rsidP="00957886">
            <w:pPr>
              <w:rPr>
                <w:rFonts w:ascii="Arial Unicode MS" w:eastAsia="Arial Unicode MS" w:hAnsi="Arial Unicode MS" w:cs="Arial Unicode MS"/>
              </w:rPr>
            </w:pPr>
          </w:p>
        </w:tc>
      </w:tr>
    </w:tbl>
    <w:p w14:paraId="7BADF095" w14:textId="77777777" w:rsidR="009006C1" w:rsidRPr="0071567A" w:rsidRDefault="009006C1" w:rsidP="009006C1">
      <w:pPr>
        <w:tabs>
          <w:tab w:val="right" w:pos="8498"/>
        </w:tabs>
        <w:rPr>
          <w:rFonts w:ascii="Arial Unicode MS" w:eastAsia="Arial Unicode MS" w:hAnsi="Arial Unicode MS" w:cs="Arial Unicode MS"/>
          <w:sz w:val="22"/>
          <w:szCs w:val="22"/>
          <w:highlight w:val="yellow"/>
        </w:rPr>
      </w:pPr>
    </w:p>
    <w:p w14:paraId="714506D2" w14:textId="77777777" w:rsidR="009006C1" w:rsidRPr="00264A25" w:rsidRDefault="009006C1">
      <w:pPr>
        <w:rPr>
          <w:rFonts w:ascii="Arial Unicode MS" w:eastAsia="Arial Unicode MS" w:hAnsi="Arial Unicode MS" w:cs="Arial Unicode MS"/>
          <w:b/>
          <w:sz w:val="22"/>
          <w:szCs w:val="22"/>
        </w:rPr>
      </w:pPr>
    </w:p>
    <w:sectPr w:rsidR="009006C1" w:rsidRPr="00264A25">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B7898B" w14:textId="77777777" w:rsidR="009D25D2" w:rsidRDefault="009D25D2" w:rsidP="006B1C23">
      <w:r>
        <w:separator/>
      </w:r>
    </w:p>
  </w:endnote>
  <w:endnote w:type="continuationSeparator" w:id="0">
    <w:p w14:paraId="0EAF26DB" w14:textId="77777777" w:rsidR="009D25D2" w:rsidRDefault="009D25D2" w:rsidP="006B1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5A2789" w14:textId="77777777" w:rsidR="009D25D2" w:rsidRDefault="009D25D2" w:rsidP="006B1C23">
      <w:r>
        <w:separator/>
      </w:r>
    </w:p>
  </w:footnote>
  <w:footnote w:type="continuationSeparator" w:id="0">
    <w:p w14:paraId="04C04214" w14:textId="77777777" w:rsidR="009D25D2" w:rsidRDefault="009D25D2" w:rsidP="006B1C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91C19" w14:textId="38F13BAE" w:rsidR="006D6993" w:rsidRPr="006B1C23" w:rsidRDefault="006D6993">
    <w:pPr>
      <w:pStyle w:val="Encabezado"/>
      <w:rPr>
        <w:rFonts w:ascii="Cambria" w:hAnsi="Cambria"/>
        <w:b/>
      </w:rPr>
    </w:pPr>
    <w:r w:rsidRPr="008B10D8">
      <w:rPr>
        <w:rFonts w:ascii="Cambria" w:hAnsi="Cambria"/>
        <w:b/>
        <w:highlight w:val="yellow"/>
      </w:rPr>
      <w:t>[LE_08_08_CO]</w:t>
    </w:r>
    <w:r w:rsidRPr="006B1C23">
      <w:rPr>
        <w:rFonts w:ascii="Cambria" w:hAnsi="Cambria"/>
        <w:b/>
      </w:rPr>
      <w:t xml:space="preserve"> Guion </w:t>
    </w:r>
    <w:r>
      <w:rPr>
        <w:rFonts w:ascii="Cambria" w:hAnsi="Cambria"/>
        <w:b/>
      </w:rPr>
      <w:t xml:space="preserve">8. La literatura colombiana contemporánea </w:t>
    </w:r>
    <w:r w:rsidRPr="006B1C23">
      <w:rPr>
        <w:rFonts w:ascii="Cambria" w:hAnsi="Cambria"/>
        <w: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02F72"/>
    <w:multiLevelType w:val="hybridMultilevel"/>
    <w:tmpl w:val="E9923D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8D83136"/>
    <w:multiLevelType w:val="multilevel"/>
    <w:tmpl w:val="2E44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CF00E9"/>
    <w:multiLevelType w:val="hybridMultilevel"/>
    <w:tmpl w:val="718CA26E"/>
    <w:lvl w:ilvl="0" w:tplc="AE08063C">
      <w:start w:val="3"/>
      <w:numFmt w:val="bullet"/>
      <w:lvlText w:val=""/>
      <w:lvlJc w:val="left"/>
      <w:pPr>
        <w:ind w:left="360" w:hanging="360"/>
      </w:pPr>
      <w:rPr>
        <w:rFonts w:ascii="Symbol" w:eastAsia="Arial Unicode MS" w:hAnsi="Symbol" w:cs="Arial Unicode M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79AB73FB"/>
    <w:multiLevelType w:val="hybridMultilevel"/>
    <w:tmpl w:val="6EE852A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7F6F0DB5"/>
    <w:multiLevelType w:val="hybridMultilevel"/>
    <w:tmpl w:val="A3881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23"/>
    <w:rsid w:val="000010E9"/>
    <w:rsid w:val="00012CB0"/>
    <w:rsid w:val="00025D59"/>
    <w:rsid w:val="00027C53"/>
    <w:rsid w:val="00044855"/>
    <w:rsid w:val="000476B2"/>
    <w:rsid w:val="00056BB6"/>
    <w:rsid w:val="0007267B"/>
    <w:rsid w:val="00073F04"/>
    <w:rsid w:val="00091BB8"/>
    <w:rsid w:val="00094327"/>
    <w:rsid w:val="000A103E"/>
    <w:rsid w:val="000D5652"/>
    <w:rsid w:val="000D589D"/>
    <w:rsid w:val="000E6DF7"/>
    <w:rsid w:val="001001FF"/>
    <w:rsid w:val="00103E53"/>
    <w:rsid w:val="00111B20"/>
    <w:rsid w:val="0013114A"/>
    <w:rsid w:val="00146A27"/>
    <w:rsid w:val="00151991"/>
    <w:rsid w:val="00160DEC"/>
    <w:rsid w:val="001825C9"/>
    <w:rsid w:val="00184AFA"/>
    <w:rsid w:val="00196B1F"/>
    <w:rsid w:val="001A3D33"/>
    <w:rsid w:val="001A554C"/>
    <w:rsid w:val="001C0740"/>
    <w:rsid w:val="001C3760"/>
    <w:rsid w:val="001C5241"/>
    <w:rsid w:val="001E5885"/>
    <w:rsid w:val="001F4051"/>
    <w:rsid w:val="001F6180"/>
    <w:rsid w:val="001F61E5"/>
    <w:rsid w:val="002038FB"/>
    <w:rsid w:val="0023256F"/>
    <w:rsid w:val="002458D1"/>
    <w:rsid w:val="00245C1B"/>
    <w:rsid w:val="002571C5"/>
    <w:rsid w:val="00264359"/>
    <w:rsid w:val="00264A25"/>
    <w:rsid w:val="002757F3"/>
    <w:rsid w:val="002A05DC"/>
    <w:rsid w:val="002A36F8"/>
    <w:rsid w:val="002A533D"/>
    <w:rsid w:val="002B00F9"/>
    <w:rsid w:val="002B3F7C"/>
    <w:rsid w:val="002C3022"/>
    <w:rsid w:val="002D5D5A"/>
    <w:rsid w:val="002D63EF"/>
    <w:rsid w:val="002E0968"/>
    <w:rsid w:val="002E6503"/>
    <w:rsid w:val="002F46C9"/>
    <w:rsid w:val="00301902"/>
    <w:rsid w:val="00310372"/>
    <w:rsid w:val="00320A9C"/>
    <w:rsid w:val="00326C12"/>
    <w:rsid w:val="00333057"/>
    <w:rsid w:val="003449D1"/>
    <w:rsid w:val="00347C3D"/>
    <w:rsid w:val="00347E7E"/>
    <w:rsid w:val="00360F9C"/>
    <w:rsid w:val="00360FC2"/>
    <w:rsid w:val="00370C4A"/>
    <w:rsid w:val="0037457E"/>
    <w:rsid w:val="0038279A"/>
    <w:rsid w:val="003B479C"/>
    <w:rsid w:val="003B6F35"/>
    <w:rsid w:val="003B7D7E"/>
    <w:rsid w:val="003C34DC"/>
    <w:rsid w:val="003C63C9"/>
    <w:rsid w:val="003E798E"/>
    <w:rsid w:val="00414588"/>
    <w:rsid w:val="00417C86"/>
    <w:rsid w:val="004444F0"/>
    <w:rsid w:val="00455BBD"/>
    <w:rsid w:val="00456C13"/>
    <w:rsid w:val="00465E70"/>
    <w:rsid w:val="00484FF9"/>
    <w:rsid w:val="004901F9"/>
    <w:rsid w:val="004A3C6F"/>
    <w:rsid w:val="004B107A"/>
    <w:rsid w:val="004C0674"/>
    <w:rsid w:val="004C094D"/>
    <w:rsid w:val="004C16B8"/>
    <w:rsid w:val="004C4469"/>
    <w:rsid w:val="004C4D49"/>
    <w:rsid w:val="004C5B2E"/>
    <w:rsid w:val="004D42B0"/>
    <w:rsid w:val="004D4BBD"/>
    <w:rsid w:val="004F0D8D"/>
    <w:rsid w:val="004F5974"/>
    <w:rsid w:val="00510C10"/>
    <w:rsid w:val="00515B9C"/>
    <w:rsid w:val="00522AEF"/>
    <w:rsid w:val="005249F2"/>
    <w:rsid w:val="005255FF"/>
    <w:rsid w:val="00555888"/>
    <w:rsid w:val="00563736"/>
    <w:rsid w:val="00590E29"/>
    <w:rsid w:val="005A647B"/>
    <w:rsid w:val="005B36C0"/>
    <w:rsid w:val="005C6AA5"/>
    <w:rsid w:val="005D1718"/>
    <w:rsid w:val="005E5BF1"/>
    <w:rsid w:val="00603D02"/>
    <w:rsid w:val="00616CA8"/>
    <w:rsid w:val="006238FD"/>
    <w:rsid w:val="006254EC"/>
    <w:rsid w:val="006260F0"/>
    <w:rsid w:val="00626C39"/>
    <w:rsid w:val="00642F92"/>
    <w:rsid w:val="006675B7"/>
    <w:rsid w:val="006720A7"/>
    <w:rsid w:val="00676502"/>
    <w:rsid w:val="00676F00"/>
    <w:rsid w:val="00692DBB"/>
    <w:rsid w:val="006A15B9"/>
    <w:rsid w:val="006B1C23"/>
    <w:rsid w:val="006B5B2C"/>
    <w:rsid w:val="006C1464"/>
    <w:rsid w:val="006D1185"/>
    <w:rsid w:val="006D125B"/>
    <w:rsid w:val="006D68B4"/>
    <w:rsid w:val="006D6993"/>
    <w:rsid w:val="00704239"/>
    <w:rsid w:val="007141B8"/>
    <w:rsid w:val="00730828"/>
    <w:rsid w:val="00736AD7"/>
    <w:rsid w:val="007527B0"/>
    <w:rsid w:val="00757437"/>
    <w:rsid w:val="00785B1F"/>
    <w:rsid w:val="007A52CB"/>
    <w:rsid w:val="007B12CD"/>
    <w:rsid w:val="007C6808"/>
    <w:rsid w:val="007E3204"/>
    <w:rsid w:val="007E5F8E"/>
    <w:rsid w:val="00807539"/>
    <w:rsid w:val="008219DE"/>
    <w:rsid w:val="008268BD"/>
    <w:rsid w:val="00836F2C"/>
    <w:rsid w:val="00843560"/>
    <w:rsid w:val="008518B6"/>
    <w:rsid w:val="00853C6B"/>
    <w:rsid w:val="0085744E"/>
    <w:rsid w:val="008636D5"/>
    <w:rsid w:val="00866AE7"/>
    <w:rsid w:val="00872D4A"/>
    <w:rsid w:val="00883A4A"/>
    <w:rsid w:val="00883CEF"/>
    <w:rsid w:val="00896F11"/>
    <w:rsid w:val="008A4CE7"/>
    <w:rsid w:val="008B10D8"/>
    <w:rsid w:val="008D00FF"/>
    <w:rsid w:val="008D0632"/>
    <w:rsid w:val="008D1E92"/>
    <w:rsid w:val="008E4BDA"/>
    <w:rsid w:val="008F128B"/>
    <w:rsid w:val="008F4C04"/>
    <w:rsid w:val="008F5454"/>
    <w:rsid w:val="009006C1"/>
    <w:rsid w:val="00900B61"/>
    <w:rsid w:val="00926780"/>
    <w:rsid w:val="00942FF7"/>
    <w:rsid w:val="00947C65"/>
    <w:rsid w:val="00957886"/>
    <w:rsid w:val="00964129"/>
    <w:rsid w:val="009800C6"/>
    <w:rsid w:val="00987122"/>
    <w:rsid w:val="00993D3D"/>
    <w:rsid w:val="009B2868"/>
    <w:rsid w:val="009B4B25"/>
    <w:rsid w:val="009C433E"/>
    <w:rsid w:val="009D25D2"/>
    <w:rsid w:val="009E3059"/>
    <w:rsid w:val="00A17407"/>
    <w:rsid w:val="00A23477"/>
    <w:rsid w:val="00A24672"/>
    <w:rsid w:val="00A33343"/>
    <w:rsid w:val="00A53AAF"/>
    <w:rsid w:val="00A60C42"/>
    <w:rsid w:val="00A62852"/>
    <w:rsid w:val="00A6499D"/>
    <w:rsid w:val="00A91F21"/>
    <w:rsid w:val="00AA7E74"/>
    <w:rsid w:val="00AB448F"/>
    <w:rsid w:val="00AB72CE"/>
    <w:rsid w:val="00AC1316"/>
    <w:rsid w:val="00AD428D"/>
    <w:rsid w:val="00AF23B8"/>
    <w:rsid w:val="00AF387D"/>
    <w:rsid w:val="00B213BA"/>
    <w:rsid w:val="00B220C9"/>
    <w:rsid w:val="00B235F7"/>
    <w:rsid w:val="00B25142"/>
    <w:rsid w:val="00B26504"/>
    <w:rsid w:val="00B334B2"/>
    <w:rsid w:val="00B358B6"/>
    <w:rsid w:val="00B40B15"/>
    <w:rsid w:val="00B42104"/>
    <w:rsid w:val="00B529A5"/>
    <w:rsid w:val="00B647B2"/>
    <w:rsid w:val="00B71576"/>
    <w:rsid w:val="00B82530"/>
    <w:rsid w:val="00B87488"/>
    <w:rsid w:val="00B963A5"/>
    <w:rsid w:val="00BA6267"/>
    <w:rsid w:val="00BB5B29"/>
    <w:rsid w:val="00BB5EDC"/>
    <w:rsid w:val="00BB675B"/>
    <w:rsid w:val="00BC7F27"/>
    <w:rsid w:val="00BE48B2"/>
    <w:rsid w:val="00C05FC6"/>
    <w:rsid w:val="00C06835"/>
    <w:rsid w:val="00C10DA8"/>
    <w:rsid w:val="00C12FD8"/>
    <w:rsid w:val="00C17478"/>
    <w:rsid w:val="00C32256"/>
    <w:rsid w:val="00C34A8A"/>
    <w:rsid w:val="00C43EBD"/>
    <w:rsid w:val="00C4645E"/>
    <w:rsid w:val="00C50206"/>
    <w:rsid w:val="00C5054B"/>
    <w:rsid w:val="00C56A9B"/>
    <w:rsid w:val="00C66CF0"/>
    <w:rsid w:val="00C77DD7"/>
    <w:rsid w:val="00C87AB6"/>
    <w:rsid w:val="00C91C3D"/>
    <w:rsid w:val="00C9378D"/>
    <w:rsid w:val="00C95A56"/>
    <w:rsid w:val="00CA3D7C"/>
    <w:rsid w:val="00CB17FB"/>
    <w:rsid w:val="00CB28BB"/>
    <w:rsid w:val="00CB5957"/>
    <w:rsid w:val="00CC0B9C"/>
    <w:rsid w:val="00CC2756"/>
    <w:rsid w:val="00CC2994"/>
    <w:rsid w:val="00CD1372"/>
    <w:rsid w:val="00CE4E16"/>
    <w:rsid w:val="00CF7F6E"/>
    <w:rsid w:val="00D006EA"/>
    <w:rsid w:val="00D05001"/>
    <w:rsid w:val="00D05A55"/>
    <w:rsid w:val="00D05A97"/>
    <w:rsid w:val="00D05CCD"/>
    <w:rsid w:val="00D2413A"/>
    <w:rsid w:val="00D34F15"/>
    <w:rsid w:val="00D440DA"/>
    <w:rsid w:val="00D446F1"/>
    <w:rsid w:val="00D46741"/>
    <w:rsid w:val="00D47C53"/>
    <w:rsid w:val="00D55F1A"/>
    <w:rsid w:val="00D741FA"/>
    <w:rsid w:val="00DB07EE"/>
    <w:rsid w:val="00DB75A8"/>
    <w:rsid w:val="00DD1F87"/>
    <w:rsid w:val="00DD4BA6"/>
    <w:rsid w:val="00DE086B"/>
    <w:rsid w:val="00E258A7"/>
    <w:rsid w:val="00E272C5"/>
    <w:rsid w:val="00E422B8"/>
    <w:rsid w:val="00E44741"/>
    <w:rsid w:val="00E45EF2"/>
    <w:rsid w:val="00E55E5A"/>
    <w:rsid w:val="00E624D9"/>
    <w:rsid w:val="00E72E14"/>
    <w:rsid w:val="00EA57AA"/>
    <w:rsid w:val="00EB427E"/>
    <w:rsid w:val="00EB50D7"/>
    <w:rsid w:val="00ED2E1A"/>
    <w:rsid w:val="00EF5C0E"/>
    <w:rsid w:val="00EF776A"/>
    <w:rsid w:val="00F1290A"/>
    <w:rsid w:val="00F1428C"/>
    <w:rsid w:val="00F15037"/>
    <w:rsid w:val="00F16E05"/>
    <w:rsid w:val="00F30266"/>
    <w:rsid w:val="00F303ED"/>
    <w:rsid w:val="00F5559F"/>
    <w:rsid w:val="00F73F0B"/>
    <w:rsid w:val="00F74325"/>
    <w:rsid w:val="00F84316"/>
    <w:rsid w:val="00FA1AC3"/>
    <w:rsid w:val="00FA259F"/>
    <w:rsid w:val="00FA4395"/>
    <w:rsid w:val="00FA5FD4"/>
    <w:rsid w:val="00FB2A91"/>
    <w:rsid w:val="00FB2C89"/>
    <w:rsid w:val="00FB356A"/>
    <w:rsid w:val="00FC4F96"/>
    <w:rsid w:val="00FD23A6"/>
    <w:rsid w:val="00FF238D"/>
    <w:rsid w:val="00FF35A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2AB49"/>
  <w15:docId w15:val="{C9AD145A-543B-40BE-8971-27B767383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C23"/>
    <w:pPr>
      <w:spacing w:after="0" w:line="240" w:lineRule="auto"/>
    </w:pPr>
    <w:rPr>
      <w:rFonts w:eastAsiaTheme="minorEastAsia"/>
      <w:sz w:val="24"/>
      <w:szCs w:val="24"/>
      <w:lang w:val="es-ES_tradnl" w:eastAsia="es-ES"/>
    </w:rPr>
  </w:style>
  <w:style w:type="paragraph" w:styleId="Ttulo1">
    <w:name w:val="heading 1"/>
    <w:basedOn w:val="Normal"/>
    <w:link w:val="Ttulo1Car"/>
    <w:uiPriority w:val="9"/>
    <w:rsid w:val="00CC2756"/>
    <w:pPr>
      <w:spacing w:beforeLines="1" w:afterLines="1" w:after="200"/>
      <w:outlineLvl w:val="0"/>
    </w:pPr>
    <w:rPr>
      <w:rFonts w:ascii="Times" w:eastAsiaTheme="minorHAnsi" w:hAnsi="Times"/>
      <w:b/>
      <w:kern w:val="36"/>
      <w:sz w:val="48"/>
      <w:szCs w:val="20"/>
      <w:lang w:eastAsia="es-ES_tradnl"/>
    </w:rPr>
  </w:style>
  <w:style w:type="paragraph" w:styleId="Ttulo2">
    <w:name w:val="heading 2"/>
    <w:basedOn w:val="Normal"/>
    <w:next w:val="Normal"/>
    <w:link w:val="Ttulo2Car"/>
    <w:uiPriority w:val="9"/>
    <w:semiHidden/>
    <w:unhideWhenUsed/>
    <w:qFormat/>
    <w:rsid w:val="002757F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1C23"/>
    <w:pPr>
      <w:tabs>
        <w:tab w:val="center" w:pos="4419"/>
        <w:tab w:val="right" w:pos="8838"/>
      </w:tabs>
    </w:pPr>
  </w:style>
  <w:style w:type="character" w:customStyle="1" w:styleId="EncabezadoCar">
    <w:name w:val="Encabezado Car"/>
    <w:basedOn w:val="Fuentedeprrafopredeter"/>
    <w:link w:val="Encabezado"/>
    <w:uiPriority w:val="99"/>
    <w:rsid w:val="006B1C23"/>
  </w:style>
  <w:style w:type="paragraph" w:styleId="Piedepgina">
    <w:name w:val="footer"/>
    <w:basedOn w:val="Normal"/>
    <w:link w:val="PiedepginaCar"/>
    <w:uiPriority w:val="99"/>
    <w:unhideWhenUsed/>
    <w:rsid w:val="006B1C23"/>
    <w:pPr>
      <w:tabs>
        <w:tab w:val="center" w:pos="4419"/>
        <w:tab w:val="right" w:pos="8838"/>
      </w:tabs>
    </w:pPr>
  </w:style>
  <w:style w:type="character" w:customStyle="1" w:styleId="PiedepginaCar">
    <w:name w:val="Pie de página Car"/>
    <w:basedOn w:val="Fuentedeprrafopredeter"/>
    <w:link w:val="Piedepgina"/>
    <w:uiPriority w:val="99"/>
    <w:rsid w:val="006B1C23"/>
  </w:style>
  <w:style w:type="table" w:styleId="Tablaconcuadrcula">
    <w:name w:val="Table Grid"/>
    <w:basedOn w:val="Tablanormal"/>
    <w:rsid w:val="006B1C23"/>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FB2A91"/>
    <w:pPr>
      <w:ind w:left="720"/>
      <w:contextualSpacing/>
    </w:pPr>
  </w:style>
  <w:style w:type="character" w:styleId="Refdecomentario">
    <w:name w:val="annotation reference"/>
    <w:basedOn w:val="Fuentedeprrafopredeter"/>
    <w:uiPriority w:val="99"/>
    <w:semiHidden/>
    <w:unhideWhenUsed/>
    <w:rsid w:val="00C66CF0"/>
    <w:rPr>
      <w:sz w:val="16"/>
      <w:szCs w:val="16"/>
    </w:rPr>
  </w:style>
  <w:style w:type="paragraph" w:styleId="Textocomentario">
    <w:name w:val="annotation text"/>
    <w:basedOn w:val="Normal"/>
    <w:link w:val="TextocomentarioCar"/>
    <w:uiPriority w:val="99"/>
    <w:semiHidden/>
    <w:unhideWhenUsed/>
    <w:rsid w:val="00C66CF0"/>
    <w:rPr>
      <w:sz w:val="20"/>
      <w:szCs w:val="20"/>
    </w:rPr>
  </w:style>
  <w:style w:type="character" w:customStyle="1" w:styleId="TextocomentarioCar">
    <w:name w:val="Texto comentario Car"/>
    <w:basedOn w:val="Fuentedeprrafopredeter"/>
    <w:link w:val="Textocomentario"/>
    <w:uiPriority w:val="99"/>
    <w:semiHidden/>
    <w:rsid w:val="00C66CF0"/>
    <w:rPr>
      <w:rFonts w:eastAsiaTheme="minorEastAsia"/>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C66CF0"/>
    <w:rPr>
      <w:b/>
      <w:bCs/>
    </w:rPr>
  </w:style>
  <w:style w:type="character" w:customStyle="1" w:styleId="AsuntodelcomentarioCar">
    <w:name w:val="Asunto del comentario Car"/>
    <w:basedOn w:val="TextocomentarioCar"/>
    <w:link w:val="Asuntodelcomentario"/>
    <w:uiPriority w:val="99"/>
    <w:semiHidden/>
    <w:rsid w:val="00C66CF0"/>
    <w:rPr>
      <w:rFonts w:eastAsiaTheme="minorEastAsia"/>
      <w:b/>
      <w:bCs/>
      <w:sz w:val="20"/>
      <w:szCs w:val="20"/>
      <w:lang w:val="es-ES_tradnl" w:eastAsia="es-ES"/>
    </w:rPr>
  </w:style>
  <w:style w:type="paragraph" w:styleId="Textodeglobo">
    <w:name w:val="Balloon Text"/>
    <w:basedOn w:val="Normal"/>
    <w:link w:val="TextodegloboCar"/>
    <w:uiPriority w:val="99"/>
    <w:semiHidden/>
    <w:unhideWhenUsed/>
    <w:rsid w:val="00C66CF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6CF0"/>
    <w:rPr>
      <w:rFonts w:ascii="Segoe UI" w:eastAsiaTheme="minorEastAsia" w:hAnsi="Segoe UI" w:cs="Segoe UI"/>
      <w:sz w:val="18"/>
      <w:szCs w:val="18"/>
      <w:lang w:val="es-ES_tradnl" w:eastAsia="es-ES"/>
    </w:rPr>
  </w:style>
  <w:style w:type="character" w:styleId="Hipervnculo">
    <w:name w:val="Hyperlink"/>
    <w:basedOn w:val="Fuentedeprrafopredeter"/>
    <w:uiPriority w:val="99"/>
    <w:unhideWhenUsed/>
    <w:rsid w:val="00B647B2"/>
    <w:rPr>
      <w:color w:val="0563C1" w:themeColor="hyperlink"/>
      <w:u w:val="single"/>
    </w:rPr>
  </w:style>
  <w:style w:type="character" w:customStyle="1" w:styleId="Ttulo1Car">
    <w:name w:val="Título 1 Car"/>
    <w:basedOn w:val="Fuentedeprrafopredeter"/>
    <w:link w:val="Ttulo1"/>
    <w:uiPriority w:val="9"/>
    <w:rsid w:val="00CC2756"/>
    <w:rPr>
      <w:rFonts w:ascii="Times" w:hAnsi="Times"/>
      <w:b/>
      <w:kern w:val="36"/>
      <w:sz w:val="48"/>
      <w:szCs w:val="20"/>
      <w:lang w:val="es-ES_tradnl" w:eastAsia="es-ES_tradnl"/>
    </w:rPr>
  </w:style>
  <w:style w:type="character" w:customStyle="1" w:styleId="apple-converted-space">
    <w:name w:val="apple-converted-space"/>
    <w:basedOn w:val="Fuentedeprrafopredeter"/>
    <w:rsid w:val="00CC2756"/>
  </w:style>
  <w:style w:type="character" w:customStyle="1" w:styleId="image-id">
    <w:name w:val="image-id"/>
    <w:basedOn w:val="Fuentedeprrafopredeter"/>
    <w:rsid w:val="00D05CCD"/>
  </w:style>
  <w:style w:type="character" w:customStyle="1" w:styleId="ng-scope">
    <w:name w:val="ng-scope"/>
    <w:basedOn w:val="Fuentedeprrafopredeter"/>
    <w:rsid w:val="00B963A5"/>
  </w:style>
  <w:style w:type="character" w:customStyle="1" w:styleId="cursiva">
    <w:name w:val="cursiva"/>
    <w:basedOn w:val="Fuentedeprrafopredeter"/>
    <w:rsid w:val="00320A9C"/>
  </w:style>
  <w:style w:type="character" w:customStyle="1" w:styleId="Ttulo2Car">
    <w:name w:val="Título 2 Car"/>
    <w:basedOn w:val="Fuentedeprrafopredeter"/>
    <w:link w:val="Ttulo2"/>
    <w:uiPriority w:val="9"/>
    <w:semiHidden/>
    <w:rsid w:val="002757F3"/>
    <w:rPr>
      <w:rFonts w:asciiTheme="majorHAnsi" w:eastAsiaTheme="majorEastAsia" w:hAnsiTheme="majorHAnsi" w:cstheme="majorBidi"/>
      <w:color w:val="2E74B5" w:themeColor="accent1" w:themeShade="BF"/>
      <w:sz w:val="26"/>
      <w:szCs w:val="2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38262">
      <w:bodyDiv w:val="1"/>
      <w:marLeft w:val="0"/>
      <w:marRight w:val="0"/>
      <w:marTop w:val="0"/>
      <w:marBottom w:val="0"/>
      <w:divBdr>
        <w:top w:val="none" w:sz="0" w:space="0" w:color="auto"/>
        <w:left w:val="none" w:sz="0" w:space="0" w:color="auto"/>
        <w:bottom w:val="none" w:sz="0" w:space="0" w:color="auto"/>
        <w:right w:val="none" w:sz="0" w:space="0" w:color="auto"/>
      </w:divBdr>
    </w:div>
    <w:div w:id="72094111">
      <w:bodyDiv w:val="1"/>
      <w:marLeft w:val="0"/>
      <w:marRight w:val="0"/>
      <w:marTop w:val="0"/>
      <w:marBottom w:val="0"/>
      <w:divBdr>
        <w:top w:val="none" w:sz="0" w:space="0" w:color="auto"/>
        <w:left w:val="none" w:sz="0" w:space="0" w:color="auto"/>
        <w:bottom w:val="none" w:sz="0" w:space="0" w:color="auto"/>
        <w:right w:val="none" w:sz="0" w:space="0" w:color="auto"/>
      </w:divBdr>
    </w:div>
    <w:div w:id="109856318">
      <w:bodyDiv w:val="1"/>
      <w:marLeft w:val="0"/>
      <w:marRight w:val="0"/>
      <w:marTop w:val="0"/>
      <w:marBottom w:val="0"/>
      <w:divBdr>
        <w:top w:val="none" w:sz="0" w:space="0" w:color="auto"/>
        <w:left w:val="none" w:sz="0" w:space="0" w:color="auto"/>
        <w:bottom w:val="none" w:sz="0" w:space="0" w:color="auto"/>
        <w:right w:val="none" w:sz="0" w:space="0" w:color="auto"/>
      </w:divBdr>
    </w:div>
    <w:div w:id="131137773">
      <w:bodyDiv w:val="1"/>
      <w:marLeft w:val="0"/>
      <w:marRight w:val="0"/>
      <w:marTop w:val="0"/>
      <w:marBottom w:val="0"/>
      <w:divBdr>
        <w:top w:val="none" w:sz="0" w:space="0" w:color="auto"/>
        <w:left w:val="none" w:sz="0" w:space="0" w:color="auto"/>
        <w:bottom w:val="none" w:sz="0" w:space="0" w:color="auto"/>
        <w:right w:val="none" w:sz="0" w:space="0" w:color="auto"/>
      </w:divBdr>
    </w:div>
    <w:div w:id="141776576">
      <w:bodyDiv w:val="1"/>
      <w:marLeft w:val="0"/>
      <w:marRight w:val="0"/>
      <w:marTop w:val="0"/>
      <w:marBottom w:val="0"/>
      <w:divBdr>
        <w:top w:val="none" w:sz="0" w:space="0" w:color="auto"/>
        <w:left w:val="none" w:sz="0" w:space="0" w:color="auto"/>
        <w:bottom w:val="none" w:sz="0" w:space="0" w:color="auto"/>
        <w:right w:val="none" w:sz="0" w:space="0" w:color="auto"/>
      </w:divBdr>
      <w:divsChild>
        <w:div w:id="795173535">
          <w:marLeft w:val="0"/>
          <w:marRight w:val="0"/>
          <w:marTop w:val="0"/>
          <w:marBottom w:val="0"/>
          <w:divBdr>
            <w:top w:val="none" w:sz="0" w:space="0" w:color="auto"/>
            <w:left w:val="none" w:sz="0" w:space="0" w:color="auto"/>
            <w:bottom w:val="none" w:sz="0" w:space="0" w:color="auto"/>
            <w:right w:val="none" w:sz="0" w:space="0" w:color="auto"/>
          </w:divBdr>
          <w:divsChild>
            <w:div w:id="1942764737">
              <w:marLeft w:val="0"/>
              <w:marRight w:val="0"/>
              <w:marTop w:val="0"/>
              <w:marBottom w:val="0"/>
              <w:divBdr>
                <w:top w:val="none" w:sz="0" w:space="0" w:color="auto"/>
                <w:left w:val="none" w:sz="0" w:space="0" w:color="auto"/>
                <w:bottom w:val="none" w:sz="0" w:space="0" w:color="auto"/>
                <w:right w:val="none" w:sz="0" w:space="0" w:color="auto"/>
              </w:divBdr>
              <w:divsChild>
                <w:div w:id="1435588030">
                  <w:marLeft w:val="0"/>
                  <w:marRight w:val="0"/>
                  <w:marTop w:val="0"/>
                  <w:marBottom w:val="0"/>
                  <w:divBdr>
                    <w:top w:val="none" w:sz="0" w:space="0" w:color="auto"/>
                    <w:left w:val="none" w:sz="0" w:space="0" w:color="auto"/>
                    <w:bottom w:val="none" w:sz="0" w:space="0" w:color="auto"/>
                    <w:right w:val="none" w:sz="0" w:space="0" w:color="auto"/>
                  </w:divBdr>
                  <w:divsChild>
                    <w:div w:id="20558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34503">
      <w:bodyDiv w:val="1"/>
      <w:marLeft w:val="0"/>
      <w:marRight w:val="0"/>
      <w:marTop w:val="0"/>
      <w:marBottom w:val="0"/>
      <w:divBdr>
        <w:top w:val="none" w:sz="0" w:space="0" w:color="auto"/>
        <w:left w:val="none" w:sz="0" w:space="0" w:color="auto"/>
        <w:bottom w:val="none" w:sz="0" w:space="0" w:color="auto"/>
        <w:right w:val="none" w:sz="0" w:space="0" w:color="auto"/>
      </w:divBdr>
    </w:div>
    <w:div w:id="305285072">
      <w:bodyDiv w:val="1"/>
      <w:marLeft w:val="0"/>
      <w:marRight w:val="0"/>
      <w:marTop w:val="0"/>
      <w:marBottom w:val="0"/>
      <w:divBdr>
        <w:top w:val="none" w:sz="0" w:space="0" w:color="auto"/>
        <w:left w:val="none" w:sz="0" w:space="0" w:color="auto"/>
        <w:bottom w:val="none" w:sz="0" w:space="0" w:color="auto"/>
        <w:right w:val="none" w:sz="0" w:space="0" w:color="auto"/>
      </w:divBdr>
      <w:divsChild>
        <w:div w:id="1441560268">
          <w:marLeft w:val="0"/>
          <w:marRight w:val="0"/>
          <w:marTop w:val="0"/>
          <w:marBottom w:val="0"/>
          <w:divBdr>
            <w:top w:val="none" w:sz="0" w:space="0" w:color="auto"/>
            <w:left w:val="none" w:sz="0" w:space="0" w:color="auto"/>
            <w:bottom w:val="none" w:sz="0" w:space="0" w:color="auto"/>
            <w:right w:val="none" w:sz="0" w:space="0" w:color="auto"/>
          </w:divBdr>
          <w:divsChild>
            <w:div w:id="25910187">
              <w:marLeft w:val="0"/>
              <w:marRight w:val="0"/>
              <w:marTop w:val="0"/>
              <w:marBottom w:val="0"/>
              <w:divBdr>
                <w:top w:val="none" w:sz="0" w:space="0" w:color="auto"/>
                <w:left w:val="none" w:sz="0" w:space="0" w:color="auto"/>
                <w:bottom w:val="none" w:sz="0" w:space="0" w:color="auto"/>
                <w:right w:val="none" w:sz="0" w:space="0" w:color="auto"/>
              </w:divBdr>
              <w:divsChild>
                <w:div w:id="798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672487">
      <w:bodyDiv w:val="1"/>
      <w:marLeft w:val="0"/>
      <w:marRight w:val="0"/>
      <w:marTop w:val="0"/>
      <w:marBottom w:val="0"/>
      <w:divBdr>
        <w:top w:val="none" w:sz="0" w:space="0" w:color="auto"/>
        <w:left w:val="none" w:sz="0" w:space="0" w:color="auto"/>
        <w:bottom w:val="none" w:sz="0" w:space="0" w:color="auto"/>
        <w:right w:val="none" w:sz="0" w:space="0" w:color="auto"/>
      </w:divBdr>
    </w:div>
    <w:div w:id="447044558">
      <w:bodyDiv w:val="1"/>
      <w:marLeft w:val="0"/>
      <w:marRight w:val="0"/>
      <w:marTop w:val="0"/>
      <w:marBottom w:val="0"/>
      <w:divBdr>
        <w:top w:val="none" w:sz="0" w:space="0" w:color="auto"/>
        <w:left w:val="none" w:sz="0" w:space="0" w:color="auto"/>
        <w:bottom w:val="none" w:sz="0" w:space="0" w:color="auto"/>
        <w:right w:val="none" w:sz="0" w:space="0" w:color="auto"/>
      </w:divBdr>
    </w:div>
    <w:div w:id="452527618">
      <w:bodyDiv w:val="1"/>
      <w:marLeft w:val="0"/>
      <w:marRight w:val="0"/>
      <w:marTop w:val="0"/>
      <w:marBottom w:val="0"/>
      <w:divBdr>
        <w:top w:val="none" w:sz="0" w:space="0" w:color="auto"/>
        <w:left w:val="none" w:sz="0" w:space="0" w:color="auto"/>
        <w:bottom w:val="none" w:sz="0" w:space="0" w:color="auto"/>
        <w:right w:val="none" w:sz="0" w:space="0" w:color="auto"/>
      </w:divBdr>
    </w:div>
    <w:div w:id="537359467">
      <w:bodyDiv w:val="1"/>
      <w:marLeft w:val="0"/>
      <w:marRight w:val="0"/>
      <w:marTop w:val="0"/>
      <w:marBottom w:val="0"/>
      <w:divBdr>
        <w:top w:val="none" w:sz="0" w:space="0" w:color="auto"/>
        <w:left w:val="none" w:sz="0" w:space="0" w:color="auto"/>
        <w:bottom w:val="none" w:sz="0" w:space="0" w:color="auto"/>
        <w:right w:val="none" w:sz="0" w:space="0" w:color="auto"/>
      </w:divBdr>
    </w:div>
    <w:div w:id="570427660">
      <w:bodyDiv w:val="1"/>
      <w:marLeft w:val="0"/>
      <w:marRight w:val="0"/>
      <w:marTop w:val="0"/>
      <w:marBottom w:val="0"/>
      <w:divBdr>
        <w:top w:val="none" w:sz="0" w:space="0" w:color="auto"/>
        <w:left w:val="none" w:sz="0" w:space="0" w:color="auto"/>
        <w:bottom w:val="none" w:sz="0" w:space="0" w:color="auto"/>
        <w:right w:val="none" w:sz="0" w:space="0" w:color="auto"/>
      </w:divBdr>
    </w:div>
    <w:div w:id="583491992">
      <w:bodyDiv w:val="1"/>
      <w:marLeft w:val="0"/>
      <w:marRight w:val="0"/>
      <w:marTop w:val="0"/>
      <w:marBottom w:val="0"/>
      <w:divBdr>
        <w:top w:val="none" w:sz="0" w:space="0" w:color="auto"/>
        <w:left w:val="none" w:sz="0" w:space="0" w:color="auto"/>
        <w:bottom w:val="none" w:sz="0" w:space="0" w:color="auto"/>
        <w:right w:val="none" w:sz="0" w:space="0" w:color="auto"/>
      </w:divBdr>
    </w:div>
    <w:div w:id="670914549">
      <w:bodyDiv w:val="1"/>
      <w:marLeft w:val="0"/>
      <w:marRight w:val="0"/>
      <w:marTop w:val="0"/>
      <w:marBottom w:val="0"/>
      <w:divBdr>
        <w:top w:val="none" w:sz="0" w:space="0" w:color="auto"/>
        <w:left w:val="none" w:sz="0" w:space="0" w:color="auto"/>
        <w:bottom w:val="none" w:sz="0" w:space="0" w:color="auto"/>
        <w:right w:val="none" w:sz="0" w:space="0" w:color="auto"/>
      </w:divBdr>
    </w:div>
    <w:div w:id="872381079">
      <w:bodyDiv w:val="1"/>
      <w:marLeft w:val="0"/>
      <w:marRight w:val="0"/>
      <w:marTop w:val="0"/>
      <w:marBottom w:val="0"/>
      <w:divBdr>
        <w:top w:val="none" w:sz="0" w:space="0" w:color="auto"/>
        <w:left w:val="none" w:sz="0" w:space="0" w:color="auto"/>
        <w:bottom w:val="none" w:sz="0" w:space="0" w:color="auto"/>
        <w:right w:val="none" w:sz="0" w:space="0" w:color="auto"/>
      </w:divBdr>
    </w:div>
    <w:div w:id="908460555">
      <w:bodyDiv w:val="1"/>
      <w:marLeft w:val="0"/>
      <w:marRight w:val="0"/>
      <w:marTop w:val="0"/>
      <w:marBottom w:val="0"/>
      <w:divBdr>
        <w:top w:val="none" w:sz="0" w:space="0" w:color="auto"/>
        <w:left w:val="none" w:sz="0" w:space="0" w:color="auto"/>
        <w:bottom w:val="none" w:sz="0" w:space="0" w:color="auto"/>
        <w:right w:val="none" w:sz="0" w:space="0" w:color="auto"/>
      </w:divBdr>
    </w:div>
    <w:div w:id="1175725805">
      <w:bodyDiv w:val="1"/>
      <w:marLeft w:val="0"/>
      <w:marRight w:val="0"/>
      <w:marTop w:val="0"/>
      <w:marBottom w:val="0"/>
      <w:divBdr>
        <w:top w:val="none" w:sz="0" w:space="0" w:color="auto"/>
        <w:left w:val="none" w:sz="0" w:space="0" w:color="auto"/>
        <w:bottom w:val="none" w:sz="0" w:space="0" w:color="auto"/>
        <w:right w:val="none" w:sz="0" w:space="0" w:color="auto"/>
      </w:divBdr>
    </w:div>
    <w:div w:id="1218400737">
      <w:bodyDiv w:val="1"/>
      <w:marLeft w:val="0"/>
      <w:marRight w:val="0"/>
      <w:marTop w:val="0"/>
      <w:marBottom w:val="0"/>
      <w:divBdr>
        <w:top w:val="none" w:sz="0" w:space="0" w:color="auto"/>
        <w:left w:val="none" w:sz="0" w:space="0" w:color="auto"/>
        <w:bottom w:val="none" w:sz="0" w:space="0" w:color="auto"/>
        <w:right w:val="none" w:sz="0" w:space="0" w:color="auto"/>
      </w:divBdr>
    </w:div>
    <w:div w:id="1343514207">
      <w:bodyDiv w:val="1"/>
      <w:marLeft w:val="0"/>
      <w:marRight w:val="0"/>
      <w:marTop w:val="0"/>
      <w:marBottom w:val="0"/>
      <w:divBdr>
        <w:top w:val="none" w:sz="0" w:space="0" w:color="auto"/>
        <w:left w:val="none" w:sz="0" w:space="0" w:color="auto"/>
        <w:bottom w:val="none" w:sz="0" w:space="0" w:color="auto"/>
        <w:right w:val="none" w:sz="0" w:space="0" w:color="auto"/>
      </w:divBdr>
      <w:divsChild>
        <w:div w:id="186602618">
          <w:marLeft w:val="150"/>
          <w:marRight w:val="0"/>
          <w:marTop w:val="225"/>
          <w:marBottom w:val="225"/>
          <w:divBdr>
            <w:top w:val="none" w:sz="0" w:space="0" w:color="auto"/>
            <w:left w:val="none" w:sz="0" w:space="0" w:color="auto"/>
            <w:bottom w:val="none" w:sz="0" w:space="0" w:color="auto"/>
            <w:right w:val="none" w:sz="0" w:space="0" w:color="auto"/>
          </w:divBdr>
          <w:divsChild>
            <w:div w:id="1996910570">
              <w:marLeft w:val="0"/>
              <w:marRight w:val="0"/>
              <w:marTop w:val="0"/>
              <w:marBottom w:val="0"/>
              <w:divBdr>
                <w:top w:val="none" w:sz="0" w:space="0" w:color="auto"/>
                <w:left w:val="none" w:sz="0" w:space="0" w:color="auto"/>
                <w:bottom w:val="none" w:sz="0" w:space="0" w:color="auto"/>
                <w:right w:val="none" w:sz="0" w:space="0" w:color="auto"/>
              </w:divBdr>
              <w:divsChild>
                <w:div w:id="9549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4443">
          <w:marLeft w:val="150"/>
          <w:marRight w:val="0"/>
          <w:marTop w:val="150"/>
          <w:marBottom w:val="225"/>
          <w:divBdr>
            <w:top w:val="none" w:sz="0" w:space="0" w:color="auto"/>
            <w:left w:val="none" w:sz="0" w:space="0" w:color="auto"/>
            <w:bottom w:val="none" w:sz="0" w:space="0" w:color="auto"/>
            <w:right w:val="none" w:sz="0" w:space="0" w:color="auto"/>
          </w:divBdr>
          <w:divsChild>
            <w:div w:id="203173809">
              <w:marLeft w:val="0"/>
              <w:marRight w:val="0"/>
              <w:marTop w:val="0"/>
              <w:marBottom w:val="0"/>
              <w:divBdr>
                <w:top w:val="none" w:sz="0" w:space="0" w:color="auto"/>
                <w:left w:val="none" w:sz="0" w:space="0" w:color="auto"/>
                <w:bottom w:val="none" w:sz="0" w:space="0" w:color="auto"/>
                <w:right w:val="none" w:sz="0" w:space="0" w:color="auto"/>
              </w:divBdr>
            </w:div>
            <w:div w:id="486744641">
              <w:marLeft w:val="0"/>
              <w:marRight w:val="0"/>
              <w:marTop w:val="0"/>
              <w:marBottom w:val="0"/>
              <w:divBdr>
                <w:top w:val="none" w:sz="0" w:space="0" w:color="auto"/>
                <w:left w:val="none" w:sz="0" w:space="0" w:color="auto"/>
                <w:bottom w:val="none" w:sz="0" w:space="0" w:color="auto"/>
                <w:right w:val="none" w:sz="0" w:space="0" w:color="auto"/>
              </w:divBdr>
            </w:div>
            <w:div w:id="545875079">
              <w:marLeft w:val="0"/>
              <w:marRight w:val="0"/>
              <w:marTop w:val="0"/>
              <w:marBottom w:val="0"/>
              <w:divBdr>
                <w:top w:val="none" w:sz="0" w:space="0" w:color="auto"/>
                <w:left w:val="none" w:sz="0" w:space="0" w:color="auto"/>
                <w:bottom w:val="none" w:sz="0" w:space="0" w:color="auto"/>
                <w:right w:val="none" w:sz="0" w:space="0" w:color="auto"/>
              </w:divBdr>
            </w:div>
            <w:div w:id="808089750">
              <w:marLeft w:val="0"/>
              <w:marRight w:val="0"/>
              <w:marTop w:val="0"/>
              <w:marBottom w:val="0"/>
              <w:divBdr>
                <w:top w:val="none" w:sz="0" w:space="0" w:color="auto"/>
                <w:left w:val="none" w:sz="0" w:space="0" w:color="auto"/>
                <w:bottom w:val="none" w:sz="0" w:space="0" w:color="auto"/>
                <w:right w:val="none" w:sz="0" w:space="0" w:color="auto"/>
              </w:divBdr>
            </w:div>
            <w:div w:id="842013218">
              <w:marLeft w:val="0"/>
              <w:marRight w:val="0"/>
              <w:marTop w:val="0"/>
              <w:marBottom w:val="0"/>
              <w:divBdr>
                <w:top w:val="none" w:sz="0" w:space="0" w:color="auto"/>
                <w:left w:val="none" w:sz="0" w:space="0" w:color="auto"/>
                <w:bottom w:val="none" w:sz="0" w:space="0" w:color="auto"/>
                <w:right w:val="none" w:sz="0" w:space="0" w:color="auto"/>
              </w:divBdr>
            </w:div>
            <w:div w:id="1027409274">
              <w:marLeft w:val="0"/>
              <w:marRight w:val="0"/>
              <w:marTop w:val="0"/>
              <w:marBottom w:val="0"/>
              <w:divBdr>
                <w:top w:val="none" w:sz="0" w:space="0" w:color="auto"/>
                <w:left w:val="none" w:sz="0" w:space="0" w:color="auto"/>
                <w:bottom w:val="none" w:sz="0" w:space="0" w:color="auto"/>
                <w:right w:val="none" w:sz="0" w:space="0" w:color="auto"/>
              </w:divBdr>
            </w:div>
            <w:div w:id="1303271709">
              <w:marLeft w:val="0"/>
              <w:marRight w:val="0"/>
              <w:marTop w:val="0"/>
              <w:marBottom w:val="0"/>
              <w:divBdr>
                <w:top w:val="none" w:sz="0" w:space="0" w:color="auto"/>
                <w:left w:val="none" w:sz="0" w:space="0" w:color="auto"/>
                <w:bottom w:val="none" w:sz="0" w:space="0" w:color="auto"/>
                <w:right w:val="none" w:sz="0" w:space="0" w:color="auto"/>
              </w:divBdr>
            </w:div>
            <w:div w:id="1473207757">
              <w:marLeft w:val="0"/>
              <w:marRight w:val="0"/>
              <w:marTop w:val="0"/>
              <w:marBottom w:val="0"/>
              <w:divBdr>
                <w:top w:val="none" w:sz="0" w:space="0" w:color="auto"/>
                <w:left w:val="none" w:sz="0" w:space="0" w:color="auto"/>
                <w:bottom w:val="none" w:sz="0" w:space="0" w:color="auto"/>
                <w:right w:val="none" w:sz="0" w:space="0" w:color="auto"/>
              </w:divBdr>
            </w:div>
          </w:divsChild>
        </w:div>
        <w:div w:id="1577545020">
          <w:marLeft w:val="150"/>
          <w:marRight w:val="0"/>
          <w:marTop w:val="150"/>
          <w:marBottom w:val="225"/>
          <w:divBdr>
            <w:top w:val="none" w:sz="0" w:space="0" w:color="auto"/>
            <w:left w:val="none" w:sz="0" w:space="0" w:color="auto"/>
            <w:bottom w:val="none" w:sz="0" w:space="0" w:color="auto"/>
            <w:right w:val="none" w:sz="0" w:space="0" w:color="auto"/>
          </w:divBdr>
          <w:divsChild>
            <w:div w:id="1512405890">
              <w:marLeft w:val="0"/>
              <w:marRight w:val="0"/>
              <w:marTop w:val="0"/>
              <w:marBottom w:val="0"/>
              <w:divBdr>
                <w:top w:val="none" w:sz="0" w:space="0" w:color="auto"/>
                <w:left w:val="none" w:sz="0" w:space="0" w:color="auto"/>
                <w:bottom w:val="none" w:sz="0" w:space="0" w:color="auto"/>
                <w:right w:val="none" w:sz="0" w:space="0" w:color="auto"/>
              </w:divBdr>
            </w:div>
            <w:div w:id="1745486925">
              <w:marLeft w:val="0"/>
              <w:marRight w:val="0"/>
              <w:marTop w:val="0"/>
              <w:marBottom w:val="0"/>
              <w:divBdr>
                <w:top w:val="none" w:sz="0" w:space="0" w:color="auto"/>
                <w:left w:val="none" w:sz="0" w:space="0" w:color="auto"/>
                <w:bottom w:val="none" w:sz="0" w:space="0" w:color="auto"/>
                <w:right w:val="none" w:sz="0" w:space="0" w:color="auto"/>
              </w:divBdr>
            </w:div>
            <w:div w:id="2073691432">
              <w:marLeft w:val="0"/>
              <w:marRight w:val="0"/>
              <w:marTop w:val="0"/>
              <w:marBottom w:val="0"/>
              <w:divBdr>
                <w:top w:val="none" w:sz="0" w:space="0" w:color="auto"/>
                <w:left w:val="none" w:sz="0" w:space="0" w:color="auto"/>
                <w:bottom w:val="none" w:sz="0" w:space="0" w:color="auto"/>
                <w:right w:val="none" w:sz="0" w:space="0" w:color="auto"/>
              </w:divBdr>
            </w:div>
          </w:divsChild>
        </w:div>
        <w:div w:id="2102220528">
          <w:marLeft w:val="150"/>
          <w:marRight w:val="0"/>
          <w:marTop w:val="150"/>
          <w:marBottom w:val="225"/>
          <w:divBdr>
            <w:top w:val="none" w:sz="0" w:space="0" w:color="auto"/>
            <w:left w:val="none" w:sz="0" w:space="0" w:color="auto"/>
            <w:bottom w:val="none" w:sz="0" w:space="0" w:color="auto"/>
            <w:right w:val="none" w:sz="0" w:space="0" w:color="auto"/>
          </w:divBdr>
          <w:divsChild>
            <w:div w:id="15974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20411">
      <w:bodyDiv w:val="1"/>
      <w:marLeft w:val="0"/>
      <w:marRight w:val="0"/>
      <w:marTop w:val="0"/>
      <w:marBottom w:val="0"/>
      <w:divBdr>
        <w:top w:val="none" w:sz="0" w:space="0" w:color="auto"/>
        <w:left w:val="none" w:sz="0" w:space="0" w:color="auto"/>
        <w:bottom w:val="none" w:sz="0" w:space="0" w:color="auto"/>
        <w:right w:val="none" w:sz="0" w:space="0" w:color="auto"/>
      </w:divBdr>
    </w:div>
    <w:div w:id="1594361316">
      <w:bodyDiv w:val="1"/>
      <w:marLeft w:val="0"/>
      <w:marRight w:val="0"/>
      <w:marTop w:val="0"/>
      <w:marBottom w:val="0"/>
      <w:divBdr>
        <w:top w:val="none" w:sz="0" w:space="0" w:color="auto"/>
        <w:left w:val="none" w:sz="0" w:space="0" w:color="auto"/>
        <w:bottom w:val="none" w:sz="0" w:space="0" w:color="auto"/>
        <w:right w:val="none" w:sz="0" w:space="0" w:color="auto"/>
      </w:divBdr>
    </w:div>
    <w:div w:id="1630015946">
      <w:bodyDiv w:val="1"/>
      <w:marLeft w:val="0"/>
      <w:marRight w:val="0"/>
      <w:marTop w:val="0"/>
      <w:marBottom w:val="0"/>
      <w:divBdr>
        <w:top w:val="none" w:sz="0" w:space="0" w:color="auto"/>
        <w:left w:val="none" w:sz="0" w:space="0" w:color="auto"/>
        <w:bottom w:val="none" w:sz="0" w:space="0" w:color="auto"/>
        <w:right w:val="none" w:sz="0" w:space="0" w:color="auto"/>
      </w:divBdr>
    </w:div>
    <w:div w:id="1916431578">
      <w:bodyDiv w:val="1"/>
      <w:marLeft w:val="0"/>
      <w:marRight w:val="0"/>
      <w:marTop w:val="0"/>
      <w:marBottom w:val="0"/>
      <w:divBdr>
        <w:top w:val="none" w:sz="0" w:space="0" w:color="auto"/>
        <w:left w:val="none" w:sz="0" w:space="0" w:color="auto"/>
        <w:bottom w:val="none" w:sz="0" w:space="0" w:color="auto"/>
        <w:right w:val="none" w:sz="0" w:space="0" w:color="auto"/>
      </w:divBdr>
    </w:div>
    <w:div w:id="197482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tterstock.com/pic-168835847/stock-photo-fantasy-flying-town.html?src=n5YzbfiYWcWhrjcZwV8CLw-2-22" TargetMode="External"/><Relationship Id="rId13" Type="http://schemas.openxmlformats.org/officeDocument/2006/relationships/hyperlink" Target="http://www.elmalpensante.com/buscar?buscador=Antonio+caballer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lmalpensante.com/articulo/2052/tres_recuerdos_con_fernando_vallej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nfocarte.com/7.31/poesia6.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hectorabad.com/biografia/" TargetMode="External"/><Relationship Id="rId4" Type="http://schemas.openxmlformats.org/officeDocument/2006/relationships/settings" Target="settings.xml"/><Relationship Id="rId9" Type="http://schemas.openxmlformats.org/officeDocument/2006/relationships/hyperlink" Target="http://www.planetadelibros.com/libros/narrativa-contemporanea/00038" TargetMode="External"/><Relationship Id="rId14" Type="http://schemas.openxmlformats.org/officeDocument/2006/relationships/hyperlink" Target="http://www.americanismos.com/ejemplos-de-extranjerism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A5B29-8505-40F1-BB52-AB369C83A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41</Pages>
  <Words>10568</Words>
  <Characters>58129</Characters>
  <Application>Microsoft Office Word</Application>
  <DocSecurity>0</DocSecurity>
  <Lines>484</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Csepulveda</dc:creator>
  <cp:keywords/>
  <dc:description/>
  <cp:lastModifiedBy>Luz Amparo</cp:lastModifiedBy>
  <cp:revision>5</cp:revision>
  <dcterms:created xsi:type="dcterms:W3CDTF">2016-03-15T17:11:00Z</dcterms:created>
  <dcterms:modified xsi:type="dcterms:W3CDTF">2016-03-15T17:36:00Z</dcterms:modified>
</cp:coreProperties>
</file>