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73A6D" w14:textId="77777777" w:rsidR="00D82497" w:rsidRPr="00E67DBA" w:rsidRDefault="00D82497" w:rsidP="00D82497">
      <w:pPr>
        <w:rPr>
          <w:b/>
        </w:rPr>
      </w:pPr>
      <w:r w:rsidRPr="00E67DBA">
        <w:rPr>
          <w:b/>
        </w:rPr>
        <w:t>Guía didáctica</w:t>
      </w:r>
    </w:p>
    <w:p w14:paraId="221011B3" w14:textId="77777777" w:rsidR="00E67DBA" w:rsidRPr="00E67DBA" w:rsidRDefault="00E67DBA" w:rsidP="00D82497">
      <w:pPr>
        <w:rPr>
          <w:b/>
        </w:rPr>
      </w:pPr>
    </w:p>
    <w:p w14:paraId="530F0470" w14:textId="17D2C761" w:rsidR="00D82497" w:rsidRPr="00E67DBA" w:rsidRDefault="008560A4" w:rsidP="00D82497">
      <w:pPr>
        <w:rPr>
          <w:b/>
        </w:rPr>
      </w:pPr>
      <w:r w:rsidRPr="00E67DBA">
        <w:rPr>
          <w:b/>
        </w:rPr>
        <w:t>Estándar</w:t>
      </w:r>
    </w:p>
    <w:p w14:paraId="4EC28771" w14:textId="77777777" w:rsidR="008560A4" w:rsidRPr="00E67DBA" w:rsidRDefault="008560A4" w:rsidP="00D82497">
      <w:pPr>
        <w:rPr>
          <w:b/>
        </w:rPr>
      </w:pPr>
    </w:p>
    <w:p w14:paraId="0C37991A" w14:textId="74316E0A" w:rsidR="008560A4" w:rsidRPr="00E67DBA" w:rsidRDefault="006435E3" w:rsidP="00D82497">
      <w:pPr>
        <w:rPr>
          <w:b/>
        </w:rPr>
      </w:pPr>
      <w:r w:rsidRPr="00E67DBA">
        <w:rPr>
          <w:b/>
        </w:rPr>
        <w:t xml:space="preserve">Literatura </w:t>
      </w:r>
    </w:p>
    <w:p w14:paraId="022A2DFC" w14:textId="7BBFF701" w:rsidR="00D82497" w:rsidRDefault="004B5568" w:rsidP="004B5568">
      <w:pPr>
        <w:autoSpaceDE w:val="0"/>
        <w:autoSpaceDN w:val="0"/>
        <w:adjustRightInd w:val="0"/>
        <w:rPr>
          <w:rFonts w:cs="CheltenhamStd-LightCond"/>
          <w:b/>
          <w:lang w:val="es-CO" w:eastAsia="ja-JP"/>
        </w:rPr>
      </w:pPr>
      <w:r w:rsidRPr="004B5568">
        <w:rPr>
          <w:rFonts w:cs="CheltenhamStd-LightCond"/>
          <w:b/>
          <w:lang w:val="es-CO" w:eastAsia="ja-JP"/>
        </w:rPr>
        <w:t>Determino en las obras literarias latinoamericanas, elementos textuales que dan cuenta de sus características estéticas, históricas y sociológicas, cuando sea pertinente.</w:t>
      </w:r>
      <w:bookmarkStart w:id="0" w:name="_GoBack"/>
      <w:bookmarkEnd w:id="0"/>
    </w:p>
    <w:p w14:paraId="0E73DEB9" w14:textId="04E6076F" w:rsidR="004B5568" w:rsidRPr="004B5568" w:rsidRDefault="004B5568" w:rsidP="004B5568">
      <w:pPr>
        <w:autoSpaceDE w:val="0"/>
        <w:autoSpaceDN w:val="0"/>
        <w:adjustRightInd w:val="0"/>
        <w:rPr>
          <w:rFonts w:cs="CheltenhamStd-LightCond"/>
          <w:lang w:val="es-CO" w:eastAsia="ja-JP"/>
        </w:rPr>
      </w:pPr>
      <w:r>
        <w:rPr>
          <w:rFonts w:cs="CheltenhamStd-LightCond"/>
          <w:lang w:val="es-CO" w:eastAsia="ja-JP"/>
        </w:rPr>
        <w:t>Para lo cual,</w:t>
      </w:r>
    </w:p>
    <w:p w14:paraId="07B7E26F" w14:textId="16077282" w:rsidR="004B5568" w:rsidRDefault="004B5568" w:rsidP="004B5568">
      <w:r>
        <w:t>• Conozco y caracterizo producciones literarias de la tradición oral latinoamericana.</w:t>
      </w:r>
    </w:p>
    <w:p w14:paraId="36C09568" w14:textId="04EEF7B0" w:rsidR="004B5568" w:rsidRDefault="004B5568" w:rsidP="004B5568">
      <w:r>
        <w:t>• Leo con sentido crítico obras literarias de autores latinoamericanos.</w:t>
      </w:r>
    </w:p>
    <w:p w14:paraId="5EA0DB26" w14:textId="6915053C" w:rsidR="004B5568" w:rsidRDefault="004B5568" w:rsidP="004B5568">
      <w:r>
        <w:t>• Establezco relaciones entre obras literarias latinoamericanas, procedentes de fuentes escritas y orales.</w:t>
      </w:r>
    </w:p>
    <w:p w14:paraId="6676B1ED" w14:textId="41303DEC" w:rsidR="004B5568" w:rsidRDefault="004B5568" w:rsidP="004B5568">
      <w:r>
        <w:t>• Caracterizo los principales momentos de la literatura latinoamericana, atendiendo a particularidades temporales, geográficas, de género, de autor, etc.</w:t>
      </w:r>
    </w:p>
    <w:p w14:paraId="72C45854" w14:textId="305CF753" w:rsidR="004B5568" w:rsidRPr="004B5568" w:rsidRDefault="004B5568" w:rsidP="004B5568">
      <w:r>
        <w:t>• Identifico los recursos del lenguaje empleados por autores latinoamericanos de diferentes épocas y los comparo con los empleados por autores de otros contextos temporales y espaciales, cuando sea pertinente.</w:t>
      </w:r>
    </w:p>
    <w:p w14:paraId="7988FEB2" w14:textId="77777777" w:rsidR="004B5568" w:rsidRDefault="004B5568" w:rsidP="00D82497"/>
    <w:p w14:paraId="1FE462B2" w14:textId="0FAC9605" w:rsidR="00D82497" w:rsidRPr="004B5568" w:rsidRDefault="00E67DBA" w:rsidP="00D82497">
      <w:pPr>
        <w:rPr>
          <w:b/>
        </w:rPr>
      </w:pPr>
      <w:r w:rsidRPr="00BA5CAA">
        <w:rPr>
          <w:b/>
        </w:rPr>
        <w:t>C</w:t>
      </w:r>
      <w:r w:rsidR="008560A4" w:rsidRPr="004B5568">
        <w:rPr>
          <w:b/>
        </w:rPr>
        <w:t>ompetencias</w:t>
      </w:r>
    </w:p>
    <w:p w14:paraId="17AB0A54" w14:textId="77777777" w:rsidR="00D82497" w:rsidRPr="004B5568" w:rsidRDefault="00D82497" w:rsidP="00D82497"/>
    <w:p w14:paraId="74C97AB2" w14:textId="7074FA85" w:rsidR="00E62F3D" w:rsidRPr="004B5568" w:rsidRDefault="00E62F3D" w:rsidP="00E62F3D">
      <w:pPr>
        <w:rPr>
          <w:b/>
        </w:rPr>
      </w:pPr>
      <w:r>
        <w:t>• Caracterizar las principales expresiones de la literatura precolombina.</w:t>
      </w:r>
    </w:p>
    <w:p w14:paraId="0B6CE41E" w14:textId="311B3B14" w:rsidR="006435E3" w:rsidRDefault="00103C2C" w:rsidP="00D82497">
      <w:r>
        <w:t xml:space="preserve">• </w:t>
      </w:r>
      <w:r w:rsidR="00E62F3D">
        <w:t>Comprender la tradición oral como una de las fuentes de la literatura latinoamericana.</w:t>
      </w:r>
    </w:p>
    <w:p w14:paraId="038B7178" w14:textId="1A3A07AA" w:rsidR="00E62F3D" w:rsidRDefault="00E62F3D" w:rsidP="00E62F3D">
      <w:r>
        <w:t>• Comparar las expresiones literarias precolombinas con las de la Colonia.</w:t>
      </w:r>
    </w:p>
    <w:p w14:paraId="78DEE667" w14:textId="20042A3F" w:rsidR="00E62F3D" w:rsidRDefault="00E62F3D" w:rsidP="00E62F3D">
      <w:r>
        <w:t>• Identificar en las obras literarias y artísticas coloniales rasgos propios del mestizaje cultural y del sincretismo religioso.</w:t>
      </w:r>
    </w:p>
    <w:p w14:paraId="6D90C1D9" w14:textId="4B656770" w:rsidR="00E62F3D" w:rsidRPr="004B5568" w:rsidRDefault="00E62F3D" w:rsidP="00E62F3D">
      <w:pPr>
        <w:rPr>
          <w:b/>
        </w:rPr>
      </w:pPr>
      <w:r>
        <w:t xml:space="preserve">• Valorar el barroco americano como un estilo en el que cohabitan diferentes visiones </w:t>
      </w:r>
      <w:r w:rsidR="00B80C61">
        <w:t>de</w:t>
      </w:r>
      <w:r>
        <w:t xml:space="preserve"> mundo y en el cual se reconcilian las tendencias propias del barroco español.</w:t>
      </w:r>
    </w:p>
    <w:p w14:paraId="52BBA3E5" w14:textId="77777777" w:rsidR="00E62F3D" w:rsidRDefault="00E62F3D" w:rsidP="00D82497"/>
    <w:p w14:paraId="15186C20" w14:textId="566B0FC0" w:rsidR="00D82497" w:rsidRPr="004B5568" w:rsidRDefault="009B0F0B" w:rsidP="00D82497">
      <w:pPr>
        <w:rPr>
          <w:b/>
        </w:rPr>
      </w:pPr>
      <w:r w:rsidRPr="004B5568">
        <w:rPr>
          <w:b/>
        </w:rPr>
        <w:t>Estrategia didáctica</w:t>
      </w:r>
    </w:p>
    <w:p w14:paraId="62199B6F" w14:textId="77777777" w:rsidR="006435E3" w:rsidRDefault="006435E3" w:rsidP="00D82497">
      <w:pPr>
        <w:rPr>
          <w:b/>
        </w:rPr>
      </w:pPr>
    </w:p>
    <w:p w14:paraId="0B2564DF" w14:textId="40570F8A" w:rsidR="00E62F3D" w:rsidRDefault="00E62F3D" w:rsidP="00D82497">
      <w:r>
        <w:t>A lo largo de este tema se estudian las expresiones literarias de la época precolombina, la Conquista y la Colonia</w:t>
      </w:r>
      <w:r w:rsidR="0036152C">
        <w:t xml:space="preserve"> en una constante relación entre los contextos histórico, social y cultural. En ese sentido, usted debe hacer ver a sus estudiantes que la literatura recoge la visión de mundo de una sociedad y su sistema de valores para llevarlos a diferentes escenarios en los que se problematizan. Es el caso de la fijación de las literaturas indígenas en un contexto como el de la Colonia, que se caracterizó por una serie de contradicciones internas y por la coexistencia de realidades</w:t>
      </w:r>
      <w:r w:rsidR="00B80C61">
        <w:t xml:space="preserve"> diferentes</w:t>
      </w:r>
      <w:r w:rsidR="0036152C">
        <w:t>.</w:t>
      </w:r>
    </w:p>
    <w:p w14:paraId="287DC714" w14:textId="77777777" w:rsidR="00B32662" w:rsidRDefault="00B32662" w:rsidP="00D82497"/>
    <w:p w14:paraId="7C4B15F1" w14:textId="288FCD8F" w:rsidR="00B32662" w:rsidRDefault="00B32662" w:rsidP="00D82497">
      <w:r>
        <w:t>Así las cosas, el tema debe presentarse como la síntesis de las fuentes de la literatura latinoamericana. De hecho, el estudio de la literatura en este lado del mundo debe pasar, en la totalidad de los casos, por el estudio de la condición colonial. Una visión crítica de este momento, aunada al conocimiento de la literatura prehispánica, permitirá reconocer, a la postre</w:t>
      </w:r>
      <w:r w:rsidR="00C67846">
        <w:t>:</w:t>
      </w:r>
      <w:r>
        <w:t xml:space="preserve"> los motivos por los cuales el R</w:t>
      </w:r>
      <w:r w:rsidR="00A72C20">
        <w:t>omanticismo</w:t>
      </w:r>
      <w:r>
        <w:t xml:space="preserve"> latinoamericano se inscribe en la formación de los Estados </w:t>
      </w:r>
      <w:r>
        <w:lastRenderedPageBreak/>
        <w:t>nacionales</w:t>
      </w:r>
      <w:r w:rsidR="00B365F0">
        <w:t xml:space="preserve">; la razón por la cual el Modernismo representó el primer movimiento auténticamente hispanoamericano; la contradicción interna entre la ruptura de la tradición y la reivindicación de las tradiciones locales y </w:t>
      </w:r>
      <w:r w:rsidR="00380A96">
        <w:t xml:space="preserve">los </w:t>
      </w:r>
      <w:r w:rsidR="00B365F0">
        <w:t>movimientos menores propi</w:t>
      </w:r>
      <w:r w:rsidR="00380A96">
        <w:t>os</w:t>
      </w:r>
      <w:r w:rsidR="00B365F0">
        <w:t xml:space="preserve"> de las vanguardias latinoamericanas, y el fenómeno editorial del </w:t>
      </w:r>
      <w:r w:rsidR="00B365F0">
        <w:rPr>
          <w:i/>
        </w:rPr>
        <w:t xml:space="preserve">Boom </w:t>
      </w:r>
      <w:r w:rsidR="00B365F0">
        <w:t>latinoamericano.</w:t>
      </w:r>
    </w:p>
    <w:p w14:paraId="7E7FE068" w14:textId="77777777" w:rsidR="00A72C20" w:rsidRDefault="00A72C20" w:rsidP="00D82497"/>
    <w:p w14:paraId="0AD0EA26" w14:textId="0258C358" w:rsidR="00A72C20" w:rsidRDefault="00A72C20" w:rsidP="00D82497">
      <w:r>
        <w:t xml:space="preserve">Es claro que el lenguaje </w:t>
      </w:r>
      <w:r w:rsidR="00380A96">
        <w:t xml:space="preserve">de </w:t>
      </w:r>
      <w:r>
        <w:t xml:space="preserve">los textos </w:t>
      </w:r>
      <w:r w:rsidR="00DA106C">
        <w:t>literarios del</w:t>
      </w:r>
      <w:r>
        <w:t xml:space="preserve"> presente tema </w:t>
      </w:r>
      <w:r w:rsidR="00B5154B">
        <w:t xml:space="preserve">resulta lejano y, en ocasiones, oscuro para los estudiantes. Por ese motivo, le sugerimos que </w:t>
      </w:r>
      <w:r w:rsidR="006C2814">
        <w:t xml:space="preserve">enfatice en la calidad literaria de las obras. Por ejemplo, en las lecturas del </w:t>
      </w:r>
      <w:proofErr w:type="spellStart"/>
      <w:r w:rsidR="006C2814">
        <w:rPr>
          <w:i/>
        </w:rPr>
        <w:t>Popol</w:t>
      </w:r>
      <w:proofErr w:type="spellEnd"/>
      <w:r w:rsidR="006C2814">
        <w:rPr>
          <w:i/>
        </w:rPr>
        <w:t xml:space="preserve"> Vuh</w:t>
      </w:r>
      <w:r w:rsidR="006C2814">
        <w:t xml:space="preserve">, puede detenerse en los términos </w:t>
      </w:r>
      <w:r w:rsidR="00DA106C">
        <w:t>en</w:t>
      </w:r>
      <w:r w:rsidR="006C2814">
        <w:t xml:space="preserve"> lengua maya, y en el efecto rítmico de la repetición, que incide en el sentido de la obra como un conjunto de mitos.</w:t>
      </w:r>
      <w:r w:rsidR="00455F26">
        <w:t xml:space="preserve"> Así mismo, procure demostrar cómo en las crónicas de Indias se presenta un lugar de fantasía y se recurre al lenguaje </w:t>
      </w:r>
      <w:r w:rsidR="00380A96">
        <w:t>con</w:t>
      </w:r>
      <w:r w:rsidR="00455F26">
        <w:t xml:space="preserve"> diferentes finalidades, como engrandecer los hechos, causar efectos de ironía, crear paradojas o </w:t>
      </w:r>
      <w:r w:rsidR="00DA106C">
        <w:t>propiciar la convergencia</w:t>
      </w:r>
      <w:r w:rsidR="00E93D2D">
        <w:t xml:space="preserve"> </w:t>
      </w:r>
      <w:r w:rsidR="00380A96">
        <w:t xml:space="preserve">de </w:t>
      </w:r>
      <w:r w:rsidR="00E93D2D">
        <w:t xml:space="preserve">dos discursos </w:t>
      </w:r>
      <w:r w:rsidR="00DA106C">
        <w:t>opuestos</w:t>
      </w:r>
      <w:r w:rsidR="00E93D2D">
        <w:t>.</w:t>
      </w:r>
    </w:p>
    <w:p w14:paraId="5F7F4301" w14:textId="77777777" w:rsidR="003536FA" w:rsidRDefault="003536FA" w:rsidP="00D82497"/>
    <w:p w14:paraId="2723D2EC" w14:textId="364B8E14" w:rsidR="005078C8" w:rsidRDefault="003536FA" w:rsidP="00D82497">
      <w:r>
        <w:t xml:space="preserve">Por otra parte, los recursos con que cuenta </w:t>
      </w:r>
      <w:r w:rsidR="0008203F">
        <w:t>no solo servirán para afianzar las competencias del curso. También</w:t>
      </w:r>
      <w:r w:rsidR="00C67846">
        <w:t>,</w:t>
      </w:r>
      <w:r w:rsidR="0008203F">
        <w:t xml:space="preserve"> se pueden emplear como una forma de animar a los estudiantes y de sorprenderlos con la riqueza artística y cultural de los momentos estudiados.</w:t>
      </w:r>
      <w:r w:rsidR="005078C8">
        <w:t xml:space="preserve"> Tenga en cuenta el nivel de dificultad de cada uno para presentarlos en el aula y dirigirlos a los estudiantes según la forma como cada uno se haya apropiad</w:t>
      </w:r>
      <w:r w:rsidR="00380A96">
        <w:t>o</w:t>
      </w:r>
      <w:r w:rsidR="005078C8">
        <w:t xml:space="preserve"> de los temas.</w:t>
      </w:r>
    </w:p>
    <w:p w14:paraId="7A578B7C" w14:textId="77777777" w:rsidR="005078C8" w:rsidRDefault="005078C8" w:rsidP="00D82497"/>
    <w:p w14:paraId="303A7387" w14:textId="224AC1DD" w:rsidR="003536FA" w:rsidRPr="006C2814" w:rsidRDefault="005078C8" w:rsidP="00D82497">
      <w:r>
        <w:t xml:space="preserve">Por último, lo invitamos a revisar con antelación las fichas del estudiante y del </w:t>
      </w:r>
      <w:r w:rsidR="00095B7B">
        <w:t>docente</w:t>
      </w:r>
      <w:r>
        <w:t xml:space="preserve"> de cada recurso de </w:t>
      </w:r>
      <w:r w:rsidRPr="00120F96">
        <w:rPr>
          <w:b/>
        </w:rPr>
        <w:t>Profundización</w:t>
      </w:r>
      <w:r w:rsidR="00120F96" w:rsidRPr="00120F96">
        <w:t>.</w:t>
      </w:r>
      <w:r>
        <w:t xml:space="preserve"> </w:t>
      </w:r>
      <w:r w:rsidR="00120F96">
        <w:t>Estas le permitirán aplicar</w:t>
      </w:r>
      <w:r>
        <w:t xml:space="preserve"> las estrategias que allí se proponen. Así mismo, procure visitar las </w:t>
      </w:r>
      <w:r w:rsidR="00380A96">
        <w:t xml:space="preserve">páginas </w:t>
      </w:r>
      <w:r>
        <w:t xml:space="preserve">web de referencia </w:t>
      </w:r>
      <w:r w:rsidR="00120F96">
        <w:t>d</w:t>
      </w:r>
      <w:r>
        <w:t xml:space="preserve">el </w:t>
      </w:r>
      <w:r w:rsidRPr="00E152A4">
        <w:rPr>
          <w:b/>
        </w:rPr>
        <w:t>Fin de tema</w:t>
      </w:r>
      <w:r w:rsidR="00120F96" w:rsidRPr="00120F96">
        <w:t>;</w:t>
      </w:r>
      <w:r>
        <w:t xml:space="preserve"> </w:t>
      </w:r>
      <w:r w:rsidR="00120F96">
        <w:t>tómelas como una herramienta</w:t>
      </w:r>
      <w:r>
        <w:t xml:space="preserve"> </w:t>
      </w:r>
      <w:r w:rsidR="00120F96">
        <w:t>que le permitirá</w:t>
      </w:r>
      <w:r>
        <w:t xml:space="preserve"> enriquecer sus clases.</w:t>
      </w:r>
    </w:p>
    <w:p w14:paraId="64F8D71F" w14:textId="77777777" w:rsidR="00D82497" w:rsidRPr="004B5568" w:rsidRDefault="00D82497" w:rsidP="00D82497">
      <w:pPr>
        <w:rPr>
          <w:rFonts w:ascii="Times" w:hAnsi="Times"/>
        </w:rPr>
      </w:pPr>
    </w:p>
    <w:p w14:paraId="5385874F" w14:textId="77777777" w:rsidR="009E29DF" w:rsidRPr="004B5568" w:rsidRDefault="009E29DF"/>
    <w:sectPr w:rsidR="009E29DF" w:rsidRPr="004B5568"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Times New Roman"/>
    <w:charset w:val="00"/>
    <w:family w:val="auto"/>
    <w:pitch w:val="variable"/>
    <w:sig w:usb0="00000000" w:usb1="5000A1FF" w:usb2="00000000" w:usb3="00000000" w:csb0="000001BF" w:csb1="00000000"/>
  </w:font>
  <w:font w:name="CheltenhamStd-LightCond">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1">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497"/>
    <w:rsid w:val="0008203F"/>
    <w:rsid w:val="00095B7B"/>
    <w:rsid w:val="000B6608"/>
    <w:rsid w:val="000C1F82"/>
    <w:rsid w:val="000D0BFA"/>
    <w:rsid w:val="00103C2C"/>
    <w:rsid w:val="00105F80"/>
    <w:rsid w:val="00120F96"/>
    <w:rsid w:val="001A07C8"/>
    <w:rsid w:val="001C12AD"/>
    <w:rsid w:val="002D50E2"/>
    <w:rsid w:val="003536FA"/>
    <w:rsid w:val="0036152C"/>
    <w:rsid w:val="00380A96"/>
    <w:rsid w:val="003A19B2"/>
    <w:rsid w:val="003A4925"/>
    <w:rsid w:val="003D75AA"/>
    <w:rsid w:val="00455F26"/>
    <w:rsid w:val="004800E9"/>
    <w:rsid w:val="004B5568"/>
    <w:rsid w:val="004E5301"/>
    <w:rsid w:val="005078C8"/>
    <w:rsid w:val="00532E0A"/>
    <w:rsid w:val="005C2098"/>
    <w:rsid w:val="005D395F"/>
    <w:rsid w:val="0061350F"/>
    <w:rsid w:val="006435E3"/>
    <w:rsid w:val="006C2814"/>
    <w:rsid w:val="006D3E09"/>
    <w:rsid w:val="006E1A88"/>
    <w:rsid w:val="006E74B7"/>
    <w:rsid w:val="006F7553"/>
    <w:rsid w:val="007446F9"/>
    <w:rsid w:val="007806EC"/>
    <w:rsid w:val="007F34F4"/>
    <w:rsid w:val="00803913"/>
    <w:rsid w:val="008560A4"/>
    <w:rsid w:val="00856F61"/>
    <w:rsid w:val="00861F8E"/>
    <w:rsid w:val="008C6103"/>
    <w:rsid w:val="009B0F0B"/>
    <w:rsid w:val="009E29DF"/>
    <w:rsid w:val="00A375F9"/>
    <w:rsid w:val="00A72C20"/>
    <w:rsid w:val="00AB0113"/>
    <w:rsid w:val="00AB5F59"/>
    <w:rsid w:val="00AF03E0"/>
    <w:rsid w:val="00B32662"/>
    <w:rsid w:val="00B365F0"/>
    <w:rsid w:val="00B5154B"/>
    <w:rsid w:val="00B80C61"/>
    <w:rsid w:val="00BA5CAA"/>
    <w:rsid w:val="00BC2944"/>
    <w:rsid w:val="00BC54CD"/>
    <w:rsid w:val="00BE655B"/>
    <w:rsid w:val="00BF285E"/>
    <w:rsid w:val="00C67846"/>
    <w:rsid w:val="00C74444"/>
    <w:rsid w:val="00D24C9F"/>
    <w:rsid w:val="00D72BAC"/>
    <w:rsid w:val="00D82497"/>
    <w:rsid w:val="00DA106C"/>
    <w:rsid w:val="00DC3146"/>
    <w:rsid w:val="00E152A4"/>
    <w:rsid w:val="00E62F3D"/>
    <w:rsid w:val="00E67DBA"/>
    <w:rsid w:val="00E93D2D"/>
    <w:rsid w:val="00F55F50"/>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658</Words>
  <Characters>3625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Maquia</dc:creator>
  <cp:lastModifiedBy>USUARIO</cp:lastModifiedBy>
  <cp:revision>6</cp:revision>
  <dcterms:created xsi:type="dcterms:W3CDTF">2015-03-10T13:04:00Z</dcterms:created>
  <dcterms:modified xsi:type="dcterms:W3CDTF">2015-03-13T00:05:00Z</dcterms:modified>
</cp:coreProperties>
</file>