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C8CD3" w14:textId="77777777" w:rsidR="003E639D" w:rsidRPr="003E639D" w:rsidRDefault="003E639D" w:rsidP="003E639D">
      <w:pPr>
        <w:ind w:right="49"/>
        <w:rPr>
          <w:b/>
        </w:rPr>
      </w:pPr>
      <w:r w:rsidRPr="003E639D">
        <w:rPr>
          <w:b/>
        </w:rPr>
        <w:t>SOLICITUD AUDIO LE_09_01_REC20</w:t>
      </w:r>
    </w:p>
    <w:p w14:paraId="21437743" w14:textId="77777777" w:rsidR="003E639D" w:rsidRDefault="003E639D" w:rsidP="003E639D">
      <w:pPr>
        <w:ind w:right="49"/>
      </w:pPr>
    </w:p>
    <w:p w14:paraId="3442FB84" w14:textId="77777777" w:rsidR="003E639D" w:rsidRPr="003E639D" w:rsidRDefault="003E639D" w:rsidP="00EC62EE">
      <w:pPr>
        <w:rPr>
          <w:b/>
        </w:rPr>
      </w:pPr>
      <w:r w:rsidRPr="003E639D">
        <w:rPr>
          <w:b/>
        </w:rPr>
        <w:t>LE_09_01_REC20_AUD01</w:t>
      </w:r>
    </w:p>
    <w:p w14:paraId="08B7B6F2" w14:textId="77777777" w:rsidR="00EC62EE" w:rsidRPr="00EC62EE" w:rsidRDefault="00EC62EE" w:rsidP="00EC62EE">
      <w:r w:rsidRPr="00EC62EE">
        <w:t>El espíritu dinámico de la escena se r</w:t>
      </w:r>
      <w:r w:rsidR="003E639D">
        <w:t>efleja en el estilo del autor.</w:t>
      </w:r>
    </w:p>
    <w:p w14:paraId="0AF21A0A" w14:textId="77777777" w:rsidR="00EC62EE" w:rsidRDefault="00EC62EE" w:rsidP="00EC62EE"/>
    <w:p w14:paraId="04DDA6FC" w14:textId="77777777" w:rsidR="003E639D" w:rsidRPr="00EC62EE" w:rsidRDefault="003E639D" w:rsidP="00EC62EE">
      <w:r w:rsidRPr="003E639D">
        <w:rPr>
          <w:b/>
        </w:rPr>
        <w:t>LE_09_01_REC20_AUD0</w:t>
      </w:r>
      <w:r>
        <w:rPr>
          <w:b/>
        </w:rPr>
        <w:t>2</w:t>
      </w:r>
    </w:p>
    <w:p w14:paraId="465BD19C" w14:textId="77777777" w:rsidR="00EC62EE" w:rsidRPr="00EC62EE" w:rsidRDefault="00EC62EE" w:rsidP="00EC62EE">
      <w:r w:rsidRPr="00EC62EE">
        <w:t>La muerte violenta del unitario evoca claramente la pasión de Cristo y hace resaltar aún más la alianza anómala ent</w:t>
      </w:r>
      <w:r w:rsidR="003E639D">
        <w:t>re la Iglesia y el federalismo.</w:t>
      </w:r>
    </w:p>
    <w:p w14:paraId="4B853320" w14:textId="77777777" w:rsidR="00EC62EE" w:rsidRPr="00EC62EE" w:rsidRDefault="00EC62EE" w:rsidP="00EC62EE"/>
    <w:p w14:paraId="50072A37" w14:textId="77777777" w:rsidR="003E639D" w:rsidRDefault="003E639D" w:rsidP="00EC62EE">
      <w:r w:rsidRPr="003E639D">
        <w:rPr>
          <w:b/>
        </w:rPr>
        <w:t>LE_09_01_REC20_AUD0</w:t>
      </w:r>
      <w:r>
        <w:rPr>
          <w:b/>
        </w:rPr>
        <w:t>3</w:t>
      </w:r>
    </w:p>
    <w:p w14:paraId="3DEB66C8" w14:textId="77777777" w:rsidR="00EC62EE" w:rsidRPr="00EC62EE" w:rsidRDefault="00EC62EE" w:rsidP="00EC62EE">
      <w:r w:rsidRPr="00EC62EE">
        <w:t xml:space="preserve">En el primer párrafo, Echeverría adopta una actitud volteriana para introducir </w:t>
      </w:r>
      <w:r w:rsidR="003E639D">
        <w:t>el tema de la carne en cuaresma</w:t>
      </w:r>
      <w:r w:rsidRPr="00EC62EE">
        <w:t xml:space="preserve">. </w:t>
      </w:r>
    </w:p>
    <w:p w14:paraId="0AD2E897" w14:textId="77777777" w:rsidR="00EC62EE" w:rsidRPr="00EC62EE" w:rsidRDefault="00EC62EE" w:rsidP="00EC62EE"/>
    <w:p w14:paraId="5831ABD7" w14:textId="77777777" w:rsidR="003E639D" w:rsidRDefault="003E639D" w:rsidP="00EC62EE">
      <w:r w:rsidRPr="003E639D">
        <w:rPr>
          <w:b/>
        </w:rPr>
        <w:t>LE_09_01_REC20_AUD0</w:t>
      </w:r>
      <w:r>
        <w:rPr>
          <w:b/>
        </w:rPr>
        <w:t>4</w:t>
      </w:r>
    </w:p>
    <w:p w14:paraId="049A3FC9" w14:textId="77777777" w:rsidR="00EC62EE" w:rsidRPr="00EC62EE" w:rsidRDefault="00EC62EE" w:rsidP="00EC62EE">
      <w:r w:rsidRPr="003E639D">
        <w:rPr>
          <w:i/>
        </w:rPr>
        <w:t>El matadero</w:t>
      </w:r>
      <w:r w:rsidRPr="00EC62EE">
        <w:t>, uno de los primeros cuentos hispanoamericanos,</w:t>
      </w:r>
      <w:r w:rsidR="003E639D">
        <w:t xml:space="preserve"> es una verdadera obra de arte.</w:t>
      </w:r>
    </w:p>
    <w:p w14:paraId="2C8DABFB" w14:textId="77777777" w:rsidR="00EC62EE" w:rsidRPr="00EC62EE" w:rsidRDefault="00EC62EE" w:rsidP="00EC62EE"/>
    <w:p w14:paraId="520B8B3B" w14:textId="77777777" w:rsidR="003E639D" w:rsidRDefault="003E639D" w:rsidP="00EC62EE">
      <w:r w:rsidRPr="003E639D">
        <w:rPr>
          <w:b/>
        </w:rPr>
        <w:t>LE_09_01_REC20_AUD0</w:t>
      </w:r>
      <w:r>
        <w:rPr>
          <w:b/>
        </w:rPr>
        <w:t>5</w:t>
      </w:r>
    </w:p>
    <w:p w14:paraId="1FE9487A" w14:textId="77777777" w:rsidR="00EC62EE" w:rsidRPr="00EC62EE" w:rsidRDefault="00EC62EE" w:rsidP="00EC62EE">
      <w:r w:rsidRPr="00EC62EE">
        <w:t>Emplea varios adjetivos de fuerza verbal y una serie de oraciones compuestas de frases separadas por comas</w:t>
      </w:r>
      <w:r w:rsidR="003E639D">
        <w:t>.</w:t>
      </w:r>
      <w:bookmarkStart w:id="0" w:name="_GoBack"/>
      <w:bookmarkEnd w:id="0"/>
    </w:p>
    <w:p w14:paraId="538E3554" w14:textId="77777777" w:rsidR="00811661" w:rsidRPr="00EC62EE" w:rsidRDefault="00811661" w:rsidP="00811661">
      <w:pPr>
        <w:ind w:right="49"/>
      </w:pPr>
      <w:r w:rsidRPr="00EC62EE">
        <w:t xml:space="preserve"> </w:t>
      </w:r>
    </w:p>
    <w:p w14:paraId="11A0BC86" w14:textId="77777777" w:rsidR="00811661" w:rsidRPr="00EC62EE" w:rsidRDefault="00811661" w:rsidP="00811661">
      <w:pPr>
        <w:ind w:right="49"/>
      </w:pPr>
    </w:p>
    <w:p w14:paraId="5E6D0E76" w14:textId="77777777" w:rsidR="00811661" w:rsidRPr="00811661" w:rsidRDefault="00811661" w:rsidP="00811661">
      <w:pPr>
        <w:ind w:right="49"/>
        <w:rPr>
          <w:b/>
        </w:rPr>
      </w:pPr>
    </w:p>
    <w:p w14:paraId="18D09E09" w14:textId="77777777" w:rsidR="00811661" w:rsidRDefault="00811661" w:rsidP="00811661">
      <w:pPr>
        <w:ind w:right="49"/>
      </w:pPr>
    </w:p>
    <w:p w14:paraId="164B7898" w14:textId="77777777" w:rsidR="00811661" w:rsidRDefault="00811661" w:rsidP="00811661">
      <w:pPr>
        <w:ind w:right="49"/>
      </w:pPr>
    </w:p>
    <w:p w14:paraId="685E10F8" w14:textId="77777777" w:rsidR="00811661" w:rsidRDefault="00811661" w:rsidP="00811661">
      <w:pPr>
        <w:ind w:right="49"/>
      </w:pPr>
    </w:p>
    <w:p w14:paraId="7BBDEB4F" w14:textId="77777777" w:rsidR="00811661" w:rsidRDefault="00811661" w:rsidP="00811661">
      <w:pPr>
        <w:ind w:left="-1134" w:right="49"/>
      </w:pPr>
    </w:p>
    <w:p w14:paraId="3FF92126" w14:textId="77777777" w:rsidR="00811661" w:rsidRDefault="00811661" w:rsidP="00811661">
      <w:pPr>
        <w:ind w:left="-1134" w:right="49"/>
      </w:pPr>
    </w:p>
    <w:p w14:paraId="53797490" w14:textId="77777777" w:rsidR="00811661" w:rsidRDefault="00811661" w:rsidP="00811661">
      <w:pPr>
        <w:ind w:left="-1134" w:right="49"/>
      </w:pPr>
    </w:p>
    <w:p w14:paraId="75799645" w14:textId="77777777" w:rsidR="00811661" w:rsidRDefault="00811661" w:rsidP="00811661">
      <w:pPr>
        <w:ind w:left="-1134" w:right="49"/>
      </w:pPr>
    </w:p>
    <w:p w14:paraId="5486CCBA" w14:textId="77777777" w:rsidR="00811661" w:rsidRDefault="00811661" w:rsidP="00811661">
      <w:pPr>
        <w:ind w:left="-1134" w:right="49"/>
      </w:pPr>
    </w:p>
    <w:p w14:paraId="5268D88E" w14:textId="77777777" w:rsidR="00811661" w:rsidRDefault="00811661" w:rsidP="00811661">
      <w:pPr>
        <w:ind w:left="-1134" w:right="49"/>
      </w:pPr>
    </w:p>
    <w:p w14:paraId="1B48A963" w14:textId="77777777" w:rsidR="00811661" w:rsidRPr="00811661" w:rsidRDefault="00811661" w:rsidP="00811661">
      <w:pPr>
        <w:ind w:left="-1134" w:right="-1227"/>
      </w:pPr>
      <w:r>
        <w:t xml:space="preserve"> </w:t>
      </w:r>
    </w:p>
    <w:sectPr w:rsidR="00811661" w:rsidRPr="00811661" w:rsidSect="00811661"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42"/>
    <w:rsid w:val="0002387E"/>
    <w:rsid w:val="00061A08"/>
    <w:rsid w:val="00081944"/>
    <w:rsid w:val="00177F86"/>
    <w:rsid w:val="001B7854"/>
    <w:rsid w:val="001F71BC"/>
    <w:rsid w:val="003E639D"/>
    <w:rsid w:val="00495888"/>
    <w:rsid w:val="004A71D1"/>
    <w:rsid w:val="005568DE"/>
    <w:rsid w:val="005841BE"/>
    <w:rsid w:val="00641AB7"/>
    <w:rsid w:val="00811661"/>
    <w:rsid w:val="009014A7"/>
    <w:rsid w:val="00933733"/>
    <w:rsid w:val="00A5254E"/>
    <w:rsid w:val="00B15D06"/>
    <w:rsid w:val="00C55C58"/>
    <w:rsid w:val="00C80E65"/>
    <w:rsid w:val="00CC5099"/>
    <w:rsid w:val="00D82C42"/>
    <w:rsid w:val="00D86608"/>
    <w:rsid w:val="00EC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0397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5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1166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16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5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1166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16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1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9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A63E2A-958D-7846-9223-A38760DD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579</Characters>
  <Application>Microsoft Macintosh Word</Application>
  <DocSecurity>0</DocSecurity>
  <Lines>4</Lines>
  <Paragraphs>1</Paragraphs>
  <ScaleCrop>false</ScaleCrop>
  <Company>Istituzione Leonardo da Vinci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Cesare Gaffurri</dc:creator>
  <cp:keywords/>
  <dc:description/>
  <cp:lastModifiedBy>Marco Cardona Giraldo</cp:lastModifiedBy>
  <cp:revision>3</cp:revision>
  <dcterms:created xsi:type="dcterms:W3CDTF">2015-08-03T19:43:00Z</dcterms:created>
  <dcterms:modified xsi:type="dcterms:W3CDTF">2015-08-28T17:08:00Z</dcterms:modified>
</cp:coreProperties>
</file>