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FFF40F1" w:rsidR="00E61A4B" w:rsidRPr="006D02A8" w:rsidRDefault="00FD405E" w:rsidP="00CB02D2">
      <w:pPr>
        <w:rPr>
          <w:rFonts w:ascii="Arial" w:hAnsi="Arial"/>
          <w:sz w:val="18"/>
          <w:szCs w:val="18"/>
          <w:lang w:val="es-ES_tradnl"/>
        </w:rPr>
      </w:pPr>
      <w:r w:rsidRPr="007F02C3">
        <w:rPr>
          <w:rFonts w:ascii="Times New Roman" w:hAnsi="Times New Roman" w:cs="Times New Roman"/>
          <w:color w:val="000000"/>
          <w:lang w:val="es-MX"/>
        </w:rPr>
        <w:t>LE_GE10_01_CO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5FCA2E19" w:rsidR="00C679A1" w:rsidRPr="00FD405E" w:rsidRDefault="007F02C3" w:rsidP="00C679A1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Times New Roman" w:hAnsi="Times New Roman" w:cs="Times New Roman"/>
          <w:color w:val="000000"/>
          <w:lang w:val="es-MX"/>
        </w:rPr>
        <w:t>Evaluación Literatura Medieval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9A0A43C" w:rsidR="000719EE" w:rsidRPr="000719EE" w:rsidRDefault="00FD405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</w:t>
      </w:r>
      <w:r w:rsidR="007F02C3">
        <w:rPr>
          <w:rFonts w:ascii="Arial" w:hAnsi="Arial" w:cs="Arial"/>
          <w:sz w:val="18"/>
          <w:szCs w:val="18"/>
          <w:lang w:val="es-ES_tradnl"/>
        </w:rPr>
        <w:t>que permite evaluar los conocimientos del alumno sobre la Literatura Medieval.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B1CFB17" w:rsidR="000719EE" w:rsidRPr="000719EE" w:rsidRDefault="00AD473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  <w:r w:rsidR="00B10F87">
        <w:rPr>
          <w:rFonts w:ascii="Arial" w:hAnsi="Arial" w:cs="Arial"/>
          <w:sz w:val="18"/>
          <w:szCs w:val="18"/>
          <w:lang w:val="es-ES_tradnl"/>
        </w:rPr>
        <w:t>, múltip</w:t>
      </w:r>
      <w:r>
        <w:rPr>
          <w:rFonts w:ascii="Arial" w:hAnsi="Arial" w:cs="Arial"/>
          <w:sz w:val="18"/>
          <w:szCs w:val="18"/>
          <w:lang w:val="es-ES_tradnl"/>
        </w:rPr>
        <w:t>le, nociones, cultura, contexto, social, obras, autores, conceptos.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E62D668" w:rsidR="000719EE" w:rsidRPr="000719EE" w:rsidRDefault="00AD473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  <w:r w:rsidR="00B10F87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B6E145D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60C8338A" w:rsidR="005F4C68" w:rsidRPr="005F4C68" w:rsidRDefault="00AD473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F02C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0CE0EBA9" w:rsidR="002E4EE6" w:rsidRPr="00AC7496" w:rsidRDefault="00AD473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49102ED1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52264D46" w:rsidR="00502F8B" w:rsidRPr="005F4C68" w:rsidRDefault="00B10F8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26F5FEE" w:rsidR="000719EE" w:rsidRPr="000719EE" w:rsidRDefault="00B10F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F3C2F54" w14:textId="3ED81F32" w:rsidR="00B10F87" w:rsidRPr="00FD405E" w:rsidRDefault="00AD4733" w:rsidP="00B10F87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Times New Roman" w:hAnsi="Times New Roman" w:cs="Times New Roman"/>
          <w:color w:val="000000"/>
          <w:lang w:val="es-MX"/>
        </w:rPr>
        <w:t>Evaluación Literatura Medieval</w:t>
      </w:r>
    </w:p>
    <w:p w14:paraId="6028E8CA" w14:textId="77777777" w:rsidR="000719EE" w:rsidRPr="00B10F87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2F06E27" w:rsidR="000719EE" w:rsidRPr="000719EE" w:rsidRDefault="00B10F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5B3CF44" w14:textId="1CC6BD2D" w:rsidR="00B10F87" w:rsidRPr="00B10F87" w:rsidRDefault="00031400" w:rsidP="00B10F87">
      <w:pPr>
        <w:jc w:val="both"/>
        <w:rPr>
          <w:rFonts w:ascii="Times" w:hAnsi="Times"/>
          <w:lang w:val="es-MX"/>
        </w:rPr>
      </w:pPr>
      <w:r>
        <w:rPr>
          <w:rFonts w:ascii="Times" w:hAnsi="Times"/>
          <w:lang w:val="es-MX"/>
        </w:rPr>
        <w:t>Escoge la opción u opciones en cada pregunta.</w:t>
      </w:r>
    </w:p>
    <w:p w14:paraId="72134288" w14:textId="77777777" w:rsidR="000719EE" w:rsidRPr="00B10F87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7B840CA6" w:rsidR="00033E28" w:rsidRPr="00CD652E" w:rsidRDefault="00E53F38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13E646DA" w:rsidR="009C4689" w:rsidRPr="000719EE" w:rsidRDefault="00E53F3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DDFBDAE" w:rsidR="006D02A8" w:rsidRDefault="00E53F3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031400">
        <w:rPr>
          <w:rFonts w:ascii="Arial" w:hAnsi="Arial" w:cs="Arial"/>
          <w:sz w:val="18"/>
          <w:szCs w:val="18"/>
          <w:lang w:val="es-ES_tradnl"/>
        </w:rPr>
        <w:t>Cuáles de las siguientes opciones pertenecen a la lírica popular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5A26ABB" w14:textId="1E1096BB" w:rsidR="00E53F38" w:rsidRDefault="00031400" w:rsidP="006D02A8">
      <w:pPr>
        <w:rPr>
          <w:rFonts w:ascii="Arial" w:hAnsi="Arial" w:cs="Arial"/>
          <w:b/>
          <w:sz w:val="18"/>
          <w:szCs w:val="18"/>
          <w:lang w:val="es-MX"/>
        </w:rPr>
      </w:pPr>
      <w:r>
        <w:rPr>
          <w:rFonts w:ascii="Arial" w:hAnsi="Arial" w:cs="Arial"/>
          <w:b/>
          <w:sz w:val="18"/>
          <w:szCs w:val="18"/>
          <w:lang w:val="es-MX"/>
        </w:rPr>
        <w:t>Jarchas</w:t>
      </w:r>
    </w:p>
    <w:p w14:paraId="72A42446" w14:textId="48F07F81" w:rsidR="00031400" w:rsidRPr="00031400" w:rsidRDefault="00031400" w:rsidP="006D02A8">
      <w:pPr>
        <w:rPr>
          <w:rFonts w:ascii="Arial" w:hAnsi="Arial" w:cs="Arial"/>
          <w:sz w:val="18"/>
          <w:szCs w:val="18"/>
          <w:lang w:val="es-MX"/>
        </w:rPr>
      </w:pPr>
      <w:r w:rsidRPr="00031400">
        <w:rPr>
          <w:rFonts w:ascii="Arial" w:hAnsi="Arial" w:cs="Arial"/>
          <w:sz w:val="18"/>
          <w:szCs w:val="18"/>
          <w:lang w:val="es-MX"/>
        </w:rPr>
        <w:t>Coplas de pie quebrado</w:t>
      </w:r>
    </w:p>
    <w:p w14:paraId="7D733CCD" w14:textId="51BEA6FE" w:rsidR="00031400" w:rsidRPr="00031400" w:rsidRDefault="00031400" w:rsidP="006D02A8">
      <w:pPr>
        <w:rPr>
          <w:rFonts w:ascii="Arial" w:hAnsi="Arial" w:cs="Arial"/>
          <w:sz w:val="18"/>
          <w:szCs w:val="18"/>
          <w:lang w:val="es-MX"/>
        </w:rPr>
      </w:pPr>
      <w:r w:rsidRPr="00031400">
        <w:rPr>
          <w:rFonts w:ascii="Arial" w:hAnsi="Arial" w:cs="Arial"/>
          <w:sz w:val="18"/>
          <w:szCs w:val="18"/>
          <w:lang w:val="es-MX"/>
        </w:rPr>
        <w:t>Soneto</w:t>
      </w:r>
    </w:p>
    <w:p w14:paraId="4D585B98" w14:textId="1A1930C6" w:rsidR="00031400" w:rsidRPr="00E53F38" w:rsidRDefault="00031400" w:rsidP="006D02A8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b/>
          <w:sz w:val="18"/>
          <w:szCs w:val="18"/>
          <w:lang w:val="es-MX"/>
        </w:rPr>
        <w:t>Cantigas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5C3100D6" w:rsidR="002B0B2F" w:rsidRDefault="00E53F3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795AFF">
        <w:rPr>
          <w:rFonts w:ascii="Arial" w:hAnsi="Arial" w:cs="Arial"/>
          <w:sz w:val="18"/>
          <w:szCs w:val="18"/>
          <w:lang w:val="es-ES_tradnl"/>
        </w:rPr>
        <w:t xml:space="preserve">Cuáles de las siguientes de las siguientes respuestas son características del </w:t>
      </w:r>
      <w:r w:rsidR="00795AFF" w:rsidRPr="00795AFF">
        <w:rPr>
          <w:rFonts w:ascii="Arial" w:hAnsi="Arial" w:cs="Arial"/>
          <w:i/>
          <w:sz w:val="18"/>
          <w:szCs w:val="18"/>
          <w:lang w:val="es-ES_tradnl"/>
        </w:rPr>
        <w:t xml:space="preserve">Cantar de </w:t>
      </w:r>
      <w:proofErr w:type="spellStart"/>
      <w:r w:rsidR="00795AFF" w:rsidRPr="00795AFF">
        <w:rPr>
          <w:rFonts w:ascii="Arial" w:hAnsi="Arial" w:cs="Arial"/>
          <w:i/>
          <w:sz w:val="18"/>
          <w:szCs w:val="18"/>
          <w:lang w:val="es-ES_tradnl"/>
        </w:rPr>
        <w:t>Mio</w:t>
      </w:r>
      <w:proofErr w:type="spellEnd"/>
      <w:r w:rsidR="00795AFF" w:rsidRPr="00795AFF">
        <w:rPr>
          <w:rFonts w:ascii="Arial" w:hAnsi="Arial" w:cs="Arial"/>
          <w:i/>
          <w:sz w:val="18"/>
          <w:szCs w:val="18"/>
          <w:lang w:val="es-ES_tradnl"/>
        </w:rPr>
        <w:t xml:space="preserve"> Cid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D3689D5" w14:textId="459877D7" w:rsidR="002B0B2F" w:rsidRDefault="00004616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Dividido en cantar del exilio, de los leones y de la afrenta de </w:t>
      </w:r>
      <w:proofErr w:type="spellStart"/>
      <w:r>
        <w:rPr>
          <w:rFonts w:ascii="Arial" w:hAnsi="Arial" w:cs="Arial"/>
          <w:sz w:val="18"/>
          <w:szCs w:val="18"/>
          <w:lang w:val="es-MX"/>
        </w:rPr>
        <w:t>Corpes</w:t>
      </w:r>
      <w:proofErr w:type="spellEnd"/>
      <w:r>
        <w:rPr>
          <w:rFonts w:ascii="Arial" w:hAnsi="Arial" w:cs="Arial"/>
          <w:sz w:val="18"/>
          <w:szCs w:val="18"/>
          <w:lang w:val="es-MX"/>
        </w:rPr>
        <w:t>.</w:t>
      </w:r>
    </w:p>
    <w:p w14:paraId="0C05624A" w14:textId="4F8861DA" w:rsidR="00004616" w:rsidRPr="00004616" w:rsidRDefault="00004616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004616">
        <w:rPr>
          <w:rFonts w:ascii="Arial" w:hAnsi="Arial" w:cs="Arial"/>
          <w:b/>
          <w:sz w:val="18"/>
          <w:szCs w:val="18"/>
          <w:lang w:val="es-MX"/>
        </w:rPr>
        <w:t xml:space="preserve">Dividido en cantar del destierro, de las bodas y de la afrenta de </w:t>
      </w:r>
      <w:proofErr w:type="spellStart"/>
      <w:r w:rsidRPr="00004616">
        <w:rPr>
          <w:rFonts w:ascii="Arial" w:hAnsi="Arial" w:cs="Arial"/>
          <w:b/>
          <w:sz w:val="18"/>
          <w:szCs w:val="18"/>
          <w:lang w:val="es-MX"/>
        </w:rPr>
        <w:t>Corpes</w:t>
      </w:r>
      <w:proofErr w:type="spellEnd"/>
      <w:r w:rsidRPr="00004616">
        <w:rPr>
          <w:rFonts w:ascii="Arial" w:hAnsi="Arial" w:cs="Arial"/>
          <w:b/>
          <w:sz w:val="18"/>
          <w:szCs w:val="18"/>
          <w:lang w:val="es-MX"/>
        </w:rPr>
        <w:t>.</w:t>
      </w:r>
    </w:p>
    <w:p w14:paraId="56F9FDBF" w14:textId="18ADFF24" w:rsidR="00004616" w:rsidRDefault="00004616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La obra presenta fragmentos escritos en latín.</w:t>
      </w:r>
    </w:p>
    <w:p w14:paraId="3A2E2E2B" w14:textId="2F57DD26" w:rsidR="00004616" w:rsidRPr="00004616" w:rsidRDefault="00004616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004616">
        <w:rPr>
          <w:rFonts w:ascii="Arial" w:hAnsi="Arial" w:cs="Arial"/>
          <w:b/>
          <w:sz w:val="18"/>
          <w:szCs w:val="18"/>
          <w:lang w:val="es-MX"/>
        </w:rPr>
        <w:t>Presencia de dos hemistiquios divididos por una cesura.</w:t>
      </w:r>
    </w:p>
    <w:p w14:paraId="753FE598" w14:textId="26DDF66A" w:rsidR="00004616" w:rsidRPr="00004616" w:rsidRDefault="0000461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004616">
        <w:rPr>
          <w:rFonts w:ascii="Arial" w:hAnsi="Arial" w:cs="Arial"/>
          <w:b/>
          <w:sz w:val="18"/>
          <w:szCs w:val="18"/>
          <w:lang w:val="es-MX"/>
        </w:rPr>
        <w:t>El protagonista es un héroe nacional con muchas virtudes.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621CC797" w:rsidR="002B0B2F" w:rsidRPr="007F3E5B" w:rsidRDefault="007F3E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significado de la palabra </w:t>
      </w:r>
      <w:r>
        <w:rPr>
          <w:rFonts w:ascii="Arial" w:hAnsi="Arial" w:cs="Arial"/>
          <w:i/>
          <w:sz w:val="18"/>
          <w:szCs w:val="18"/>
          <w:lang w:val="es-ES_tradnl"/>
        </w:rPr>
        <w:t>mester</w:t>
      </w:r>
      <w:r>
        <w:rPr>
          <w:rFonts w:ascii="Arial" w:hAnsi="Arial" w:cs="Arial"/>
          <w:sz w:val="18"/>
          <w:szCs w:val="18"/>
          <w:lang w:val="es-ES_tradnl"/>
        </w:rPr>
        <w:t xml:space="preserve"> (mester de juglaría / mester de clerecía) es: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1C57C5B0" w:rsidR="002B0B2F" w:rsidRDefault="007F3E5B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Escritura</w:t>
      </w:r>
    </w:p>
    <w:p w14:paraId="7E1F9303" w14:textId="524990D4" w:rsidR="007F3E5B" w:rsidRPr="007F3E5B" w:rsidRDefault="007F3E5B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7F3E5B">
        <w:rPr>
          <w:rFonts w:ascii="Arial" w:hAnsi="Arial" w:cs="Arial"/>
          <w:b/>
          <w:sz w:val="18"/>
          <w:szCs w:val="18"/>
          <w:lang w:val="es-MX"/>
        </w:rPr>
        <w:t>Oficio</w:t>
      </w:r>
    </w:p>
    <w:p w14:paraId="6E47C47B" w14:textId="6B45EF74" w:rsidR="007F3E5B" w:rsidRPr="00A024E9" w:rsidRDefault="007F3E5B" w:rsidP="002B0B2F">
      <w:pPr>
        <w:rPr>
          <w:rFonts w:ascii="Arial" w:hAnsi="Arial" w:cs="Arial"/>
          <w:b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Deleite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6FD45B48" w:rsidR="002B0B2F" w:rsidRDefault="005C041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6D7CB3">
        <w:rPr>
          <w:rFonts w:ascii="Arial" w:hAnsi="Arial" w:cs="Arial"/>
          <w:sz w:val="18"/>
          <w:szCs w:val="18"/>
          <w:lang w:val="es-ES_tradnl"/>
        </w:rPr>
        <w:t>Cuál de las siguientes obras se atribuye al Arcipreste de Hita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9CBF9DD" w14:textId="4917CA29" w:rsidR="005C0417" w:rsidRDefault="006D7CB3" w:rsidP="002B0B2F">
      <w:pPr>
        <w:rPr>
          <w:rFonts w:ascii="Arial" w:hAnsi="Arial" w:cs="Arial"/>
          <w:i/>
          <w:sz w:val="18"/>
          <w:szCs w:val="18"/>
          <w:lang w:val="es-MX"/>
        </w:rPr>
      </w:pPr>
      <w:r>
        <w:rPr>
          <w:rFonts w:ascii="Arial" w:hAnsi="Arial" w:cs="Arial"/>
          <w:i/>
          <w:sz w:val="18"/>
          <w:szCs w:val="18"/>
          <w:lang w:val="es-MX"/>
        </w:rPr>
        <w:t>Milagros de Nuestra Señora</w:t>
      </w:r>
    </w:p>
    <w:p w14:paraId="72FC034E" w14:textId="6D6D5423" w:rsidR="006D7CB3" w:rsidRPr="006D7CB3" w:rsidRDefault="006D7CB3" w:rsidP="002B0B2F">
      <w:pPr>
        <w:rPr>
          <w:rFonts w:ascii="Arial" w:hAnsi="Arial" w:cs="Arial"/>
          <w:b/>
          <w:i/>
          <w:sz w:val="18"/>
          <w:szCs w:val="18"/>
          <w:lang w:val="es-MX"/>
        </w:rPr>
      </w:pPr>
      <w:r w:rsidRPr="006D7CB3">
        <w:rPr>
          <w:rFonts w:ascii="Arial" w:hAnsi="Arial" w:cs="Arial"/>
          <w:b/>
          <w:i/>
          <w:sz w:val="18"/>
          <w:szCs w:val="18"/>
          <w:lang w:val="es-MX"/>
        </w:rPr>
        <w:t>Libro de Buen Amor</w:t>
      </w:r>
    </w:p>
    <w:p w14:paraId="30B3666E" w14:textId="72DCCEC1" w:rsidR="006D7CB3" w:rsidRDefault="006D7CB3" w:rsidP="002B0B2F">
      <w:pPr>
        <w:rPr>
          <w:rFonts w:ascii="Arial" w:hAnsi="Arial" w:cs="Arial"/>
          <w:i/>
          <w:sz w:val="18"/>
          <w:szCs w:val="18"/>
          <w:lang w:val="es-MX"/>
        </w:rPr>
      </w:pPr>
      <w:r>
        <w:rPr>
          <w:rFonts w:ascii="Arial" w:hAnsi="Arial" w:cs="Arial"/>
          <w:i/>
          <w:sz w:val="18"/>
          <w:szCs w:val="18"/>
          <w:lang w:val="es-MX"/>
        </w:rPr>
        <w:t>La Celestina</w:t>
      </w:r>
    </w:p>
    <w:p w14:paraId="1641BC2D" w14:textId="1BF4BC19" w:rsidR="006D7CB3" w:rsidRPr="006D7CB3" w:rsidRDefault="006D7CB3" w:rsidP="002B0B2F">
      <w:pPr>
        <w:rPr>
          <w:rFonts w:ascii="Arial" w:hAnsi="Arial" w:cs="Arial"/>
          <w:i/>
          <w:sz w:val="18"/>
          <w:szCs w:val="18"/>
          <w:lang w:val="es-MX"/>
        </w:rPr>
      </w:pPr>
      <w:r>
        <w:rPr>
          <w:rFonts w:ascii="Arial" w:hAnsi="Arial" w:cs="Arial"/>
          <w:i/>
          <w:sz w:val="18"/>
          <w:szCs w:val="18"/>
          <w:lang w:val="es-MX"/>
        </w:rPr>
        <w:t>El conde Lucanor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62D2DAFC" w:rsidR="002B0B2F" w:rsidRDefault="00C854D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8D5CF5">
        <w:rPr>
          <w:rFonts w:ascii="Arial" w:hAnsi="Arial" w:cs="Arial"/>
          <w:sz w:val="18"/>
          <w:szCs w:val="18"/>
          <w:lang w:val="es-ES_tradnl"/>
        </w:rPr>
        <w:t xml:space="preserve">Quién escribió </w:t>
      </w:r>
      <w:r w:rsidR="008D5CF5">
        <w:rPr>
          <w:rFonts w:ascii="Arial" w:hAnsi="Arial" w:cs="Arial"/>
          <w:i/>
          <w:sz w:val="18"/>
          <w:szCs w:val="18"/>
          <w:lang w:val="es-ES_tradnl"/>
        </w:rPr>
        <w:t>Recuerde el alma dormida, / avive el seso y despierte / contemplando / cómo se pasa la vida, / cómo se viene la muerte / tan callando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0BE394" w14:textId="5E518434" w:rsidR="002B0B2F" w:rsidRDefault="008D5CF5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Juan Ruiz</w:t>
      </w:r>
    </w:p>
    <w:p w14:paraId="69FB073C" w14:textId="3B63A4DF" w:rsidR="008D5CF5" w:rsidRDefault="008D5CF5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Antonio Machado</w:t>
      </w:r>
    </w:p>
    <w:p w14:paraId="78499EF2" w14:textId="66D12FF3" w:rsidR="008D5CF5" w:rsidRPr="008D5CF5" w:rsidRDefault="008D5CF5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8D5CF5">
        <w:rPr>
          <w:rFonts w:ascii="Arial" w:hAnsi="Arial" w:cs="Arial"/>
          <w:b/>
          <w:sz w:val="18"/>
          <w:szCs w:val="18"/>
          <w:lang w:val="es-MX"/>
        </w:rPr>
        <w:t>Jorge Manrique</w:t>
      </w:r>
    </w:p>
    <w:p w14:paraId="78B8DBB2" w14:textId="022979E3" w:rsidR="008D5CF5" w:rsidRPr="00C854DD" w:rsidRDefault="008D5CF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MX"/>
        </w:rPr>
        <w:t>Gonzalo de Berceo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4FD9F7B8" w:rsidR="002B0B2F" w:rsidRDefault="00C854D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8D5CF5">
        <w:rPr>
          <w:rFonts w:ascii="Arial" w:hAnsi="Arial" w:cs="Arial"/>
          <w:sz w:val="18"/>
          <w:szCs w:val="18"/>
          <w:lang w:val="es-ES_tradnl"/>
        </w:rPr>
        <w:t xml:space="preserve">A partir de qué tipo de textos se estructura </w:t>
      </w:r>
      <w:r w:rsidR="008D5CF5">
        <w:rPr>
          <w:rFonts w:ascii="Arial" w:hAnsi="Arial" w:cs="Arial"/>
          <w:i/>
          <w:sz w:val="18"/>
          <w:szCs w:val="18"/>
          <w:lang w:val="es-ES_tradnl"/>
        </w:rPr>
        <w:t>El Conde Lucanor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26BB8A" w14:textId="03F7574D" w:rsidR="00C854DD" w:rsidRPr="008D5CF5" w:rsidRDefault="008D5CF5" w:rsidP="002B0B2F">
      <w:pPr>
        <w:rPr>
          <w:rFonts w:ascii="Arial" w:hAnsi="Arial" w:cs="Arial"/>
          <w:i/>
          <w:sz w:val="18"/>
          <w:szCs w:val="18"/>
          <w:lang w:val="es-MX"/>
        </w:rPr>
      </w:pPr>
      <w:r w:rsidRPr="008D5CF5">
        <w:rPr>
          <w:rFonts w:ascii="Arial" w:hAnsi="Arial" w:cs="Arial"/>
          <w:sz w:val="18"/>
          <w:szCs w:val="18"/>
          <w:lang w:val="es-MX"/>
        </w:rPr>
        <w:t xml:space="preserve">Crónicas breves que relatan la historia entorno a Alfonso X </w:t>
      </w:r>
      <w:r w:rsidRPr="008D5CF5">
        <w:rPr>
          <w:rFonts w:ascii="Arial" w:hAnsi="Arial" w:cs="Arial"/>
          <w:i/>
          <w:sz w:val="18"/>
          <w:szCs w:val="18"/>
          <w:lang w:val="es-MX"/>
        </w:rPr>
        <w:t>el Sabio.</w:t>
      </w:r>
    </w:p>
    <w:p w14:paraId="2DE34C6A" w14:textId="5E2072C8" w:rsidR="008D5CF5" w:rsidRDefault="008D5CF5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Estrofas compuestas por versos de arte menor y rima consonante.</w:t>
      </w:r>
    </w:p>
    <w:p w14:paraId="14A37732" w14:textId="352516A1" w:rsidR="008D5CF5" w:rsidRPr="008D5CF5" w:rsidRDefault="008D5CF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D5CF5">
        <w:rPr>
          <w:rFonts w:ascii="Arial" w:hAnsi="Arial" w:cs="Arial"/>
          <w:b/>
          <w:sz w:val="18"/>
          <w:szCs w:val="18"/>
          <w:lang w:val="es-MX"/>
        </w:rPr>
        <w:t xml:space="preserve">Cuentos y fábulas narrados por </w:t>
      </w:r>
      <w:proofErr w:type="spellStart"/>
      <w:r w:rsidRPr="008D5CF5">
        <w:rPr>
          <w:rFonts w:ascii="Arial" w:hAnsi="Arial" w:cs="Arial"/>
          <w:b/>
          <w:sz w:val="18"/>
          <w:szCs w:val="18"/>
          <w:lang w:val="es-MX"/>
        </w:rPr>
        <w:t>Patronio</w:t>
      </w:r>
      <w:proofErr w:type="spellEnd"/>
      <w:r w:rsidRPr="008D5CF5">
        <w:rPr>
          <w:rFonts w:ascii="Arial" w:hAnsi="Arial" w:cs="Arial"/>
          <w:b/>
          <w:sz w:val="18"/>
          <w:szCs w:val="18"/>
          <w:lang w:val="es-MX"/>
        </w:rPr>
        <w:t xml:space="preserve"> con tal de aconsejar al conde.</w:t>
      </w: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3845E445" w:rsidR="002B0B2F" w:rsidRDefault="00A42C6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lírica popular comprende aquellos textos…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18867A0A" w:rsidR="002B0B2F" w:rsidRPr="00A42C6D" w:rsidRDefault="00A42C6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A42C6D">
        <w:rPr>
          <w:rFonts w:ascii="Arial" w:hAnsi="Arial" w:cs="Arial"/>
          <w:b/>
          <w:sz w:val="18"/>
          <w:szCs w:val="18"/>
          <w:lang w:val="es-ES_tradnl"/>
        </w:rPr>
        <w:t>…de transmisión oral que reflejan los sentimientos del yo lírico.</w:t>
      </w:r>
    </w:p>
    <w:p w14:paraId="124C69E0" w14:textId="1842E982" w:rsidR="00A42C6D" w:rsidRDefault="00A42C6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…escritos en verso por autores medievales como Gonzalo de Berceo.</w:t>
      </w:r>
    </w:p>
    <w:p w14:paraId="6AA0073F" w14:textId="07093031" w:rsidR="00A42C6D" w:rsidRDefault="00A42C6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…de transmisión escrita que recogen las hazañas de un héroe nacional.</w:t>
      </w: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0DBA5CC3" w:rsidR="002B0B2F" w:rsidRDefault="007677D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esquema métrico de la cuaderna vía?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36A7C9EC" w:rsidR="002B0B2F" w:rsidRDefault="007677D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ABAB</w:t>
      </w:r>
    </w:p>
    <w:p w14:paraId="41856CB2" w14:textId="629F7455" w:rsidR="007677D5" w:rsidRDefault="007677D5" w:rsidP="002B0B2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AbAb</w:t>
      </w:r>
      <w:proofErr w:type="spellEnd"/>
    </w:p>
    <w:p w14:paraId="5DFA33BB" w14:textId="775F4A8B" w:rsidR="007677D5" w:rsidRDefault="007677D5" w:rsidP="002B0B2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AaA</w:t>
      </w:r>
      <w:proofErr w:type="spellEnd"/>
    </w:p>
    <w:p w14:paraId="1A3ED432" w14:textId="42492636" w:rsidR="007677D5" w:rsidRDefault="007677D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ABBA</w:t>
      </w:r>
    </w:p>
    <w:p w14:paraId="1DBBA22C" w14:textId="0B4BB040" w:rsidR="007677D5" w:rsidRPr="007677D5" w:rsidRDefault="007677D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7677D5">
        <w:rPr>
          <w:rFonts w:ascii="Arial" w:hAnsi="Arial" w:cs="Arial"/>
          <w:b/>
          <w:sz w:val="18"/>
          <w:szCs w:val="18"/>
          <w:lang w:val="es-ES_tradnl"/>
        </w:rPr>
        <w:t>AAAA</w:t>
      </w: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32CEA80E" w:rsidR="002B0B2F" w:rsidRPr="007677D5" w:rsidRDefault="007677D5" w:rsidP="002B0B2F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¿En qué periodo se sitúa </w:t>
      </w:r>
      <w:r>
        <w:rPr>
          <w:rFonts w:ascii="Arial" w:hAnsi="Arial" w:cs="Arial"/>
          <w:i/>
          <w:sz w:val="18"/>
          <w:szCs w:val="18"/>
          <w:lang w:val="es-ES_tradnl"/>
        </w:rPr>
        <w:t>La Celestina?</w:t>
      </w: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1170847B" w:rsidR="002B0B2F" w:rsidRDefault="007677D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principio de la edad media.</w:t>
      </w:r>
    </w:p>
    <w:p w14:paraId="6C0831EF" w14:textId="0377F521" w:rsidR="007677D5" w:rsidRPr="007677D5" w:rsidRDefault="007677D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7677D5">
        <w:rPr>
          <w:rFonts w:ascii="Arial" w:hAnsi="Arial" w:cs="Arial"/>
          <w:b/>
          <w:sz w:val="18"/>
          <w:szCs w:val="18"/>
          <w:lang w:val="es-ES_tradnl"/>
        </w:rPr>
        <w:t>Al final de la edad media.</w:t>
      </w:r>
    </w:p>
    <w:p w14:paraId="4B93E2FE" w14:textId="5B6F1393" w:rsidR="007677D5" w:rsidRDefault="007677D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mediados de la edad media.</w:t>
      </w: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5A58D726" w:rsidR="002B0B2F" w:rsidRPr="007040DE" w:rsidRDefault="007040DE" w:rsidP="002B0B2F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nombre reciben los protagonistas de </w:t>
      </w:r>
      <w:r>
        <w:rPr>
          <w:rFonts w:ascii="Arial" w:hAnsi="Arial" w:cs="Arial"/>
          <w:i/>
          <w:sz w:val="18"/>
          <w:szCs w:val="18"/>
          <w:lang w:val="es-ES_tradnl"/>
        </w:rPr>
        <w:t>La Celestina?</w:t>
      </w: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bookmarkStart w:id="0" w:name="_GoBack"/>
      <w:bookmarkEnd w:id="0"/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46AFD7E2" w:rsidR="002B0B2F" w:rsidRDefault="007040D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Montesco</w:t>
      </w:r>
    </w:p>
    <w:p w14:paraId="1D42ADB0" w14:textId="211642B7" w:rsidR="007040DE" w:rsidRDefault="007040D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Dulcinea</w:t>
      </w:r>
    </w:p>
    <w:p w14:paraId="62F9D317" w14:textId="3EC4942B" w:rsidR="007040DE" w:rsidRPr="007040DE" w:rsidRDefault="007040D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7040DE">
        <w:rPr>
          <w:rFonts w:ascii="Arial" w:hAnsi="Arial" w:cs="Arial"/>
          <w:b/>
          <w:sz w:val="18"/>
          <w:szCs w:val="18"/>
          <w:lang w:val="es-ES_tradnl"/>
        </w:rPr>
        <w:t>Melibea</w:t>
      </w:r>
    </w:p>
    <w:p w14:paraId="6E0A2B56" w14:textId="703F73BE" w:rsidR="007040DE" w:rsidRPr="007040DE" w:rsidRDefault="007040D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7040DE">
        <w:rPr>
          <w:rFonts w:ascii="Arial" w:hAnsi="Arial" w:cs="Arial"/>
          <w:b/>
          <w:sz w:val="18"/>
          <w:szCs w:val="18"/>
          <w:lang w:val="es-ES_tradnl"/>
        </w:rPr>
        <w:t xml:space="preserve">Calisto </w:t>
      </w: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4616"/>
    <w:rsid w:val="00025642"/>
    <w:rsid w:val="00031400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0417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D7CB3"/>
    <w:rsid w:val="006E1C59"/>
    <w:rsid w:val="006E32EF"/>
    <w:rsid w:val="007040DE"/>
    <w:rsid w:val="00713B23"/>
    <w:rsid w:val="0072270A"/>
    <w:rsid w:val="00742D83"/>
    <w:rsid w:val="00742E65"/>
    <w:rsid w:val="0074775C"/>
    <w:rsid w:val="007677D5"/>
    <w:rsid w:val="00792588"/>
    <w:rsid w:val="00795AFF"/>
    <w:rsid w:val="007A2B2C"/>
    <w:rsid w:val="007B25C8"/>
    <w:rsid w:val="007B521F"/>
    <w:rsid w:val="007B7770"/>
    <w:rsid w:val="007C28CE"/>
    <w:rsid w:val="007D0493"/>
    <w:rsid w:val="007D2825"/>
    <w:rsid w:val="007F02C3"/>
    <w:rsid w:val="007F3E5B"/>
    <w:rsid w:val="008752D9"/>
    <w:rsid w:val="008932B9"/>
    <w:rsid w:val="008C6F76"/>
    <w:rsid w:val="008D5CF5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024E9"/>
    <w:rsid w:val="00A22796"/>
    <w:rsid w:val="00A42C6D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733"/>
    <w:rsid w:val="00AE458C"/>
    <w:rsid w:val="00AF23DF"/>
    <w:rsid w:val="00B0282E"/>
    <w:rsid w:val="00B10F87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854DD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3F38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05E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817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10</cp:revision>
  <dcterms:created xsi:type="dcterms:W3CDTF">2015-02-27T17:11:00Z</dcterms:created>
  <dcterms:modified xsi:type="dcterms:W3CDTF">2015-02-27T17:31:00Z</dcterms:modified>
</cp:coreProperties>
</file>