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58F33" w14:textId="637A9464" w:rsidR="002973CB" w:rsidRPr="004E5E51" w:rsidRDefault="00081745" w:rsidP="00081745">
      <w:pPr>
        <w:tabs>
          <w:tab w:val="right" w:pos="8498"/>
        </w:tabs>
        <w:spacing w:after="0"/>
        <w:rPr>
          <w:rFonts w:ascii="Times" w:hAnsi="Times"/>
          <w:b/>
        </w:rPr>
      </w:pPr>
      <w:r w:rsidRPr="004E5E51">
        <w:rPr>
          <w:rFonts w:ascii="Times" w:hAnsi="Times"/>
          <w:highlight w:val="yellow"/>
        </w:rPr>
        <w:t>[SECCIÓN 1]</w:t>
      </w:r>
      <w:r w:rsidR="00616DBC">
        <w:rPr>
          <w:rFonts w:ascii="Times" w:hAnsi="Times"/>
        </w:rPr>
        <w:t xml:space="preserve"> </w:t>
      </w:r>
      <w:r w:rsidRPr="004E5E51">
        <w:rPr>
          <w:rFonts w:ascii="Times" w:hAnsi="Times"/>
          <w:b/>
        </w:rPr>
        <w:t>1</w:t>
      </w:r>
      <w:r w:rsidR="002973CB" w:rsidRPr="004E5E51">
        <w:rPr>
          <w:rFonts w:ascii="Times" w:hAnsi="Times"/>
          <w:b/>
        </w:rPr>
        <w:t xml:space="preserve"> </w:t>
      </w:r>
      <w:r w:rsidR="00A073B0">
        <w:rPr>
          <w:rFonts w:ascii="Times" w:hAnsi="Times"/>
          <w:b/>
        </w:rPr>
        <w:t>La Metáfora</w:t>
      </w:r>
    </w:p>
    <w:p w14:paraId="17DA7638" w14:textId="77777777" w:rsidR="00D408F4" w:rsidRPr="004E5E51" w:rsidRDefault="00D408F4" w:rsidP="00081745">
      <w:pPr>
        <w:spacing w:after="0"/>
        <w:rPr>
          <w:rFonts w:ascii="Times" w:hAnsi="Times"/>
        </w:rPr>
      </w:pPr>
    </w:p>
    <w:p w14:paraId="22B1CB1B" w14:textId="23AABF8B" w:rsidR="000F3090" w:rsidRDefault="00A073B0" w:rsidP="00C609A0">
      <w:pPr>
        <w:spacing w:after="0"/>
        <w:jc w:val="both"/>
        <w:rPr>
          <w:rFonts w:ascii="Times" w:hAnsi="Times"/>
        </w:rPr>
      </w:pPr>
      <w:r>
        <w:rPr>
          <w:rFonts w:ascii="Times" w:hAnsi="Times"/>
        </w:rPr>
        <w:t xml:space="preserve">La primera herramienta para establecer cualquier tipo de comunicación es el lenguaje. No se trata únicamente de una materia que </w:t>
      </w:r>
      <w:r w:rsidR="00A7001D">
        <w:rPr>
          <w:rFonts w:ascii="Times" w:hAnsi="Times"/>
        </w:rPr>
        <w:t>se estudia</w:t>
      </w:r>
      <w:r>
        <w:rPr>
          <w:rFonts w:ascii="Times" w:hAnsi="Times"/>
        </w:rPr>
        <w:t xml:space="preserve"> en el colegio o la universidad. Va más allá de una buena o mala nota. En </w:t>
      </w:r>
      <w:r w:rsidR="00C609A0">
        <w:rPr>
          <w:rFonts w:ascii="Times" w:hAnsi="Times"/>
        </w:rPr>
        <w:t xml:space="preserve">realidad, y gracias al </w:t>
      </w:r>
      <w:r w:rsidR="00C609A0" w:rsidRPr="00A7001D">
        <w:rPr>
          <w:rFonts w:ascii="Times" w:hAnsi="Times"/>
          <w:b/>
        </w:rPr>
        <w:t>uso específico</w:t>
      </w:r>
      <w:r w:rsidR="00C609A0">
        <w:rPr>
          <w:rFonts w:ascii="Times" w:hAnsi="Times"/>
        </w:rPr>
        <w:t xml:space="preserve"> que se le dé, sube presidentes al poder, consolida a los medios de comunicación, hace que marcas globales ganen premios y más consumidores a través de la publicidad,  despierta conciencias y crea caminos para </w:t>
      </w:r>
      <w:r w:rsidR="00C609A0" w:rsidRPr="00A7001D">
        <w:rPr>
          <w:rFonts w:ascii="Times" w:hAnsi="Times"/>
          <w:b/>
        </w:rPr>
        <w:t>explorar</w:t>
      </w:r>
      <w:r w:rsidR="00C609A0">
        <w:rPr>
          <w:rFonts w:ascii="Times" w:hAnsi="Times"/>
        </w:rPr>
        <w:t xml:space="preserve"> todas las posibilidades que tiene e</w:t>
      </w:r>
      <w:r w:rsidR="00096F4A">
        <w:rPr>
          <w:rFonts w:ascii="Times" w:hAnsi="Times"/>
        </w:rPr>
        <w:t>l ser humano para prosperar</w:t>
      </w:r>
      <w:r w:rsidR="00C609A0">
        <w:rPr>
          <w:rFonts w:ascii="Times" w:hAnsi="Times"/>
        </w:rPr>
        <w:t xml:space="preserve">. </w:t>
      </w:r>
    </w:p>
    <w:p w14:paraId="1A97AF3B" w14:textId="77777777" w:rsidR="000605B8" w:rsidRDefault="000605B8" w:rsidP="00C609A0">
      <w:pPr>
        <w:spacing w:after="0"/>
        <w:jc w:val="both"/>
        <w:rPr>
          <w:rFonts w:ascii="Times" w:hAnsi="Times"/>
        </w:rPr>
      </w:pPr>
    </w:p>
    <w:p w14:paraId="35944283" w14:textId="77777777" w:rsidR="008D4019" w:rsidRDefault="008D4019" w:rsidP="00C609A0">
      <w:pPr>
        <w:spacing w:after="0"/>
        <w:jc w:val="both"/>
        <w:rPr>
          <w:rFonts w:ascii="Times" w:hAnsi="Times"/>
        </w:rPr>
      </w:pPr>
    </w:p>
    <w:p w14:paraId="0C981A02" w14:textId="002C448F" w:rsidR="008D4019" w:rsidRDefault="008D4019" w:rsidP="008D4019">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Pr="004E5E51">
        <w:rPr>
          <w:rFonts w:ascii="Times" w:hAnsi="Times"/>
          <w:b/>
        </w:rPr>
        <w:t>1</w:t>
      </w:r>
      <w:r>
        <w:rPr>
          <w:rFonts w:ascii="Times" w:hAnsi="Times"/>
          <w:b/>
        </w:rPr>
        <w:t>.1</w:t>
      </w:r>
      <w:r w:rsidRPr="004E5E51">
        <w:rPr>
          <w:rFonts w:ascii="Times" w:hAnsi="Times"/>
          <w:b/>
        </w:rPr>
        <w:t xml:space="preserve"> </w:t>
      </w:r>
      <w:r>
        <w:rPr>
          <w:rFonts w:ascii="Times" w:hAnsi="Times"/>
          <w:b/>
        </w:rPr>
        <w:t>Definición Semántica</w:t>
      </w:r>
    </w:p>
    <w:p w14:paraId="0CFDD049" w14:textId="77777777" w:rsidR="008D4019" w:rsidRDefault="008D4019" w:rsidP="008D4019">
      <w:pPr>
        <w:tabs>
          <w:tab w:val="right" w:pos="8498"/>
        </w:tabs>
        <w:spacing w:after="0"/>
        <w:rPr>
          <w:rFonts w:ascii="Times" w:hAnsi="Times"/>
          <w:b/>
        </w:rPr>
      </w:pPr>
    </w:p>
    <w:p w14:paraId="3D4ED2BA" w14:textId="2C0746E2" w:rsidR="008D4019" w:rsidRDefault="009670D2" w:rsidP="008D4019">
      <w:pPr>
        <w:tabs>
          <w:tab w:val="right" w:pos="8498"/>
        </w:tabs>
        <w:spacing w:after="0"/>
        <w:jc w:val="both"/>
        <w:rPr>
          <w:rFonts w:ascii="Times" w:hAnsi="Times"/>
        </w:rPr>
      </w:pPr>
      <w:r>
        <w:rPr>
          <w:rFonts w:ascii="Times" w:hAnsi="Times"/>
        </w:rPr>
        <w:t>Las figuras semánticas sirven en el lenguaje para ampliar, cambiar, mover, trasladar, reemplazar y esconder el significado de las palabras, entre otra</w:t>
      </w:r>
      <w:r w:rsidR="003827FE">
        <w:rPr>
          <w:rFonts w:ascii="Times" w:hAnsi="Times"/>
        </w:rPr>
        <w:t>s muchas funcione</w:t>
      </w:r>
      <w:r>
        <w:rPr>
          <w:rFonts w:ascii="Times" w:hAnsi="Times"/>
        </w:rPr>
        <w:t>s. La met</w:t>
      </w:r>
      <w:r w:rsidR="00A7001D">
        <w:rPr>
          <w:rFonts w:ascii="Times" w:hAnsi="Times"/>
        </w:rPr>
        <w:t>áfora es uno de ellos y c</w:t>
      </w:r>
      <w:r w:rsidR="00A7001D" w:rsidRPr="00A7001D">
        <w:rPr>
          <w:rFonts w:ascii="Times" w:hAnsi="Times"/>
        </w:rPr>
        <w:t xml:space="preserve">onsiste en </w:t>
      </w:r>
      <w:r w:rsidR="00A7001D" w:rsidRPr="00A7001D">
        <w:rPr>
          <w:rFonts w:ascii="Times" w:hAnsi="Times"/>
          <w:b/>
        </w:rPr>
        <w:t>nombrar una realidad</w:t>
      </w:r>
      <w:r w:rsidR="00A7001D" w:rsidRPr="00A7001D">
        <w:rPr>
          <w:rFonts w:ascii="Times" w:hAnsi="Times"/>
        </w:rPr>
        <w:t xml:space="preserve"> con el nombre de otra que se considera </w:t>
      </w:r>
      <w:r w:rsidR="00A7001D" w:rsidRPr="00A7001D">
        <w:rPr>
          <w:rFonts w:ascii="Times" w:hAnsi="Times"/>
          <w:b/>
        </w:rPr>
        <w:t>semejante</w:t>
      </w:r>
      <w:r w:rsidR="00A7001D" w:rsidRPr="00A7001D">
        <w:rPr>
          <w:rFonts w:ascii="Times" w:hAnsi="Times"/>
        </w:rPr>
        <w:t>. Un término real (A) es sustituido por otro imaginario (B).</w:t>
      </w:r>
    </w:p>
    <w:p w14:paraId="02F28B02" w14:textId="77777777" w:rsidR="009670D2" w:rsidRDefault="009670D2" w:rsidP="008D4019">
      <w:pPr>
        <w:tabs>
          <w:tab w:val="right" w:pos="8498"/>
        </w:tabs>
        <w:spacing w:after="0"/>
        <w:jc w:val="both"/>
        <w:rPr>
          <w:rFonts w:ascii="Times" w:hAnsi="Times"/>
        </w:rPr>
      </w:pPr>
    </w:p>
    <w:p w14:paraId="1639DDBF" w14:textId="77777777" w:rsidR="000605B8" w:rsidRDefault="000605B8" w:rsidP="000605B8">
      <w:pPr>
        <w:spacing w:after="0"/>
        <w:jc w:val="both"/>
        <w:rPr>
          <w:rFonts w:ascii="Times" w:hAnsi="Times"/>
        </w:rPr>
      </w:pPr>
      <w:r>
        <w:rPr>
          <w:rFonts w:ascii="Times" w:hAnsi="Times"/>
        </w:rPr>
        <w:t xml:space="preserve">Para empezar, trata de recordar una de las metáforas más famosas que conozcas y compártela con tus compañeros de clase. </w:t>
      </w:r>
    </w:p>
    <w:p w14:paraId="482A34D6" w14:textId="77777777" w:rsidR="000605B8" w:rsidRDefault="000605B8" w:rsidP="008D4019">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36"/>
      </w:tblGrid>
      <w:tr w:rsidR="00FC11A2" w:rsidRPr="005D1738" w14:paraId="7FC0D23D" w14:textId="77777777" w:rsidTr="002E4E66">
        <w:tc>
          <w:tcPr>
            <w:tcW w:w="9054" w:type="dxa"/>
            <w:gridSpan w:val="2"/>
            <w:shd w:val="clear" w:color="auto" w:fill="000000" w:themeFill="text1"/>
          </w:tcPr>
          <w:p w14:paraId="03661F06" w14:textId="77777777" w:rsidR="00FC11A2" w:rsidRPr="005D1738" w:rsidRDefault="00FC11A2" w:rsidP="002E4E6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FC11A2" w:rsidRPr="00053744" w14:paraId="75601E91" w14:textId="77777777" w:rsidTr="002E4E66">
        <w:tc>
          <w:tcPr>
            <w:tcW w:w="2518" w:type="dxa"/>
          </w:tcPr>
          <w:p w14:paraId="234E5CAE" w14:textId="77777777" w:rsidR="00FC11A2" w:rsidRPr="00053744" w:rsidRDefault="00FC11A2" w:rsidP="002E4E66">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1046560E" w14:textId="6ECF5040" w:rsidR="00FC11A2" w:rsidRPr="00053744" w:rsidRDefault="00FC11A2" w:rsidP="002E4E66">
            <w:pPr>
              <w:rPr>
                <w:rFonts w:ascii="Times New Roman" w:hAnsi="Times New Roman" w:cs="Times New Roman"/>
                <w:b/>
                <w:color w:val="000000"/>
                <w:sz w:val="18"/>
                <w:szCs w:val="18"/>
              </w:rPr>
            </w:pPr>
            <w:r>
              <w:rPr>
                <w:rFonts w:ascii="Times New Roman" w:hAnsi="Times New Roman" w:cs="Times New Roman"/>
                <w:color w:val="000000"/>
              </w:rPr>
              <w:t>LE_10_03_CO_REC1</w:t>
            </w:r>
            <w:r>
              <w:rPr>
                <w:rFonts w:ascii="Times New Roman" w:hAnsi="Times New Roman" w:cs="Times New Roman"/>
                <w:color w:val="000000"/>
              </w:rPr>
              <w:t>0</w:t>
            </w:r>
          </w:p>
        </w:tc>
      </w:tr>
      <w:tr w:rsidR="00FC11A2" w:rsidRPr="00053744" w14:paraId="0E98766D" w14:textId="77777777" w:rsidTr="002E4E66">
        <w:tc>
          <w:tcPr>
            <w:tcW w:w="2518" w:type="dxa"/>
          </w:tcPr>
          <w:p w14:paraId="03818575" w14:textId="77777777" w:rsidR="00FC11A2" w:rsidRPr="00053744" w:rsidRDefault="00FC11A2" w:rsidP="002E4E66">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1AE998D2" w14:textId="3A48DE5B" w:rsidR="00FC11A2" w:rsidRPr="005D27C0" w:rsidRDefault="00FC11A2" w:rsidP="00FC11A2">
            <w:pPr>
              <w:rPr>
                <w:rFonts w:ascii="Times New Roman" w:hAnsi="Times New Roman" w:cs="Times New Roman"/>
                <w:color w:val="000000"/>
              </w:rPr>
            </w:pPr>
            <w:r>
              <w:rPr>
                <w:rFonts w:ascii="Times New Roman" w:hAnsi="Times New Roman" w:cs="Times New Roman"/>
                <w:color w:val="000000"/>
              </w:rPr>
              <w:t>Buscador</w:t>
            </w:r>
            <w:r w:rsidRPr="005D27C0">
              <w:rPr>
                <w:rFonts w:ascii="Times New Roman" w:hAnsi="Times New Roman" w:cs="Times New Roman"/>
                <w:color w:val="000000"/>
              </w:rPr>
              <w:t>/</w:t>
            </w:r>
            <w:r>
              <w:rPr>
                <w:rFonts w:ascii="Times New Roman" w:hAnsi="Times New Roman" w:cs="Times New Roman"/>
                <w:color w:val="000000"/>
              </w:rPr>
              <w:t>Metáfor</w:t>
            </w:r>
            <w:r w:rsidRPr="005D27C0">
              <w:rPr>
                <w:rFonts w:ascii="Times" w:hAnsi="Times"/>
              </w:rPr>
              <w:t>a/</w:t>
            </w:r>
            <w:r>
              <w:rPr>
                <w:rFonts w:ascii="Times" w:hAnsi="Times"/>
              </w:rPr>
              <w:t>Resultados Recursos/Segundo resultado/Comprende las metáforas</w:t>
            </w:r>
          </w:p>
        </w:tc>
      </w:tr>
      <w:tr w:rsidR="00FC11A2" w:rsidRPr="00053744" w14:paraId="07D31899" w14:textId="77777777" w:rsidTr="002E4E66">
        <w:tc>
          <w:tcPr>
            <w:tcW w:w="2518" w:type="dxa"/>
          </w:tcPr>
          <w:p w14:paraId="0A03E7AD" w14:textId="77777777" w:rsidR="00FC11A2" w:rsidRDefault="00FC11A2" w:rsidP="002E4E66">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52DB948A" w14:textId="11CBB4D1" w:rsidR="00FC11A2" w:rsidRPr="005D27C0" w:rsidRDefault="00FC11A2" w:rsidP="002E4E66">
            <w:pPr>
              <w:rPr>
                <w:rFonts w:ascii="Times" w:hAnsi="Times"/>
              </w:rPr>
            </w:pPr>
            <w:r>
              <w:rPr>
                <w:rFonts w:ascii="Times" w:hAnsi="Times"/>
                <w:color w:val="FF0000"/>
              </w:rPr>
              <w:t>DEJAR IGUAL</w:t>
            </w:r>
          </w:p>
          <w:p w14:paraId="4CDE50EB" w14:textId="77777777" w:rsidR="00FC11A2" w:rsidRPr="005D27C0" w:rsidRDefault="00FC11A2" w:rsidP="002E4E66">
            <w:pPr>
              <w:rPr>
                <w:rFonts w:ascii="Times New Roman" w:hAnsi="Times New Roman" w:cs="Times New Roman"/>
                <w:color w:val="000000"/>
              </w:rPr>
            </w:pPr>
          </w:p>
        </w:tc>
      </w:tr>
      <w:tr w:rsidR="00FC11A2" w:rsidRPr="00053744" w14:paraId="4D8E6659" w14:textId="77777777" w:rsidTr="002E4E66">
        <w:tc>
          <w:tcPr>
            <w:tcW w:w="2518" w:type="dxa"/>
          </w:tcPr>
          <w:p w14:paraId="48635529" w14:textId="77777777" w:rsidR="00FC11A2" w:rsidRDefault="00FC11A2" w:rsidP="002E4E66">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25C6ECD9" w14:textId="5FFFEC49" w:rsidR="00FC11A2" w:rsidRPr="004E5E51" w:rsidRDefault="00FC11A2" w:rsidP="002E4E66">
            <w:pPr>
              <w:rPr>
                <w:rFonts w:ascii="Times" w:hAnsi="Times"/>
                <w:b/>
              </w:rPr>
            </w:pPr>
            <w:r>
              <w:rPr>
                <w:rFonts w:ascii="Times" w:hAnsi="Times"/>
                <w:b/>
              </w:rPr>
              <w:t>Comprende las Metáforas</w:t>
            </w:r>
          </w:p>
          <w:p w14:paraId="5B790A56" w14:textId="77777777" w:rsidR="00FC11A2" w:rsidRPr="005D27C0" w:rsidRDefault="00FC11A2" w:rsidP="002E4E66">
            <w:pPr>
              <w:rPr>
                <w:rFonts w:ascii="Times New Roman" w:hAnsi="Times New Roman" w:cs="Times New Roman"/>
                <w:color w:val="000000"/>
              </w:rPr>
            </w:pPr>
          </w:p>
        </w:tc>
      </w:tr>
      <w:tr w:rsidR="00FC11A2" w:rsidRPr="00053744" w14:paraId="21E8BC74" w14:textId="77777777" w:rsidTr="002E4E66">
        <w:tc>
          <w:tcPr>
            <w:tcW w:w="2518" w:type="dxa"/>
          </w:tcPr>
          <w:p w14:paraId="6AF94DC1" w14:textId="77777777" w:rsidR="00FC11A2" w:rsidRDefault="00FC11A2" w:rsidP="002E4E66">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7928D4C1" w14:textId="50945BC2" w:rsidR="00FC11A2" w:rsidRPr="004E5E51" w:rsidRDefault="00FC11A2" w:rsidP="00FC11A2">
            <w:pPr>
              <w:jc w:val="both"/>
              <w:rPr>
                <w:rFonts w:ascii="Times" w:hAnsi="Times"/>
                <w:color w:val="000000" w:themeColor="text1"/>
              </w:rPr>
            </w:pPr>
            <w:r w:rsidRPr="004E5E51">
              <w:rPr>
                <w:rFonts w:ascii="Times" w:hAnsi="Times"/>
                <w:color w:val="000000" w:themeColor="text1"/>
              </w:rPr>
              <w:t xml:space="preserve">Actividad </w:t>
            </w:r>
            <w:r>
              <w:rPr>
                <w:rFonts w:ascii="Times" w:hAnsi="Times"/>
                <w:color w:val="000000" w:themeColor="text1"/>
              </w:rPr>
              <w:t>que permite enriquecer el vocabulario mediante la comprensión de metáforas</w:t>
            </w:r>
          </w:p>
          <w:p w14:paraId="2E76E2D4" w14:textId="77777777" w:rsidR="00FC11A2" w:rsidRPr="005D27C0" w:rsidRDefault="00FC11A2" w:rsidP="002E4E66">
            <w:pPr>
              <w:rPr>
                <w:rFonts w:ascii="Times New Roman" w:hAnsi="Times New Roman" w:cs="Times New Roman"/>
                <w:color w:val="000000"/>
              </w:rPr>
            </w:pPr>
          </w:p>
        </w:tc>
      </w:tr>
    </w:tbl>
    <w:p w14:paraId="06ABAF06" w14:textId="77777777" w:rsidR="00FC11A2" w:rsidRDefault="00FC11A2" w:rsidP="008D4019">
      <w:pPr>
        <w:tabs>
          <w:tab w:val="right" w:pos="8498"/>
        </w:tabs>
        <w:spacing w:after="0"/>
        <w:jc w:val="both"/>
        <w:rPr>
          <w:rFonts w:ascii="Times" w:hAnsi="Times"/>
        </w:rPr>
      </w:pPr>
    </w:p>
    <w:p w14:paraId="239708B9" w14:textId="77777777" w:rsidR="0086108A" w:rsidRDefault="0086108A" w:rsidP="008D4019">
      <w:pPr>
        <w:tabs>
          <w:tab w:val="right" w:pos="8498"/>
        </w:tabs>
        <w:spacing w:after="0"/>
        <w:jc w:val="both"/>
        <w:rPr>
          <w:rFonts w:ascii="Times" w:hAnsi="Times"/>
        </w:rPr>
      </w:pPr>
    </w:p>
    <w:p w14:paraId="33354964" w14:textId="5F85E57E" w:rsidR="0086108A" w:rsidRDefault="0086108A" w:rsidP="0086108A">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Pr="004E5E51">
        <w:rPr>
          <w:rFonts w:ascii="Times" w:hAnsi="Times"/>
          <w:b/>
        </w:rPr>
        <w:t>1</w:t>
      </w:r>
      <w:r>
        <w:rPr>
          <w:rFonts w:ascii="Times" w:hAnsi="Times"/>
          <w:b/>
        </w:rPr>
        <w:t>.2</w:t>
      </w:r>
      <w:r w:rsidRPr="004E5E51">
        <w:rPr>
          <w:rFonts w:ascii="Times" w:hAnsi="Times"/>
          <w:b/>
        </w:rPr>
        <w:t xml:space="preserve"> </w:t>
      </w:r>
      <w:r>
        <w:rPr>
          <w:rFonts w:ascii="Times" w:hAnsi="Times"/>
          <w:b/>
        </w:rPr>
        <w:t>Características de la Metáfora</w:t>
      </w:r>
    </w:p>
    <w:p w14:paraId="743660AB" w14:textId="77777777" w:rsidR="0086108A" w:rsidRDefault="0086108A" w:rsidP="008D4019">
      <w:pPr>
        <w:tabs>
          <w:tab w:val="right" w:pos="8498"/>
        </w:tabs>
        <w:spacing w:after="0"/>
        <w:jc w:val="both"/>
        <w:rPr>
          <w:rFonts w:ascii="Times" w:hAnsi="Times"/>
        </w:rPr>
      </w:pPr>
    </w:p>
    <w:p w14:paraId="65277A8D" w14:textId="77777777" w:rsidR="0086108A" w:rsidRDefault="0086108A" w:rsidP="008D4019">
      <w:pPr>
        <w:tabs>
          <w:tab w:val="right" w:pos="8498"/>
        </w:tabs>
        <w:spacing w:after="0"/>
        <w:jc w:val="both"/>
        <w:rPr>
          <w:rFonts w:ascii="Times" w:hAnsi="Times"/>
        </w:rPr>
      </w:pPr>
    </w:p>
    <w:p w14:paraId="00AB0B2F" w14:textId="03B79B19" w:rsidR="00197C27" w:rsidRDefault="00A05288" w:rsidP="008D4019">
      <w:pPr>
        <w:tabs>
          <w:tab w:val="right" w:pos="8498"/>
        </w:tabs>
        <w:spacing w:after="0"/>
        <w:jc w:val="both"/>
        <w:rPr>
          <w:rFonts w:ascii="Times" w:hAnsi="Times"/>
        </w:rPr>
      </w:pPr>
      <w:r>
        <w:rPr>
          <w:rFonts w:ascii="Times" w:hAnsi="Times"/>
        </w:rPr>
        <w:t xml:space="preserve">Una de las características principales de la metáfora es la </w:t>
      </w:r>
      <w:r w:rsidRPr="000605B8">
        <w:rPr>
          <w:rFonts w:ascii="Times" w:hAnsi="Times"/>
          <w:b/>
        </w:rPr>
        <w:t>ambigüedad</w:t>
      </w:r>
      <w:r>
        <w:rPr>
          <w:rFonts w:ascii="Times" w:hAnsi="Times"/>
        </w:rPr>
        <w:t xml:space="preserve">. ¿En qué podría </w:t>
      </w:r>
      <w:r w:rsidR="00E001E0">
        <w:rPr>
          <w:rFonts w:ascii="Times" w:hAnsi="Times"/>
        </w:rPr>
        <w:t>resultar</w:t>
      </w:r>
      <w:r>
        <w:rPr>
          <w:rFonts w:ascii="Times" w:hAnsi="Times"/>
        </w:rPr>
        <w:t xml:space="preserve"> la uni</w:t>
      </w:r>
      <w:r w:rsidR="003D4891">
        <w:rPr>
          <w:rFonts w:ascii="Times" w:hAnsi="Times"/>
        </w:rPr>
        <w:t>ón de ambos mundos</w:t>
      </w:r>
      <w:r>
        <w:rPr>
          <w:rFonts w:ascii="Times" w:hAnsi="Times"/>
        </w:rPr>
        <w:t xml:space="preserve"> </w:t>
      </w:r>
      <w:r w:rsidR="003D4891">
        <w:rPr>
          <w:rFonts w:ascii="Times" w:hAnsi="Times"/>
        </w:rPr>
        <w:t>-</w:t>
      </w:r>
      <w:r>
        <w:rPr>
          <w:rFonts w:ascii="Times" w:hAnsi="Times"/>
        </w:rPr>
        <w:t>real e imaginario</w:t>
      </w:r>
      <w:r w:rsidR="003D4891">
        <w:rPr>
          <w:rFonts w:ascii="Times" w:hAnsi="Times"/>
        </w:rPr>
        <w:t>-</w:t>
      </w:r>
      <w:r>
        <w:rPr>
          <w:rFonts w:ascii="Times" w:hAnsi="Times"/>
        </w:rPr>
        <w:t xml:space="preserve"> a través del lenguaje? Si piensas que se trata de la poesía y la literatura en general, estás en lo cierto. Sin embargo, hay un sinfín de </w:t>
      </w:r>
      <w:r w:rsidR="003D4891">
        <w:rPr>
          <w:rFonts w:ascii="Times" w:hAnsi="Times"/>
        </w:rPr>
        <w:t>usos que pueden ser explorados y creados por ti mismo. La lengua se crea y renueva a diario</w:t>
      </w:r>
      <w:r w:rsidR="00237035">
        <w:rPr>
          <w:rFonts w:ascii="Times" w:hAnsi="Times"/>
        </w:rPr>
        <w:t xml:space="preserve">, por lo tanto es </w:t>
      </w:r>
      <w:r w:rsidR="00E14AE0" w:rsidRPr="00E14AE0">
        <w:rPr>
          <w:rFonts w:ascii="Times New Roman" w:hAnsi="Times New Roman" w:cs="Times New Roman"/>
          <w:shd w:val="clear" w:color="auto" w:fill="FFFFFF"/>
        </w:rPr>
        <w:t>familiar, pop</w:t>
      </w:r>
      <w:r w:rsidR="00E14AE0">
        <w:rPr>
          <w:rFonts w:ascii="Times New Roman" w:hAnsi="Times New Roman" w:cs="Times New Roman"/>
          <w:shd w:val="clear" w:color="auto" w:fill="FFFFFF"/>
        </w:rPr>
        <w:t xml:space="preserve">ular, </w:t>
      </w:r>
      <w:r w:rsidR="00E001E0">
        <w:rPr>
          <w:rFonts w:ascii="Times New Roman" w:hAnsi="Times New Roman" w:cs="Times New Roman"/>
          <w:shd w:val="clear" w:color="auto" w:fill="FFFFFF"/>
        </w:rPr>
        <w:t>de jerga, y cotidiana</w:t>
      </w:r>
      <w:r w:rsidR="00E14AE0" w:rsidRPr="00E14AE0">
        <w:rPr>
          <w:rFonts w:ascii="Times New Roman" w:hAnsi="Times New Roman" w:cs="Times New Roman"/>
          <w:shd w:val="clear" w:color="auto" w:fill="FFFFFF"/>
        </w:rPr>
        <w:t>.</w:t>
      </w:r>
    </w:p>
    <w:p w14:paraId="62A4939E" w14:textId="77777777" w:rsidR="00197C27" w:rsidRDefault="00197C27" w:rsidP="008D4019">
      <w:pPr>
        <w:tabs>
          <w:tab w:val="right" w:pos="8498"/>
        </w:tabs>
        <w:spacing w:after="0"/>
        <w:jc w:val="both"/>
        <w:rPr>
          <w:rFonts w:ascii="Times" w:hAnsi="Times"/>
        </w:rPr>
      </w:pPr>
    </w:p>
    <w:p w14:paraId="23367BED" w14:textId="37C0D3BF" w:rsidR="003D4891" w:rsidRDefault="003D4891" w:rsidP="008D4019">
      <w:pPr>
        <w:tabs>
          <w:tab w:val="right" w:pos="8498"/>
        </w:tabs>
        <w:spacing w:after="0"/>
        <w:jc w:val="both"/>
        <w:rPr>
          <w:rFonts w:ascii="Times" w:hAnsi="Times"/>
        </w:rPr>
      </w:pPr>
      <w:r>
        <w:rPr>
          <w:rFonts w:ascii="Times" w:hAnsi="Times"/>
        </w:rPr>
        <w:t xml:space="preserve">¿Cómo </w:t>
      </w:r>
      <w:r w:rsidR="00237035">
        <w:rPr>
          <w:rFonts w:ascii="Times" w:hAnsi="Times"/>
        </w:rPr>
        <w:t>contribuyes</w:t>
      </w:r>
      <w:r>
        <w:rPr>
          <w:rFonts w:ascii="Times" w:hAnsi="Times"/>
        </w:rPr>
        <w:t xml:space="preserve"> con este </w:t>
      </w:r>
      <w:r w:rsidR="0086108A">
        <w:rPr>
          <w:rFonts w:ascii="Times" w:hAnsi="Times"/>
        </w:rPr>
        <w:t>movimiento</w:t>
      </w:r>
      <w:r>
        <w:rPr>
          <w:rFonts w:ascii="Times" w:hAnsi="Times"/>
        </w:rPr>
        <w:t>?</w:t>
      </w:r>
      <w:r w:rsidR="0086108A">
        <w:rPr>
          <w:rFonts w:ascii="Times" w:hAnsi="Times"/>
        </w:rPr>
        <w:t xml:space="preserve"> </w:t>
      </w:r>
      <w:r w:rsidR="00874E09">
        <w:rPr>
          <w:rFonts w:ascii="Times" w:hAnsi="Times"/>
        </w:rPr>
        <w:t xml:space="preserve">Es importante que te apropies del lenguaje como lo haces con tus hobbies e intereses. </w:t>
      </w:r>
      <w:r w:rsidR="00197C27">
        <w:rPr>
          <w:rFonts w:ascii="Times" w:hAnsi="Times"/>
        </w:rPr>
        <w:t xml:space="preserve">¿Por qué? Dependerá de ti </w:t>
      </w:r>
      <w:r w:rsidR="00E14AE0">
        <w:rPr>
          <w:rFonts w:ascii="Times" w:hAnsi="Times"/>
        </w:rPr>
        <w:t xml:space="preserve">crear tu </w:t>
      </w:r>
      <w:r w:rsidR="00E14AE0" w:rsidRPr="00CF7F23">
        <w:rPr>
          <w:rFonts w:ascii="Times" w:hAnsi="Times"/>
          <w:b/>
        </w:rPr>
        <w:t>propia realidad</w:t>
      </w:r>
      <w:r w:rsidR="00197C27">
        <w:rPr>
          <w:rFonts w:ascii="Times" w:hAnsi="Times"/>
        </w:rPr>
        <w:t>. La lengua es una de las principales herramientas a la hora de hacerlo</w:t>
      </w:r>
      <w:r w:rsidR="00E14AE0">
        <w:rPr>
          <w:rFonts w:ascii="Times" w:hAnsi="Times"/>
        </w:rPr>
        <w:t xml:space="preserve"> y su uso determina –en todas las circunstancias- qué tan profunda o no </w:t>
      </w:r>
      <w:r w:rsidR="00CF7F23">
        <w:rPr>
          <w:rFonts w:ascii="Times" w:hAnsi="Times"/>
        </w:rPr>
        <w:t>es</w:t>
      </w:r>
      <w:r w:rsidR="00E14AE0">
        <w:rPr>
          <w:rFonts w:ascii="Times" w:hAnsi="Times"/>
        </w:rPr>
        <w:t xml:space="preserve"> tu forma de comunicarte, lo que equivale a proponer nuevos puntos de vista, proyectos, </w:t>
      </w:r>
      <w:r w:rsidR="00E86FFF">
        <w:rPr>
          <w:rFonts w:ascii="Times" w:hAnsi="Times"/>
        </w:rPr>
        <w:t>ideas y sentires.</w:t>
      </w:r>
    </w:p>
    <w:p w14:paraId="4CAA8A6B" w14:textId="77777777" w:rsidR="003D4891" w:rsidRDefault="003D4891" w:rsidP="008D4019">
      <w:pPr>
        <w:tabs>
          <w:tab w:val="right" w:pos="8498"/>
        </w:tabs>
        <w:spacing w:after="0"/>
        <w:jc w:val="both"/>
        <w:rPr>
          <w:rFonts w:ascii="Times" w:hAnsi="Times"/>
        </w:rPr>
      </w:pPr>
    </w:p>
    <w:p w14:paraId="39D54E61" w14:textId="2C376227" w:rsidR="003B4CA6" w:rsidRDefault="00050D4E" w:rsidP="008D4019">
      <w:pPr>
        <w:tabs>
          <w:tab w:val="right" w:pos="8498"/>
        </w:tabs>
        <w:spacing w:after="0"/>
        <w:jc w:val="both"/>
        <w:rPr>
          <w:rFonts w:ascii="Times" w:hAnsi="Times"/>
        </w:rPr>
      </w:pPr>
      <w:r>
        <w:rPr>
          <w:rFonts w:ascii="Times" w:hAnsi="Times"/>
        </w:rPr>
        <w:t>La</w:t>
      </w:r>
      <w:r w:rsidR="000605B8">
        <w:rPr>
          <w:rFonts w:ascii="Times" w:hAnsi="Times"/>
        </w:rPr>
        <w:t xml:space="preserve"> metáfora </w:t>
      </w:r>
      <w:r w:rsidR="00CF7F23">
        <w:rPr>
          <w:rFonts w:ascii="Times" w:hAnsi="Times"/>
        </w:rPr>
        <w:t>es</w:t>
      </w:r>
      <w:r w:rsidR="000605B8">
        <w:rPr>
          <w:rFonts w:ascii="Times" w:hAnsi="Times"/>
        </w:rPr>
        <w:t xml:space="preserve"> </w:t>
      </w:r>
      <w:r w:rsidR="000605B8" w:rsidRPr="000605B8">
        <w:rPr>
          <w:rFonts w:ascii="Times" w:hAnsi="Times"/>
          <w:b/>
        </w:rPr>
        <w:t>novedosa</w:t>
      </w:r>
      <w:r w:rsidR="00874E09">
        <w:rPr>
          <w:rFonts w:ascii="Times" w:hAnsi="Times"/>
        </w:rPr>
        <w:t xml:space="preserve">. </w:t>
      </w:r>
      <w:r w:rsidR="00E86FFF">
        <w:rPr>
          <w:rFonts w:ascii="Times" w:hAnsi="Times"/>
        </w:rPr>
        <w:t xml:space="preserve">Su originalidad </w:t>
      </w:r>
      <w:r w:rsidR="00237035">
        <w:rPr>
          <w:rFonts w:ascii="Times" w:hAnsi="Times"/>
        </w:rPr>
        <w:t>es</w:t>
      </w:r>
      <w:r w:rsidR="00CB3362">
        <w:rPr>
          <w:rFonts w:ascii="Times" w:hAnsi="Times"/>
        </w:rPr>
        <w:t xml:space="preserve"> influenciada por la compresión del receptor</w:t>
      </w:r>
      <w:r w:rsidR="00E86FFF">
        <w:rPr>
          <w:rFonts w:ascii="Times" w:hAnsi="Times"/>
        </w:rPr>
        <w:t xml:space="preserve">. </w:t>
      </w:r>
      <w:r w:rsidR="00D447F2">
        <w:rPr>
          <w:rFonts w:ascii="Times" w:hAnsi="Times"/>
        </w:rPr>
        <w:t>De esta forma</w:t>
      </w:r>
      <w:r w:rsidR="00E86FFF">
        <w:rPr>
          <w:rFonts w:ascii="Times" w:hAnsi="Times"/>
        </w:rPr>
        <w:t>, la metáfora también es</w:t>
      </w:r>
      <w:r w:rsidR="00CB3362">
        <w:rPr>
          <w:rFonts w:ascii="Times" w:hAnsi="Times"/>
        </w:rPr>
        <w:t>tá</w:t>
      </w:r>
      <w:r w:rsidR="00E86FFF">
        <w:rPr>
          <w:rFonts w:ascii="Times" w:hAnsi="Times"/>
        </w:rPr>
        <w:t xml:space="preserve"> </w:t>
      </w:r>
      <w:r w:rsidR="00837D60">
        <w:rPr>
          <w:rFonts w:ascii="Times" w:hAnsi="Times"/>
        </w:rPr>
        <w:t xml:space="preserve">sujeta a </w:t>
      </w:r>
      <w:r w:rsidR="00837D60" w:rsidRPr="00837D60">
        <w:rPr>
          <w:rFonts w:ascii="Times" w:hAnsi="Times"/>
          <w:b/>
        </w:rPr>
        <w:t>interpretación</w:t>
      </w:r>
      <w:r w:rsidR="00E86FFF">
        <w:rPr>
          <w:rFonts w:ascii="Times" w:hAnsi="Times"/>
        </w:rPr>
        <w:t xml:space="preserve"> y su creación depende </w:t>
      </w:r>
      <w:r w:rsidR="00837D60">
        <w:rPr>
          <w:rFonts w:ascii="Times" w:hAnsi="Times"/>
        </w:rPr>
        <w:t>tanto del emisario como del</w:t>
      </w:r>
      <w:r w:rsidR="00E86FFF">
        <w:rPr>
          <w:rFonts w:ascii="Times" w:hAnsi="Times"/>
        </w:rPr>
        <w:t xml:space="preserve"> receptor.</w:t>
      </w:r>
      <w:r w:rsidR="00CB3362">
        <w:rPr>
          <w:rFonts w:ascii="Times" w:hAnsi="Times"/>
        </w:rPr>
        <w:t xml:space="preserve"> </w:t>
      </w:r>
    </w:p>
    <w:p w14:paraId="18E1F028" w14:textId="77777777" w:rsidR="003B4CA6" w:rsidRDefault="003B4CA6" w:rsidP="008D4019">
      <w:pPr>
        <w:tabs>
          <w:tab w:val="right" w:pos="8498"/>
        </w:tabs>
        <w:spacing w:after="0"/>
        <w:jc w:val="both"/>
        <w:rPr>
          <w:rFonts w:ascii="Times" w:hAnsi="Times"/>
        </w:rPr>
      </w:pPr>
    </w:p>
    <w:p w14:paraId="4AA9A60B" w14:textId="6953C1FF" w:rsidR="001F0805" w:rsidRDefault="00CF7F23" w:rsidP="008D4019">
      <w:pPr>
        <w:tabs>
          <w:tab w:val="right" w:pos="8498"/>
        </w:tabs>
        <w:spacing w:after="0"/>
        <w:jc w:val="both"/>
        <w:rPr>
          <w:rFonts w:ascii="Times" w:hAnsi="Times"/>
        </w:rPr>
      </w:pPr>
      <w:r>
        <w:rPr>
          <w:rFonts w:ascii="Times" w:hAnsi="Times"/>
        </w:rPr>
        <w:t>Su</w:t>
      </w:r>
      <w:r w:rsidR="003B4CA6">
        <w:rPr>
          <w:rFonts w:ascii="Times" w:hAnsi="Times"/>
        </w:rPr>
        <w:t xml:space="preserve"> carácter </w:t>
      </w:r>
      <w:r w:rsidR="003B4CA6" w:rsidRPr="003B4CA6">
        <w:rPr>
          <w:rFonts w:ascii="Times" w:hAnsi="Times"/>
          <w:b/>
        </w:rPr>
        <w:t>subjetivo</w:t>
      </w:r>
      <w:r w:rsidR="003B4CA6">
        <w:rPr>
          <w:rFonts w:ascii="Times" w:hAnsi="Times"/>
        </w:rPr>
        <w:t xml:space="preserve"> </w:t>
      </w:r>
      <w:r>
        <w:rPr>
          <w:rFonts w:ascii="Times" w:hAnsi="Times"/>
        </w:rPr>
        <w:t>va</w:t>
      </w:r>
      <w:r w:rsidR="003B4CA6">
        <w:rPr>
          <w:rFonts w:ascii="Times" w:hAnsi="Times"/>
        </w:rPr>
        <w:t xml:space="preserve"> más allá del sentido literal y </w:t>
      </w:r>
      <w:r>
        <w:rPr>
          <w:rFonts w:ascii="Times" w:hAnsi="Times"/>
        </w:rPr>
        <w:t>enriquece</w:t>
      </w:r>
      <w:r w:rsidR="003B4CA6">
        <w:rPr>
          <w:rFonts w:ascii="Times" w:hAnsi="Times"/>
        </w:rPr>
        <w:t xml:space="preserve"> el discurso.</w:t>
      </w:r>
      <w:r w:rsidR="00E86FFF">
        <w:rPr>
          <w:rFonts w:ascii="Times" w:hAnsi="Times"/>
        </w:rPr>
        <w:t xml:space="preserve"> </w:t>
      </w:r>
      <w:r w:rsidR="00050D4E">
        <w:rPr>
          <w:rFonts w:ascii="Times" w:hAnsi="Times"/>
        </w:rPr>
        <w:t xml:space="preserve">La metáfora apela a un contexto social, a un imaginario compartido. </w:t>
      </w:r>
      <w:r w:rsidR="00B04CB8">
        <w:rPr>
          <w:rFonts w:ascii="Times" w:hAnsi="Times"/>
        </w:rPr>
        <w:t xml:space="preserve">¿Qué otras características crees que posee la metáfora? Intenta buscar dos o tres cualidades que creas podrían definir en tus propios términos </w:t>
      </w:r>
      <w:r w:rsidR="00D447F2">
        <w:rPr>
          <w:rFonts w:ascii="Times" w:hAnsi="Times"/>
        </w:rPr>
        <w:t>su significado</w:t>
      </w:r>
      <w:r w:rsidR="00B04CB8">
        <w:rPr>
          <w:rFonts w:ascii="Times" w:hAnsi="Times"/>
        </w:rPr>
        <w:t xml:space="preserve">. Una idea: depende y se alimenta de la </w:t>
      </w:r>
      <w:r w:rsidR="00B04CB8" w:rsidRPr="00B04CB8">
        <w:rPr>
          <w:rFonts w:ascii="Times" w:hAnsi="Times"/>
          <w:b/>
        </w:rPr>
        <w:t>imaginación</w:t>
      </w:r>
      <w:r w:rsidR="00B04CB8">
        <w:rPr>
          <w:rFonts w:ascii="Times" w:hAnsi="Times"/>
        </w:rPr>
        <w:t xml:space="preserve">. </w:t>
      </w:r>
    </w:p>
    <w:p w14:paraId="55E1A6EE" w14:textId="77777777" w:rsidR="00B04CB8" w:rsidRDefault="00B04CB8" w:rsidP="008D4019">
      <w:pPr>
        <w:tabs>
          <w:tab w:val="right" w:pos="8498"/>
        </w:tabs>
        <w:spacing w:after="0"/>
        <w:jc w:val="both"/>
        <w:rPr>
          <w:rFonts w:ascii="Times" w:hAnsi="Times"/>
        </w:rPr>
      </w:pPr>
    </w:p>
    <w:p w14:paraId="4D1014B9" w14:textId="77777777" w:rsidR="002D1B46" w:rsidRPr="008D4019" w:rsidRDefault="002D1B46" w:rsidP="002D1B46">
      <w:pPr>
        <w:tabs>
          <w:tab w:val="right" w:pos="8498"/>
        </w:tabs>
        <w:spacing w:after="0"/>
        <w:jc w:val="both"/>
        <w:rPr>
          <w:rFonts w:ascii="Times" w:hAnsi="Times"/>
        </w:rPr>
      </w:pPr>
    </w:p>
    <w:p w14:paraId="7CF7DBFD" w14:textId="1B2839DA" w:rsidR="002D1B46" w:rsidRDefault="002D1B46" w:rsidP="002D1B46">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Pr="004E5E51">
        <w:rPr>
          <w:rFonts w:ascii="Times" w:hAnsi="Times"/>
          <w:b/>
        </w:rPr>
        <w:t>1</w:t>
      </w:r>
      <w:r>
        <w:rPr>
          <w:rFonts w:ascii="Times" w:hAnsi="Times"/>
          <w:b/>
        </w:rPr>
        <w:t>.3</w:t>
      </w:r>
      <w:r w:rsidRPr="004E5E51">
        <w:rPr>
          <w:rFonts w:ascii="Times" w:hAnsi="Times"/>
          <w:b/>
        </w:rPr>
        <w:t xml:space="preserve"> </w:t>
      </w:r>
      <w:r>
        <w:rPr>
          <w:rFonts w:ascii="Times" w:hAnsi="Times"/>
          <w:b/>
        </w:rPr>
        <w:t>Tipos de Metáfora</w:t>
      </w:r>
    </w:p>
    <w:p w14:paraId="0F967C38" w14:textId="77777777" w:rsidR="002D1B46" w:rsidRDefault="002D1B46" w:rsidP="002D1B46">
      <w:pPr>
        <w:tabs>
          <w:tab w:val="right" w:pos="8498"/>
        </w:tabs>
        <w:spacing w:after="0"/>
        <w:rPr>
          <w:rFonts w:ascii="Times" w:hAnsi="Times"/>
          <w:b/>
        </w:rPr>
      </w:pPr>
    </w:p>
    <w:p w14:paraId="40FDB85D" w14:textId="23954B81" w:rsidR="00FC0503" w:rsidRDefault="00FC0503" w:rsidP="001E4B2E">
      <w:pPr>
        <w:tabs>
          <w:tab w:val="right" w:pos="8498"/>
        </w:tabs>
        <w:spacing w:after="0"/>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Existen varias formas para la metáfora. Al ahondar en cada una, te darás cuenta del uso continuo que haces de las mismas sin ni siquiera notarlo. Ahora que lo sabes, enriquece tu discurso.</w:t>
      </w:r>
    </w:p>
    <w:p w14:paraId="6096964F" w14:textId="77777777" w:rsidR="00FC0503" w:rsidRDefault="00FC0503" w:rsidP="001E4B2E">
      <w:pPr>
        <w:tabs>
          <w:tab w:val="right" w:pos="8498"/>
        </w:tabs>
        <w:spacing w:after="0"/>
        <w:jc w:val="both"/>
        <w:rPr>
          <w:rFonts w:ascii="Times New Roman" w:hAnsi="Times New Roman" w:cs="Times New Roman"/>
          <w:color w:val="000000"/>
          <w:shd w:val="clear" w:color="auto" w:fill="FFFFFF"/>
        </w:rPr>
      </w:pPr>
    </w:p>
    <w:p w14:paraId="317E63F6" w14:textId="77777777" w:rsidR="00FC0503" w:rsidRDefault="00FC0503" w:rsidP="001E4B2E">
      <w:pPr>
        <w:tabs>
          <w:tab w:val="right" w:pos="8498"/>
        </w:tabs>
        <w:spacing w:after="0"/>
        <w:jc w:val="both"/>
        <w:rPr>
          <w:rFonts w:ascii="Times New Roman" w:hAnsi="Times New Roman" w:cs="Times New Roman"/>
          <w:color w:val="000000"/>
          <w:shd w:val="clear" w:color="auto" w:fill="FFFFFF"/>
        </w:rPr>
      </w:pPr>
    </w:p>
    <w:tbl>
      <w:tblPr>
        <w:tblStyle w:val="Tablaconcuadrcula"/>
        <w:tblW w:w="0" w:type="auto"/>
        <w:tblLook w:val="04A0" w:firstRow="1" w:lastRow="0" w:firstColumn="1" w:lastColumn="0" w:noHBand="0" w:noVBand="1"/>
      </w:tblPr>
      <w:tblGrid>
        <w:gridCol w:w="4489"/>
        <w:gridCol w:w="4489"/>
      </w:tblGrid>
      <w:tr w:rsidR="00AE558B" w14:paraId="043B0B7B" w14:textId="77777777" w:rsidTr="00AE558B">
        <w:tc>
          <w:tcPr>
            <w:tcW w:w="4489" w:type="dxa"/>
          </w:tcPr>
          <w:p w14:paraId="65BD16EB" w14:textId="25227E03" w:rsidR="00AE558B" w:rsidRPr="00D86612" w:rsidRDefault="00AE558B" w:rsidP="001E4B2E">
            <w:pPr>
              <w:tabs>
                <w:tab w:val="right" w:pos="8498"/>
              </w:tabs>
              <w:jc w:val="both"/>
              <w:rPr>
                <w:rFonts w:ascii="Times New Roman" w:hAnsi="Times New Roman" w:cs="Times New Roman"/>
                <w:b/>
                <w:color w:val="000000"/>
                <w:shd w:val="clear" w:color="auto" w:fill="FFFFFF"/>
              </w:rPr>
            </w:pPr>
            <w:r w:rsidRPr="00D86612">
              <w:rPr>
                <w:rFonts w:ascii="Times New Roman" w:hAnsi="Times New Roman" w:cs="Times New Roman"/>
                <w:b/>
                <w:color w:val="000000"/>
                <w:shd w:val="clear" w:color="auto" w:fill="FFFFFF"/>
              </w:rPr>
              <w:t>Metáfora Simple o Común</w:t>
            </w:r>
          </w:p>
        </w:tc>
        <w:tc>
          <w:tcPr>
            <w:tcW w:w="4489" w:type="dxa"/>
          </w:tcPr>
          <w:p w14:paraId="222518F4" w14:textId="45C48D69" w:rsidR="00AE558B" w:rsidRPr="00AE558B" w:rsidRDefault="00AE558B" w:rsidP="001E4B2E">
            <w:pPr>
              <w:tabs>
                <w:tab w:val="right" w:pos="8498"/>
              </w:tabs>
              <w:jc w:val="both"/>
              <w:rPr>
                <w:rFonts w:ascii="Times New Roman" w:hAnsi="Times New Roman" w:cs="Times New Roman"/>
                <w:i/>
                <w:color w:val="000000"/>
                <w:shd w:val="clear" w:color="auto" w:fill="FFFFFF"/>
              </w:rPr>
            </w:pPr>
            <w:r>
              <w:rPr>
                <w:rFonts w:ascii="Times New Roman" w:hAnsi="Times New Roman" w:cs="Times New Roman"/>
                <w:color w:val="000000"/>
                <w:shd w:val="clear" w:color="auto" w:fill="FFFFFF"/>
              </w:rPr>
              <w:t xml:space="preserve">Cuando aparecen los dos términos, real y evocado, hablamos de este tipo de metáfora. Se relacionan de forma directa ambos términos. Ej.: </w:t>
            </w:r>
            <w:r>
              <w:rPr>
                <w:rFonts w:ascii="Times New Roman" w:hAnsi="Times New Roman" w:cs="Times New Roman"/>
                <w:i/>
                <w:color w:val="000000"/>
                <w:shd w:val="clear" w:color="auto" w:fill="FFFFFF"/>
              </w:rPr>
              <w:t>Tus ojos son dos luceros.</w:t>
            </w:r>
          </w:p>
        </w:tc>
      </w:tr>
      <w:tr w:rsidR="00AE558B" w14:paraId="5921D1C1" w14:textId="77777777" w:rsidTr="00AE558B">
        <w:tc>
          <w:tcPr>
            <w:tcW w:w="4489" w:type="dxa"/>
          </w:tcPr>
          <w:p w14:paraId="6834220E" w14:textId="6EE95404" w:rsidR="00AE558B" w:rsidRPr="00987EC4" w:rsidRDefault="003265A5" w:rsidP="001E4B2E">
            <w:pPr>
              <w:tabs>
                <w:tab w:val="right" w:pos="8498"/>
              </w:tabs>
              <w:jc w:val="both"/>
              <w:rPr>
                <w:rFonts w:ascii="Times New Roman" w:hAnsi="Times New Roman" w:cs="Times New Roman"/>
                <w:b/>
                <w:color w:val="000000"/>
                <w:shd w:val="clear" w:color="auto" w:fill="FFFFFF"/>
              </w:rPr>
            </w:pPr>
            <w:r w:rsidRPr="00987EC4">
              <w:rPr>
                <w:rFonts w:ascii="Times New Roman" w:hAnsi="Times New Roman" w:cs="Times New Roman"/>
                <w:b/>
                <w:color w:val="000000"/>
                <w:shd w:val="clear" w:color="auto" w:fill="FFFFFF"/>
              </w:rPr>
              <w:t>Metáfora Implícita o Pura</w:t>
            </w:r>
          </w:p>
        </w:tc>
        <w:tc>
          <w:tcPr>
            <w:tcW w:w="4489" w:type="dxa"/>
          </w:tcPr>
          <w:p w14:paraId="60FC2AEB" w14:textId="77777777" w:rsidR="00AE558B" w:rsidRDefault="003265A5" w:rsidP="001E4B2E">
            <w:pPr>
              <w:tabs>
                <w:tab w:val="right" w:pos="8498"/>
              </w:tabs>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En esta no aparece el término real sino sólo la imagen irreal o evocada. S</w:t>
            </w:r>
            <w:r w:rsidRPr="001E4B2E">
              <w:rPr>
                <w:rFonts w:ascii="Times New Roman" w:hAnsi="Times New Roman" w:cs="Times New Roman"/>
                <w:color w:val="000000"/>
                <w:sz w:val="24"/>
                <w:szCs w:val="24"/>
                <w:shd w:val="clear" w:color="auto" w:fill="FFFFFF"/>
              </w:rPr>
              <w:t>e usa cuando no existe</w:t>
            </w:r>
            <w:r>
              <w:rPr>
                <w:rFonts w:ascii="Times New Roman" w:hAnsi="Times New Roman" w:cs="Times New Roman"/>
                <w:color w:val="000000"/>
                <w:shd w:val="clear" w:color="auto" w:fill="FFFFFF"/>
              </w:rPr>
              <w:t xml:space="preserve"> un</w:t>
            </w:r>
            <w:r w:rsidRPr="001E4B2E">
              <w:rPr>
                <w:rFonts w:ascii="Times New Roman" w:hAnsi="Times New Roman" w:cs="Times New Roman"/>
                <w:color w:val="000000"/>
                <w:sz w:val="24"/>
                <w:szCs w:val="24"/>
                <w:shd w:val="clear" w:color="auto" w:fill="FFFFFF"/>
              </w:rPr>
              <w:t xml:space="preserve"> término propio para la situación, </w:t>
            </w:r>
            <w:r>
              <w:rPr>
                <w:rFonts w:ascii="Times New Roman" w:hAnsi="Times New Roman" w:cs="Times New Roman"/>
                <w:color w:val="000000"/>
                <w:shd w:val="clear" w:color="auto" w:fill="FFFFFF"/>
              </w:rPr>
              <w:t xml:space="preserve">es decir </w:t>
            </w:r>
            <w:r w:rsidRPr="001E4B2E">
              <w:rPr>
                <w:rFonts w:ascii="Times New Roman" w:hAnsi="Times New Roman" w:cs="Times New Roman"/>
                <w:color w:val="000000"/>
                <w:sz w:val="24"/>
                <w:szCs w:val="24"/>
                <w:shd w:val="clear" w:color="auto" w:fill="FFFFFF"/>
              </w:rPr>
              <w:t xml:space="preserve">el término propio </w:t>
            </w:r>
            <w:r>
              <w:rPr>
                <w:rFonts w:ascii="Times New Roman" w:hAnsi="Times New Roman" w:cs="Times New Roman"/>
                <w:color w:val="000000"/>
                <w:shd w:val="clear" w:color="auto" w:fill="FFFFFF"/>
              </w:rPr>
              <w:t>no tiene la connotación deseada pues</w:t>
            </w:r>
            <w:r w:rsidRPr="001E4B2E">
              <w:rPr>
                <w:rFonts w:ascii="Times New Roman" w:hAnsi="Times New Roman" w:cs="Times New Roman"/>
                <w:color w:val="000000"/>
                <w:sz w:val="24"/>
                <w:szCs w:val="24"/>
                <w:shd w:val="clear" w:color="auto" w:fill="FFFFFF"/>
              </w:rPr>
              <w:t xml:space="preserve"> se quiere evitar </w:t>
            </w:r>
            <w:r>
              <w:rPr>
                <w:rFonts w:ascii="Times New Roman" w:hAnsi="Times New Roman" w:cs="Times New Roman"/>
                <w:color w:val="000000"/>
                <w:shd w:val="clear" w:color="auto" w:fill="FFFFFF"/>
              </w:rPr>
              <w:t>su repetición</w:t>
            </w:r>
            <w:r w:rsidRPr="001E4B2E">
              <w:rPr>
                <w:rFonts w:ascii="Times New Roman" w:hAnsi="Times New Roman" w:cs="Times New Roman"/>
                <w:color w:val="000000"/>
                <w:sz w:val="24"/>
                <w:szCs w:val="24"/>
                <w:shd w:val="clear" w:color="auto" w:fill="FFFFFF"/>
              </w:rPr>
              <w:t xml:space="preserve"> o se desea hacer palpable lo que se designa</w:t>
            </w:r>
            <w:r>
              <w:rPr>
                <w:rFonts w:ascii="Times New Roman" w:hAnsi="Times New Roman" w:cs="Times New Roman"/>
                <w:color w:val="000000"/>
                <w:shd w:val="clear" w:color="auto" w:fill="FFFFFF"/>
              </w:rPr>
              <w:t xml:space="preserve">. Este tipo de metáfora es útil </w:t>
            </w:r>
            <w:r w:rsidRPr="001E4B2E">
              <w:rPr>
                <w:rFonts w:ascii="Times New Roman" w:hAnsi="Times New Roman" w:cs="Times New Roman"/>
                <w:color w:val="000000"/>
                <w:sz w:val="24"/>
                <w:szCs w:val="24"/>
                <w:shd w:val="clear" w:color="auto" w:fill="FFFFFF"/>
              </w:rPr>
              <w:t>cuando se busca novedad o</w:t>
            </w:r>
            <w:r>
              <w:rPr>
                <w:rFonts w:ascii="Times New Roman" w:hAnsi="Times New Roman" w:cs="Times New Roman"/>
                <w:color w:val="000000"/>
                <w:shd w:val="clear" w:color="auto" w:fill="FFFFFF"/>
              </w:rPr>
              <w:t xml:space="preserve"> se quiere dar a lo cotidiano un halo desconocido o ajeno. </w:t>
            </w:r>
          </w:p>
          <w:p w14:paraId="330B7204" w14:textId="7255F104" w:rsidR="003265A5" w:rsidRPr="003265A5" w:rsidRDefault="003265A5" w:rsidP="001E4B2E">
            <w:pPr>
              <w:tabs>
                <w:tab w:val="right" w:pos="8498"/>
              </w:tabs>
              <w:jc w:val="both"/>
              <w:rPr>
                <w:rFonts w:ascii="Times New Roman" w:hAnsi="Times New Roman" w:cs="Times New Roman"/>
                <w:i/>
                <w:color w:val="000000"/>
                <w:shd w:val="clear" w:color="auto" w:fill="FFFFFF"/>
              </w:rPr>
            </w:pPr>
            <w:r>
              <w:rPr>
                <w:rFonts w:ascii="Times New Roman" w:hAnsi="Times New Roman" w:cs="Times New Roman"/>
                <w:color w:val="000000"/>
                <w:shd w:val="clear" w:color="auto" w:fill="FFFFFF"/>
              </w:rPr>
              <w:t xml:space="preserve">Ej.: </w:t>
            </w:r>
            <w:r>
              <w:rPr>
                <w:rFonts w:ascii="Times New Roman" w:hAnsi="Times New Roman" w:cs="Times New Roman"/>
                <w:i/>
                <w:color w:val="000000"/>
                <w:shd w:val="clear" w:color="auto" w:fill="FFFFFF"/>
              </w:rPr>
              <w:t>La llama que late en su pecho, flecha alada.</w:t>
            </w:r>
          </w:p>
        </w:tc>
      </w:tr>
      <w:tr w:rsidR="00AE558B" w14:paraId="75A1E6D6" w14:textId="77777777" w:rsidTr="00AE558B">
        <w:tc>
          <w:tcPr>
            <w:tcW w:w="4489" w:type="dxa"/>
          </w:tcPr>
          <w:p w14:paraId="0178ABD7" w14:textId="400345A8" w:rsidR="00AE558B" w:rsidRPr="00987EC4" w:rsidRDefault="00E75459" w:rsidP="001E4B2E">
            <w:pPr>
              <w:tabs>
                <w:tab w:val="right" w:pos="8498"/>
              </w:tabs>
              <w:jc w:val="both"/>
              <w:rPr>
                <w:rFonts w:ascii="Times New Roman" w:hAnsi="Times New Roman" w:cs="Times New Roman"/>
                <w:b/>
                <w:color w:val="000000"/>
                <w:shd w:val="clear" w:color="auto" w:fill="FFFFFF"/>
                <w:lang w:val="es-ES_tradnl"/>
              </w:rPr>
            </w:pPr>
            <w:r w:rsidRPr="00987EC4">
              <w:rPr>
                <w:rFonts w:ascii="Times New Roman" w:hAnsi="Times New Roman" w:cs="Times New Roman"/>
                <w:b/>
                <w:color w:val="000000"/>
                <w:shd w:val="clear" w:color="auto" w:fill="FFFFFF"/>
                <w:lang w:val="es-ES_tradnl"/>
              </w:rPr>
              <w:t xml:space="preserve">Metáfora </w:t>
            </w:r>
            <w:proofErr w:type="spellStart"/>
            <w:r w:rsidRPr="00987EC4">
              <w:rPr>
                <w:rFonts w:ascii="Times New Roman" w:hAnsi="Times New Roman" w:cs="Times New Roman"/>
                <w:b/>
                <w:color w:val="000000"/>
                <w:shd w:val="clear" w:color="auto" w:fill="FFFFFF"/>
                <w:lang w:val="es-ES_tradnl"/>
              </w:rPr>
              <w:t>Aposicional</w:t>
            </w:r>
            <w:proofErr w:type="spellEnd"/>
          </w:p>
        </w:tc>
        <w:tc>
          <w:tcPr>
            <w:tcW w:w="4489" w:type="dxa"/>
          </w:tcPr>
          <w:p w14:paraId="4594008E" w14:textId="77777777" w:rsidR="00AE558B" w:rsidRDefault="004334B4" w:rsidP="001E4B2E">
            <w:pPr>
              <w:tabs>
                <w:tab w:val="right" w:pos="8498"/>
              </w:tabs>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Se caracteriza porque no existe un nexo entre los términos reales e imaginarios. </w:t>
            </w:r>
          </w:p>
          <w:p w14:paraId="0D64F89A" w14:textId="6BA02FA6" w:rsidR="004334B4" w:rsidRPr="004334B4" w:rsidRDefault="004334B4" w:rsidP="001E4B2E">
            <w:pPr>
              <w:tabs>
                <w:tab w:val="right" w:pos="8498"/>
              </w:tabs>
              <w:jc w:val="both"/>
              <w:rPr>
                <w:rFonts w:ascii="Times New Roman" w:hAnsi="Times New Roman" w:cs="Times New Roman"/>
                <w:i/>
                <w:color w:val="000000"/>
                <w:shd w:val="clear" w:color="auto" w:fill="FFFFFF"/>
              </w:rPr>
            </w:pPr>
            <w:r>
              <w:rPr>
                <w:rFonts w:ascii="Times New Roman" w:hAnsi="Times New Roman" w:cs="Times New Roman"/>
                <w:color w:val="000000"/>
                <w:shd w:val="clear" w:color="auto" w:fill="FFFFFF"/>
              </w:rPr>
              <w:t xml:space="preserve">Ej.: </w:t>
            </w:r>
            <w:r>
              <w:rPr>
                <w:rFonts w:ascii="Times New Roman" w:hAnsi="Times New Roman" w:cs="Times New Roman"/>
                <w:i/>
                <w:color w:val="000000"/>
                <w:shd w:val="clear" w:color="auto" w:fill="FFFFFF"/>
              </w:rPr>
              <w:t xml:space="preserve">Las palabras, guantes grises. </w:t>
            </w:r>
          </w:p>
        </w:tc>
      </w:tr>
      <w:tr w:rsidR="00AE558B" w14:paraId="34A6CACF" w14:textId="77777777" w:rsidTr="00AE558B">
        <w:tc>
          <w:tcPr>
            <w:tcW w:w="4489" w:type="dxa"/>
          </w:tcPr>
          <w:p w14:paraId="5F21A29A" w14:textId="57A63957" w:rsidR="00AE558B" w:rsidRPr="00987EC4" w:rsidRDefault="006920F6" w:rsidP="001E4B2E">
            <w:pPr>
              <w:tabs>
                <w:tab w:val="right" w:pos="8498"/>
              </w:tabs>
              <w:jc w:val="both"/>
              <w:rPr>
                <w:rFonts w:ascii="Times New Roman" w:hAnsi="Times New Roman" w:cs="Times New Roman"/>
                <w:b/>
                <w:color w:val="000000"/>
                <w:shd w:val="clear" w:color="auto" w:fill="FFFFFF"/>
              </w:rPr>
            </w:pPr>
            <w:r w:rsidRPr="00987EC4">
              <w:rPr>
                <w:rFonts w:ascii="Times New Roman" w:hAnsi="Times New Roman" w:cs="Times New Roman"/>
                <w:b/>
                <w:color w:val="000000"/>
                <w:shd w:val="clear" w:color="auto" w:fill="FFFFFF"/>
              </w:rPr>
              <w:t>Metáfora de Complemento Preposicional</w:t>
            </w:r>
          </w:p>
        </w:tc>
        <w:tc>
          <w:tcPr>
            <w:tcW w:w="4489" w:type="dxa"/>
          </w:tcPr>
          <w:p w14:paraId="667BF0F4" w14:textId="77777777" w:rsidR="00AE558B" w:rsidRDefault="006920F6" w:rsidP="001E4B2E">
            <w:pPr>
              <w:tabs>
                <w:tab w:val="right" w:pos="8498"/>
              </w:tabs>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La imagen o término real se encuentra unida a la irreal mediante el uso de una preposición.</w:t>
            </w:r>
          </w:p>
          <w:p w14:paraId="2867E41C" w14:textId="6E4EE98C" w:rsidR="006920F6" w:rsidRPr="006920F6" w:rsidRDefault="006920F6" w:rsidP="001E4B2E">
            <w:pPr>
              <w:tabs>
                <w:tab w:val="right" w:pos="8498"/>
              </w:tabs>
              <w:jc w:val="both"/>
              <w:rPr>
                <w:rFonts w:ascii="Times New Roman" w:hAnsi="Times New Roman" w:cs="Times New Roman"/>
                <w:i/>
                <w:color w:val="000000"/>
                <w:shd w:val="clear" w:color="auto" w:fill="FFFFFF"/>
              </w:rPr>
            </w:pPr>
            <w:r>
              <w:rPr>
                <w:rFonts w:ascii="Times New Roman" w:hAnsi="Times New Roman" w:cs="Times New Roman"/>
                <w:color w:val="000000"/>
                <w:shd w:val="clear" w:color="auto" w:fill="FFFFFF"/>
              </w:rPr>
              <w:t xml:space="preserve">Ej.: </w:t>
            </w:r>
            <w:r>
              <w:rPr>
                <w:rFonts w:ascii="Times New Roman" w:hAnsi="Times New Roman" w:cs="Times New Roman"/>
                <w:i/>
                <w:color w:val="000000"/>
                <w:shd w:val="clear" w:color="auto" w:fill="FFFFFF"/>
              </w:rPr>
              <w:t>Ojos de cristal.</w:t>
            </w:r>
          </w:p>
        </w:tc>
      </w:tr>
      <w:tr w:rsidR="00AE558B" w14:paraId="5D8E4A6D" w14:textId="77777777" w:rsidTr="00AE558B">
        <w:tc>
          <w:tcPr>
            <w:tcW w:w="4489" w:type="dxa"/>
          </w:tcPr>
          <w:p w14:paraId="7DBF295C" w14:textId="7E788834" w:rsidR="00AE558B" w:rsidRPr="00987EC4" w:rsidRDefault="00987EC4" w:rsidP="001E4B2E">
            <w:pPr>
              <w:tabs>
                <w:tab w:val="right" w:pos="8498"/>
              </w:tabs>
              <w:jc w:val="both"/>
              <w:rPr>
                <w:rFonts w:ascii="Times New Roman" w:hAnsi="Times New Roman" w:cs="Times New Roman"/>
                <w:b/>
                <w:color w:val="000000"/>
                <w:shd w:val="clear" w:color="auto" w:fill="FFFFFF"/>
              </w:rPr>
            </w:pPr>
            <w:r w:rsidRPr="00987EC4">
              <w:rPr>
                <w:rFonts w:ascii="Times New Roman" w:hAnsi="Times New Roman" w:cs="Times New Roman"/>
                <w:b/>
                <w:color w:val="000000"/>
                <w:shd w:val="clear" w:color="auto" w:fill="FFFFFF"/>
              </w:rPr>
              <w:t>Metáfora Negativa</w:t>
            </w:r>
          </w:p>
        </w:tc>
        <w:tc>
          <w:tcPr>
            <w:tcW w:w="4489" w:type="dxa"/>
          </w:tcPr>
          <w:p w14:paraId="125D71C7" w14:textId="77777777" w:rsidR="00AE558B" w:rsidRDefault="00D34D46" w:rsidP="001E4B2E">
            <w:pPr>
              <w:tabs>
                <w:tab w:val="right" w:pos="8498"/>
              </w:tabs>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Se destaca por siempre poseer un adverbio de negación. </w:t>
            </w:r>
          </w:p>
          <w:p w14:paraId="29A2972C" w14:textId="00FCF78B" w:rsidR="00D34D46" w:rsidRPr="00D34D46" w:rsidRDefault="00D34D46" w:rsidP="001E4B2E">
            <w:pPr>
              <w:tabs>
                <w:tab w:val="right" w:pos="8498"/>
              </w:tabs>
              <w:jc w:val="both"/>
              <w:rPr>
                <w:rFonts w:ascii="Times New Roman" w:hAnsi="Times New Roman" w:cs="Times New Roman"/>
                <w:i/>
                <w:color w:val="000000"/>
                <w:shd w:val="clear" w:color="auto" w:fill="FFFFFF"/>
              </w:rPr>
            </w:pPr>
            <w:r>
              <w:rPr>
                <w:rFonts w:ascii="Times New Roman" w:hAnsi="Times New Roman" w:cs="Times New Roman"/>
                <w:color w:val="000000"/>
                <w:shd w:val="clear" w:color="auto" w:fill="FFFFFF"/>
              </w:rPr>
              <w:t xml:space="preserve">Ej.: </w:t>
            </w:r>
            <w:r>
              <w:rPr>
                <w:rFonts w:ascii="Times New Roman" w:hAnsi="Times New Roman" w:cs="Times New Roman"/>
                <w:i/>
                <w:color w:val="000000"/>
                <w:shd w:val="clear" w:color="auto" w:fill="FFFFFF"/>
              </w:rPr>
              <w:t>No es el infierno, es la calle.</w:t>
            </w:r>
          </w:p>
        </w:tc>
      </w:tr>
      <w:tr w:rsidR="00AE558B" w14:paraId="22588D3C" w14:textId="77777777" w:rsidTr="00AE558B">
        <w:tc>
          <w:tcPr>
            <w:tcW w:w="4489" w:type="dxa"/>
          </w:tcPr>
          <w:p w14:paraId="36CA1077" w14:textId="670ECF13" w:rsidR="00AE558B" w:rsidRPr="00384628" w:rsidRDefault="00384628" w:rsidP="001E4B2E">
            <w:pPr>
              <w:tabs>
                <w:tab w:val="right" w:pos="8498"/>
              </w:tabs>
              <w:jc w:val="both"/>
              <w:rPr>
                <w:rFonts w:ascii="Times New Roman" w:hAnsi="Times New Roman" w:cs="Times New Roman"/>
                <w:b/>
                <w:color w:val="000000"/>
                <w:shd w:val="clear" w:color="auto" w:fill="FFFFFF"/>
                <w:lang w:val="es-ES_tradnl"/>
              </w:rPr>
            </w:pPr>
            <w:r>
              <w:rPr>
                <w:rFonts w:ascii="Times New Roman" w:hAnsi="Times New Roman" w:cs="Times New Roman"/>
                <w:b/>
                <w:color w:val="000000"/>
                <w:shd w:val="clear" w:color="auto" w:fill="FFFFFF"/>
                <w:lang w:val="es-ES_tradnl"/>
              </w:rPr>
              <w:t xml:space="preserve">Metáfora </w:t>
            </w:r>
            <w:proofErr w:type="spellStart"/>
            <w:r>
              <w:rPr>
                <w:rFonts w:ascii="Times New Roman" w:hAnsi="Times New Roman" w:cs="Times New Roman"/>
                <w:b/>
                <w:color w:val="000000"/>
                <w:shd w:val="clear" w:color="auto" w:fill="FFFFFF"/>
                <w:lang w:val="es-ES_tradnl"/>
              </w:rPr>
              <w:t>Sinestética</w:t>
            </w:r>
            <w:proofErr w:type="spellEnd"/>
          </w:p>
        </w:tc>
        <w:tc>
          <w:tcPr>
            <w:tcW w:w="4489" w:type="dxa"/>
          </w:tcPr>
          <w:p w14:paraId="4C31B90C" w14:textId="77777777" w:rsidR="00AE558B" w:rsidRDefault="00BB03E4" w:rsidP="001E4B2E">
            <w:pPr>
              <w:tabs>
                <w:tab w:val="right" w:pos="8498"/>
              </w:tabs>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Ayuda a describir la confusión percibida por los diferentes sentidos corporales.</w:t>
            </w:r>
          </w:p>
          <w:p w14:paraId="00E6690B" w14:textId="6584C3AB" w:rsidR="00BB03E4" w:rsidRPr="00BB03E4" w:rsidRDefault="00BB03E4" w:rsidP="001E4B2E">
            <w:pPr>
              <w:tabs>
                <w:tab w:val="right" w:pos="8498"/>
              </w:tabs>
              <w:jc w:val="both"/>
              <w:rPr>
                <w:rFonts w:ascii="Times New Roman" w:hAnsi="Times New Roman" w:cs="Times New Roman"/>
                <w:i/>
                <w:color w:val="000000"/>
                <w:shd w:val="clear" w:color="auto" w:fill="FFFFFF"/>
              </w:rPr>
            </w:pPr>
            <w:r>
              <w:rPr>
                <w:rFonts w:ascii="Times New Roman" w:hAnsi="Times New Roman" w:cs="Times New Roman"/>
                <w:color w:val="000000"/>
                <w:shd w:val="clear" w:color="auto" w:fill="FFFFFF"/>
              </w:rPr>
              <w:t xml:space="preserve">Ej.: </w:t>
            </w:r>
            <w:r>
              <w:rPr>
                <w:rFonts w:ascii="Times New Roman" w:hAnsi="Times New Roman" w:cs="Times New Roman"/>
                <w:i/>
                <w:color w:val="000000"/>
                <w:shd w:val="clear" w:color="auto" w:fill="FFFFFF"/>
              </w:rPr>
              <w:t>Suave melodía.</w:t>
            </w:r>
          </w:p>
        </w:tc>
      </w:tr>
      <w:tr w:rsidR="00AE558B" w14:paraId="19E43006" w14:textId="77777777" w:rsidTr="00AE558B">
        <w:tc>
          <w:tcPr>
            <w:tcW w:w="4489" w:type="dxa"/>
          </w:tcPr>
          <w:p w14:paraId="3A2F0027" w14:textId="04B3B11E" w:rsidR="00AE558B" w:rsidRPr="006423C9" w:rsidRDefault="006423C9" w:rsidP="001E4B2E">
            <w:pPr>
              <w:tabs>
                <w:tab w:val="right" w:pos="8498"/>
              </w:tabs>
              <w:jc w:val="both"/>
              <w:rPr>
                <w:rFonts w:ascii="Times New Roman" w:hAnsi="Times New Roman" w:cs="Times New Roman"/>
                <w:b/>
                <w:color w:val="000000"/>
                <w:shd w:val="clear" w:color="auto" w:fill="FFFFFF"/>
              </w:rPr>
            </w:pPr>
            <w:r w:rsidRPr="006423C9">
              <w:rPr>
                <w:rFonts w:ascii="Times New Roman" w:hAnsi="Times New Roman" w:cs="Times New Roman"/>
                <w:b/>
                <w:color w:val="000000"/>
                <w:shd w:val="clear" w:color="auto" w:fill="FFFFFF"/>
              </w:rPr>
              <w:t>Metáfora Descriptiva</w:t>
            </w:r>
          </w:p>
        </w:tc>
        <w:tc>
          <w:tcPr>
            <w:tcW w:w="4489" w:type="dxa"/>
          </w:tcPr>
          <w:p w14:paraId="01B4CDAA" w14:textId="77777777" w:rsidR="00AE558B" w:rsidRDefault="00125B8A" w:rsidP="001E4B2E">
            <w:pPr>
              <w:tabs>
                <w:tab w:val="right" w:pos="8498"/>
              </w:tabs>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Enumeración de distintos términos o palabras evocadas. </w:t>
            </w:r>
          </w:p>
          <w:p w14:paraId="3825B6D7" w14:textId="1F85121F" w:rsidR="00125B8A" w:rsidRPr="002146F7" w:rsidRDefault="00125B8A" w:rsidP="001E4B2E">
            <w:pPr>
              <w:tabs>
                <w:tab w:val="right" w:pos="8498"/>
              </w:tabs>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Ej.: </w:t>
            </w:r>
            <w:r>
              <w:rPr>
                <w:rFonts w:ascii="Times New Roman" w:hAnsi="Times New Roman" w:cs="Times New Roman"/>
                <w:i/>
                <w:color w:val="000000"/>
                <w:shd w:val="clear" w:color="auto" w:fill="FFFFFF"/>
              </w:rPr>
              <w:t xml:space="preserve">Tus ojos, esmeraldas, luceros, ventanas del alma. </w:t>
            </w:r>
          </w:p>
        </w:tc>
      </w:tr>
    </w:tbl>
    <w:p w14:paraId="3AA854BA" w14:textId="77777777" w:rsidR="002146F7" w:rsidRPr="001E4B2E" w:rsidRDefault="002146F7" w:rsidP="001E4B2E">
      <w:pPr>
        <w:tabs>
          <w:tab w:val="right" w:pos="8498"/>
        </w:tabs>
        <w:spacing w:after="0"/>
        <w:jc w:val="both"/>
        <w:rPr>
          <w:rFonts w:ascii="Times New Roman" w:hAnsi="Times New Roman" w:cs="Times New Roman"/>
        </w:rPr>
      </w:pPr>
    </w:p>
    <w:p w14:paraId="4CCDD213" w14:textId="77777777" w:rsidR="00B04CB8" w:rsidRDefault="00B04CB8" w:rsidP="008D4019">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0B1BF0" w:rsidRPr="005D1738" w14:paraId="72C9B262" w14:textId="77777777" w:rsidTr="00C60C18">
        <w:tc>
          <w:tcPr>
            <w:tcW w:w="8978" w:type="dxa"/>
            <w:gridSpan w:val="2"/>
            <w:shd w:val="clear" w:color="auto" w:fill="000000" w:themeFill="text1"/>
          </w:tcPr>
          <w:p w14:paraId="004BB0C9" w14:textId="77777777" w:rsidR="000B1BF0" w:rsidRPr="005D1738" w:rsidRDefault="000B1BF0" w:rsidP="00C60C1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0B1BF0" w:rsidRPr="00726376" w14:paraId="2EA06CCA" w14:textId="77777777" w:rsidTr="000B1BF0">
        <w:trPr>
          <w:trHeight w:val="1837"/>
        </w:trPr>
        <w:tc>
          <w:tcPr>
            <w:tcW w:w="2518" w:type="dxa"/>
          </w:tcPr>
          <w:p w14:paraId="3ECD4F9E" w14:textId="77777777" w:rsidR="000B1BF0" w:rsidRPr="00726376" w:rsidRDefault="000B1BF0" w:rsidP="00C60C18">
            <w:pPr>
              <w:rPr>
                <w:rFonts w:ascii="Times" w:hAnsi="Times"/>
                <w:b/>
                <w:sz w:val="18"/>
                <w:szCs w:val="18"/>
              </w:rPr>
            </w:pPr>
            <w:r w:rsidRPr="00726376">
              <w:rPr>
                <w:rFonts w:ascii="Times" w:hAnsi="Times"/>
                <w:b/>
                <w:sz w:val="18"/>
                <w:szCs w:val="18"/>
              </w:rPr>
              <w:t>Contenido</w:t>
            </w:r>
          </w:p>
        </w:tc>
        <w:tc>
          <w:tcPr>
            <w:tcW w:w="6460" w:type="dxa"/>
          </w:tcPr>
          <w:p w14:paraId="6F51C285" w14:textId="784E5E36" w:rsidR="00483608" w:rsidRPr="00CF7F23" w:rsidRDefault="00247CC8" w:rsidP="00524F4A">
            <w:pPr>
              <w:jc w:val="both"/>
              <w:rPr>
                <w:rFonts w:ascii="Times New Roman" w:hAnsi="Times New Roman" w:cs="Times New Roman"/>
                <w:sz w:val="24"/>
                <w:szCs w:val="24"/>
                <w:shd w:val="clear" w:color="auto" w:fill="FFFFFF"/>
              </w:rPr>
            </w:pPr>
            <w:r w:rsidRPr="00050D4E">
              <w:rPr>
                <w:rFonts w:ascii="Times New Roman" w:hAnsi="Times New Roman" w:cs="Times New Roman"/>
                <w:sz w:val="24"/>
                <w:szCs w:val="24"/>
              </w:rPr>
              <w:t xml:space="preserve">La </w:t>
            </w:r>
            <w:r w:rsidRPr="00050D4E">
              <w:rPr>
                <w:rFonts w:ascii="Times New Roman" w:hAnsi="Times New Roman" w:cs="Times New Roman"/>
                <w:b/>
                <w:sz w:val="24"/>
                <w:szCs w:val="24"/>
              </w:rPr>
              <w:t>metáfora</w:t>
            </w:r>
            <w:r w:rsidRPr="00050D4E">
              <w:rPr>
                <w:rFonts w:ascii="Times New Roman" w:hAnsi="Times New Roman" w:cs="Times New Roman"/>
                <w:sz w:val="24"/>
                <w:szCs w:val="24"/>
              </w:rPr>
              <w:t xml:space="preserve"> pertenece al grupo de los </w:t>
            </w:r>
            <w:r w:rsidRPr="00050D4E">
              <w:rPr>
                <w:rFonts w:ascii="Times New Roman" w:hAnsi="Times New Roman" w:cs="Times New Roman"/>
                <w:b/>
                <w:sz w:val="24"/>
                <w:szCs w:val="24"/>
              </w:rPr>
              <w:t>Tropos</w:t>
            </w:r>
            <w:r w:rsidR="00524F4A" w:rsidRPr="00050D4E">
              <w:rPr>
                <w:rFonts w:ascii="Times New Roman" w:hAnsi="Times New Roman" w:cs="Times New Roman"/>
                <w:sz w:val="24"/>
                <w:szCs w:val="24"/>
              </w:rPr>
              <w:t xml:space="preserve">, </w:t>
            </w:r>
            <w:r w:rsidR="00524F4A" w:rsidRPr="00050D4E">
              <w:rPr>
                <w:rFonts w:ascii="Times New Roman" w:hAnsi="Times New Roman" w:cs="Times New Roman"/>
                <w:sz w:val="24"/>
                <w:szCs w:val="24"/>
                <w:shd w:val="clear" w:color="auto" w:fill="FFFFFF"/>
              </w:rPr>
              <w:t xml:space="preserve">un tipo de figura retórica que consiste en el uso de palabras en sentido figurado (distinto al habitual) para describir determinados conceptos. El uso de tropos es muy común en </w:t>
            </w:r>
            <w:r w:rsidR="00EE638D" w:rsidRPr="00050D4E">
              <w:rPr>
                <w:rFonts w:ascii="Times New Roman" w:hAnsi="Times New Roman" w:cs="Times New Roman"/>
                <w:sz w:val="24"/>
                <w:szCs w:val="24"/>
                <w:shd w:val="clear" w:color="auto" w:fill="FFFFFF"/>
              </w:rPr>
              <w:t xml:space="preserve">nuestra comunicación diaria. </w:t>
            </w:r>
            <w:r w:rsidR="00524F4A" w:rsidRPr="00050D4E">
              <w:rPr>
                <w:rFonts w:ascii="Times New Roman" w:hAnsi="Times New Roman" w:cs="Times New Roman"/>
                <w:sz w:val="24"/>
                <w:szCs w:val="24"/>
                <w:shd w:val="clear" w:color="auto" w:fill="FFFFFF"/>
              </w:rPr>
              <w:t xml:space="preserve"> </w:t>
            </w:r>
            <w:r w:rsidR="00A73C01" w:rsidRPr="00A73C01">
              <w:rPr>
                <w:rFonts w:ascii="Times New Roman" w:hAnsi="Times New Roman" w:cs="Times New Roman"/>
                <w:sz w:val="24"/>
                <w:szCs w:val="24"/>
                <w:shd w:val="clear" w:color="auto" w:fill="FFFFFF"/>
              </w:rPr>
              <w:t>Etimológicamente proviene del griego</w:t>
            </w:r>
            <w:r w:rsidR="00A73C01" w:rsidRPr="00A73C01">
              <w:rPr>
                <w:rStyle w:val="apple-converted-space"/>
                <w:rFonts w:ascii="Times New Roman" w:hAnsi="Times New Roman" w:cs="Times New Roman"/>
                <w:sz w:val="24"/>
                <w:szCs w:val="24"/>
                <w:shd w:val="clear" w:color="auto" w:fill="FFFFFF"/>
              </w:rPr>
              <w:t> </w:t>
            </w:r>
            <w:r w:rsidR="002D67E9">
              <w:rPr>
                <w:rFonts w:ascii="Times New Roman" w:hAnsi="Times New Roman" w:cs="Times New Roman"/>
                <w:i/>
                <w:iCs/>
                <w:sz w:val="24"/>
                <w:szCs w:val="24"/>
                <w:shd w:val="clear" w:color="auto" w:fill="FFFFFF"/>
              </w:rPr>
              <w:t>"meta</w:t>
            </w:r>
            <w:r w:rsidR="00A73C01" w:rsidRPr="00A73C01">
              <w:rPr>
                <w:rFonts w:ascii="Times New Roman" w:hAnsi="Times New Roman" w:cs="Times New Roman"/>
                <w:i/>
                <w:iCs/>
                <w:sz w:val="24"/>
                <w:szCs w:val="24"/>
                <w:shd w:val="clear" w:color="auto" w:fill="FFFFFF"/>
              </w:rPr>
              <w:t>"</w:t>
            </w:r>
            <w:r w:rsidR="00A73C01" w:rsidRPr="00A73C01">
              <w:rPr>
                <w:rStyle w:val="apple-converted-space"/>
                <w:rFonts w:ascii="Times New Roman" w:hAnsi="Times New Roman" w:cs="Times New Roman"/>
                <w:i/>
                <w:iCs/>
                <w:sz w:val="24"/>
                <w:szCs w:val="24"/>
                <w:shd w:val="clear" w:color="auto" w:fill="FFFFFF"/>
              </w:rPr>
              <w:t> </w:t>
            </w:r>
            <w:r w:rsidR="00A73C01" w:rsidRPr="00A73C01">
              <w:rPr>
                <w:rFonts w:ascii="Times New Roman" w:hAnsi="Times New Roman" w:cs="Times New Roman"/>
                <w:sz w:val="24"/>
                <w:szCs w:val="24"/>
                <w:shd w:val="clear" w:color="auto" w:fill="FFFFFF"/>
              </w:rPr>
              <w:t>(fuera o más allá) y "</w:t>
            </w:r>
            <w:proofErr w:type="spellStart"/>
            <w:r w:rsidR="00A73C01" w:rsidRPr="00A73C01">
              <w:rPr>
                <w:rFonts w:ascii="Times New Roman" w:hAnsi="Times New Roman" w:cs="Times New Roman"/>
                <w:i/>
                <w:iCs/>
                <w:sz w:val="24"/>
                <w:szCs w:val="24"/>
                <w:shd w:val="clear" w:color="auto" w:fill="FFFFFF"/>
              </w:rPr>
              <w:t>pherein</w:t>
            </w:r>
            <w:proofErr w:type="spellEnd"/>
            <w:r w:rsidR="00A73C01" w:rsidRPr="00A73C01">
              <w:rPr>
                <w:rFonts w:ascii="Times New Roman" w:hAnsi="Times New Roman" w:cs="Times New Roman"/>
                <w:sz w:val="24"/>
                <w:szCs w:val="24"/>
                <w:shd w:val="clear" w:color="auto" w:fill="FFFFFF"/>
              </w:rPr>
              <w:t>"</w:t>
            </w:r>
            <w:r w:rsidR="00A73C01" w:rsidRPr="00A73C01">
              <w:rPr>
                <w:rStyle w:val="apple-converted-space"/>
                <w:rFonts w:ascii="Times New Roman" w:hAnsi="Times New Roman" w:cs="Times New Roman"/>
                <w:i/>
                <w:iCs/>
                <w:sz w:val="24"/>
                <w:szCs w:val="24"/>
                <w:shd w:val="clear" w:color="auto" w:fill="FFFFFF"/>
              </w:rPr>
              <w:t> </w:t>
            </w:r>
            <w:r w:rsidR="00A73C01" w:rsidRPr="00A73C01">
              <w:rPr>
                <w:rFonts w:ascii="Times New Roman" w:hAnsi="Times New Roman" w:cs="Times New Roman"/>
                <w:sz w:val="24"/>
                <w:szCs w:val="24"/>
                <w:shd w:val="clear" w:color="auto" w:fill="FFFFFF"/>
              </w:rPr>
              <w:t>(trasladar).</w:t>
            </w:r>
          </w:p>
        </w:tc>
      </w:tr>
    </w:tbl>
    <w:p w14:paraId="626BA990" w14:textId="1BD06559" w:rsidR="00CB3362" w:rsidRDefault="00CB3362" w:rsidP="008D4019">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1F0805" w:rsidRPr="005D1738" w14:paraId="5D595DB0" w14:textId="77777777" w:rsidTr="002E4E66">
        <w:tc>
          <w:tcPr>
            <w:tcW w:w="9033" w:type="dxa"/>
            <w:gridSpan w:val="2"/>
            <w:shd w:val="clear" w:color="auto" w:fill="000000" w:themeFill="text1"/>
          </w:tcPr>
          <w:p w14:paraId="607AAD5B" w14:textId="77777777" w:rsidR="001F0805" w:rsidRPr="005D1738" w:rsidRDefault="001F0805" w:rsidP="002E4E6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1F0805" w14:paraId="5F9A2E2E" w14:textId="77777777" w:rsidTr="002E4E66">
        <w:tc>
          <w:tcPr>
            <w:tcW w:w="2518" w:type="dxa"/>
          </w:tcPr>
          <w:p w14:paraId="486C1CC7" w14:textId="77777777" w:rsidR="001F0805" w:rsidRPr="00053744" w:rsidRDefault="001F0805" w:rsidP="002E4E6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7698D116" w14:textId="48E917FB" w:rsidR="001F0805" w:rsidRPr="00053744" w:rsidRDefault="001F0805" w:rsidP="002E4E66">
            <w:pPr>
              <w:rPr>
                <w:rFonts w:ascii="Times New Roman" w:hAnsi="Times New Roman" w:cs="Times New Roman"/>
                <w:b/>
                <w:color w:val="000000"/>
                <w:sz w:val="18"/>
                <w:szCs w:val="18"/>
              </w:rPr>
            </w:pPr>
            <w:r>
              <w:rPr>
                <w:rFonts w:ascii="Times New Roman" w:hAnsi="Times New Roman" w:cs="Times New Roman"/>
                <w:color w:val="000000"/>
              </w:rPr>
              <w:t>LE_10_03_CO_REC20</w:t>
            </w:r>
          </w:p>
        </w:tc>
      </w:tr>
      <w:tr w:rsidR="001F0805" w14:paraId="5B247346" w14:textId="77777777" w:rsidTr="002E4E66">
        <w:tc>
          <w:tcPr>
            <w:tcW w:w="2518" w:type="dxa"/>
          </w:tcPr>
          <w:p w14:paraId="38EA77D9" w14:textId="77777777" w:rsidR="001F0805" w:rsidRDefault="001F0805" w:rsidP="002E4E6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16049135" w14:textId="49802F8A" w:rsidR="001F0805" w:rsidRPr="004E5E51" w:rsidRDefault="001F0805" w:rsidP="002E4E66">
            <w:pPr>
              <w:rPr>
                <w:rFonts w:ascii="Times" w:hAnsi="Times"/>
                <w:b/>
              </w:rPr>
            </w:pPr>
            <w:r w:rsidRPr="004E5E51">
              <w:rPr>
                <w:rFonts w:ascii="Times" w:hAnsi="Times"/>
                <w:b/>
              </w:rPr>
              <w:t xml:space="preserve">Refuerza tu aprendizaje: </w:t>
            </w:r>
            <w:r>
              <w:rPr>
                <w:rFonts w:ascii="Times" w:hAnsi="Times"/>
                <w:b/>
              </w:rPr>
              <w:t xml:space="preserve">Los tipos de metáforas </w:t>
            </w:r>
          </w:p>
          <w:p w14:paraId="48435BC5" w14:textId="77777777" w:rsidR="001F0805" w:rsidRDefault="001F0805" w:rsidP="002E4E66">
            <w:pPr>
              <w:rPr>
                <w:rFonts w:ascii="Times New Roman" w:hAnsi="Times New Roman" w:cs="Times New Roman"/>
                <w:color w:val="000000"/>
              </w:rPr>
            </w:pPr>
          </w:p>
        </w:tc>
      </w:tr>
      <w:tr w:rsidR="001F0805" w14:paraId="2154F897" w14:textId="77777777" w:rsidTr="002E4E66">
        <w:tc>
          <w:tcPr>
            <w:tcW w:w="2518" w:type="dxa"/>
          </w:tcPr>
          <w:p w14:paraId="2067350D" w14:textId="77777777" w:rsidR="001F0805" w:rsidRDefault="001F0805" w:rsidP="002E4E6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26AE76D" w14:textId="4E584BE1" w:rsidR="001F0805" w:rsidRPr="004E5E51" w:rsidRDefault="001F0805" w:rsidP="002E4E66">
            <w:pPr>
              <w:rPr>
                <w:rFonts w:ascii="Times" w:hAnsi="Times"/>
                <w:color w:val="000000" w:themeColor="text1"/>
              </w:rPr>
            </w:pPr>
            <w:r w:rsidRPr="004E5E51">
              <w:rPr>
                <w:rFonts w:ascii="Times" w:hAnsi="Times"/>
                <w:color w:val="000000" w:themeColor="text1"/>
              </w:rPr>
              <w:t xml:space="preserve">Actividad para </w:t>
            </w:r>
            <w:r>
              <w:rPr>
                <w:rFonts w:ascii="Times" w:hAnsi="Times"/>
                <w:color w:val="000000" w:themeColor="text1"/>
              </w:rPr>
              <w:t>comprender los diferentes tipos de metáforas</w:t>
            </w:r>
          </w:p>
          <w:p w14:paraId="4A3D00D0" w14:textId="77777777" w:rsidR="001F0805" w:rsidRDefault="001F0805" w:rsidP="002E4E66">
            <w:pPr>
              <w:rPr>
                <w:rFonts w:ascii="Times New Roman" w:hAnsi="Times New Roman" w:cs="Times New Roman"/>
                <w:color w:val="000000"/>
              </w:rPr>
            </w:pPr>
          </w:p>
        </w:tc>
      </w:tr>
    </w:tbl>
    <w:p w14:paraId="73519A42" w14:textId="77777777" w:rsidR="009670D2" w:rsidRDefault="009670D2" w:rsidP="008D4019">
      <w:pPr>
        <w:tabs>
          <w:tab w:val="right" w:pos="8498"/>
        </w:tabs>
        <w:spacing w:after="0"/>
        <w:jc w:val="both"/>
        <w:rPr>
          <w:rFonts w:ascii="Times" w:hAnsi="Times"/>
        </w:rPr>
      </w:pPr>
    </w:p>
    <w:p w14:paraId="13E5C1D6" w14:textId="77777777" w:rsidR="001F0805" w:rsidRDefault="001F0805" w:rsidP="008D4019">
      <w:pPr>
        <w:tabs>
          <w:tab w:val="right" w:pos="8498"/>
        </w:tabs>
        <w:spacing w:after="0"/>
        <w:jc w:val="both"/>
        <w:rPr>
          <w:rFonts w:ascii="Times" w:hAnsi="Times"/>
        </w:rPr>
      </w:pPr>
    </w:p>
    <w:p w14:paraId="7049F64C" w14:textId="77777777" w:rsidR="001F0805" w:rsidRPr="008D4019" w:rsidRDefault="001F0805" w:rsidP="008D4019">
      <w:pPr>
        <w:tabs>
          <w:tab w:val="right" w:pos="8498"/>
        </w:tabs>
        <w:spacing w:after="0"/>
        <w:jc w:val="both"/>
        <w:rPr>
          <w:rFonts w:ascii="Times" w:hAnsi="Times"/>
        </w:rPr>
      </w:pPr>
    </w:p>
    <w:p w14:paraId="252D04A8" w14:textId="00545D57" w:rsidR="000605B8" w:rsidRDefault="000605B8" w:rsidP="000605B8">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Pr="004E5E51">
        <w:rPr>
          <w:rFonts w:ascii="Times" w:hAnsi="Times"/>
          <w:b/>
        </w:rPr>
        <w:t>1</w:t>
      </w:r>
      <w:r>
        <w:rPr>
          <w:rFonts w:ascii="Times" w:hAnsi="Times"/>
          <w:b/>
        </w:rPr>
        <w:t>.</w:t>
      </w:r>
      <w:r w:rsidR="0067702D">
        <w:rPr>
          <w:rFonts w:ascii="Times" w:hAnsi="Times"/>
          <w:b/>
        </w:rPr>
        <w:t>4</w:t>
      </w:r>
      <w:r w:rsidRPr="004E5E51">
        <w:rPr>
          <w:rFonts w:ascii="Times" w:hAnsi="Times"/>
          <w:b/>
        </w:rPr>
        <w:t xml:space="preserve"> </w:t>
      </w:r>
      <w:r>
        <w:rPr>
          <w:rFonts w:ascii="Times" w:hAnsi="Times"/>
          <w:b/>
        </w:rPr>
        <w:t>La metáfora y la Comparación</w:t>
      </w:r>
      <w:r w:rsidR="00632ED6">
        <w:rPr>
          <w:rFonts w:ascii="Times" w:hAnsi="Times"/>
          <w:b/>
        </w:rPr>
        <w:t xml:space="preserve"> </w:t>
      </w:r>
      <w:r w:rsidR="00EE5903">
        <w:rPr>
          <w:rFonts w:ascii="Times" w:hAnsi="Times"/>
          <w:b/>
        </w:rPr>
        <w:t>(Símil)</w:t>
      </w:r>
    </w:p>
    <w:p w14:paraId="78C0B423" w14:textId="77777777" w:rsidR="00632ED6" w:rsidRDefault="00632ED6" w:rsidP="000605B8">
      <w:pPr>
        <w:tabs>
          <w:tab w:val="right" w:pos="8498"/>
        </w:tabs>
        <w:spacing w:after="0"/>
        <w:rPr>
          <w:rFonts w:ascii="Times" w:hAnsi="Times"/>
          <w:b/>
        </w:rPr>
      </w:pPr>
    </w:p>
    <w:p w14:paraId="03FF9CAD" w14:textId="06729F54" w:rsidR="00632ED6" w:rsidRDefault="00632ED6" w:rsidP="005076C3">
      <w:pPr>
        <w:tabs>
          <w:tab w:val="right" w:pos="8498"/>
        </w:tabs>
        <w:spacing w:after="0"/>
        <w:jc w:val="both"/>
        <w:rPr>
          <w:rFonts w:ascii="Times" w:hAnsi="Times"/>
        </w:rPr>
      </w:pPr>
      <w:r>
        <w:rPr>
          <w:rFonts w:ascii="Times" w:hAnsi="Times"/>
        </w:rPr>
        <w:t xml:space="preserve">La metáfora </w:t>
      </w:r>
      <w:r w:rsidRPr="00420B87">
        <w:rPr>
          <w:rFonts w:ascii="Times" w:hAnsi="Times"/>
          <w:b/>
        </w:rPr>
        <w:t xml:space="preserve">identifica </w:t>
      </w:r>
      <w:r w:rsidR="00B91335" w:rsidRPr="00420B87">
        <w:rPr>
          <w:rFonts w:ascii="Times" w:hAnsi="Times"/>
          <w:b/>
        </w:rPr>
        <w:t>o sustituye</w:t>
      </w:r>
      <w:r w:rsidR="00B91335">
        <w:rPr>
          <w:rFonts w:ascii="Times" w:hAnsi="Times"/>
        </w:rPr>
        <w:t xml:space="preserve"> </w:t>
      </w:r>
      <w:r>
        <w:rPr>
          <w:rFonts w:ascii="Times" w:hAnsi="Times"/>
        </w:rPr>
        <w:t xml:space="preserve">de forma </w:t>
      </w:r>
      <w:r w:rsidR="00F16F22" w:rsidRPr="00F16F22">
        <w:rPr>
          <w:rFonts w:ascii="Times" w:hAnsi="Times"/>
          <w:b/>
        </w:rPr>
        <w:t>simbólica</w:t>
      </w:r>
      <w:r w:rsidR="005076C3" w:rsidRPr="00F16F22">
        <w:rPr>
          <w:rFonts w:ascii="Times" w:hAnsi="Times"/>
          <w:b/>
        </w:rPr>
        <w:t xml:space="preserve"> </w:t>
      </w:r>
      <w:r w:rsidR="005076C3">
        <w:rPr>
          <w:rFonts w:ascii="Times" w:hAnsi="Times"/>
        </w:rPr>
        <w:t>una palabra o expresión</w:t>
      </w:r>
      <w:r>
        <w:rPr>
          <w:rFonts w:ascii="Times" w:hAnsi="Times"/>
        </w:rPr>
        <w:t xml:space="preserve"> </w:t>
      </w:r>
      <w:r w:rsidR="00076AE5">
        <w:rPr>
          <w:rFonts w:ascii="Times" w:hAnsi="Times"/>
        </w:rPr>
        <w:t xml:space="preserve">con otra </w:t>
      </w:r>
      <w:r>
        <w:rPr>
          <w:rFonts w:ascii="Times" w:hAnsi="Times"/>
        </w:rPr>
        <w:t xml:space="preserve">y tiene varios tipos de interpretación: literal, irónica, humorística, etc. </w:t>
      </w:r>
      <w:r w:rsidR="005076C3">
        <w:rPr>
          <w:rFonts w:ascii="Times" w:hAnsi="Times"/>
        </w:rPr>
        <w:t xml:space="preserve">La </w:t>
      </w:r>
      <w:r w:rsidR="005076C3" w:rsidRPr="00050D4E">
        <w:rPr>
          <w:rFonts w:ascii="Times" w:hAnsi="Times"/>
          <w:b/>
        </w:rPr>
        <w:t xml:space="preserve">comparación </w:t>
      </w:r>
      <w:r w:rsidR="005076C3">
        <w:rPr>
          <w:rFonts w:ascii="Times" w:hAnsi="Times"/>
        </w:rPr>
        <w:t>amplía el significado de la palabra a través de una imagen que sirve de apoyo.</w:t>
      </w:r>
      <w:r w:rsidR="00050D4E">
        <w:rPr>
          <w:rFonts w:ascii="Times" w:hAnsi="Times"/>
        </w:rPr>
        <w:t xml:space="preserve"> </w:t>
      </w:r>
      <w:r w:rsidR="006E6C6F">
        <w:rPr>
          <w:rFonts w:ascii="Times" w:hAnsi="Times"/>
        </w:rPr>
        <w:t xml:space="preserve">Cuando hablamos, nos referimos a símbolos que todos aceptamos como una </w:t>
      </w:r>
      <w:r w:rsidR="006E6C6F" w:rsidRPr="00F04830">
        <w:rPr>
          <w:rFonts w:ascii="Times" w:hAnsi="Times"/>
          <w:b/>
        </w:rPr>
        <w:t xml:space="preserve">construcción lingüística </w:t>
      </w:r>
      <w:r w:rsidR="006E6C6F">
        <w:rPr>
          <w:rFonts w:ascii="Times" w:hAnsi="Times"/>
        </w:rPr>
        <w:t>del mundo.</w:t>
      </w:r>
      <w:r w:rsidR="00A4773E">
        <w:rPr>
          <w:rFonts w:ascii="Times" w:hAnsi="Times"/>
        </w:rPr>
        <w:t xml:space="preserve"> Por lo tanto, </w:t>
      </w:r>
      <w:r w:rsidR="00F16F22">
        <w:rPr>
          <w:rFonts w:ascii="Times" w:hAnsi="Times"/>
        </w:rPr>
        <w:t xml:space="preserve">la metáfora </w:t>
      </w:r>
      <w:r w:rsidR="00A4773E">
        <w:rPr>
          <w:rFonts w:ascii="Times" w:hAnsi="Times"/>
        </w:rPr>
        <w:t xml:space="preserve">es una de las formas más importantes que tenemos para transmitir el significado de nuestras ideas, que va más allá de una comparación pues la metáfora profundiza, mientras que la comparación señala. </w:t>
      </w:r>
    </w:p>
    <w:p w14:paraId="0079E9A0" w14:textId="77777777" w:rsidR="006E6C6F" w:rsidRDefault="006E6C6F" w:rsidP="005076C3">
      <w:pPr>
        <w:tabs>
          <w:tab w:val="right" w:pos="8498"/>
        </w:tabs>
        <w:spacing w:after="0"/>
        <w:jc w:val="both"/>
        <w:rPr>
          <w:rFonts w:ascii="Times" w:hAnsi="Times"/>
        </w:rPr>
      </w:pPr>
    </w:p>
    <w:p w14:paraId="2E9D41B2" w14:textId="720D8038" w:rsidR="00F16F22" w:rsidRPr="002146F7" w:rsidRDefault="00F16F22" w:rsidP="005076C3">
      <w:pPr>
        <w:tabs>
          <w:tab w:val="right" w:pos="8498"/>
        </w:tabs>
        <w:spacing w:after="0"/>
        <w:jc w:val="both"/>
        <w:rPr>
          <w:rFonts w:ascii="Times" w:hAnsi="Times"/>
        </w:rPr>
      </w:pPr>
      <w:r>
        <w:rPr>
          <w:rFonts w:ascii="Times" w:hAnsi="Times"/>
        </w:rPr>
        <w:t xml:space="preserve">La comparación o </w:t>
      </w:r>
      <w:r w:rsidR="00F04830" w:rsidRPr="00F04830">
        <w:rPr>
          <w:rFonts w:ascii="Times" w:hAnsi="Times"/>
          <w:b/>
        </w:rPr>
        <w:t>símil</w:t>
      </w:r>
      <w:r w:rsidRPr="00F04830">
        <w:rPr>
          <w:rFonts w:ascii="Times" w:hAnsi="Times"/>
        </w:rPr>
        <w:t xml:space="preserve"> </w:t>
      </w:r>
      <w:r w:rsidR="00F04830" w:rsidRPr="00F04830">
        <w:rPr>
          <w:rFonts w:ascii="Times" w:hAnsi="Times"/>
        </w:rPr>
        <w:t>consiste en comparar dos o más términos que son similares o comparten una característica. C</w:t>
      </w:r>
      <w:r w:rsidRPr="00F04830">
        <w:rPr>
          <w:rFonts w:ascii="Times" w:hAnsi="Times"/>
        </w:rPr>
        <w:t>omo se le llama en semiótica</w:t>
      </w:r>
      <w:r w:rsidR="00F04830" w:rsidRPr="00F04830">
        <w:rPr>
          <w:rFonts w:ascii="Times" w:hAnsi="Times"/>
        </w:rPr>
        <w:t>,</w:t>
      </w:r>
      <w:r w:rsidRPr="00F04830">
        <w:rPr>
          <w:rFonts w:ascii="Times" w:hAnsi="Times"/>
        </w:rPr>
        <w:t xml:space="preserve"> es la relación de semejanza </w:t>
      </w:r>
      <w:r>
        <w:rPr>
          <w:rFonts w:ascii="Times" w:hAnsi="Times"/>
        </w:rPr>
        <w:t xml:space="preserve">entre un hecho real y otro imaginado que </w:t>
      </w:r>
      <w:r w:rsidR="00F04830">
        <w:rPr>
          <w:rFonts w:ascii="Times" w:hAnsi="Times"/>
        </w:rPr>
        <w:t>están</w:t>
      </w:r>
      <w:r>
        <w:rPr>
          <w:rFonts w:ascii="Times" w:hAnsi="Times"/>
        </w:rPr>
        <w:t xml:space="preserve"> conectados por </w:t>
      </w:r>
      <w:r w:rsidR="00F04830">
        <w:rPr>
          <w:rFonts w:ascii="Times" w:hAnsi="Times"/>
        </w:rPr>
        <w:t xml:space="preserve">las siguientes </w:t>
      </w:r>
      <w:r>
        <w:rPr>
          <w:rFonts w:ascii="Times" w:hAnsi="Times"/>
        </w:rPr>
        <w:t>palabras: como, más que, así, igual que, etc.</w:t>
      </w:r>
      <w:r w:rsidR="0001669B">
        <w:rPr>
          <w:rFonts w:ascii="Times" w:hAnsi="Times"/>
        </w:rPr>
        <w:t xml:space="preserve"> </w:t>
      </w:r>
      <w:r w:rsidR="002146F7">
        <w:rPr>
          <w:rFonts w:ascii="Times" w:hAnsi="Times"/>
        </w:rPr>
        <w:t>Ej</w:t>
      </w:r>
      <w:r w:rsidR="00D553F0">
        <w:rPr>
          <w:rFonts w:ascii="Times" w:hAnsi="Times"/>
        </w:rPr>
        <w:t>.</w:t>
      </w:r>
      <w:bookmarkStart w:id="0" w:name="_GoBack"/>
      <w:bookmarkEnd w:id="0"/>
      <w:r w:rsidR="002146F7">
        <w:rPr>
          <w:rFonts w:ascii="Times" w:hAnsi="Times"/>
        </w:rPr>
        <w:t xml:space="preserve">: </w:t>
      </w:r>
      <w:r w:rsidR="002146F7">
        <w:rPr>
          <w:rFonts w:ascii="Times" w:hAnsi="Times"/>
          <w:i/>
        </w:rPr>
        <w:t xml:space="preserve">Sus ojos son como dos pozos profundos. </w:t>
      </w:r>
    </w:p>
    <w:p w14:paraId="4453FFC4" w14:textId="77777777" w:rsidR="000730B8" w:rsidRDefault="000730B8" w:rsidP="005076C3">
      <w:pPr>
        <w:tabs>
          <w:tab w:val="right" w:pos="8498"/>
        </w:tabs>
        <w:spacing w:after="0"/>
        <w:jc w:val="both"/>
        <w:rPr>
          <w:rFonts w:ascii="Times" w:hAnsi="Times"/>
        </w:rPr>
      </w:pPr>
    </w:p>
    <w:p w14:paraId="6587EBED" w14:textId="77777777" w:rsidR="000730B8" w:rsidRDefault="000730B8" w:rsidP="005076C3">
      <w:pPr>
        <w:tabs>
          <w:tab w:val="right" w:pos="8498"/>
        </w:tabs>
        <w:spacing w:after="0"/>
        <w:jc w:val="both"/>
        <w:rPr>
          <w:rFonts w:ascii="Times" w:hAnsi="Times"/>
        </w:rPr>
      </w:pPr>
    </w:p>
    <w:tbl>
      <w:tblPr>
        <w:tblStyle w:val="Tablaconcuadrcula2"/>
        <w:tblW w:w="9322" w:type="dxa"/>
        <w:tblLook w:val="04A0" w:firstRow="1" w:lastRow="0" w:firstColumn="1" w:lastColumn="0" w:noHBand="0" w:noVBand="1"/>
      </w:tblPr>
      <w:tblGrid>
        <w:gridCol w:w="2518"/>
        <w:gridCol w:w="6804"/>
      </w:tblGrid>
      <w:tr w:rsidR="000730B8" w:rsidRPr="00FE063A" w14:paraId="16C140DA" w14:textId="77777777" w:rsidTr="00DA43A6">
        <w:tc>
          <w:tcPr>
            <w:tcW w:w="9322" w:type="dxa"/>
            <w:gridSpan w:val="2"/>
            <w:shd w:val="clear" w:color="auto" w:fill="000000" w:themeFill="text1"/>
          </w:tcPr>
          <w:p w14:paraId="62DB6BBE" w14:textId="77777777" w:rsidR="000730B8" w:rsidRPr="00FE063A" w:rsidRDefault="000730B8" w:rsidP="00C60C18">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0730B8" w:rsidRPr="00FE063A" w14:paraId="3FAD8578" w14:textId="77777777" w:rsidTr="00DA43A6">
        <w:tc>
          <w:tcPr>
            <w:tcW w:w="2518" w:type="dxa"/>
          </w:tcPr>
          <w:p w14:paraId="0EE1A318" w14:textId="77777777" w:rsidR="000730B8" w:rsidRPr="00FE063A" w:rsidRDefault="000730B8" w:rsidP="00C60C18">
            <w:pPr>
              <w:rPr>
                <w:rFonts w:ascii="Times" w:hAnsi="Times"/>
                <w:b/>
                <w:sz w:val="18"/>
                <w:szCs w:val="18"/>
              </w:rPr>
            </w:pPr>
            <w:r w:rsidRPr="00FE063A">
              <w:rPr>
                <w:rFonts w:ascii="Times" w:hAnsi="Times"/>
                <w:b/>
                <w:sz w:val="18"/>
                <w:szCs w:val="18"/>
              </w:rPr>
              <w:t>Título</w:t>
            </w:r>
          </w:p>
        </w:tc>
        <w:tc>
          <w:tcPr>
            <w:tcW w:w="6804" w:type="dxa"/>
          </w:tcPr>
          <w:p w14:paraId="013A9688" w14:textId="7A940582" w:rsidR="000730B8" w:rsidRPr="000730B8" w:rsidRDefault="000730B8" w:rsidP="00C60C18">
            <w:pPr>
              <w:jc w:val="center"/>
              <w:rPr>
                <w:rFonts w:ascii="Times" w:hAnsi="Times"/>
                <w:b/>
                <w:sz w:val="24"/>
                <w:szCs w:val="24"/>
              </w:rPr>
            </w:pPr>
            <w:r w:rsidRPr="000730B8">
              <w:rPr>
                <w:rFonts w:ascii="Times" w:hAnsi="Times"/>
                <w:b/>
                <w:sz w:val="24"/>
                <w:szCs w:val="24"/>
              </w:rPr>
              <w:t xml:space="preserve">Metáfora y </w:t>
            </w:r>
            <w:r w:rsidR="00DA43A6" w:rsidRPr="000730B8">
              <w:rPr>
                <w:rFonts w:ascii="Times" w:hAnsi="Times"/>
                <w:b/>
                <w:sz w:val="24"/>
                <w:szCs w:val="24"/>
              </w:rPr>
              <w:t>Símil</w:t>
            </w:r>
          </w:p>
        </w:tc>
      </w:tr>
      <w:tr w:rsidR="000730B8" w:rsidRPr="00FE063A" w14:paraId="0AF36203" w14:textId="77777777" w:rsidTr="00DA43A6">
        <w:tc>
          <w:tcPr>
            <w:tcW w:w="2518" w:type="dxa"/>
          </w:tcPr>
          <w:p w14:paraId="7EE630EC" w14:textId="77777777" w:rsidR="000730B8" w:rsidRPr="00FE063A" w:rsidRDefault="000730B8" w:rsidP="00C60C18">
            <w:pPr>
              <w:rPr>
                <w:rFonts w:ascii="Times" w:hAnsi="Times"/>
              </w:rPr>
            </w:pPr>
            <w:r w:rsidRPr="00FE063A">
              <w:rPr>
                <w:rFonts w:ascii="Times" w:hAnsi="Times"/>
                <w:b/>
                <w:sz w:val="18"/>
                <w:szCs w:val="18"/>
              </w:rPr>
              <w:t>Contenido</w:t>
            </w:r>
          </w:p>
        </w:tc>
        <w:tc>
          <w:tcPr>
            <w:tcW w:w="6804" w:type="dxa"/>
          </w:tcPr>
          <w:p w14:paraId="0BA3C74D" w14:textId="0B756006" w:rsidR="000730B8" w:rsidRDefault="000730B8" w:rsidP="000730B8">
            <w:pPr>
              <w:jc w:val="both"/>
              <w:rPr>
                <w:rFonts w:ascii="Times" w:hAnsi="Times"/>
                <w:sz w:val="24"/>
                <w:szCs w:val="24"/>
              </w:rPr>
            </w:pPr>
            <w:r>
              <w:rPr>
                <w:rFonts w:ascii="Times" w:hAnsi="Times"/>
                <w:sz w:val="24"/>
                <w:szCs w:val="24"/>
              </w:rPr>
              <w:t xml:space="preserve">Es importante que conozcas la diferencia entre las dos, pues suelen confundirse con facilidad. </w:t>
            </w:r>
          </w:p>
          <w:p w14:paraId="252190B1" w14:textId="77777777" w:rsidR="000730B8" w:rsidRDefault="000730B8" w:rsidP="000730B8">
            <w:pPr>
              <w:jc w:val="both"/>
              <w:rPr>
                <w:rFonts w:ascii="Times" w:hAnsi="Times"/>
                <w:sz w:val="24"/>
                <w:szCs w:val="24"/>
              </w:rPr>
            </w:pPr>
          </w:p>
          <w:p w14:paraId="2D979EBC" w14:textId="303E3701" w:rsidR="00750082" w:rsidRPr="00750082" w:rsidRDefault="000730B8" w:rsidP="00750082">
            <w:pPr>
              <w:numPr>
                <w:ilvl w:val="0"/>
                <w:numId w:val="34"/>
              </w:numPr>
              <w:shd w:val="clear" w:color="auto" w:fill="FFFFFF"/>
              <w:spacing w:after="60" w:line="277" w:lineRule="atLeast"/>
              <w:ind w:left="0" w:right="-495" w:firstLine="0"/>
              <w:jc w:val="both"/>
              <w:rPr>
                <w:rFonts w:ascii="Arial" w:eastAsia="Times New Roman" w:hAnsi="Arial" w:cs="Arial"/>
                <w:color w:val="222222"/>
                <w:sz w:val="20"/>
                <w:szCs w:val="20"/>
                <w:lang w:eastAsia="es-MX"/>
              </w:rPr>
            </w:pPr>
            <w:r w:rsidRPr="00DA43A6">
              <w:rPr>
                <w:rFonts w:ascii="Times" w:hAnsi="Times"/>
                <w:b/>
                <w:sz w:val="24"/>
                <w:szCs w:val="24"/>
              </w:rPr>
              <w:t>Metáfora</w:t>
            </w:r>
            <w:r>
              <w:rPr>
                <w:rFonts w:ascii="Times" w:hAnsi="Times"/>
                <w:sz w:val="24"/>
                <w:szCs w:val="24"/>
              </w:rPr>
              <w:t xml:space="preserve">: </w:t>
            </w:r>
            <w:r w:rsidR="00750082" w:rsidRPr="00750082">
              <w:rPr>
                <w:rFonts w:ascii="Times New Roman" w:eastAsia="Times New Roman" w:hAnsi="Times New Roman" w:cs="Times New Roman"/>
                <w:i/>
                <w:iCs/>
                <w:sz w:val="24"/>
                <w:szCs w:val="24"/>
                <w:lang w:eastAsia="es-MX"/>
              </w:rPr>
              <w:t>Tus </w:t>
            </w:r>
            <w:r w:rsidR="00750082" w:rsidRPr="00750082">
              <w:rPr>
                <w:rFonts w:ascii="Times New Roman" w:eastAsia="Times New Roman" w:hAnsi="Times New Roman" w:cs="Times New Roman"/>
                <w:b/>
                <w:bCs/>
                <w:i/>
                <w:iCs/>
                <w:sz w:val="24"/>
                <w:szCs w:val="24"/>
                <w:lang w:eastAsia="es-MX"/>
              </w:rPr>
              <w:t>cabellos </w:t>
            </w:r>
            <w:r w:rsidR="00750082" w:rsidRPr="00750082">
              <w:rPr>
                <w:rFonts w:ascii="Times New Roman" w:eastAsia="Times New Roman" w:hAnsi="Times New Roman" w:cs="Times New Roman"/>
                <w:i/>
                <w:iCs/>
                <w:sz w:val="24"/>
                <w:szCs w:val="24"/>
                <w:lang w:eastAsia="es-MX"/>
              </w:rPr>
              <w:t>de </w:t>
            </w:r>
            <w:r w:rsidR="00750082" w:rsidRPr="00750082">
              <w:rPr>
                <w:rFonts w:ascii="Times New Roman" w:eastAsia="Times New Roman" w:hAnsi="Times New Roman" w:cs="Times New Roman"/>
                <w:b/>
                <w:bCs/>
                <w:i/>
                <w:iCs/>
                <w:sz w:val="24"/>
                <w:szCs w:val="24"/>
                <w:lang w:eastAsia="es-MX"/>
              </w:rPr>
              <w:t>oro </w:t>
            </w:r>
            <w:r w:rsidR="00750082" w:rsidRPr="00750082">
              <w:rPr>
                <w:rFonts w:ascii="Times New Roman" w:eastAsia="Times New Roman" w:hAnsi="Times New Roman" w:cs="Times New Roman"/>
                <w:sz w:val="24"/>
                <w:szCs w:val="24"/>
                <w:lang w:eastAsia="es-MX"/>
              </w:rPr>
              <w:t>→ </w:t>
            </w:r>
            <w:r w:rsidR="00750082">
              <w:rPr>
                <w:rFonts w:ascii="Times New Roman" w:eastAsia="Times New Roman" w:hAnsi="Times New Roman" w:cs="Times New Roman"/>
                <w:sz w:val="24"/>
                <w:szCs w:val="24"/>
                <w:lang w:eastAsia="es-MX"/>
              </w:rPr>
              <w:t>el término real “</w:t>
            </w:r>
            <w:r w:rsidR="00750082" w:rsidRPr="00750082">
              <w:rPr>
                <w:rFonts w:ascii="Times New Roman" w:eastAsia="Times New Roman" w:hAnsi="Times New Roman" w:cs="Times New Roman"/>
                <w:sz w:val="24"/>
                <w:szCs w:val="24"/>
                <w:lang w:eastAsia="es-MX"/>
              </w:rPr>
              <w:t>cabellos</w:t>
            </w:r>
            <w:r w:rsidR="00750082">
              <w:rPr>
                <w:rFonts w:ascii="Times New Roman" w:eastAsia="Times New Roman" w:hAnsi="Times New Roman" w:cs="Times New Roman"/>
                <w:sz w:val="24"/>
                <w:szCs w:val="24"/>
                <w:lang w:eastAsia="es-MX"/>
              </w:rPr>
              <w:t>”</w:t>
            </w:r>
            <w:r w:rsidR="00750082" w:rsidRPr="00750082">
              <w:rPr>
                <w:rFonts w:ascii="Times New Roman" w:eastAsia="Times New Roman" w:hAnsi="Times New Roman" w:cs="Times New Roman"/>
                <w:sz w:val="24"/>
                <w:szCs w:val="24"/>
                <w:lang w:eastAsia="es-MX"/>
              </w:rPr>
              <w:t>" se asemeja al</w:t>
            </w:r>
            <w:r w:rsidR="00750082" w:rsidRPr="00750082">
              <w:rPr>
                <w:rFonts w:ascii="Times New Roman" w:eastAsia="Times New Roman" w:hAnsi="Times New Roman" w:cs="Times New Roman"/>
                <w:b/>
                <w:bCs/>
                <w:sz w:val="24"/>
                <w:szCs w:val="24"/>
                <w:lang w:eastAsia="es-MX"/>
              </w:rPr>
              <w:t> </w:t>
            </w:r>
            <w:r w:rsidR="00750082" w:rsidRPr="00750082">
              <w:rPr>
                <w:rFonts w:ascii="Times New Roman" w:eastAsia="Times New Roman" w:hAnsi="Times New Roman" w:cs="Times New Roman"/>
                <w:sz w:val="24"/>
                <w:szCs w:val="24"/>
                <w:lang w:eastAsia="es-MX"/>
              </w:rPr>
              <w:t>imaginario "oro" por su color dorado (rubio).</w:t>
            </w:r>
          </w:p>
          <w:p w14:paraId="5DD0F009" w14:textId="28FC3E9B" w:rsidR="00750082" w:rsidRPr="00750082" w:rsidRDefault="00DA43A6" w:rsidP="00750082">
            <w:pPr>
              <w:numPr>
                <w:ilvl w:val="0"/>
                <w:numId w:val="34"/>
              </w:numPr>
              <w:shd w:val="clear" w:color="auto" w:fill="FFFFFF"/>
              <w:spacing w:after="60" w:line="277" w:lineRule="atLeast"/>
              <w:ind w:left="0" w:right="-495" w:firstLine="0"/>
              <w:jc w:val="both"/>
              <w:rPr>
                <w:rFonts w:ascii="Arial" w:eastAsia="Times New Roman" w:hAnsi="Arial" w:cs="Arial"/>
                <w:color w:val="222222"/>
                <w:sz w:val="20"/>
                <w:szCs w:val="20"/>
                <w:lang w:eastAsia="es-MX"/>
              </w:rPr>
            </w:pPr>
            <w:r w:rsidRPr="00DA43A6">
              <w:rPr>
                <w:rFonts w:ascii="Times" w:hAnsi="Times"/>
                <w:b/>
                <w:sz w:val="24"/>
                <w:szCs w:val="24"/>
              </w:rPr>
              <w:t>Símil</w:t>
            </w:r>
            <w:r w:rsidR="00750082" w:rsidRPr="00DA43A6">
              <w:rPr>
                <w:rFonts w:ascii="Times" w:hAnsi="Times"/>
                <w:b/>
                <w:sz w:val="24"/>
                <w:szCs w:val="24"/>
              </w:rPr>
              <w:t xml:space="preserve"> o Comparación</w:t>
            </w:r>
            <w:r w:rsidR="00750082">
              <w:rPr>
                <w:rFonts w:ascii="Times" w:hAnsi="Times"/>
                <w:sz w:val="24"/>
                <w:szCs w:val="24"/>
              </w:rPr>
              <w:t xml:space="preserve">: </w:t>
            </w:r>
            <w:r w:rsidR="00750082" w:rsidRPr="00750082">
              <w:rPr>
                <w:rFonts w:ascii="Times" w:hAnsi="Times"/>
                <w:i/>
                <w:sz w:val="24"/>
                <w:szCs w:val="24"/>
              </w:rPr>
              <w:t xml:space="preserve">La </w:t>
            </w:r>
            <w:r w:rsidR="00750082" w:rsidRPr="00750082">
              <w:rPr>
                <w:rFonts w:ascii="Times" w:hAnsi="Times"/>
                <w:b/>
                <w:i/>
                <w:sz w:val="24"/>
                <w:szCs w:val="24"/>
              </w:rPr>
              <w:t>noche</w:t>
            </w:r>
            <w:r w:rsidR="00750082" w:rsidRPr="00750082">
              <w:rPr>
                <w:rFonts w:ascii="Times" w:hAnsi="Times"/>
                <w:i/>
                <w:sz w:val="24"/>
                <w:szCs w:val="24"/>
              </w:rPr>
              <w:t xml:space="preserve"> </w:t>
            </w:r>
            <w:r w:rsidR="00750082" w:rsidRPr="00B17C50">
              <w:rPr>
                <w:rFonts w:ascii="Times" w:hAnsi="Times"/>
                <w:b/>
                <w:i/>
                <w:sz w:val="24"/>
                <w:szCs w:val="24"/>
              </w:rPr>
              <w:t xml:space="preserve">como </w:t>
            </w:r>
            <w:r w:rsidR="00750082" w:rsidRPr="00750082">
              <w:rPr>
                <w:rFonts w:ascii="Times" w:hAnsi="Times"/>
                <w:i/>
                <w:sz w:val="24"/>
                <w:szCs w:val="24"/>
              </w:rPr>
              <w:t xml:space="preserve">un </w:t>
            </w:r>
            <w:r w:rsidR="00750082" w:rsidRPr="00750082">
              <w:rPr>
                <w:rFonts w:ascii="Times" w:hAnsi="Times"/>
                <w:b/>
                <w:i/>
                <w:sz w:val="24"/>
                <w:szCs w:val="24"/>
              </w:rPr>
              <w:t>océano oscuro</w:t>
            </w:r>
            <w:r w:rsidR="00750082">
              <w:rPr>
                <w:rFonts w:ascii="Times" w:hAnsi="Times"/>
                <w:sz w:val="24"/>
                <w:szCs w:val="24"/>
              </w:rPr>
              <w:t xml:space="preserve"> </w:t>
            </w:r>
            <w:r w:rsidR="00750082" w:rsidRPr="00750082">
              <w:rPr>
                <w:rFonts w:ascii="Times New Roman" w:eastAsia="Times New Roman" w:hAnsi="Times New Roman" w:cs="Times New Roman"/>
                <w:sz w:val="24"/>
                <w:szCs w:val="24"/>
                <w:lang w:eastAsia="es-MX"/>
              </w:rPr>
              <w:t>→</w:t>
            </w:r>
          </w:p>
          <w:p w14:paraId="5FEFBB5A" w14:textId="5D01100F" w:rsidR="000730B8" w:rsidRPr="000730B8" w:rsidRDefault="00B17C50" w:rsidP="000730B8">
            <w:pPr>
              <w:jc w:val="both"/>
              <w:rPr>
                <w:rFonts w:ascii="Times" w:hAnsi="Times"/>
                <w:sz w:val="24"/>
                <w:szCs w:val="24"/>
              </w:rPr>
            </w:pPr>
            <w:r>
              <w:rPr>
                <w:rFonts w:ascii="Times" w:hAnsi="Times"/>
                <w:sz w:val="24"/>
                <w:szCs w:val="24"/>
              </w:rPr>
              <w:t>E</w:t>
            </w:r>
            <w:r w:rsidR="00750082">
              <w:rPr>
                <w:rFonts w:ascii="Times" w:hAnsi="Times"/>
                <w:sz w:val="24"/>
                <w:szCs w:val="24"/>
              </w:rPr>
              <w:t xml:space="preserve">l término </w:t>
            </w:r>
            <w:r w:rsidR="00750082" w:rsidRPr="00B17C50">
              <w:rPr>
                <w:rFonts w:ascii="Times" w:hAnsi="Times"/>
                <w:b/>
                <w:sz w:val="24"/>
                <w:szCs w:val="24"/>
              </w:rPr>
              <w:t>como</w:t>
            </w:r>
            <w:r w:rsidR="00750082">
              <w:rPr>
                <w:rFonts w:ascii="Times" w:hAnsi="Times"/>
                <w:sz w:val="24"/>
                <w:szCs w:val="24"/>
              </w:rPr>
              <w:t xml:space="preserve"> establece la relación entre la noche y </w:t>
            </w:r>
            <w:r w:rsidR="00DA43A6">
              <w:rPr>
                <w:rFonts w:ascii="Times" w:hAnsi="Times"/>
                <w:sz w:val="24"/>
                <w:szCs w:val="24"/>
              </w:rPr>
              <w:t xml:space="preserve">su calidad de oscura o negra. </w:t>
            </w:r>
          </w:p>
        </w:tc>
      </w:tr>
    </w:tbl>
    <w:p w14:paraId="14A1860B" w14:textId="77777777" w:rsidR="00F16F22" w:rsidRDefault="00F16F22" w:rsidP="005076C3">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36"/>
      </w:tblGrid>
      <w:tr w:rsidR="008E17AA" w:rsidRPr="005D1738" w14:paraId="3F02E147" w14:textId="77777777" w:rsidTr="002E4E66">
        <w:tc>
          <w:tcPr>
            <w:tcW w:w="9054" w:type="dxa"/>
            <w:gridSpan w:val="2"/>
            <w:shd w:val="clear" w:color="auto" w:fill="000000" w:themeFill="text1"/>
          </w:tcPr>
          <w:p w14:paraId="60B947C3" w14:textId="77777777" w:rsidR="008E17AA" w:rsidRPr="005D1738" w:rsidRDefault="008E17AA" w:rsidP="002E4E6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Practica: recurso aprovechado</w:t>
            </w:r>
          </w:p>
        </w:tc>
      </w:tr>
      <w:tr w:rsidR="008E17AA" w:rsidRPr="00053744" w14:paraId="4B2489CE" w14:textId="77777777" w:rsidTr="002E4E66">
        <w:tc>
          <w:tcPr>
            <w:tcW w:w="2518" w:type="dxa"/>
          </w:tcPr>
          <w:p w14:paraId="6C8927AC" w14:textId="77777777" w:rsidR="008E17AA" w:rsidRPr="00053744" w:rsidRDefault="008E17AA" w:rsidP="002E4E66">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64C3EB3E" w14:textId="0C9B99B4" w:rsidR="008E17AA" w:rsidRPr="00053744" w:rsidRDefault="008E17AA" w:rsidP="002E4E66">
            <w:pPr>
              <w:rPr>
                <w:rFonts w:ascii="Times New Roman" w:hAnsi="Times New Roman" w:cs="Times New Roman"/>
                <w:b/>
                <w:color w:val="000000"/>
                <w:sz w:val="18"/>
                <w:szCs w:val="18"/>
              </w:rPr>
            </w:pPr>
            <w:r>
              <w:rPr>
                <w:rFonts w:ascii="Times New Roman" w:hAnsi="Times New Roman" w:cs="Times New Roman"/>
                <w:color w:val="000000"/>
              </w:rPr>
              <w:t>LE_10_03_CO_REC</w:t>
            </w:r>
            <w:r w:rsidR="00FF4BD3">
              <w:rPr>
                <w:rFonts w:ascii="Times New Roman" w:hAnsi="Times New Roman" w:cs="Times New Roman"/>
                <w:color w:val="000000"/>
              </w:rPr>
              <w:t>3</w:t>
            </w:r>
            <w:r>
              <w:rPr>
                <w:rFonts w:ascii="Times New Roman" w:hAnsi="Times New Roman" w:cs="Times New Roman"/>
                <w:color w:val="000000"/>
              </w:rPr>
              <w:t>0</w:t>
            </w:r>
          </w:p>
        </w:tc>
      </w:tr>
      <w:tr w:rsidR="008E17AA" w:rsidRPr="00053744" w14:paraId="11CE65DC" w14:textId="77777777" w:rsidTr="002E4E66">
        <w:tc>
          <w:tcPr>
            <w:tcW w:w="2518" w:type="dxa"/>
          </w:tcPr>
          <w:p w14:paraId="53C78D56" w14:textId="77777777" w:rsidR="008E17AA" w:rsidRPr="00053744" w:rsidRDefault="008E17AA" w:rsidP="002E4E66">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2985EC7E" w14:textId="07E1864B" w:rsidR="008E17AA" w:rsidRPr="005D27C0" w:rsidRDefault="008E17AA" w:rsidP="008E17AA">
            <w:pPr>
              <w:rPr>
                <w:rFonts w:ascii="Times New Roman" w:hAnsi="Times New Roman" w:cs="Times New Roman"/>
                <w:color w:val="000000"/>
              </w:rPr>
            </w:pPr>
            <w:r>
              <w:rPr>
                <w:rFonts w:ascii="Times New Roman" w:hAnsi="Times New Roman" w:cs="Times New Roman"/>
                <w:color w:val="000000"/>
              </w:rPr>
              <w:t>Buscador</w:t>
            </w:r>
            <w:r w:rsidRPr="005D27C0">
              <w:rPr>
                <w:rFonts w:ascii="Times New Roman" w:hAnsi="Times New Roman" w:cs="Times New Roman"/>
                <w:color w:val="000000"/>
              </w:rPr>
              <w:t>/</w:t>
            </w:r>
            <w:r>
              <w:rPr>
                <w:rFonts w:ascii="Times New Roman" w:hAnsi="Times New Roman" w:cs="Times New Roman"/>
                <w:color w:val="000000"/>
              </w:rPr>
              <w:t>Metáfor</w:t>
            </w:r>
            <w:r w:rsidRPr="005D27C0">
              <w:rPr>
                <w:rFonts w:ascii="Times" w:hAnsi="Times"/>
              </w:rPr>
              <w:t>a/</w:t>
            </w:r>
            <w:r>
              <w:rPr>
                <w:rFonts w:ascii="Times" w:hAnsi="Times"/>
              </w:rPr>
              <w:t>Resultados Recursos/</w:t>
            </w:r>
            <w:r>
              <w:rPr>
                <w:rFonts w:ascii="Times" w:hAnsi="Times"/>
              </w:rPr>
              <w:t xml:space="preserve">Cuarto </w:t>
            </w:r>
            <w:r>
              <w:rPr>
                <w:rFonts w:ascii="Times" w:hAnsi="Times"/>
              </w:rPr>
              <w:t xml:space="preserve"> resultado/</w:t>
            </w:r>
            <w:r>
              <w:rPr>
                <w:rFonts w:ascii="Times" w:hAnsi="Times"/>
              </w:rPr>
              <w:t>Encuentra la metáfora a partir de una comparación</w:t>
            </w:r>
          </w:p>
        </w:tc>
      </w:tr>
      <w:tr w:rsidR="008E17AA" w:rsidRPr="00053744" w14:paraId="133CBE80" w14:textId="77777777" w:rsidTr="002E4E66">
        <w:tc>
          <w:tcPr>
            <w:tcW w:w="2518" w:type="dxa"/>
          </w:tcPr>
          <w:p w14:paraId="3626525C" w14:textId="77777777" w:rsidR="008E17AA" w:rsidRDefault="008E17AA" w:rsidP="002E4E66">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7732580E" w14:textId="77777777" w:rsidR="008E17AA" w:rsidRPr="005D27C0" w:rsidRDefault="008E17AA" w:rsidP="002E4E66">
            <w:pPr>
              <w:rPr>
                <w:rFonts w:ascii="Times" w:hAnsi="Times"/>
              </w:rPr>
            </w:pPr>
            <w:r>
              <w:rPr>
                <w:rFonts w:ascii="Times" w:hAnsi="Times"/>
                <w:color w:val="FF0000"/>
              </w:rPr>
              <w:t>DEJAR IGUAL</w:t>
            </w:r>
          </w:p>
          <w:p w14:paraId="6168F99C" w14:textId="77777777" w:rsidR="008E17AA" w:rsidRPr="005D27C0" w:rsidRDefault="008E17AA" w:rsidP="002E4E66">
            <w:pPr>
              <w:rPr>
                <w:rFonts w:ascii="Times New Roman" w:hAnsi="Times New Roman" w:cs="Times New Roman"/>
                <w:color w:val="000000"/>
              </w:rPr>
            </w:pPr>
          </w:p>
        </w:tc>
      </w:tr>
      <w:tr w:rsidR="008E17AA" w:rsidRPr="00053744" w14:paraId="67058F72" w14:textId="77777777" w:rsidTr="002E4E66">
        <w:tc>
          <w:tcPr>
            <w:tcW w:w="2518" w:type="dxa"/>
          </w:tcPr>
          <w:p w14:paraId="1C64EC66" w14:textId="77777777" w:rsidR="008E17AA" w:rsidRDefault="008E17AA" w:rsidP="002E4E66">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0012A9B7" w14:textId="35353985" w:rsidR="008E17AA" w:rsidRPr="00FF4BD3" w:rsidRDefault="008E17AA" w:rsidP="002E4E66">
            <w:pPr>
              <w:rPr>
                <w:rFonts w:ascii="Times New Roman" w:hAnsi="Times New Roman" w:cs="Times New Roman"/>
                <w:b/>
                <w:color w:val="000000"/>
                <w:sz w:val="24"/>
                <w:szCs w:val="24"/>
              </w:rPr>
            </w:pPr>
            <w:r w:rsidRPr="00FF4BD3">
              <w:rPr>
                <w:rFonts w:ascii="Times" w:hAnsi="Times"/>
                <w:b/>
                <w:sz w:val="24"/>
                <w:szCs w:val="24"/>
              </w:rPr>
              <w:t>Encuentra la metáfora a partir de una comparación</w:t>
            </w:r>
            <w:r w:rsidRPr="00FF4BD3">
              <w:rPr>
                <w:rFonts w:ascii="Times New Roman" w:hAnsi="Times New Roman" w:cs="Times New Roman"/>
                <w:b/>
                <w:color w:val="000000"/>
                <w:sz w:val="24"/>
                <w:szCs w:val="24"/>
              </w:rPr>
              <w:t xml:space="preserve"> </w:t>
            </w:r>
          </w:p>
        </w:tc>
      </w:tr>
      <w:tr w:rsidR="008E17AA" w:rsidRPr="00053744" w14:paraId="0B797D7B" w14:textId="77777777" w:rsidTr="002E4E66">
        <w:tc>
          <w:tcPr>
            <w:tcW w:w="2518" w:type="dxa"/>
          </w:tcPr>
          <w:p w14:paraId="5B5CEA92" w14:textId="77777777" w:rsidR="008E17AA" w:rsidRDefault="008E17AA" w:rsidP="002E4E66">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169FC892" w14:textId="27753DA0" w:rsidR="008E17AA" w:rsidRPr="00FF4BD3" w:rsidRDefault="008E17AA" w:rsidP="002E4E66">
            <w:pPr>
              <w:jc w:val="both"/>
              <w:rPr>
                <w:rFonts w:ascii="Times" w:hAnsi="Times"/>
                <w:color w:val="000000" w:themeColor="text1"/>
                <w:sz w:val="24"/>
                <w:szCs w:val="24"/>
              </w:rPr>
            </w:pPr>
            <w:r w:rsidRPr="00FF4BD3">
              <w:rPr>
                <w:rFonts w:ascii="Times" w:hAnsi="Times"/>
                <w:color w:val="000000" w:themeColor="text1"/>
                <w:sz w:val="24"/>
                <w:szCs w:val="24"/>
              </w:rPr>
              <w:t xml:space="preserve">Actividad </w:t>
            </w:r>
            <w:r w:rsidRPr="00FF4BD3">
              <w:rPr>
                <w:rFonts w:ascii="Times" w:hAnsi="Times"/>
                <w:color w:val="000000" w:themeColor="text1"/>
                <w:sz w:val="24"/>
                <w:szCs w:val="24"/>
              </w:rPr>
              <w:t>para desarrollar la creación literaria y establecer metáforas a partir de comparaciones</w:t>
            </w:r>
          </w:p>
          <w:p w14:paraId="0ADE413D" w14:textId="77777777" w:rsidR="008E17AA" w:rsidRPr="00FF4BD3" w:rsidRDefault="008E17AA" w:rsidP="002E4E66">
            <w:pPr>
              <w:rPr>
                <w:rFonts w:ascii="Times New Roman" w:hAnsi="Times New Roman" w:cs="Times New Roman"/>
                <w:color w:val="000000"/>
                <w:sz w:val="24"/>
                <w:szCs w:val="24"/>
              </w:rPr>
            </w:pPr>
          </w:p>
        </w:tc>
      </w:tr>
    </w:tbl>
    <w:p w14:paraId="3A0EB16C" w14:textId="77777777" w:rsidR="008E17AA" w:rsidRDefault="008E17AA" w:rsidP="005076C3">
      <w:pPr>
        <w:tabs>
          <w:tab w:val="right" w:pos="8498"/>
        </w:tabs>
        <w:spacing w:after="0"/>
        <w:jc w:val="both"/>
        <w:rPr>
          <w:rFonts w:ascii="Times" w:hAnsi="Times"/>
        </w:rPr>
      </w:pPr>
    </w:p>
    <w:p w14:paraId="6B8BF688" w14:textId="77777777" w:rsidR="00FF4BD3" w:rsidRDefault="00FF4BD3" w:rsidP="005076C3">
      <w:pPr>
        <w:tabs>
          <w:tab w:val="right" w:pos="8498"/>
        </w:tabs>
        <w:spacing w:after="0"/>
        <w:jc w:val="both"/>
        <w:rPr>
          <w:rFonts w:ascii="Times" w:hAnsi="Times"/>
        </w:rPr>
      </w:pPr>
    </w:p>
    <w:tbl>
      <w:tblPr>
        <w:tblStyle w:val="Tablaconcuadrcula3"/>
        <w:tblW w:w="0" w:type="auto"/>
        <w:tblLook w:val="04A0" w:firstRow="1" w:lastRow="0" w:firstColumn="1" w:lastColumn="0" w:noHBand="0" w:noVBand="1"/>
      </w:tblPr>
      <w:tblGrid>
        <w:gridCol w:w="2518"/>
        <w:gridCol w:w="6536"/>
      </w:tblGrid>
      <w:tr w:rsidR="00FF4BD3" w:rsidRPr="004C19E7" w14:paraId="06BA5639" w14:textId="77777777" w:rsidTr="002E4E66">
        <w:tc>
          <w:tcPr>
            <w:tcW w:w="9054" w:type="dxa"/>
            <w:gridSpan w:val="2"/>
            <w:shd w:val="clear" w:color="auto" w:fill="000000" w:themeFill="text1"/>
          </w:tcPr>
          <w:p w14:paraId="65A85B10" w14:textId="77777777" w:rsidR="00FF4BD3" w:rsidRPr="004C19E7" w:rsidRDefault="00FF4BD3" w:rsidP="002E4E66">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Profundiza: recurso aprovechado</w:t>
            </w:r>
          </w:p>
        </w:tc>
      </w:tr>
      <w:tr w:rsidR="00FF4BD3" w:rsidRPr="004C19E7" w14:paraId="7A03E157" w14:textId="77777777" w:rsidTr="002E4E66">
        <w:tc>
          <w:tcPr>
            <w:tcW w:w="2518" w:type="dxa"/>
          </w:tcPr>
          <w:p w14:paraId="358A8147" w14:textId="77777777" w:rsidR="00FF4BD3" w:rsidRPr="004C19E7" w:rsidRDefault="00FF4BD3" w:rsidP="002E4E66">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Código</w:t>
            </w:r>
          </w:p>
        </w:tc>
        <w:tc>
          <w:tcPr>
            <w:tcW w:w="6536" w:type="dxa"/>
          </w:tcPr>
          <w:p w14:paraId="1D8E5FF4" w14:textId="68F2FC50" w:rsidR="00FF4BD3" w:rsidRPr="004C19E7" w:rsidRDefault="00FF4BD3" w:rsidP="00FF4BD3">
            <w:pPr>
              <w:rPr>
                <w:rFonts w:ascii="Times New Roman" w:hAnsi="Times New Roman" w:cs="Times New Roman"/>
                <w:b/>
                <w:color w:val="000000"/>
                <w:sz w:val="18"/>
                <w:szCs w:val="18"/>
              </w:rPr>
            </w:pPr>
            <w:r>
              <w:rPr>
                <w:rFonts w:ascii="Times New Roman" w:hAnsi="Times New Roman" w:cs="Times New Roman"/>
                <w:color w:val="000000"/>
              </w:rPr>
              <w:t>LE_10_03_CO_REC4</w:t>
            </w:r>
            <w:r>
              <w:rPr>
                <w:rFonts w:ascii="Times New Roman" w:hAnsi="Times New Roman" w:cs="Times New Roman"/>
                <w:color w:val="000000"/>
              </w:rPr>
              <w:t>0</w:t>
            </w:r>
          </w:p>
        </w:tc>
      </w:tr>
      <w:tr w:rsidR="00FF4BD3" w:rsidRPr="004C19E7" w14:paraId="33DF3628" w14:textId="77777777" w:rsidTr="002E4E66">
        <w:tc>
          <w:tcPr>
            <w:tcW w:w="2518" w:type="dxa"/>
          </w:tcPr>
          <w:p w14:paraId="01E8AE4F" w14:textId="77777777" w:rsidR="00FF4BD3" w:rsidRPr="004C19E7" w:rsidRDefault="00FF4BD3" w:rsidP="002E4E66">
            <w:pPr>
              <w:rPr>
                <w:rFonts w:ascii="Times New Roman" w:hAnsi="Times New Roman" w:cs="Times New Roman"/>
                <w:color w:val="000000"/>
              </w:rPr>
            </w:pPr>
            <w:r w:rsidRPr="004C19E7">
              <w:rPr>
                <w:rFonts w:ascii="Times New Roman" w:hAnsi="Times New Roman" w:cs="Times New Roman"/>
                <w:b/>
                <w:color w:val="000000"/>
                <w:sz w:val="18"/>
                <w:szCs w:val="18"/>
              </w:rPr>
              <w:t>Ubicación en Aula Planeta</w:t>
            </w:r>
          </w:p>
        </w:tc>
        <w:tc>
          <w:tcPr>
            <w:tcW w:w="6536" w:type="dxa"/>
          </w:tcPr>
          <w:p w14:paraId="5673CF29" w14:textId="5E1120E2" w:rsidR="00FF4BD3" w:rsidRPr="004C19E7" w:rsidRDefault="00FF4BD3" w:rsidP="00FF4BD3">
            <w:pPr>
              <w:rPr>
                <w:rFonts w:ascii="Times New Roman" w:hAnsi="Times New Roman" w:cs="Times New Roman"/>
                <w:color w:val="000000"/>
              </w:rPr>
            </w:pPr>
            <w:r>
              <w:rPr>
                <w:rFonts w:ascii="Times New Roman" w:hAnsi="Times New Roman" w:cs="Times New Roman"/>
                <w:color w:val="000000"/>
              </w:rPr>
              <w:t>Buscador</w:t>
            </w:r>
            <w:r w:rsidRPr="005D27C0">
              <w:rPr>
                <w:rFonts w:ascii="Times New Roman" w:hAnsi="Times New Roman" w:cs="Times New Roman"/>
                <w:color w:val="000000"/>
              </w:rPr>
              <w:t>/</w:t>
            </w:r>
            <w:r>
              <w:rPr>
                <w:rFonts w:ascii="Times New Roman" w:hAnsi="Times New Roman" w:cs="Times New Roman"/>
                <w:color w:val="000000"/>
              </w:rPr>
              <w:t>Metáfor</w:t>
            </w:r>
            <w:r w:rsidRPr="005D27C0">
              <w:rPr>
                <w:rFonts w:ascii="Times" w:hAnsi="Times"/>
              </w:rPr>
              <w:t>a/</w:t>
            </w:r>
            <w:r>
              <w:rPr>
                <w:rFonts w:ascii="Times" w:hAnsi="Times"/>
              </w:rPr>
              <w:t>Resultados Recursos/</w:t>
            </w:r>
            <w:r>
              <w:rPr>
                <w:rFonts w:ascii="Times" w:hAnsi="Times"/>
              </w:rPr>
              <w:t>Primer</w:t>
            </w:r>
            <w:r>
              <w:rPr>
                <w:rFonts w:ascii="Times" w:hAnsi="Times"/>
              </w:rPr>
              <w:t xml:space="preserve">  resultado/</w:t>
            </w:r>
            <w:r>
              <w:rPr>
                <w:rFonts w:ascii="Times" w:hAnsi="Times"/>
              </w:rPr>
              <w:t>La comparación y la metáfora</w:t>
            </w:r>
          </w:p>
        </w:tc>
      </w:tr>
      <w:tr w:rsidR="00FF4BD3" w:rsidRPr="004C19E7" w14:paraId="075F8CAC" w14:textId="77777777" w:rsidTr="002E4E66">
        <w:tc>
          <w:tcPr>
            <w:tcW w:w="2518" w:type="dxa"/>
          </w:tcPr>
          <w:p w14:paraId="152D7A58" w14:textId="77777777" w:rsidR="00FF4BD3" w:rsidRPr="004C19E7" w:rsidRDefault="00FF4BD3" w:rsidP="002E4E66">
            <w:pPr>
              <w:rPr>
                <w:rFonts w:ascii="Times New Roman" w:hAnsi="Times New Roman" w:cs="Times New Roman"/>
                <w:color w:val="000000"/>
              </w:rPr>
            </w:pPr>
            <w:r w:rsidRPr="004C19E7">
              <w:rPr>
                <w:rFonts w:ascii="Times New Roman" w:hAnsi="Times New Roman" w:cs="Times New Roman"/>
                <w:b/>
                <w:color w:val="000000"/>
                <w:sz w:val="18"/>
                <w:szCs w:val="18"/>
              </w:rPr>
              <w:t>Cambio (descripción o capturas de pantallas)</w:t>
            </w:r>
          </w:p>
        </w:tc>
        <w:tc>
          <w:tcPr>
            <w:tcW w:w="6536" w:type="dxa"/>
          </w:tcPr>
          <w:p w14:paraId="5FA7B7F3" w14:textId="25C4116F" w:rsidR="006303EE" w:rsidRDefault="006303EE" w:rsidP="002E4E66">
            <w:pPr>
              <w:rPr>
                <w:rFonts w:ascii="Times New Roman" w:hAnsi="Times New Roman" w:cs="Times New Roman"/>
                <w:color w:val="FF0000"/>
              </w:rPr>
            </w:pPr>
            <w:r>
              <w:rPr>
                <w:rFonts w:ascii="Times New Roman" w:hAnsi="Times New Roman" w:cs="Times New Roman"/>
                <w:color w:val="FF0000"/>
              </w:rPr>
              <w:t>Ficha Estudiante</w:t>
            </w:r>
            <w:r w:rsidR="00197079">
              <w:rPr>
                <w:rFonts w:ascii="Times New Roman" w:hAnsi="Times New Roman" w:cs="Times New Roman"/>
                <w:color w:val="FF0000"/>
              </w:rPr>
              <w:t>. DEJAR IGUAL</w:t>
            </w:r>
          </w:p>
          <w:p w14:paraId="1880EA78" w14:textId="77777777" w:rsidR="006303EE" w:rsidRDefault="006303EE" w:rsidP="002E4E66">
            <w:pPr>
              <w:rPr>
                <w:rFonts w:ascii="Times New Roman" w:hAnsi="Times New Roman" w:cs="Times New Roman"/>
                <w:color w:val="FF0000"/>
              </w:rPr>
            </w:pPr>
          </w:p>
          <w:p w14:paraId="1E488E91" w14:textId="6B9882F6" w:rsidR="00FF4BD3" w:rsidRDefault="00FF4BD3" w:rsidP="002E4E66">
            <w:pPr>
              <w:rPr>
                <w:rFonts w:ascii="Times New Roman" w:hAnsi="Times New Roman" w:cs="Times New Roman"/>
                <w:color w:val="FF0000"/>
              </w:rPr>
            </w:pPr>
            <w:r>
              <w:rPr>
                <w:rFonts w:ascii="Times New Roman" w:hAnsi="Times New Roman" w:cs="Times New Roman"/>
                <w:color w:val="FF0000"/>
              </w:rPr>
              <w:t>Ficha Profesor</w:t>
            </w:r>
            <w:r w:rsidR="006303EE">
              <w:rPr>
                <w:rFonts w:ascii="Times New Roman" w:hAnsi="Times New Roman" w:cs="Times New Roman"/>
                <w:color w:val="FF0000"/>
              </w:rPr>
              <w:t xml:space="preserve">. </w:t>
            </w:r>
            <w:r w:rsidR="00197079">
              <w:rPr>
                <w:rFonts w:ascii="Times New Roman" w:hAnsi="Times New Roman" w:cs="Times New Roman"/>
                <w:color w:val="FF0000"/>
              </w:rPr>
              <w:t>CAMBIAR</w:t>
            </w:r>
            <w:r w:rsidR="006303EE">
              <w:rPr>
                <w:rFonts w:ascii="Times New Roman" w:hAnsi="Times New Roman" w:cs="Times New Roman"/>
                <w:color w:val="FF0000"/>
              </w:rPr>
              <w:t xml:space="preserve"> todo el texto por el siguiente:</w:t>
            </w:r>
          </w:p>
          <w:p w14:paraId="5F9E771D" w14:textId="77777777" w:rsidR="006303EE" w:rsidRDefault="006303EE" w:rsidP="002E4E66">
            <w:pPr>
              <w:rPr>
                <w:rFonts w:ascii="Times New Roman" w:hAnsi="Times New Roman" w:cs="Times New Roman"/>
                <w:color w:val="FF0000"/>
              </w:rPr>
            </w:pPr>
          </w:p>
          <w:p w14:paraId="186B67C9" w14:textId="77777777" w:rsidR="004759C8" w:rsidRPr="004759C8" w:rsidRDefault="004759C8" w:rsidP="004759C8">
            <w:pPr>
              <w:shd w:val="clear" w:color="auto" w:fill="FFFFFF"/>
              <w:spacing w:after="100" w:afterAutospacing="1"/>
              <w:jc w:val="both"/>
              <w:rPr>
                <w:rFonts w:ascii="Times New Roman" w:eastAsia="Times New Roman" w:hAnsi="Times New Roman" w:cs="Times New Roman"/>
                <w:b/>
                <w:bCs/>
                <w:sz w:val="24"/>
                <w:szCs w:val="24"/>
                <w:lang w:eastAsia="es-MX"/>
              </w:rPr>
            </w:pPr>
            <w:r w:rsidRPr="004759C8">
              <w:rPr>
                <w:rFonts w:ascii="Times New Roman" w:eastAsia="Times New Roman" w:hAnsi="Times New Roman" w:cs="Times New Roman"/>
                <w:b/>
                <w:bCs/>
                <w:sz w:val="24"/>
                <w:szCs w:val="24"/>
                <w:lang w:eastAsia="es-MX"/>
              </w:rPr>
              <w:t>Objetivo</w:t>
            </w:r>
          </w:p>
          <w:p w14:paraId="6B793B3F" w14:textId="7C2CDBCA" w:rsidR="004759C8" w:rsidRPr="004759C8"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4759C8">
              <w:rPr>
                <w:rFonts w:ascii="Times New Roman" w:eastAsia="Times New Roman" w:hAnsi="Times New Roman" w:cs="Times New Roman"/>
                <w:sz w:val="24"/>
                <w:szCs w:val="24"/>
                <w:lang w:eastAsia="es-MX"/>
              </w:rPr>
              <w:t xml:space="preserve">Esta secuencia de imágenes analiza las comparaciones y las metáforas, </w:t>
            </w:r>
            <w:r>
              <w:rPr>
                <w:rFonts w:ascii="Times New Roman" w:eastAsia="Times New Roman" w:hAnsi="Times New Roman" w:cs="Times New Roman"/>
                <w:sz w:val="24"/>
                <w:szCs w:val="24"/>
                <w:lang w:eastAsia="es-MX"/>
              </w:rPr>
              <w:t>y establece</w:t>
            </w:r>
            <w:r w:rsidRPr="004759C8">
              <w:rPr>
                <w:rFonts w:ascii="Times New Roman" w:eastAsia="Times New Roman" w:hAnsi="Times New Roman" w:cs="Times New Roman"/>
                <w:sz w:val="24"/>
                <w:szCs w:val="24"/>
                <w:lang w:eastAsia="es-MX"/>
              </w:rPr>
              <w:t> cómo se estructuran y qué elementos las diferencian, </w:t>
            </w:r>
            <w:r>
              <w:rPr>
                <w:rFonts w:ascii="Times New Roman" w:eastAsia="Times New Roman" w:hAnsi="Times New Roman" w:cs="Times New Roman"/>
                <w:sz w:val="24"/>
                <w:szCs w:val="24"/>
                <w:lang w:eastAsia="es-MX"/>
              </w:rPr>
              <w:t>de esa manera se ayuda</w:t>
            </w:r>
            <w:r w:rsidRPr="004759C8">
              <w:rPr>
                <w:rFonts w:ascii="Times New Roman" w:eastAsia="Times New Roman" w:hAnsi="Times New Roman" w:cs="Times New Roman"/>
                <w:sz w:val="24"/>
                <w:szCs w:val="24"/>
                <w:lang w:eastAsia="es-MX"/>
              </w:rPr>
              <w:t> a los alumnos a reconocer las diferencias y las semejanzas existentes entre estos dos recursos.</w:t>
            </w:r>
          </w:p>
          <w:p w14:paraId="24E2C6B1" w14:textId="77777777" w:rsidR="004759C8" w:rsidRPr="004759C8" w:rsidRDefault="004759C8" w:rsidP="004759C8">
            <w:pPr>
              <w:shd w:val="clear" w:color="auto" w:fill="FFFFFF"/>
              <w:spacing w:after="100" w:afterAutospacing="1"/>
              <w:jc w:val="both"/>
              <w:rPr>
                <w:rFonts w:ascii="Times New Roman" w:eastAsia="Times New Roman" w:hAnsi="Times New Roman" w:cs="Times New Roman"/>
                <w:b/>
                <w:bCs/>
                <w:sz w:val="24"/>
                <w:szCs w:val="24"/>
                <w:lang w:eastAsia="es-MX"/>
              </w:rPr>
            </w:pPr>
            <w:r w:rsidRPr="004759C8">
              <w:rPr>
                <w:rFonts w:ascii="Times New Roman" w:eastAsia="Times New Roman" w:hAnsi="Times New Roman" w:cs="Times New Roman"/>
                <w:b/>
                <w:bCs/>
                <w:sz w:val="24"/>
                <w:szCs w:val="24"/>
                <w:lang w:eastAsia="es-MX"/>
              </w:rPr>
              <w:t>Propuesta</w:t>
            </w:r>
          </w:p>
          <w:p w14:paraId="2AED2FDF" w14:textId="4053D7A6" w:rsidR="004759C8" w:rsidRPr="004759C8" w:rsidRDefault="00790CF0"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Antes de la actividad</w:t>
            </w:r>
          </w:p>
          <w:p w14:paraId="685240FF" w14:textId="74C33E37" w:rsidR="004759C8" w:rsidRPr="004759C8" w:rsidRDefault="00C554E1"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Escriba en el tablero</w:t>
            </w:r>
            <w:r w:rsidR="004759C8" w:rsidRPr="004759C8">
              <w:rPr>
                <w:rFonts w:ascii="Times New Roman" w:eastAsia="Times New Roman" w:hAnsi="Times New Roman" w:cs="Times New Roman"/>
                <w:sz w:val="24"/>
                <w:szCs w:val="24"/>
                <w:lang w:eastAsia="es-MX"/>
              </w:rPr>
              <w:t xml:space="preserve"> l</w:t>
            </w:r>
            <w:r>
              <w:rPr>
                <w:rFonts w:ascii="Times New Roman" w:eastAsia="Times New Roman" w:hAnsi="Times New Roman" w:cs="Times New Roman"/>
                <w:sz w:val="24"/>
                <w:szCs w:val="24"/>
                <w:lang w:eastAsia="es-MX"/>
              </w:rPr>
              <w:t>os siguientes textos. Luego, pida</w:t>
            </w:r>
            <w:r w:rsidR="004759C8" w:rsidRPr="004759C8">
              <w:rPr>
                <w:rFonts w:ascii="Times New Roman" w:eastAsia="Times New Roman" w:hAnsi="Times New Roman" w:cs="Times New Roman"/>
                <w:sz w:val="24"/>
                <w:szCs w:val="24"/>
                <w:lang w:eastAsia="es-MX"/>
              </w:rPr>
              <w:t xml:space="preserve"> a los </w:t>
            </w:r>
            <w:r>
              <w:rPr>
                <w:rFonts w:ascii="Times New Roman" w:eastAsia="Times New Roman" w:hAnsi="Times New Roman" w:cs="Times New Roman"/>
                <w:sz w:val="24"/>
                <w:szCs w:val="24"/>
                <w:lang w:eastAsia="es-MX"/>
              </w:rPr>
              <w:t>estudiantes</w:t>
            </w:r>
            <w:r w:rsidR="004759C8" w:rsidRPr="004759C8">
              <w:rPr>
                <w:rFonts w:ascii="Times New Roman" w:eastAsia="Times New Roman" w:hAnsi="Times New Roman" w:cs="Times New Roman"/>
                <w:sz w:val="24"/>
                <w:szCs w:val="24"/>
                <w:lang w:eastAsia="es-MX"/>
              </w:rPr>
              <w:t xml:space="preserve"> que los lean y </w:t>
            </w:r>
            <w:r>
              <w:rPr>
                <w:rFonts w:ascii="Times New Roman" w:eastAsia="Times New Roman" w:hAnsi="Times New Roman" w:cs="Times New Roman"/>
                <w:sz w:val="24"/>
                <w:szCs w:val="24"/>
                <w:lang w:eastAsia="es-MX"/>
              </w:rPr>
              <w:t xml:space="preserve">se </w:t>
            </w:r>
            <w:r w:rsidR="004759C8" w:rsidRPr="004759C8">
              <w:rPr>
                <w:rFonts w:ascii="Times New Roman" w:eastAsia="Times New Roman" w:hAnsi="Times New Roman" w:cs="Times New Roman"/>
                <w:sz w:val="24"/>
                <w:szCs w:val="24"/>
                <w:lang w:eastAsia="es-MX"/>
              </w:rPr>
              <w:t>organicen en dos gru</w:t>
            </w:r>
            <w:r>
              <w:rPr>
                <w:rFonts w:ascii="Times New Roman" w:eastAsia="Times New Roman" w:hAnsi="Times New Roman" w:cs="Times New Roman"/>
                <w:sz w:val="24"/>
                <w:szCs w:val="24"/>
                <w:lang w:eastAsia="es-MX"/>
              </w:rPr>
              <w:t>pos según sus propios criterios. Dígales que deben de tener</w:t>
            </w:r>
            <w:r w:rsidR="004759C8" w:rsidRPr="004759C8">
              <w:rPr>
                <w:rFonts w:ascii="Times New Roman" w:eastAsia="Times New Roman" w:hAnsi="Times New Roman" w:cs="Times New Roman"/>
                <w:sz w:val="24"/>
                <w:szCs w:val="24"/>
                <w:lang w:eastAsia="es-MX"/>
              </w:rPr>
              <w:t xml:space="preserve"> en cuenta los recursos literarios que en ellos aparecen. Los textos son:</w:t>
            </w:r>
          </w:p>
          <w:p w14:paraId="36945F50" w14:textId="77777777" w:rsidR="004759C8" w:rsidRPr="004759C8"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4759C8">
              <w:rPr>
                <w:rFonts w:ascii="Times New Roman" w:eastAsia="Times New Roman" w:hAnsi="Times New Roman" w:cs="Times New Roman"/>
                <w:i/>
                <w:iCs/>
                <w:sz w:val="24"/>
                <w:szCs w:val="24"/>
                <w:lang w:eastAsia="es-MX"/>
              </w:rPr>
              <w:t>- Tu risa es fresca como las mañanas de invierno.</w:t>
            </w:r>
          </w:p>
          <w:p w14:paraId="75195062" w14:textId="77777777" w:rsidR="004759C8" w:rsidRPr="004759C8"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4759C8">
              <w:rPr>
                <w:rFonts w:ascii="Times New Roman" w:eastAsia="Times New Roman" w:hAnsi="Times New Roman" w:cs="Times New Roman"/>
                <w:i/>
                <w:iCs/>
                <w:sz w:val="24"/>
                <w:szCs w:val="24"/>
                <w:lang w:eastAsia="es-MX"/>
              </w:rPr>
              <w:t>- Un manto blanco cubría la montaña.</w:t>
            </w:r>
          </w:p>
          <w:p w14:paraId="672DB503" w14:textId="77777777" w:rsidR="004759C8" w:rsidRPr="004759C8"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4759C8">
              <w:rPr>
                <w:rFonts w:ascii="Times New Roman" w:eastAsia="Times New Roman" w:hAnsi="Times New Roman" w:cs="Times New Roman"/>
                <w:i/>
                <w:iCs/>
                <w:sz w:val="24"/>
                <w:szCs w:val="24"/>
                <w:lang w:eastAsia="es-MX"/>
              </w:rPr>
              <w:t>- Canta como un ruiseñor.</w:t>
            </w:r>
          </w:p>
          <w:p w14:paraId="5F862634" w14:textId="77777777" w:rsidR="004759C8" w:rsidRPr="004759C8"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4759C8">
              <w:rPr>
                <w:rFonts w:ascii="Times New Roman" w:eastAsia="Times New Roman" w:hAnsi="Times New Roman" w:cs="Times New Roman"/>
                <w:i/>
                <w:iCs/>
                <w:sz w:val="24"/>
                <w:szCs w:val="24"/>
                <w:lang w:eastAsia="es-MX"/>
              </w:rPr>
              <w:t>- Las perlas de tu boca sonríen.</w:t>
            </w:r>
          </w:p>
          <w:p w14:paraId="38748B3B" w14:textId="77777777" w:rsidR="004759C8" w:rsidRPr="004759C8"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4759C8">
              <w:rPr>
                <w:rFonts w:ascii="Times New Roman" w:eastAsia="Times New Roman" w:hAnsi="Times New Roman" w:cs="Times New Roman"/>
                <w:i/>
                <w:iCs/>
                <w:sz w:val="24"/>
                <w:szCs w:val="24"/>
                <w:lang w:eastAsia="es-MX"/>
              </w:rPr>
              <w:t>- Tu pelo de carbón.</w:t>
            </w:r>
          </w:p>
          <w:p w14:paraId="6A0E3750" w14:textId="2B08C84E" w:rsidR="004759C8" w:rsidRPr="004759C8"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4759C8">
              <w:rPr>
                <w:rFonts w:ascii="Times New Roman" w:eastAsia="Times New Roman" w:hAnsi="Times New Roman" w:cs="Times New Roman"/>
                <w:i/>
                <w:iCs/>
                <w:sz w:val="24"/>
                <w:szCs w:val="24"/>
                <w:lang w:eastAsia="es-MX"/>
              </w:rPr>
              <w:lastRenderedPageBreak/>
              <w:t xml:space="preserve">- Mi perro es </w:t>
            </w:r>
            <w:r w:rsidR="00C554E1">
              <w:rPr>
                <w:rFonts w:ascii="Times New Roman" w:eastAsia="Times New Roman" w:hAnsi="Times New Roman" w:cs="Times New Roman"/>
                <w:i/>
                <w:iCs/>
                <w:sz w:val="24"/>
                <w:szCs w:val="24"/>
                <w:lang w:eastAsia="es-MX"/>
              </w:rPr>
              <w:t>valiente</w:t>
            </w:r>
            <w:r w:rsidRPr="004759C8">
              <w:rPr>
                <w:rFonts w:ascii="Times New Roman" w:eastAsia="Times New Roman" w:hAnsi="Times New Roman" w:cs="Times New Roman"/>
                <w:i/>
                <w:iCs/>
                <w:sz w:val="24"/>
                <w:szCs w:val="24"/>
                <w:lang w:eastAsia="es-MX"/>
              </w:rPr>
              <w:t xml:space="preserve"> como un león.</w:t>
            </w:r>
          </w:p>
          <w:p w14:paraId="3E6CF2F2" w14:textId="77777777" w:rsidR="004759C8" w:rsidRPr="004759C8"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4759C8">
              <w:rPr>
                <w:rFonts w:ascii="Times New Roman" w:eastAsia="Times New Roman" w:hAnsi="Times New Roman" w:cs="Times New Roman"/>
                <w:sz w:val="24"/>
                <w:szCs w:val="24"/>
                <w:lang w:eastAsia="es-MX"/>
              </w:rPr>
              <w:t>SOLUCIÓN:</w:t>
            </w:r>
          </w:p>
          <w:p w14:paraId="74B1038E" w14:textId="77777777" w:rsidR="004759C8" w:rsidRPr="004759C8"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4759C8">
              <w:rPr>
                <w:rFonts w:ascii="Times New Roman" w:eastAsia="Times New Roman" w:hAnsi="Times New Roman" w:cs="Times New Roman"/>
                <w:sz w:val="24"/>
                <w:szCs w:val="24"/>
                <w:lang w:eastAsia="es-MX"/>
              </w:rPr>
              <w:t>- Textos con metáforas:</w:t>
            </w:r>
          </w:p>
          <w:p w14:paraId="45E25007" w14:textId="77777777" w:rsidR="004759C8" w:rsidRPr="004759C8"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4759C8">
              <w:rPr>
                <w:rFonts w:ascii="Times New Roman" w:eastAsia="Times New Roman" w:hAnsi="Times New Roman" w:cs="Times New Roman"/>
                <w:i/>
                <w:iCs/>
                <w:sz w:val="24"/>
                <w:szCs w:val="24"/>
                <w:lang w:eastAsia="es-MX"/>
              </w:rPr>
              <w:t>- Un manto blanco cubría la montaña.</w:t>
            </w:r>
          </w:p>
          <w:p w14:paraId="1624F6AF" w14:textId="77777777" w:rsidR="004759C8" w:rsidRPr="004759C8"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4759C8">
              <w:rPr>
                <w:rFonts w:ascii="Times New Roman" w:eastAsia="Times New Roman" w:hAnsi="Times New Roman" w:cs="Times New Roman"/>
                <w:i/>
                <w:iCs/>
                <w:sz w:val="24"/>
                <w:szCs w:val="24"/>
                <w:lang w:eastAsia="es-MX"/>
              </w:rPr>
              <w:t>- Las perlas de tu boca sonríen.</w:t>
            </w:r>
          </w:p>
          <w:p w14:paraId="23185EC2" w14:textId="77777777" w:rsidR="004759C8" w:rsidRPr="004759C8"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4759C8">
              <w:rPr>
                <w:rFonts w:ascii="Times New Roman" w:eastAsia="Times New Roman" w:hAnsi="Times New Roman" w:cs="Times New Roman"/>
                <w:i/>
                <w:iCs/>
                <w:sz w:val="24"/>
                <w:szCs w:val="24"/>
                <w:lang w:eastAsia="es-MX"/>
              </w:rPr>
              <w:t>- Tu pelo de carbón.</w:t>
            </w:r>
          </w:p>
          <w:p w14:paraId="78F80161" w14:textId="77777777" w:rsidR="004759C8" w:rsidRPr="004759C8"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4759C8">
              <w:rPr>
                <w:rFonts w:ascii="Times New Roman" w:eastAsia="Times New Roman" w:hAnsi="Times New Roman" w:cs="Times New Roman"/>
                <w:sz w:val="24"/>
                <w:szCs w:val="24"/>
                <w:lang w:eastAsia="es-MX"/>
              </w:rPr>
              <w:t>- Textos con comparaciones:</w:t>
            </w:r>
          </w:p>
          <w:p w14:paraId="5D59DC53" w14:textId="77777777" w:rsidR="004759C8" w:rsidRPr="004759C8"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4759C8">
              <w:rPr>
                <w:rFonts w:ascii="Times New Roman" w:eastAsia="Times New Roman" w:hAnsi="Times New Roman" w:cs="Times New Roman"/>
                <w:i/>
                <w:iCs/>
                <w:sz w:val="24"/>
                <w:szCs w:val="24"/>
                <w:lang w:eastAsia="es-MX"/>
              </w:rPr>
              <w:t>- Tu risa es fresca como las mañanas de invierno.</w:t>
            </w:r>
          </w:p>
          <w:p w14:paraId="5B66402E" w14:textId="77777777" w:rsidR="004759C8" w:rsidRPr="004759C8"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4759C8">
              <w:rPr>
                <w:rFonts w:ascii="Times New Roman" w:eastAsia="Times New Roman" w:hAnsi="Times New Roman" w:cs="Times New Roman"/>
                <w:i/>
                <w:iCs/>
                <w:sz w:val="24"/>
                <w:szCs w:val="24"/>
                <w:lang w:eastAsia="es-MX"/>
              </w:rPr>
              <w:t>- Canta como un ruiseñor.</w:t>
            </w:r>
          </w:p>
          <w:p w14:paraId="7CB9115B" w14:textId="77777777" w:rsidR="004759C8" w:rsidRPr="004759C8"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4759C8">
              <w:rPr>
                <w:rFonts w:ascii="Times New Roman" w:eastAsia="Times New Roman" w:hAnsi="Times New Roman" w:cs="Times New Roman"/>
                <w:i/>
                <w:iCs/>
                <w:sz w:val="24"/>
                <w:szCs w:val="24"/>
                <w:lang w:eastAsia="es-MX"/>
              </w:rPr>
              <w:t>- Mi perro es fiero como un león.</w:t>
            </w:r>
          </w:p>
          <w:p w14:paraId="62DBB86F" w14:textId="13D8F31A" w:rsidR="004759C8" w:rsidRPr="004759C8"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4759C8">
              <w:rPr>
                <w:rFonts w:ascii="Times New Roman" w:eastAsia="Times New Roman" w:hAnsi="Times New Roman" w:cs="Times New Roman"/>
                <w:sz w:val="24"/>
                <w:szCs w:val="24"/>
                <w:lang w:eastAsia="es-MX"/>
              </w:rPr>
              <w:t xml:space="preserve">Durante </w:t>
            </w:r>
            <w:r w:rsidR="00C554E1">
              <w:rPr>
                <w:rFonts w:ascii="Times New Roman" w:eastAsia="Times New Roman" w:hAnsi="Times New Roman" w:cs="Times New Roman"/>
                <w:sz w:val="24"/>
                <w:szCs w:val="24"/>
                <w:lang w:eastAsia="es-MX"/>
              </w:rPr>
              <w:t>la actividad</w:t>
            </w:r>
          </w:p>
          <w:p w14:paraId="223F5537" w14:textId="6BAFD521" w:rsidR="004759C8" w:rsidRPr="004759C8"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4759C8">
              <w:rPr>
                <w:rFonts w:ascii="Times New Roman" w:eastAsia="Times New Roman" w:hAnsi="Times New Roman" w:cs="Times New Roman"/>
                <w:sz w:val="24"/>
                <w:szCs w:val="24"/>
                <w:lang w:eastAsia="es-MX"/>
              </w:rPr>
              <w:t xml:space="preserve">Mediante las preguntas que se ofrecen en la secuencia de imágenes, los </w:t>
            </w:r>
            <w:r w:rsidR="00196763">
              <w:rPr>
                <w:rFonts w:ascii="Times New Roman" w:eastAsia="Times New Roman" w:hAnsi="Times New Roman" w:cs="Times New Roman"/>
                <w:sz w:val="24"/>
                <w:szCs w:val="24"/>
                <w:lang w:eastAsia="es-MX"/>
              </w:rPr>
              <w:t>estudiantes</w:t>
            </w:r>
            <w:r w:rsidRPr="004759C8">
              <w:rPr>
                <w:rFonts w:ascii="Times New Roman" w:eastAsia="Times New Roman" w:hAnsi="Times New Roman" w:cs="Times New Roman"/>
                <w:sz w:val="24"/>
                <w:szCs w:val="24"/>
                <w:lang w:eastAsia="es-MX"/>
              </w:rPr>
              <w:t xml:space="preserve"> deberán interiorizar el procedimiento. Para lograr el objetivo, </w:t>
            </w:r>
            <w:r w:rsidR="00196763">
              <w:rPr>
                <w:rFonts w:ascii="Times New Roman" w:eastAsia="Times New Roman" w:hAnsi="Times New Roman" w:cs="Times New Roman"/>
                <w:sz w:val="24"/>
                <w:szCs w:val="24"/>
                <w:lang w:eastAsia="es-MX"/>
              </w:rPr>
              <w:t>formúlele a los estudiantes</w:t>
            </w:r>
            <w:r w:rsidRPr="004759C8">
              <w:rPr>
                <w:rFonts w:ascii="Times New Roman" w:eastAsia="Times New Roman" w:hAnsi="Times New Roman" w:cs="Times New Roman"/>
                <w:sz w:val="24"/>
                <w:szCs w:val="24"/>
                <w:lang w:eastAsia="es-MX"/>
              </w:rPr>
              <w:t xml:space="preserve"> una serie de preguntas para practicar lo aprendido y reflexio</w:t>
            </w:r>
            <w:r w:rsidR="00196763">
              <w:rPr>
                <w:rFonts w:ascii="Times New Roman" w:eastAsia="Times New Roman" w:hAnsi="Times New Roman" w:cs="Times New Roman"/>
                <w:sz w:val="24"/>
                <w:szCs w:val="24"/>
                <w:lang w:eastAsia="es-MX"/>
              </w:rPr>
              <w:t>nar sobre estos tipos de recursos semánticos</w:t>
            </w:r>
            <w:r w:rsidRPr="004759C8">
              <w:rPr>
                <w:rFonts w:ascii="Times New Roman" w:eastAsia="Times New Roman" w:hAnsi="Times New Roman" w:cs="Times New Roman"/>
                <w:sz w:val="24"/>
                <w:szCs w:val="24"/>
                <w:lang w:eastAsia="es-MX"/>
              </w:rPr>
              <w:t>:</w:t>
            </w:r>
          </w:p>
          <w:p w14:paraId="72B4DF1E" w14:textId="77777777" w:rsidR="004759C8" w:rsidRPr="004759C8"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4759C8">
              <w:rPr>
                <w:rFonts w:ascii="Times New Roman" w:eastAsia="Times New Roman" w:hAnsi="Times New Roman" w:cs="Times New Roman"/>
                <w:sz w:val="24"/>
                <w:szCs w:val="24"/>
                <w:lang w:eastAsia="es-MX"/>
              </w:rPr>
              <w:t>- ¿Qué otras comparaciones son posibles?</w:t>
            </w:r>
          </w:p>
          <w:p w14:paraId="1FE06E52" w14:textId="77777777" w:rsidR="004759C8" w:rsidRPr="004759C8"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4759C8">
              <w:rPr>
                <w:rFonts w:ascii="Times New Roman" w:eastAsia="Times New Roman" w:hAnsi="Times New Roman" w:cs="Times New Roman"/>
                <w:sz w:val="24"/>
                <w:szCs w:val="24"/>
                <w:lang w:eastAsia="es-MX"/>
              </w:rPr>
              <w:t>- ¿Cuál es la utilidad de las comparaciones?</w:t>
            </w:r>
          </w:p>
          <w:p w14:paraId="7FF51355" w14:textId="77777777" w:rsidR="004759C8" w:rsidRPr="004759C8"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4759C8">
              <w:rPr>
                <w:rFonts w:ascii="Times New Roman" w:eastAsia="Times New Roman" w:hAnsi="Times New Roman" w:cs="Times New Roman"/>
                <w:sz w:val="24"/>
                <w:szCs w:val="24"/>
                <w:lang w:eastAsia="es-MX"/>
              </w:rPr>
              <w:t>- ¿Cuándo se usan las comparaciones y las metáforas?</w:t>
            </w:r>
          </w:p>
          <w:p w14:paraId="77F39205" w14:textId="77777777" w:rsidR="004759C8" w:rsidRPr="004759C8"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4759C8">
              <w:rPr>
                <w:rFonts w:ascii="Times New Roman" w:eastAsia="Times New Roman" w:hAnsi="Times New Roman" w:cs="Times New Roman"/>
                <w:sz w:val="24"/>
                <w:szCs w:val="24"/>
                <w:lang w:eastAsia="es-MX"/>
              </w:rPr>
              <w:t>- ¿Son recursos usados en el lenguaje cotidiano?</w:t>
            </w:r>
          </w:p>
          <w:p w14:paraId="5635CA9E" w14:textId="77777777" w:rsidR="004759C8"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4759C8">
              <w:rPr>
                <w:rFonts w:ascii="Times New Roman" w:eastAsia="Times New Roman" w:hAnsi="Times New Roman" w:cs="Times New Roman"/>
                <w:sz w:val="24"/>
                <w:szCs w:val="24"/>
                <w:lang w:eastAsia="es-MX"/>
              </w:rPr>
              <w:t>- ¿Las comparaciones son iguales en todas las culturas del mundo?</w:t>
            </w:r>
          </w:p>
          <w:p w14:paraId="5DB86B50" w14:textId="059E0AF1" w:rsidR="00196763" w:rsidRDefault="00196763"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¿De qué dependen las metáforas?</w:t>
            </w:r>
          </w:p>
          <w:p w14:paraId="4FED003A" w14:textId="129EC1D6" w:rsidR="00196763" w:rsidRPr="004759C8" w:rsidRDefault="00196763"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¿Cuál es la relación entre las metáforas y los símbolos?</w:t>
            </w:r>
          </w:p>
          <w:p w14:paraId="68AAF287" w14:textId="5CDEAD51" w:rsidR="004759C8" w:rsidRPr="004759C8"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4759C8">
              <w:rPr>
                <w:rFonts w:ascii="Times New Roman" w:eastAsia="Times New Roman" w:hAnsi="Times New Roman" w:cs="Times New Roman"/>
                <w:sz w:val="24"/>
                <w:szCs w:val="24"/>
                <w:lang w:eastAsia="es-MX"/>
              </w:rPr>
              <w:t xml:space="preserve">En la pantalla final se plantea un mosaico de imágenes para que los </w:t>
            </w:r>
            <w:r w:rsidR="002B561F">
              <w:rPr>
                <w:rFonts w:ascii="Times New Roman" w:eastAsia="Times New Roman" w:hAnsi="Times New Roman" w:cs="Times New Roman"/>
                <w:sz w:val="24"/>
                <w:szCs w:val="24"/>
                <w:lang w:eastAsia="es-MX"/>
              </w:rPr>
              <w:t xml:space="preserve">estudiantes </w:t>
            </w:r>
            <w:r w:rsidRPr="004759C8">
              <w:rPr>
                <w:rFonts w:ascii="Times New Roman" w:eastAsia="Times New Roman" w:hAnsi="Times New Roman" w:cs="Times New Roman"/>
                <w:sz w:val="24"/>
                <w:szCs w:val="24"/>
                <w:lang w:eastAsia="es-MX"/>
              </w:rPr>
              <w:t>practiquen el proceso de transformaci</w:t>
            </w:r>
            <w:r w:rsidR="002B561F">
              <w:rPr>
                <w:rFonts w:ascii="Times New Roman" w:eastAsia="Times New Roman" w:hAnsi="Times New Roman" w:cs="Times New Roman"/>
                <w:sz w:val="24"/>
                <w:szCs w:val="24"/>
                <w:lang w:eastAsia="es-MX"/>
              </w:rPr>
              <w:t>ón presentado. A continuación, le</w:t>
            </w:r>
            <w:r w:rsidRPr="004759C8">
              <w:rPr>
                <w:rFonts w:ascii="Times New Roman" w:eastAsia="Times New Roman" w:hAnsi="Times New Roman" w:cs="Times New Roman"/>
                <w:sz w:val="24"/>
                <w:szCs w:val="24"/>
                <w:lang w:eastAsia="es-MX"/>
              </w:rPr>
              <w:t xml:space="preserve"> facilitamos algunos ejemplos que </w:t>
            </w:r>
            <w:r w:rsidRPr="004759C8">
              <w:rPr>
                <w:rFonts w:ascii="Times New Roman" w:eastAsia="Times New Roman" w:hAnsi="Times New Roman" w:cs="Times New Roman"/>
                <w:sz w:val="24"/>
                <w:szCs w:val="24"/>
                <w:lang w:eastAsia="es-MX"/>
              </w:rPr>
              <w:lastRenderedPageBreak/>
              <w:t>puede utilizar en clase:</w:t>
            </w:r>
          </w:p>
          <w:p w14:paraId="01270ACD" w14:textId="0DDFEE04" w:rsidR="004759C8" w:rsidRPr="004759C8"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4759C8">
              <w:rPr>
                <w:rFonts w:ascii="Times New Roman" w:eastAsia="Times New Roman" w:hAnsi="Times New Roman" w:cs="Times New Roman"/>
                <w:sz w:val="24"/>
                <w:szCs w:val="24"/>
                <w:lang w:eastAsia="es-MX"/>
              </w:rPr>
              <w:t xml:space="preserve">- Imagen de una </w:t>
            </w:r>
            <w:r w:rsidR="002B561F">
              <w:rPr>
                <w:rFonts w:ascii="Times New Roman" w:eastAsia="Times New Roman" w:hAnsi="Times New Roman" w:cs="Times New Roman"/>
                <w:sz w:val="24"/>
                <w:szCs w:val="24"/>
                <w:lang w:eastAsia="es-MX"/>
              </w:rPr>
              <w:t>mujer</w:t>
            </w:r>
            <w:r w:rsidRPr="004759C8">
              <w:rPr>
                <w:rFonts w:ascii="Times New Roman" w:eastAsia="Times New Roman" w:hAnsi="Times New Roman" w:cs="Times New Roman"/>
                <w:sz w:val="24"/>
                <w:szCs w:val="24"/>
                <w:lang w:eastAsia="es-MX"/>
              </w:rPr>
              <w:t xml:space="preserve"> rubia:</w:t>
            </w:r>
          </w:p>
          <w:p w14:paraId="51D60136" w14:textId="77777777" w:rsidR="004759C8" w:rsidRPr="004759C8"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4759C8">
              <w:rPr>
                <w:rFonts w:ascii="Times New Roman" w:eastAsia="Times New Roman" w:hAnsi="Times New Roman" w:cs="Times New Roman"/>
                <w:i/>
                <w:iCs/>
                <w:sz w:val="24"/>
                <w:szCs w:val="24"/>
                <w:lang w:eastAsia="es-MX"/>
              </w:rPr>
              <w:t>- Cabellos como el oro.</w:t>
            </w:r>
          </w:p>
          <w:p w14:paraId="19F94AF0" w14:textId="77777777" w:rsidR="004759C8" w:rsidRPr="004759C8"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4759C8">
              <w:rPr>
                <w:rFonts w:ascii="Times New Roman" w:eastAsia="Times New Roman" w:hAnsi="Times New Roman" w:cs="Times New Roman"/>
                <w:i/>
                <w:iCs/>
                <w:sz w:val="24"/>
                <w:szCs w:val="24"/>
                <w:lang w:eastAsia="es-MX"/>
              </w:rPr>
              <w:t>- Rayos de sol sobre tu rostro.</w:t>
            </w:r>
          </w:p>
          <w:p w14:paraId="0BBCA1B9" w14:textId="77777777" w:rsidR="004759C8" w:rsidRPr="004759C8"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4759C8">
              <w:rPr>
                <w:rFonts w:ascii="Times New Roman" w:eastAsia="Times New Roman" w:hAnsi="Times New Roman" w:cs="Times New Roman"/>
                <w:sz w:val="24"/>
                <w:szCs w:val="24"/>
                <w:lang w:eastAsia="es-MX"/>
              </w:rPr>
              <w:t>- Imagen de unos pájaros en el cielo:</w:t>
            </w:r>
          </w:p>
          <w:p w14:paraId="5E94E316" w14:textId="77777777" w:rsidR="004759C8" w:rsidRPr="004759C8"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4759C8">
              <w:rPr>
                <w:rFonts w:ascii="Times New Roman" w:eastAsia="Times New Roman" w:hAnsi="Times New Roman" w:cs="Times New Roman"/>
                <w:i/>
                <w:iCs/>
                <w:sz w:val="24"/>
                <w:szCs w:val="24"/>
                <w:lang w:eastAsia="es-MX"/>
              </w:rPr>
              <w:t>- Los pájaros vuelan como cometas llevadas por el viento.</w:t>
            </w:r>
          </w:p>
          <w:p w14:paraId="10D8BBA1" w14:textId="77777777" w:rsidR="004759C8" w:rsidRPr="004759C8"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4759C8">
              <w:rPr>
                <w:rFonts w:ascii="Times New Roman" w:eastAsia="Times New Roman" w:hAnsi="Times New Roman" w:cs="Times New Roman"/>
                <w:i/>
                <w:iCs/>
                <w:sz w:val="24"/>
                <w:szCs w:val="24"/>
                <w:lang w:eastAsia="es-MX"/>
              </w:rPr>
              <w:t>- Ola de alas en el cielo.</w:t>
            </w:r>
          </w:p>
          <w:p w14:paraId="65A2D3E5" w14:textId="77777777" w:rsidR="004759C8" w:rsidRPr="004759C8"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4759C8">
              <w:rPr>
                <w:rFonts w:ascii="Times New Roman" w:eastAsia="Times New Roman" w:hAnsi="Times New Roman" w:cs="Times New Roman"/>
                <w:sz w:val="24"/>
                <w:szCs w:val="24"/>
                <w:lang w:eastAsia="es-MX"/>
              </w:rPr>
              <w:t> - Imagen de unos árboles:</w:t>
            </w:r>
          </w:p>
          <w:p w14:paraId="32A7F22D" w14:textId="77777777" w:rsidR="004759C8" w:rsidRPr="004759C8" w:rsidRDefault="004759C8" w:rsidP="004759C8">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4759C8">
              <w:rPr>
                <w:rFonts w:ascii="Times New Roman" w:eastAsia="Times New Roman" w:hAnsi="Times New Roman" w:cs="Times New Roman"/>
                <w:i/>
                <w:iCs/>
                <w:sz w:val="24"/>
                <w:szCs w:val="24"/>
                <w:lang w:eastAsia="es-MX"/>
              </w:rPr>
              <w:t>- Las hojas de los árboles son como los guantes de las ramas.</w:t>
            </w:r>
          </w:p>
          <w:p w14:paraId="0CBB4555" w14:textId="299FD040" w:rsidR="00FF4BD3" w:rsidRPr="004759C8" w:rsidRDefault="004759C8" w:rsidP="004759C8">
            <w:pPr>
              <w:shd w:val="clear" w:color="auto" w:fill="FFFFFF"/>
              <w:spacing w:after="100" w:afterAutospacing="1" w:line="270" w:lineRule="atLeast"/>
              <w:jc w:val="both"/>
              <w:rPr>
                <w:rFonts w:ascii="Arial" w:eastAsia="Times New Roman" w:hAnsi="Arial" w:cs="Arial"/>
                <w:color w:val="0D3158"/>
                <w:sz w:val="20"/>
                <w:szCs w:val="20"/>
                <w:lang w:eastAsia="es-MX"/>
              </w:rPr>
            </w:pPr>
            <w:r w:rsidRPr="004759C8">
              <w:rPr>
                <w:rFonts w:ascii="Times New Roman" w:eastAsia="Times New Roman" w:hAnsi="Times New Roman" w:cs="Times New Roman"/>
                <w:i/>
                <w:iCs/>
                <w:sz w:val="24"/>
                <w:szCs w:val="24"/>
                <w:lang w:eastAsia="es-MX"/>
              </w:rPr>
              <w:t>- Árboles sin sombrero.</w:t>
            </w:r>
          </w:p>
        </w:tc>
      </w:tr>
      <w:tr w:rsidR="00FF4BD3" w:rsidRPr="004C19E7" w14:paraId="6C1E28FE" w14:textId="77777777" w:rsidTr="002E4E66">
        <w:tc>
          <w:tcPr>
            <w:tcW w:w="2518" w:type="dxa"/>
          </w:tcPr>
          <w:p w14:paraId="77A45E33" w14:textId="4716C76A" w:rsidR="00FF4BD3" w:rsidRPr="004C19E7" w:rsidRDefault="00FF4BD3" w:rsidP="002E4E66">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lastRenderedPageBreak/>
              <w:t>Título</w:t>
            </w:r>
          </w:p>
        </w:tc>
        <w:tc>
          <w:tcPr>
            <w:tcW w:w="6536" w:type="dxa"/>
          </w:tcPr>
          <w:p w14:paraId="77BEC1CF" w14:textId="130FA750" w:rsidR="00FF4BD3" w:rsidRPr="00FF4BD3" w:rsidRDefault="00FF4BD3" w:rsidP="002E4E66">
            <w:pPr>
              <w:rPr>
                <w:rFonts w:ascii="Times New Roman" w:hAnsi="Times New Roman" w:cs="Times New Roman"/>
                <w:b/>
                <w:color w:val="000000"/>
                <w:sz w:val="24"/>
                <w:szCs w:val="24"/>
              </w:rPr>
            </w:pPr>
            <w:r w:rsidRPr="00FF4BD3">
              <w:rPr>
                <w:rFonts w:ascii="Times New Roman" w:hAnsi="Times New Roman" w:cs="Times New Roman"/>
                <w:b/>
                <w:color w:val="000000"/>
                <w:sz w:val="24"/>
                <w:szCs w:val="24"/>
              </w:rPr>
              <w:t>La comparación y la metáfora</w:t>
            </w:r>
          </w:p>
        </w:tc>
      </w:tr>
      <w:tr w:rsidR="00FF4BD3" w:rsidRPr="004C19E7" w14:paraId="3D0E3B38" w14:textId="77777777" w:rsidTr="002E4E66">
        <w:tc>
          <w:tcPr>
            <w:tcW w:w="2518" w:type="dxa"/>
          </w:tcPr>
          <w:p w14:paraId="5C178FC8" w14:textId="77777777" w:rsidR="00FF4BD3" w:rsidRPr="004C19E7" w:rsidRDefault="00FF4BD3" w:rsidP="002E4E66">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Descripción</w:t>
            </w:r>
          </w:p>
        </w:tc>
        <w:tc>
          <w:tcPr>
            <w:tcW w:w="6536" w:type="dxa"/>
          </w:tcPr>
          <w:p w14:paraId="0EF3E112" w14:textId="610D4707" w:rsidR="00FF4BD3" w:rsidRPr="00FF4BD3" w:rsidRDefault="00FF4BD3" w:rsidP="00FF4BD3">
            <w:pPr>
              <w:jc w:val="both"/>
              <w:rPr>
                <w:rFonts w:ascii="Times New Roman" w:hAnsi="Times New Roman" w:cs="Times New Roman"/>
                <w:color w:val="000000"/>
                <w:sz w:val="24"/>
                <w:szCs w:val="24"/>
              </w:rPr>
            </w:pPr>
            <w:r w:rsidRPr="00FF4BD3">
              <w:rPr>
                <w:rFonts w:ascii="Times New Roman" w:hAnsi="Times New Roman" w:cs="Times New Roman"/>
                <w:sz w:val="24"/>
                <w:szCs w:val="24"/>
                <w:shd w:val="clear" w:color="auto" w:fill="FFFFFF"/>
              </w:rPr>
              <w:t>Secuencia de imágenes que muestra las diferencias entre la comparación y la metáfora mediante el análisis de sus elementos</w:t>
            </w:r>
          </w:p>
        </w:tc>
      </w:tr>
    </w:tbl>
    <w:p w14:paraId="737DB437" w14:textId="77777777" w:rsidR="00FF4BD3" w:rsidRDefault="00FF4BD3" w:rsidP="005076C3">
      <w:pPr>
        <w:tabs>
          <w:tab w:val="right" w:pos="8498"/>
        </w:tabs>
        <w:spacing w:after="0"/>
        <w:jc w:val="both"/>
        <w:rPr>
          <w:rFonts w:ascii="Times" w:hAnsi="Times"/>
        </w:rPr>
      </w:pPr>
    </w:p>
    <w:p w14:paraId="619E2AEC" w14:textId="77777777" w:rsidR="00FF4BD3" w:rsidRDefault="00FF4BD3" w:rsidP="005076C3">
      <w:pPr>
        <w:tabs>
          <w:tab w:val="right" w:pos="8498"/>
        </w:tabs>
        <w:spacing w:after="0"/>
        <w:jc w:val="both"/>
        <w:rPr>
          <w:rFonts w:ascii="Times" w:hAnsi="Times"/>
        </w:rPr>
      </w:pPr>
    </w:p>
    <w:p w14:paraId="0BE18497" w14:textId="77777777" w:rsidR="00FF4BD3" w:rsidRDefault="00FF4BD3" w:rsidP="005076C3">
      <w:pPr>
        <w:tabs>
          <w:tab w:val="right" w:pos="8498"/>
        </w:tabs>
        <w:spacing w:after="0"/>
        <w:jc w:val="both"/>
        <w:rPr>
          <w:rFonts w:ascii="Times" w:hAnsi="Times"/>
        </w:rPr>
      </w:pPr>
    </w:p>
    <w:p w14:paraId="7CD67593" w14:textId="0AE9F0A2" w:rsidR="00037C45" w:rsidRDefault="00037C45" w:rsidP="00037C45">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Pr="004E5E51">
        <w:rPr>
          <w:rFonts w:ascii="Times" w:hAnsi="Times"/>
          <w:b/>
        </w:rPr>
        <w:t>1</w:t>
      </w:r>
      <w:r>
        <w:rPr>
          <w:rFonts w:ascii="Times" w:hAnsi="Times"/>
          <w:b/>
        </w:rPr>
        <w:t>.</w:t>
      </w:r>
      <w:r>
        <w:rPr>
          <w:rFonts w:ascii="Times" w:hAnsi="Times"/>
          <w:b/>
        </w:rPr>
        <w:t>5 Consolidación</w:t>
      </w:r>
    </w:p>
    <w:p w14:paraId="5A33A912" w14:textId="77777777" w:rsidR="00037C45" w:rsidRDefault="00037C45" w:rsidP="00037C45">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515"/>
      </w:tblGrid>
      <w:tr w:rsidR="0018649B" w:rsidRPr="005D1738" w14:paraId="623AED4A" w14:textId="77777777" w:rsidTr="002E4E66">
        <w:tc>
          <w:tcPr>
            <w:tcW w:w="9033" w:type="dxa"/>
            <w:gridSpan w:val="2"/>
            <w:shd w:val="clear" w:color="auto" w:fill="000000" w:themeFill="text1"/>
          </w:tcPr>
          <w:p w14:paraId="5BD7007F" w14:textId="77777777" w:rsidR="0018649B" w:rsidRPr="005D1738" w:rsidRDefault="0018649B" w:rsidP="002E4E6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18649B" w14:paraId="2CF0441A" w14:textId="77777777" w:rsidTr="002E4E66">
        <w:tc>
          <w:tcPr>
            <w:tcW w:w="2518" w:type="dxa"/>
          </w:tcPr>
          <w:p w14:paraId="09AE11F8" w14:textId="77777777" w:rsidR="0018649B" w:rsidRPr="00053744" w:rsidRDefault="0018649B" w:rsidP="002E4E6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75F401A6" w14:textId="06967F1A" w:rsidR="0018649B" w:rsidRPr="00053744" w:rsidRDefault="0018649B" w:rsidP="002E4E66">
            <w:pPr>
              <w:rPr>
                <w:rFonts w:ascii="Times New Roman" w:hAnsi="Times New Roman" w:cs="Times New Roman"/>
                <w:b/>
                <w:color w:val="000000"/>
                <w:sz w:val="18"/>
                <w:szCs w:val="18"/>
              </w:rPr>
            </w:pPr>
            <w:r>
              <w:rPr>
                <w:rFonts w:ascii="Times New Roman" w:hAnsi="Times New Roman" w:cs="Times New Roman"/>
                <w:color w:val="000000"/>
              </w:rPr>
              <w:t>LE_10_03_CO_REC</w:t>
            </w:r>
            <w:r>
              <w:rPr>
                <w:rFonts w:ascii="Times New Roman" w:hAnsi="Times New Roman" w:cs="Times New Roman"/>
                <w:color w:val="000000"/>
              </w:rPr>
              <w:t>50</w:t>
            </w:r>
          </w:p>
        </w:tc>
      </w:tr>
      <w:tr w:rsidR="0018649B" w14:paraId="650C2C81" w14:textId="77777777" w:rsidTr="002E4E66">
        <w:tc>
          <w:tcPr>
            <w:tcW w:w="2518" w:type="dxa"/>
          </w:tcPr>
          <w:p w14:paraId="18716A98" w14:textId="77777777" w:rsidR="0018649B" w:rsidRDefault="0018649B" w:rsidP="002E4E6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2131831" w14:textId="0E4FB45F" w:rsidR="0018649B" w:rsidRPr="004E5E51" w:rsidRDefault="0018649B" w:rsidP="002E4E66">
            <w:pPr>
              <w:rPr>
                <w:rFonts w:ascii="Times" w:hAnsi="Times"/>
                <w:b/>
              </w:rPr>
            </w:pPr>
            <w:r w:rsidRPr="004E5E51">
              <w:rPr>
                <w:rFonts w:ascii="Times" w:hAnsi="Times"/>
                <w:b/>
              </w:rPr>
              <w:t>Refuerza tu aprendizaje</w:t>
            </w:r>
            <w:r>
              <w:rPr>
                <w:rFonts w:ascii="Times" w:hAnsi="Times"/>
                <w:b/>
              </w:rPr>
              <w:t>: La metáfora</w:t>
            </w:r>
            <w:r>
              <w:rPr>
                <w:rFonts w:ascii="Times" w:hAnsi="Times"/>
                <w:b/>
              </w:rPr>
              <w:t xml:space="preserve"> </w:t>
            </w:r>
          </w:p>
          <w:p w14:paraId="4193FAE0" w14:textId="77777777" w:rsidR="0018649B" w:rsidRDefault="0018649B" w:rsidP="002E4E66">
            <w:pPr>
              <w:rPr>
                <w:rFonts w:ascii="Times New Roman" w:hAnsi="Times New Roman" w:cs="Times New Roman"/>
                <w:color w:val="000000"/>
              </w:rPr>
            </w:pPr>
          </w:p>
        </w:tc>
      </w:tr>
      <w:tr w:rsidR="0018649B" w14:paraId="3037CE51" w14:textId="77777777" w:rsidTr="002E4E66">
        <w:tc>
          <w:tcPr>
            <w:tcW w:w="2518" w:type="dxa"/>
          </w:tcPr>
          <w:p w14:paraId="1F14357F" w14:textId="77777777" w:rsidR="0018649B" w:rsidRDefault="0018649B" w:rsidP="002E4E6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554FA70" w14:textId="5C3FE424" w:rsidR="0018649B" w:rsidRPr="004E5E51" w:rsidRDefault="0018649B" w:rsidP="002E4E66">
            <w:pPr>
              <w:rPr>
                <w:rFonts w:ascii="Times" w:hAnsi="Times"/>
                <w:color w:val="000000" w:themeColor="text1"/>
              </w:rPr>
            </w:pPr>
            <w:r>
              <w:rPr>
                <w:rFonts w:ascii="Times" w:hAnsi="Times"/>
                <w:color w:val="000000" w:themeColor="text1"/>
              </w:rPr>
              <w:t>Actividad sobre la metáfora</w:t>
            </w:r>
          </w:p>
          <w:p w14:paraId="08188876" w14:textId="77777777" w:rsidR="0018649B" w:rsidRDefault="0018649B" w:rsidP="002E4E66">
            <w:pPr>
              <w:rPr>
                <w:rFonts w:ascii="Times New Roman" w:hAnsi="Times New Roman" w:cs="Times New Roman"/>
                <w:color w:val="000000"/>
              </w:rPr>
            </w:pPr>
          </w:p>
        </w:tc>
      </w:tr>
    </w:tbl>
    <w:p w14:paraId="4BC12934" w14:textId="77777777" w:rsidR="00037C45" w:rsidRPr="00037C45" w:rsidRDefault="00037C45" w:rsidP="00037C45">
      <w:pPr>
        <w:tabs>
          <w:tab w:val="right" w:pos="8498"/>
        </w:tabs>
        <w:spacing w:after="0"/>
        <w:rPr>
          <w:rFonts w:ascii="Times" w:hAnsi="Times"/>
        </w:rPr>
      </w:pPr>
    </w:p>
    <w:p w14:paraId="1B3080A3" w14:textId="77777777" w:rsidR="00515332" w:rsidRPr="004E5E51" w:rsidRDefault="00515332" w:rsidP="00081745">
      <w:pPr>
        <w:spacing w:after="0"/>
        <w:rPr>
          <w:rFonts w:ascii="Times" w:hAnsi="Times"/>
          <w:highlight w:val="yellow"/>
        </w:rPr>
      </w:pPr>
    </w:p>
    <w:p w14:paraId="383E34E6" w14:textId="32195A53" w:rsidR="005B35C1" w:rsidRPr="004E5E51" w:rsidRDefault="005B35C1" w:rsidP="00081745">
      <w:pPr>
        <w:spacing w:after="0"/>
        <w:rPr>
          <w:rFonts w:ascii="Times" w:hAnsi="Times"/>
          <w:highlight w:val="yellow"/>
        </w:rPr>
      </w:pPr>
    </w:p>
    <w:p w14:paraId="046E929C" w14:textId="77777777" w:rsidR="007A7625" w:rsidRPr="004E5E51" w:rsidRDefault="007A7625" w:rsidP="002E0A3A">
      <w:pPr>
        <w:spacing w:after="0"/>
        <w:rPr>
          <w:rFonts w:ascii="Times" w:hAnsi="Times"/>
          <w:color w:val="000000" w:themeColor="text1"/>
          <w:highlight w:val="yellow"/>
        </w:rPr>
      </w:pPr>
    </w:p>
    <w:p w14:paraId="494757F1" w14:textId="77777777" w:rsidR="00CB1917" w:rsidRPr="004E5E51" w:rsidRDefault="00CB1917" w:rsidP="00CC5C2E">
      <w:pPr>
        <w:spacing w:after="0"/>
        <w:rPr>
          <w:rFonts w:ascii="Times" w:hAnsi="Times"/>
        </w:rPr>
      </w:pPr>
    </w:p>
    <w:p w14:paraId="09271198" w14:textId="77777777" w:rsidR="007A7625" w:rsidRPr="004E5E51" w:rsidRDefault="007A7625" w:rsidP="00CC5C2E">
      <w:pPr>
        <w:spacing w:after="0"/>
        <w:rPr>
          <w:rFonts w:ascii="Times" w:hAnsi="Times"/>
        </w:rPr>
      </w:pPr>
    </w:p>
    <w:p w14:paraId="738AF060" w14:textId="77777777" w:rsidR="007A7625" w:rsidRPr="004E5E51" w:rsidRDefault="007A7625">
      <w:pPr>
        <w:rPr>
          <w:rFonts w:ascii="Times" w:hAnsi="Times"/>
          <w:highlight w:val="yellow"/>
        </w:rPr>
      </w:pPr>
      <w:r w:rsidRPr="004E5E51">
        <w:rPr>
          <w:rFonts w:ascii="Times" w:hAnsi="Times"/>
          <w:highlight w:val="yellow"/>
        </w:rPr>
        <w:br w:type="page"/>
      </w:r>
    </w:p>
    <w:p w14:paraId="1ED7AB69" w14:textId="3BBDD0FB" w:rsidR="00054A93" w:rsidRDefault="00054A93" w:rsidP="00F21DA8">
      <w:pPr>
        <w:spacing w:after="0"/>
        <w:rPr>
          <w:rFonts w:ascii="Times" w:hAnsi="Times"/>
          <w:b/>
        </w:rPr>
      </w:pPr>
      <w:r w:rsidRPr="004E5E51">
        <w:rPr>
          <w:rFonts w:ascii="Times" w:hAnsi="Times"/>
          <w:highlight w:val="yellow"/>
        </w:rPr>
        <w:lastRenderedPageBreak/>
        <w:t>[SECCIÓN 1]</w:t>
      </w:r>
      <w:r w:rsidR="00F30763" w:rsidRPr="00F30763">
        <w:rPr>
          <w:rFonts w:ascii="Times" w:hAnsi="Times"/>
          <w:b/>
        </w:rPr>
        <w:t>Fin de tema</w:t>
      </w:r>
    </w:p>
    <w:p w14:paraId="71920AA3" w14:textId="77777777" w:rsidR="00791156" w:rsidRDefault="00791156" w:rsidP="00F21DA8">
      <w:pPr>
        <w:spacing w:after="0"/>
        <w:rPr>
          <w:rFonts w:ascii="Times" w:hAnsi="Times"/>
          <w:b/>
        </w:rPr>
      </w:pPr>
    </w:p>
    <w:p w14:paraId="0AAF02C2" w14:textId="39070720" w:rsidR="00791156" w:rsidRDefault="00791156" w:rsidP="00F21DA8">
      <w:pPr>
        <w:spacing w:after="0"/>
        <w:rPr>
          <w:rFonts w:ascii="Times" w:hAnsi="Times"/>
          <w:b/>
          <w:color w:val="FF0000"/>
        </w:rPr>
      </w:pPr>
      <w:r w:rsidRPr="00791156">
        <w:rPr>
          <w:rFonts w:ascii="Times" w:hAnsi="Times"/>
          <w:b/>
          <w:color w:val="FF0000"/>
        </w:rPr>
        <w:t>(Se envía un archivo</w:t>
      </w:r>
      <w:r w:rsidR="001D5AA0">
        <w:rPr>
          <w:rFonts w:ascii="Times" w:hAnsi="Times"/>
          <w:b/>
          <w:color w:val="FF0000"/>
        </w:rPr>
        <w:t xml:space="preserve"> del mapa conceptual</w:t>
      </w:r>
      <w:r w:rsidRPr="00791156">
        <w:rPr>
          <w:rFonts w:ascii="Times" w:hAnsi="Times"/>
          <w:b/>
          <w:color w:val="FF0000"/>
        </w:rPr>
        <w:t xml:space="preserve"> aparte con el código correspondiente a la actividad</w:t>
      </w:r>
      <w:r w:rsidR="00202B09">
        <w:rPr>
          <w:rFonts w:ascii="Times" w:hAnsi="Times"/>
          <w:b/>
          <w:color w:val="FF0000"/>
        </w:rPr>
        <w:t xml:space="preserve">. </w:t>
      </w:r>
      <w:r w:rsidR="001D5AA0">
        <w:rPr>
          <w:rFonts w:ascii="Times" w:hAnsi="Times"/>
          <w:b/>
          <w:color w:val="FF0000"/>
        </w:rPr>
        <w:t xml:space="preserve">Del FIN DE TEMA solo el mapa conceptual va en un archivo aparte </w:t>
      </w:r>
      <w:r w:rsidR="00202B09" w:rsidRPr="00202B09">
        <w:rPr>
          <w:rFonts w:ascii="Times New Roman" w:hAnsi="Times New Roman" w:cs="Times New Roman"/>
          <w:color w:val="FF0000"/>
        </w:rPr>
        <w:t>LE_G08_01_CO_REC80</w:t>
      </w:r>
      <w:r w:rsidRPr="00202B09">
        <w:rPr>
          <w:rFonts w:ascii="Times" w:hAnsi="Times"/>
          <w:b/>
          <w:color w:val="FF0000"/>
        </w:rPr>
        <w:t>)</w:t>
      </w:r>
    </w:p>
    <w:p w14:paraId="0C2F9D15" w14:textId="77777777" w:rsidR="00202B09" w:rsidRPr="00791156" w:rsidRDefault="00202B09" w:rsidP="00F21DA8">
      <w:pPr>
        <w:spacing w:after="0"/>
        <w:rPr>
          <w:rFonts w:ascii="Times" w:hAnsi="Times"/>
          <w:b/>
          <w:color w:val="FF0000"/>
        </w:rPr>
      </w:pPr>
    </w:p>
    <w:tbl>
      <w:tblPr>
        <w:tblStyle w:val="Tablaconcuadrcula"/>
        <w:tblW w:w="0" w:type="auto"/>
        <w:tblLook w:val="04A0" w:firstRow="1" w:lastRow="0" w:firstColumn="1" w:lastColumn="0" w:noHBand="0" w:noVBand="1"/>
      </w:tblPr>
      <w:tblGrid>
        <w:gridCol w:w="2518"/>
        <w:gridCol w:w="6515"/>
      </w:tblGrid>
      <w:tr w:rsidR="00791156" w:rsidRPr="005D1738" w14:paraId="0EA07D3B" w14:textId="77777777" w:rsidTr="00C60C18">
        <w:tc>
          <w:tcPr>
            <w:tcW w:w="9033" w:type="dxa"/>
            <w:gridSpan w:val="2"/>
            <w:shd w:val="clear" w:color="auto" w:fill="000000" w:themeFill="text1"/>
          </w:tcPr>
          <w:p w14:paraId="10BBC5D0" w14:textId="77777777" w:rsidR="00791156" w:rsidRPr="005D1738" w:rsidRDefault="00791156" w:rsidP="00C60C18">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791156" w14:paraId="0B8C5F7C" w14:textId="77777777" w:rsidTr="00C60C18">
        <w:tc>
          <w:tcPr>
            <w:tcW w:w="2518" w:type="dxa"/>
          </w:tcPr>
          <w:p w14:paraId="3DF0EA8B" w14:textId="77777777" w:rsidR="00791156" w:rsidRPr="00053744" w:rsidRDefault="00791156" w:rsidP="00C60C1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E62B37B" w14:textId="1E00A868" w:rsidR="00791156" w:rsidRPr="00053744" w:rsidRDefault="00791156" w:rsidP="00C60C18">
            <w:pPr>
              <w:rPr>
                <w:rFonts w:ascii="Times New Roman" w:hAnsi="Times New Roman" w:cs="Times New Roman"/>
                <w:b/>
                <w:color w:val="000000"/>
                <w:sz w:val="18"/>
                <w:szCs w:val="18"/>
              </w:rPr>
            </w:pPr>
            <w:r>
              <w:rPr>
                <w:rFonts w:ascii="Times New Roman" w:hAnsi="Times New Roman" w:cs="Times New Roman"/>
                <w:color w:val="000000"/>
              </w:rPr>
              <w:t>LE_G08_01_CO_REC80</w:t>
            </w:r>
          </w:p>
        </w:tc>
      </w:tr>
      <w:tr w:rsidR="00791156" w14:paraId="3FFC3468" w14:textId="77777777" w:rsidTr="00C60C18">
        <w:tc>
          <w:tcPr>
            <w:tcW w:w="2518" w:type="dxa"/>
          </w:tcPr>
          <w:p w14:paraId="2337DDCF" w14:textId="77777777" w:rsidR="00791156" w:rsidRDefault="00791156" w:rsidP="00C60C18">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14505CC" w14:textId="77777777" w:rsidR="00791156" w:rsidRDefault="00791156" w:rsidP="00C60C18">
            <w:pPr>
              <w:rPr>
                <w:rFonts w:ascii="Times New Roman" w:hAnsi="Times New Roman" w:cs="Times New Roman"/>
                <w:color w:val="000000"/>
              </w:rPr>
            </w:pPr>
            <w:r>
              <w:rPr>
                <w:rFonts w:ascii="Times New Roman" w:hAnsi="Times New Roman" w:cs="Times New Roman"/>
                <w:color w:val="000000"/>
              </w:rPr>
              <w:t>Mapa conceptual</w:t>
            </w:r>
          </w:p>
        </w:tc>
      </w:tr>
      <w:tr w:rsidR="00791156" w14:paraId="4E058D3B" w14:textId="77777777" w:rsidTr="00C60C18">
        <w:tc>
          <w:tcPr>
            <w:tcW w:w="2518" w:type="dxa"/>
          </w:tcPr>
          <w:p w14:paraId="497356B1" w14:textId="77777777" w:rsidR="00791156" w:rsidRDefault="00791156" w:rsidP="00C60C1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8D1A721" w14:textId="28C5AE3D" w:rsidR="00791156" w:rsidRDefault="00531011" w:rsidP="00C60C18">
            <w:pPr>
              <w:rPr>
                <w:rFonts w:ascii="Times New Roman" w:hAnsi="Times New Roman" w:cs="Times New Roman"/>
                <w:color w:val="000000"/>
              </w:rPr>
            </w:pPr>
            <w:r>
              <w:rPr>
                <w:rFonts w:ascii="Times New Roman" w:hAnsi="Times New Roman" w:cs="Times New Roman"/>
                <w:color w:val="000000"/>
              </w:rPr>
              <w:t>Mapa conceptual sobre la estructura del ensayo</w:t>
            </w:r>
          </w:p>
        </w:tc>
      </w:tr>
    </w:tbl>
    <w:p w14:paraId="57036A04" w14:textId="77777777" w:rsidR="001D5AA0" w:rsidRDefault="001D5AA0" w:rsidP="00791156">
      <w:pPr>
        <w:spacing w:after="0"/>
        <w:rPr>
          <w:rFonts w:ascii="Times" w:hAnsi="Times"/>
          <w:highlight w:val="yellow"/>
        </w:rPr>
      </w:pPr>
    </w:p>
    <w:p w14:paraId="332DBDEF" w14:textId="77777777" w:rsidR="00202B09" w:rsidRDefault="00202B09" w:rsidP="00791156">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791156" w:rsidRPr="005D1738" w14:paraId="5BFBDA5E" w14:textId="77777777" w:rsidTr="00C60C18">
        <w:tc>
          <w:tcPr>
            <w:tcW w:w="9033" w:type="dxa"/>
            <w:gridSpan w:val="2"/>
            <w:shd w:val="clear" w:color="auto" w:fill="000000" w:themeFill="text1"/>
          </w:tcPr>
          <w:p w14:paraId="39430AA3" w14:textId="77777777" w:rsidR="00791156" w:rsidRPr="005D1738" w:rsidRDefault="00791156" w:rsidP="00C60C18">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791156" w14:paraId="28485122" w14:textId="77777777" w:rsidTr="00C60C18">
        <w:tc>
          <w:tcPr>
            <w:tcW w:w="2518" w:type="dxa"/>
          </w:tcPr>
          <w:p w14:paraId="67F5291B" w14:textId="77777777" w:rsidR="00791156" w:rsidRPr="00053744" w:rsidRDefault="00791156" w:rsidP="00C60C1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336CC4C" w14:textId="63D760DF" w:rsidR="00791156" w:rsidRPr="00053744" w:rsidRDefault="00791156" w:rsidP="00C60C18">
            <w:pPr>
              <w:rPr>
                <w:rFonts w:ascii="Times New Roman" w:hAnsi="Times New Roman" w:cs="Times New Roman"/>
                <w:b/>
                <w:color w:val="000000"/>
                <w:sz w:val="18"/>
                <w:szCs w:val="18"/>
              </w:rPr>
            </w:pPr>
            <w:r>
              <w:rPr>
                <w:rFonts w:ascii="Times New Roman" w:hAnsi="Times New Roman" w:cs="Times New Roman"/>
                <w:color w:val="000000"/>
              </w:rPr>
              <w:t>LE_G08_01_CO_REC90</w:t>
            </w:r>
          </w:p>
        </w:tc>
      </w:tr>
      <w:tr w:rsidR="00791156" w14:paraId="552B0C7D" w14:textId="77777777" w:rsidTr="00C60C18">
        <w:tc>
          <w:tcPr>
            <w:tcW w:w="2518" w:type="dxa"/>
          </w:tcPr>
          <w:p w14:paraId="795D50CD" w14:textId="77777777" w:rsidR="00791156" w:rsidRDefault="00791156" w:rsidP="00C60C18">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BF1C54F" w14:textId="77777777" w:rsidR="00791156" w:rsidRDefault="00791156" w:rsidP="00C60C18">
            <w:pPr>
              <w:rPr>
                <w:rFonts w:ascii="Times New Roman" w:hAnsi="Times New Roman" w:cs="Times New Roman"/>
                <w:color w:val="000000"/>
              </w:rPr>
            </w:pPr>
          </w:p>
        </w:tc>
      </w:tr>
      <w:tr w:rsidR="00791156" w14:paraId="28E983D0" w14:textId="77777777" w:rsidTr="00C60C18">
        <w:tc>
          <w:tcPr>
            <w:tcW w:w="2518" w:type="dxa"/>
          </w:tcPr>
          <w:p w14:paraId="6F8AF85D" w14:textId="77777777" w:rsidR="00791156" w:rsidRDefault="00791156" w:rsidP="00C60C1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16709A3" w14:textId="77777777" w:rsidR="00791156" w:rsidRDefault="00791156" w:rsidP="00C60C18">
            <w:pPr>
              <w:rPr>
                <w:rFonts w:ascii="Times New Roman" w:hAnsi="Times New Roman" w:cs="Times New Roman"/>
                <w:color w:val="000000"/>
              </w:rPr>
            </w:pPr>
          </w:p>
        </w:tc>
      </w:tr>
    </w:tbl>
    <w:p w14:paraId="217294FC" w14:textId="77777777" w:rsidR="00791156" w:rsidRDefault="00791156" w:rsidP="00791156">
      <w:pPr>
        <w:spacing w:after="0"/>
        <w:rPr>
          <w:rFonts w:ascii="Times" w:hAnsi="Times"/>
          <w:highlight w:val="yellow"/>
        </w:rPr>
      </w:pPr>
    </w:p>
    <w:p w14:paraId="7CDC572E" w14:textId="77777777" w:rsidR="00202B09" w:rsidRDefault="00202B09" w:rsidP="00791156">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3257"/>
        <w:gridCol w:w="3258"/>
      </w:tblGrid>
      <w:tr w:rsidR="00791156" w:rsidRPr="005D1738" w14:paraId="44E77192" w14:textId="77777777" w:rsidTr="00C60C18">
        <w:tc>
          <w:tcPr>
            <w:tcW w:w="9033" w:type="dxa"/>
            <w:gridSpan w:val="3"/>
            <w:shd w:val="clear" w:color="auto" w:fill="000000" w:themeFill="text1"/>
          </w:tcPr>
          <w:p w14:paraId="43CA59E5" w14:textId="77777777" w:rsidR="00791156" w:rsidRPr="005D1738" w:rsidRDefault="00791156" w:rsidP="00C60C18">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D87964" w14:paraId="74C8849F" w14:textId="77777777" w:rsidTr="00C60C18">
        <w:tc>
          <w:tcPr>
            <w:tcW w:w="2518" w:type="dxa"/>
          </w:tcPr>
          <w:p w14:paraId="7DFCBD89" w14:textId="77777777" w:rsidR="00791156" w:rsidRPr="00053744" w:rsidRDefault="00791156" w:rsidP="00C60C1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gridSpan w:val="2"/>
          </w:tcPr>
          <w:p w14:paraId="64002641" w14:textId="334DC054" w:rsidR="00791156" w:rsidRPr="00053744" w:rsidRDefault="00791156" w:rsidP="00C60C18">
            <w:pPr>
              <w:rPr>
                <w:rFonts w:ascii="Times New Roman" w:hAnsi="Times New Roman" w:cs="Times New Roman"/>
                <w:b/>
                <w:color w:val="000000"/>
                <w:sz w:val="18"/>
                <w:szCs w:val="18"/>
              </w:rPr>
            </w:pPr>
            <w:r>
              <w:rPr>
                <w:rFonts w:ascii="Times New Roman" w:hAnsi="Times New Roman" w:cs="Times New Roman"/>
                <w:color w:val="000000"/>
              </w:rPr>
              <w:t>LE_G08_01_CO_REC100</w:t>
            </w:r>
          </w:p>
        </w:tc>
      </w:tr>
      <w:tr w:rsidR="00D87964" w14:paraId="032B9BB0" w14:textId="77777777" w:rsidTr="00C60C18">
        <w:tc>
          <w:tcPr>
            <w:tcW w:w="2518" w:type="dxa"/>
          </w:tcPr>
          <w:p w14:paraId="4B94AF03" w14:textId="77777777" w:rsidR="00791156" w:rsidRDefault="00791156" w:rsidP="00C60C18">
            <w:pPr>
              <w:rPr>
                <w:rFonts w:ascii="Times New Roman" w:hAnsi="Times New Roman" w:cs="Times New Roman"/>
                <w:color w:val="000000"/>
              </w:rPr>
            </w:pPr>
            <w:r>
              <w:rPr>
                <w:rFonts w:ascii="Times New Roman" w:hAnsi="Times New Roman" w:cs="Times New Roman"/>
                <w:b/>
                <w:color w:val="000000"/>
                <w:sz w:val="18"/>
                <w:szCs w:val="18"/>
              </w:rPr>
              <w:t>Web 01</w:t>
            </w:r>
          </w:p>
        </w:tc>
        <w:tc>
          <w:tcPr>
            <w:tcW w:w="3257" w:type="dxa"/>
          </w:tcPr>
          <w:p w14:paraId="220AEB9F" w14:textId="5232A718" w:rsidR="00791156" w:rsidRPr="00134A9E" w:rsidRDefault="00D87964" w:rsidP="00202B09">
            <w:pPr>
              <w:tabs>
                <w:tab w:val="center" w:pos="1489"/>
              </w:tabs>
              <w:rPr>
                <w:rFonts w:ascii="Times New Roman" w:hAnsi="Times New Roman" w:cs="Times New Roman"/>
                <w:i/>
                <w:color w:val="BFBFBF" w:themeColor="background1" w:themeShade="BF"/>
              </w:rPr>
            </w:pPr>
            <w:r>
              <w:rPr>
                <w:rFonts w:ascii="Times New Roman" w:hAnsi="Times New Roman" w:cs="Times New Roman"/>
                <w:color w:val="BFBFBF" w:themeColor="background1" w:themeShade="BF"/>
              </w:rPr>
              <w:t>Los tipos de argumentación en la página del español</w:t>
            </w:r>
            <w:r w:rsidR="00202B09">
              <w:rPr>
                <w:rFonts w:ascii="Times New Roman" w:hAnsi="Times New Roman" w:cs="Times New Roman"/>
                <w:i/>
                <w:color w:val="BFBFBF" w:themeColor="background1" w:themeShade="BF"/>
              </w:rPr>
              <w:tab/>
            </w:r>
          </w:p>
        </w:tc>
        <w:tc>
          <w:tcPr>
            <w:tcW w:w="3258" w:type="dxa"/>
          </w:tcPr>
          <w:p w14:paraId="17FDEAF6" w14:textId="4DE68C44" w:rsidR="00791156" w:rsidRPr="00D87964" w:rsidRDefault="00910B7C" w:rsidP="008211E0">
            <w:pPr>
              <w:rPr>
                <w:rFonts w:ascii="Times New Roman" w:hAnsi="Times New Roman" w:cs="Times New Roman"/>
                <w:color w:val="BFBFBF" w:themeColor="background1" w:themeShade="BF"/>
              </w:rPr>
            </w:pPr>
            <w:r>
              <w:rPr>
                <w:rFonts w:ascii="Times New Roman" w:hAnsi="Times New Roman" w:cs="Times New Roman"/>
                <w:color w:val="BFBFBF" w:themeColor="background1" w:themeShade="BF"/>
              </w:rPr>
              <w:t>www.elespan</w:t>
            </w:r>
            <w:r w:rsidR="00D87964">
              <w:rPr>
                <w:rFonts w:ascii="Times New Roman" w:hAnsi="Times New Roman" w:cs="Times New Roman"/>
                <w:color w:val="BFBFBF" w:themeColor="background1" w:themeShade="BF"/>
              </w:rPr>
              <w:t>ol.org.com</w:t>
            </w:r>
          </w:p>
        </w:tc>
      </w:tr>
      <w:tr w:rsidR="00D87964" w14:paraId="5791D6E1" w14:textId="77777777" w:rsidTr="00C60C18">
        <w:tc>
          <w:tcPr>
            <w:tcW w:w="2518" w:type="dxa"/>
          </w:tcPr>
          <w:p w14:paraId="3B006AE1" w14:textId="77777777" w:rsidR="00791156" w:rsidRDefault="00791156" w:rsidP="00C60C18">
            <w:pPr>
              <w:rPr>
                <w:rFonts w:ascii="Times New Roman" w:hAnsi="Times New Roman" w:cs="Times New Roman"/>
                <w:color w:val="000000"/>
              </w:rPr>
            </w:pPr>
            <w:r>
              <w:rPr>
                <w:rFonts w:ascii="Times New Roman" w:hAnsi="Times New Roman" w:cs="Times New Roman"/>
                <w:b/>
                <w:color w:val="000000"/>
                <w:sz w:val="18"/>
                <w:szCs w:val="18"/>
              </w:rPr>
              <w:t>Web 02</w:t>
            </w:r>
          </w:p>
        </w:tc>
        <w:tc>
          <w:tcPr>
            <w:tcW w:w="3257" w:type="dxa"/>
          </w:tcPr>
          <w:p w14:paraId="1A111F92" w14:textId="6C882E21" w:rsidR="00791156" w:rsidRPr="00134A9E" w:rsidRDefault="00791156" w:rsidP="00910B7C">
            <w:pPr>
              <w:rPr>
                <w:rFonts w:ascii="Times New Roman" w:hAnsi="Times New Roman" w:cs="Times New Roman"/>
                <w:i/>
                <w:color w:val="BFBFBF" w:themeColor="background1" w:themeShade="BF"/>
              </w:rPr>
            </w:pPr>
          </w:p>
        </w:tc>
        <w:tc>
          <w:tcPr>
            <w:tcW w:w="3258" w:type="dxa"/>
          </w:tcPr>
          <w:p w14:paraId="1DF4E8C0" w14:textId="299E7D35" w:rsidR="00791156" w:rsidRPr="00134A9E" w:rsidRDefault="00791156" w:rsidP="00C60C18">
            <w:pPr>
              <w:jc w:val="center"/>
              <w:rPr>
                <w:rFonts w:ascii="Times New Roman" w:hAnsi="Times New Roman" w:cs="Times New Roman"/>
                <w:i/>
                <w:color w:val="BFBFBF" w:themeColor="background1" w:themeShade="BF"/>
              </w:rPr>
            </w:pPr>
          </w:p>
        </w:tc>
      </w:tr>
      <w:tr w:rsidR="00D87964" w14:paraId="72E486C3" w14:textId="77777777" w:rsidTr="00C60C18">
        <w:tc>
          <w:tcPr>
            <w:tcW w:w="2518" w:type="dxa"/>
          </w:tcPr>
          <w:p w14:paraId="10ED5A5F" w14:textId="77777777" w:rsidR="00791156" w:rsidRPr="00053744" w:rsidRDefault="00791156" w:rsidP="00C60C18">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257" w:type="dxa"/>
          </w:tcPr>
          <w:p w14:paraId="7CB09FD0" w14:textId="3F5E8EF1" w:rsidR="00791156" w:rsidRPr="00134A9E" w:rsidRDefault="00791156" w:rsidP="00C60C18">
            <w:pPr>
              <w:jc w:val="center"/>
              <w:rPr>
                <w:rFonts w:ascii="Times New Roman" w:hAnsi="Times New Roman" w:cs="Times New Roman"/>
                <w:i/>
                <w:color w:val="BFBFBF" w:themeColor="background1" w:themeShade="BF"/>
              </w:rPr>
            </w:pPr>
          </w:p>
        </w:tc>
        <w:tc>
          <w:tcPr>
            <w:tcW w:w="3258" w:type="dxa"/>
          </w:tcPr>
          <w:p w14:paraId="1EEFDC56" w14:textId="403622EF" w:rsidR="00791156" w:rsidRPr="00134A9E" w:rsidRDefault="00791156" w:rsidP="00910B7C">
            <w:pPr>
              <w:rPr>
                <w:rFonts w:ascii="Times New Roman" w:hAnsi="Times New Roman" w:cs="Times New Roman"/>
                <w:i/>
                <w:color w:val="BFBFBF" w:themeColor="background1" w:themeShade="BF"/>
              </w:rPr>
            </w:pPr>
          </w:p>
        </w:tc>
      </w:tr>
    </w:tbl>
    <w:p w14:paraId="7709838C" w14:textId="77777777" w:rsidR="00791156" w:rsidRDefault="00791156" w:rsidP="00F21DA8">
      <w:pPr>
        <w:spacing w:after="0"/>
        <w:rPr>
          <w:rFonts w:ascii="Times" w:hAnsi="Times"/>
          <w:b/>
        </w:rPr>
      </w:pPr>
    </w:p>
    <w:p w14:paraId="43087F1B" w14:textId="77777777" w:rsidR="00791156" w:rsidRDefault="00791156" w:rsidP="00F21DA8">
      <w:pPr>
        <w:spacing w:after="0"/>
        <w:rPr>
          <w:rFonts w:ascii="Times" w:hAnsi="Times"/>
          <w:b/>
        </w:rPr>
      </w:pPr>
    </w:p>
    <w:p w14:paraId="3801025B" w14:textId="77777777" w:rsidR="00791156" w:rsidRDefault="00791156" w:rsidP="00F21DA8">
      <w:pPr>
        <w:spacing w:after="0"/>
        <w:rPr>
          <w:rFonts w:ascii="Times" w:hAnsi="Times"/>
          <w:b/>
        </w:rPr>
      </w:pPr>
    </w:p>
    <w:p w14:paraId="19C424D8" w14:textId="77777777" w:rsidR="00791156" w:rsidRDefault="00791156" w:rsidP="00F21DA8">
      <w:pPr>
        <w:spacing w:after="0"/>
        <w:rPr>
          <w:rFonts w:ascii="Times" w:hAnsi="Times"/>
          <w:b/>
        </w:rPr>
      </w:pPr>
    </w:p>
    <w:p w14:paraId="14C62666" w14:textId="77777777" w:rsidR="00791156" w:rsidRPr="004E5E51" w:rsidRDefault="00791156" w:rsidP="00F21DA8">
      <w:pPr>
        <w:spacing w:after="0"/>
        <w:rPr>
          <w:rFonts w:ascii="Times" w:hAnsi="Times"/>
          <w:highlight w:val="yellow"/>
        </w:rPr>
      </w:pPr>
    </w:p>
    <w:p w14:paraId="26C92892" w14:textId="751E48A7" w:rsidR="009D7E43" w:rsidRDefault="00C60C18" w:rsidP="00F21DA8">
      <w:pPr>
        <w:spacing w:after="0"/>
        <w:rPr>
          <w:rFonts w:ascii="Times" w:hAnsi="Times"/>
        </w:rPr>
      </w:pPr>
      <w:hyperlink r:id="rId9" w:history="1">
        <w:r w:rsidR="00C74AD6" w:rsidRPr="0043199B">
          <w:rPr>
            <w:rStyle w:val="Hipervnculo"/>
            <w:rFonts w:ascii="Times" w:hAnsi="Times"/>
          </w:rPr>
          <w:t>http://www.unabvirtual.edu.co/descargas/revista/to09122008/elegias.html</w:t>
        </w:r>
      </w:hyperlink>
    </w:p>
    <w:p w14:paraId="4F0E4EA3" w14:textId="73837788" w:rsidR="00C74AD6" w:rsidRDefault="00C60C18" w:rsidP="00F21DA8">
      <w:pPr>
        <w:spacing w:after="0"/>
        <w:rPr>
          <w:rFonts w:ascii="Times" w:hAnsi="Times"/>
        </w:rPr>
      </w:pPr>
      <w:hyperlink r:id="rId10" w:history="1">
        <w:r w:rsidR="00B05E03" w:rsidRPr="0043199B">
          <w:rPr>
            <w:rStyle w:val="Hipervnculo"/>
            <w:rFonts w:ascii="Times" w:hAnsi="Times"/>
          </w:rPr>
          <w:t>http://www.scielo.cl/scielo.php?script=sci_arttext&amp;pid=S0717-68482003002800005</w:t>
        </w:r>
      </w:hyperlink>
    </w:p>
    <w:p w14:paraId="3EA1F753" w14:textId="77777777" w:rsidR="00B05E03" w:rsidRPr="004E5E51" w:rsidRDefault="00B05E03" w:rsidP="00F21DA8">
      <w:pPr>
        <w:spacing w:after="0"/>
        <w:rPr>
          <w:rFonts w:ascii="Times" w:hAnsi="Times"/>
        </w:rPr>
      </w:pPr>
    </w:p>
    <w:sectPr w:rsidR="00B05E03" w:rsidRPr="004E5E51" w:rsidSect="00FC30C2">
      <w:headerReference w:type="even" r:id="rId11"/>
      <w:headerReference w:type="default" r:id="rId12"/>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361910" w14:textId="77777777" w:rsidR="00880355" w:rsidRDefault="00880355">
      <w:pPr>
        <w:spacing w:after="0"/>
      </w:pPr>
      <w:r>
        <w:separator/>
      </w:r>
    </w:p>
  </w:endnote>
  <w:endnote w:type="continuationSeparator" w:id="0">
    <w:p w14:paraId="336670FA" w14:textId="77777777" w:rsidR="00880355" w:rsidRDefault="008803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99CA01" w14:textId="77777777" w:rsidR="00880355" w:rsidRDefault="00880355">
      <w:pPr>
        <w:spacing w:after="0"/>
      </w:pPr>
      <w:r>
        <w:separator/>
      </w:r>
    </w:p>
  </w:footnote>
  <w:footnote w:type="continuationSeparator" w:id="0">
    <w:p w14:paraId="5338424C" w14:textId="77777777" w:rsidR="00880355" w:rsidRDefault="0088035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014FCE" w:rsidRDefault="00014FCE"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014FCE" w:rsidRDefault="00014FCE"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014FCE" w:rsidRDefault="00014FCE"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553F0">
      <w:rPr>
        <w:rStyle w:val="Nmerodepgina"/>
        <w:noProof/>
      </w:rPr>
      <w:t>1</w:t>
    </w:r>
    <w:r>
      <w:rPr>
        <w:rStyle w:val="Nmerodepgina"/>
      </w:rPr>
      <w:fldChar w:fldCharType="end"/>
    </w:r>
  </w:p>
  <w:p w14:paraId="5F223E2B" w14:textId="26566DB0" w:rsidR="00014FCE" w:rsidRDefault="00014FCE" w:rsidP="0004489C">
    <w:pPr>
      <w:pStyle w:val="Encabezado"/>
      <w:ind w:right="360"/>
      <w:rPr>
        <w:b/>
        <w:sz w:val="22"/>
        <w:szCs w:val="22"/>
      </w:rPr>
    </w:pPr>
    <w:r w:rsidRPr="00F16D37">
      <w:rPr>
        <w:rFonts w:ascii="Times" w:hAnsi="Times"/>
        <w:sz w:val="20"/>
        <w:szCs w:val="20"/>
        <w:highlight w:val="yellow"/>
      </w:rPr>
      <w:t xml:space="preserve">[GUION </w:t>
    </w:r>
    <w:r w:rsidR="00880756">
      <w:rPr>
        <w:rFonts w:ascii="Times" w:hAnsi="Times"/>
        <w:sz w:val="20"/>
        <w:szCs w:val="20"/>
        <w:highlight w:val="yellow"/>
      </w:rPr>
      <w:t>LE</w:t>
    </w:r>
    <w:r>
      <w:rPr>
        <w:rFonts w:ascii="Times" w:hAnsi="Times"/>
        <w:sz w:val="20"/>
        <w:szCs w:val="20"/>
        <w:highlight w:val="yellow"/>
      </w:rPr>
      <w:t>_</w:t>
    </w:r>
    <w:r w:rsidR="00903850">
      <w:rPr>
        <w:rFonts w:ascii="Times" w:hAnsi="Times"/>
        <w:sz w:val="20"/>
        <w:szCs w:val="20"/>
        <w:highlight w:val="yellow"/>
      </w:rPr>
      <w:t>10</w:t>
    </w:r>
    <w:r w:rsidRPr="00F16D37">
      <w:rPr>
        <w:rFonts w:ascii="Times" w:hAnsi="Times"/>
        <w:sz w:val="20"/>
        <w:szCs w:val="20"/>
        <w:highlight w:val="yellow"/>
      </w:rPr>
      <w:t>_0</w:t>
    </w:r>
    <w:r w:rsidR="00903850">
      <w:rPr>
        <w:rFonts w:ascii="Times" w:hAnsi="Times"/>
        <w:sz w:val="20"/>
        <w:szCs w:val="20"/>
        <w:highlight w:val="yellow"/>
      </w:rPr>
      <w:t>3</w:t>
    </w:r>
    <w:r w:rsidR="00880756">
      <w:rPr>
        <w:rFonts w:ascii="Times" w:hAnsi="Times"/>
        <w:sz w:val="20"/>
        <w:szCs w:val="20"/>
        <w:highlight w:val="yellow"/>
      </w:rPr>
      <w:t>_CO</w:t>
    </w:r>
    <w:r w:rsidRPr="00F16D37">
      <w:rPr>
        <w:rFonts w:ascii="Times" w:hAnsi="Times"/>
        <w:sz w:val="20"/>
        <w:szCs w:val="20"/>
        <w:highlight w:val="yellow"/>
      </w:rPr>
      <w:t>]</w:t>
    </w:r>
    <w:r w:rsidRPr="00F16D37">
      <w:rPr>
        <w:rFonts w:ascii="Times" w:hAnsi="Times"/>
        <w:sz w:val="20"/>
        <w:szCs w:val="20"/>
      </w:rPr>
      <w:t xml:space="preserve"> </w:t>
    </w:r>
    <w:r>
      <w:rPr>
        <w:rFonts w:ascii="Times" w:hAnsi="Times"/>
        <w:sz w:val="20"/>
        <w:szCs w:val="20"/>
      </w:rPr>
      <w:t xml:space="preserve">Guion 1. </w:t>
    </w:r>
    <w:r w:rsidR="00903850" w:rsidRPr="00903850">
      <w:rPr>
        <w:b/>
        <w:sz w:val="22"/>
        <w:szCs w:val="22"/>
      </w:rPr>
      <w:t>Semántica</w:t>
    </w:r>
    <w:proofErr w:type="gramStart"/>
    <w:r w:rsidR="00903850" w:rsidRPr="00903850">
      <w:rPr>
        <w:b/>
        <w:sz w:val="22"/>
        <w:szCs w:val="22"/>
      </w:rPr>
      <w:t xml:space="preserve">: </w:t>
    </w:r>
    <w:r w:rsidR="00903850">
      <w:rPr>
        <w:b/>
        <w:sz w:val="22"/>
        <w:szCs w:val="22"/>
      </w:rPr>
      <w:t xml:space="preserve"> </w:t>
    </w:r>
    <w:r w:rsidR="00903850" w:rsidRPr="00903850">
      <w:rPr>
        <w:b/>
        <w:sz w:val="22"/>
        <w:szCs w:val="22"/>
      </w:rPr>
      <w:t>la</w:t>
    </w:r>
    <w:proofErr w:type="gramEnd"/>
    <w:r w:rsidR="00903850" w:rsidRPr="00903850">
      <w:rPr>
        <w:b/>
        <w:sz w:val="22"/>
        <w:szCs w:val="22"/>
      </w:rPr>
      <w:t xml:space="preserve"> metáfora, la metonimia, los eufemismos y las palabras tabú</w:t>
    </w:r>
    <w:r w:rsidR="00903850">
      <w:rPr>
        <w:b/>
        <w:sz w:val="22"/>
        <w:szCs w:val="22"/>
      </w:rPr>
      <w:t>.</w:t>
    </w:r>
  </w:p>
  <w:p w14:paraId="7A298814" w14:textId="77777777" w:rsidR="00903850" w:rsidRPr="00F16D37" w:rsidRDefault="00903850" w:rsidP="0004489C">
    <w:pPr>
      <w:pStyle w:val="Encabezado"/>
      <w:ind w:right="36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74B5ABB"/>
    <w:multiLevelType w:val="hybridMultilevel"/>
    <w:tmpl w:val="7AF47EE8"/>
    <w:lvl w:ilvl="0" w:tplc="7EA60D96">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56252A1"/>
    <w:multiLevelType w:val="multilevel"/>
    <w:tmpl w:val="77A6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9">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1">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0"/>
  </w:num>
  <w:num w:numId="2">
    <w:abstractNumId w:val="13"/>
  </w:num>
  <w:num w:numId="3">
    <w:abstractNumId w:val="3"/>
  </w:num>
  <w:num w:numId="4">
    <w:abstractNumId w:val="2"/>
  </w:num>
  <w:num w:numId="5">
    <w:abstractNumId w:val="21"/>
  </w:num>
  <w:num w:numId="6">
    <w:abstractNumId w:val="10"/>
  </w:num>
  <w:num w:numId="7">
    <w:abstractNumId w:val="6"/>
  </w:num>
  <w:num w:numId="8">
    <w:abstractNumId w:val="12"/>
  </w:num>
  <w:num w:numId="9">
    <w:abstractNumId w:val="25"/>
  </w:num>
  <w:num w:numId="10">
    <w:abstractNumId w:val="4"/>
  </w:num>
  <w:num w:numId="11">
    <w:abstractNumId w:val="17"/>
  </w:num>
  <w:num w:numId="12">
    <w:abstractNumId w:val="32"/>
  </w:num>
  <w:num w:numId="13">
    <w:abstractNumId w:val="16"/>
  </w:num>
  <w:num w:numId="14">
    <w:abstractNumId w:val="18"/>
  </w:num>
  <w:num w:numId="15">
    <w:abstractNumId w:val="30"/>
  </w:num>
  <w:num w:numId="16">
    <w:abstractNumId w:val="28"/>
  </w:num>
  <w:num w:numId="17">
    <w:abstractNumId w:val="33"/>
  </w:num>
  <w:num w:numId="18">
    <w:abstractNumId w:val="22"/>
  </w:num>
  <w:num w:numId="19">
    <w:abstractNumId w:val="14"/>
  </w:num>
  <w:num w:numId="20">
    <w:abstractNumId w:val="8"/>
  </w:num>
  <w:num w:numId="21">
    <w:abstractNumId w:val="34"/>
  </w:num>
  <w:num w:numId="22">
    <w:abstractNumId w:val="9"/>
  </w:num>
  <w:num w:numId="23">
    <w:abstractNumId w:val="1"/>
  </w:num>
  <w:num w:numId="24">
    <w:abstractNumId w:val="24"/>
  </w:num>
  <w:num w:numId="25">
    <w:abstractNumId w:val="23"/>
  </w:num>
  <w:num w:numId="26">
    <w:abstractNumId w:val="27"/>
  </w:num>
  <w:num w:numId="27">
    <w:abstractNumId w:val="11"/>
  </w:num>
  <w:num w:numId="28">
    <w:abstractNumId w:val="7"/>
  </w:num>
  <w:num w:numId="29">
    <w:abstractNumId w:val="15"/>
  </w:num>
  <w:num w:numId="30">
    <w:abstractNumId w:val="0"/>
  </w:num>
  <w:num w:numId="31">
    <w:abstractNumId w:val="29"/>
  </w:num>
  <w:num w:numId="32">
    <w:abstractNumId w:val="5"/>
  </w:num>
  <w:num w:numId="33">
    <w:abstractNumId w:val="31"/>
  </w:num>
  <w:num w:numId="34">
    <w:abstractNumId w:val="26"/>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24C6"/>
    <w:rsid w:val="00003A91"/>
    <w:rsid w:val="000040E5"/>
    <w:rsid w:val="000045EE"/>
    <w:rsid w:val="000063E9"/>
    <w:rsid w:val="000064E2"/>
    <w:rsid w:val="00012056"/>
    <w:rsid w:val="00014FCE"/>
    <w:rsid w:val="0001669B"/>
    <w:rsid w:val="00016723"/>
    <w:rsid w:val="000170D6"/>
    <w:rsid w:val="000177F1"/>
    <w:rsid w:val="000277F7"/>
    <w:rsid w:val="000278CC"/>
    <w:rsid w:val="00030E2D"/>
    <w:rsid w:val="00033394"/>
    <w:rsid w:val="00033A3A"/>
    <w:rsid w:val="000352E8"/>
    <w:rsid w:val="0003581C"/>
    <w:rsid w:val="00035DDC"/>
    <w:rsid w:val="00036F85"/>
    <w:rsid w:val="00037C45"/>
    <w:rsid w:val="00037FDF"/>
    <w:rsid w:val="00040B51"/>
    <w:rsid w:val="0004273E"/>
    <w:rsid w:val="00042A94"/>
    <w:rsid w:val="0004489C"/>
    <w:rsid w:val="000468AD"/>
    <w:rsid w:val="00046EB5"/>
    <w:rsid w:val="00046F41"/>
    <w:rsid w:val="00047627"/>
    <w:rsid w:val="00050D4E"/>
    <w:rsid w:val="00052B10"/>
    <w:rsid w:val="00054A93"/>
    <w:rsid w:val="0005679F"/>
    <w:rsid w:val="00056BFD"/>
    <w:rsid w:val="00056FCF"/>
    <w:rsid w:val="000573A2"/>
    <w:rsid w:val="00057679"/>
    <w:rsid w:val="000605B8"/>
    <w:rsid w:val="00060673"/>
    <w:rsid w:val="000629EA"/>
    <w:rsid w:val="00064F7F"/>
    <w:rsid w:val="000716B5"/>
    <w:rsid w:val="000730B8"/>
    <w:rsid w:val="0007415B"/>
    <w:rsid w:val="00076AE5"/>
    <w:rsid w:val="0007752C"/>
    <w:rsid w:val="00081745"/>
    <w:rsid w:val="00081E63"/>
    <w:rsid w:val="0008475A"/>
    <w:rsid w:val="00085D52"/>
    <w:rsid w:val="00086775"/>
    <w:rsid w:val="0008711D"/>
    <w:rsid w:val="000871E0"/>
    <w:rsid w:val="000874F7"/>
    <w:rsid w:val="000924E5"/>
    <w:rsid w:val="0009314C"/>
    <w:rsid w:val="0009379A"/>
    <w:rsid w:val="00096510"/>
    <w:rsid w:val="00096F4A"/>
    <w:rsid w:val="00097ACE"/>
    <w:rsid w:val="00097F50"/>
    <w:rsid w:val="000A070F"/>
    <w:rsid w:val="000A089B"/>
    <w:rsid w:val="000A3959"/>
    <w:rsid w:val="000A3DA9"/>
    <w:rsid w:val="000A3DE8"/>
    <w:rsid w:val="000A4D90"/>
    <w:rsid w:val="000A7E1A"/>
    <w:rsid w:val="000B1BF0"/>
    <w:rsid w:val="000B2DD2"/>
    <w:rsid w:val="000B5A8D"/>
    <w:rsid w:val="000C0B3F"/>
    <w:rsid w:val="000C4BAB"/>
    <w:rsid w:val="000C602F"/>
    <w:rsid w:val="000D0E70"/>
    <w:rsid w:val="000D3304"/>
    <w:rsid w:val="000D3AAA"/>
    <w:rsid w:val="000D76CE"/>
    <w:rsid w:val="000E1629"/>
    <w:rsid w:val="000E1E66"/>
    <w:rsid w:val="000E50F5"/>
    <w:rsid w:val="000E56BF"/>
    <w:rsid w:val="000E7362"/>
    <w:rsid w:val="000F0C7A"/>
    <w:rsid w:val="000F3090"/>
    <w:rsid w:val="000F3118"/>
    <w:rsid w:val="000F7B46"/>
    <w:rsid w:val="001018BE"/>
    <w:rsid w:val="00101D89"/>
    <w:rsid w:val="0011245D"/>
    <w:rsid w:val="00112EDC"/>
    <w:rsid w:val="00121317"/>
    <w:rsid w:val="001239A8"/>
    <w:rsid w:val="001246F9"/>
    <w:rsid w:val="0012498C"/>
    <w:rsid w:val="00125B8A"/>
    <w:rsid w:val="001300C4"/>
    <w:rsid w:val="001316BE"/>
    <w:rsid w:val="0013385F"/>
    <w:rsid w:val="001354F3"/>
    <w:rsid w:val="00135E31"/>
    <w:rsid w:val="00140B08"/>
    <w:rsid w:val="00140D65"/>
    <w:rsid w:val="001435BE"/>
    <w:rsid w:val="00147210"/>
    <w:rsid w:val="00147D40"/>
    <w:rsid w:val="00150A19"/>
    <w:rsid w:val="00152DB8"/>
    <w:rsid w:val="00155DDA"/>
    <w:rsid w:val="001561C2"/>
    <w:rsid w:val="00161D0A"/>
    <w:rsid w:val="00163E0E"/>
    <w:rsid w:val="00164C58"/>
    <w:rsid w:val="001738BE"/>
    <w:rsid w:val="00175AA8"/>
    <w:rsid w:val="00177A1F"/>
    <w:rsid w:val="00183EBC"/>
    <w:rsid w:val="0018426E"/>
    <w:rsid w:val="0018649B"/>
    <w:rsid w:val="0018784F"/>
    <w:rsid w:val="00193B1C"/>
    <w:rsid w:val="0019469F"/>
    <w:rsid w:val="00195E54"/>
    <w:rsid w:val="00196763"/>
    <w:rsid w:val="00197079"/>
    <w:rsid w:val="00197C27"/>
    <w:rsid w:val="001A2B3A"/>
    <w:rsid w:val="001A42BD"/>
    <w:rsid w:val="001A4664"/>
    <w:rsid w:val="001A5E30"/>
    <w:rsid w:val="001B1F44"/>
    <w:rsid w:val="001B37F8"/>
    <w:rsid w:val="001B3DAF"/>
    <w:rsid w:val="001B4371"/>
    <w:rsid w:val="001C161B"/>
    <w:rsid w:val="001C18E4"/>
    <w:rsid w:val="001C6229"/>
    <w:rsid w:val="001D42D1"/>
    <w:rsid w:val="001D49CD"/>
    <w:rsid w:val="001D54D1"/>
    <w:rsid w:val="001D5AA0"/>
    <w:rsid w:val="001D6869"/>
    <w:rsid w:val="001D6E31"/>
    <w:rsid w:val="001E4B2E"/>
    <w:rsid w:val="001F0805"/>
    <w:rsid w:val="001F16AE"/>
    <w:rsid w:val="001F1D8F"/>
    <w:rsid w:val="001F26C5"/>
    <w:rsid w:val="001F2873"/>
    <w:rsid w:val="001F2DA4"/>
    <w:rsid w:val="001F391D"/>
    <w:rsid w:val="002022A7"/>
    <w:rsid w:val="00202B09"/>
    <w:rsid w:val="0020303A"/>
    <w:rsid w:val="0020599A"/>
    <w:rsid w:val="0021072A"/>
    <w:rsid w:val="00212435"/>
    <w:rsid w:val="00212459"/>
    <w:rsid w:val="00214515"/>
    <w:rsid w:val="002146F7"/>
    <w:rsid w:val="002209FB"/>
    <w:rsid w:val="002262A1"/>
    <w:rsid w:val="0023016E"/>
    <w:rsid w:val="00230B4F"/>
    <w:rsid w:val="00232291"/>
    <w:rsid w:val="002367F9"/>
    <w:rsid w:val="00237035"/>
    <w:rsid w:val="0023765B"/>
    <w:rsid w:val="002406F9"/>
    <w:rsid w:val="00243875"/>
    <w:rsid w:val="00244336"/>
    <w:rsid w:val="00247CC8"/>
    <w:rsid w:val="002514C9"/>
    <w:rsid w:val="00252A72"/>
    <w:rsid w:val="00257DDB"/>
    <w:rsid w:val="002632B2"/>
    <w:rsid w:val="00264B58"/>
    <w:rsid w:val="00272066"/>
    <w:rsid w:val="00273007"/>
    <w:rsid w:val="00276C9D"/>
    <w:rsid w:val="00285778"/>
    <w:rsid w:val="00285811"/>
    <w:rsid w:val="002973CB"/>
    <w:rsid w:val="002A07B3"/>
    <w:rsid w:val="002A1E54"/>
    <w:rsid w:val="002A239D"/>
    <w:rsid w:val="002A239E"/>
    <w:rsid w:val="002A6B17"/>
    <w:rsid w:val="002A768B"/>
    <w:rsid w:val="002B0F59"/>
    <w:rsid w:val="002B253B"/>
    <w:rsid w:val="002B561F"/>
    <w:rsid w:val="002C194D"/>
    <w:rsid w:val="002C2770"/>
    <w:rsid w:val="002C5ADE"/>
    <w:rsid w:val="002C7D17"/>
    <w:rsid w:val="002D1656"/>
    <w:rsid w:val="002D1B46"/>
    <w:rsid w:val="002D2B46"/>
    <w:rsid w:val="002D2FE7"/>
    <w:rsid w:val="002D67E9"/>
    <w:rsid w:val="002E0A3A"/>
    <w:rsid w:val="002E34D4"/>
    <w:rsid w:val="002E4CB5"/>
    <w:rsid w:val="002E7393"/>
    <w:rsid w:val="002F3FB5"/>
    <w:rsid w:val="003030CE"/>
    <w:rsid w:val="00304F3E"/>
    <w:rsid w:val="00305F48"/>
    <w:rsid w:val="0030709A"/>
    <w:rsid w:val="00312A3B"/>
    <w:rsid w:val="00312F78"/>
    <w:rsid w:val="003139FA"/>
    <w:rsid w:val="003150E5"/>
    <w:rsid w:val="00317F68"/>
    <w:rsid w:val="0032206E"/>
    <w:rsid w:val="0032234E"/>
    <w:rsid w:val="00322D61"/>
    <w:rsid w:val="00323B2C"/>
    <w:rsid w:val="00324E6A"/>
    <w:rsid w:val="00325653"/>
    <w:rsid w:val="003265A5"/>
    <w:rsid w:val="00326FC9"/>
    <w:rsid w:val="00327549"/>
    <w:rsid w:val="0033015E"/>
    <w:rsid w:val="00331E66"/>
    <w:rsid w:val="00332709"/>
    <w:rsid w:val="00333D4F"/>
    <w:rsid w:val="0033743D"/>
    <w:rsid w:val="00340782"/>
    <w:rsid w:val="00346730"/>
    <w:rsid w:val="00347250"/>
    <w:rsid w:val="00347BA5"/>
    <w:rsid w:val="00350AB9"/>
    <w:rsid w:val="003521B0"/>
    <w:rsid w:val="003524CB"/>
    <w:rsid w:val="003534B8"/>
    <w:rsid w:val="003556F1"/>
    <w:rsid w:val="00356434"/>
    <w:rsid w:val="00360024"/>
    <w:rsid w:val="00362BCE"/>
    <w:rsid w:val="0036393A"/>
    <w:rsid w:val="00365A47"/>
    <w:rsid w:val="0036644C"/>
    <w:rsid w:val="00367297"/>
    <w:rsid w:val="00376179"/>
    <w:rsid w:val="00376B66"/>
    <w:rsid w:val="00380F1E"/>
    <w:rsid w:val="0038119B"/>
    <w:rsid w:val="003812EB"/>
    <w:rsid w:val="003827FE"/>
    <w:rsid w:val="0038315B"/>
    <w:rsid w:val="0038456F"/>
    <w:rsid w:val="00384628"/>
    <w:rsid w:val="00385C30"/>
    <w:rsid w:val="00385E3E"/>
    <w:rsid w:val="003926E6"/>
    <w:rsid w:val="00394AE7"/>
    <w:rsid w:val="00395F9D"/>
    <w:rsid w:val="00396E33"/>
    <w:rsid w:val="003A0493"/>
    <w:rsid w:val="003A2A39"/>
    <w:rsid w:val="003A3208"/>
    <w:rsid w:val="003A5FBA"/>
    <w:rsid w:val="003A63E0"/>
    <w:rsid w:val="003A784A"/>
    <w:rsid w:val="003B0407"/>
    <w:rsid w:val="003B2140"/>
    <w:rsid w:val="003B4CA6"/>
    <w:rsid w:val="003B6E27"/>
    <w:rsid w:val="003B7E6A"/>
    <w:rsid w:val="003C0290"/>
    <w:rsid w:val="003C20B8"/>
    <w:rsid w:val="003C2B9F"/>
    <w:rsid w:val="003C2D6D"/>
    <w:rsid w:val="003C306F"/>
    <w:rsid w:val="003C50CE"/>
    <w:rsid w:val="003C6ADD"/>
    <w:rsid w:val="003C6C1F"/>
    <w:rsid w:val="003D099A"/>
    <w:rsid w:val="003D0B91"/>
    <w:rsid w:val="003D362C"/>
    <w:rsid w:val="003D4891"/>
    <w:rsid w:val="003E024E"/>
    <w:rsid w:val="003E036B"/>
    <w:rsid w:val="003E1651"/>
    <w:rsid w:val="003E1BE1"/>
    <w:rsid w:val="003E39CA"/>
    <w:rsid w:val="003F1B3A"/>
    <w:rsid w:val="003F2984"/>
    <w:rsid w:val="003F2F74"/>
    <w:rsid w:val="003F3EE5"/>
    <w:rsid w:val="003F42C3"/>
    <w:rsid w:val="003F6E14"/>
    <w:rsid w:val="003F7179"/>
    <w:rsid w:val="00404CF7"/>
    <w:rsid w:val="00407C56"/>
    <w:rsid w:val="00416B09"/>
    <w:rsid w:val="00420B87"/>
    <w:rsid w:val="0042512A"/>
    <w:rsid w:val="00425943"/>
    <w:rsid w:val="004274ED"/>
    <w:rsid w:val="004274FA"/>
    <w:rsid w:val="004334B4"/>
    <w:rsid w:val="00436E0A"/>
    <w:rsid w:val="00440AF7"/>
    <w:rsid w:val="0044314A"/>
    <w:rsid w:val="004434F2"/>
    <w:rsid w:val="00446FBC"/>
    <w:rsid w:val="00447AFD"/>
    <w:rsid w:val="004506D7"/>
    <w:rsid w:val="00453D0F"/>
    <w:rsid w:val="00453DA5"/>
    <w:rsid w:val="00455E58"/>
    <w:rsid w:val="0046182F"/>
    <w:rsid w:val="00461BC5"/>
    <w:rsid w:val="0046708B"/>
    <w:rsid w:val="004725E5"/>
    <w:rsid w:val="004756AC"/>
    <w:rsid w:val="004759C8"/>
    <w:rsid w:val="0047645C"/>
    <w:rsid w:val="004802CB"/>
    <w:rsid w:val="0048119B"/>
    <w:rsid w:val="00482535"/>
    <w:rsid w:val="00483608"/>
    <w:rsid w:val="00484A58"/>
    <w:rsid w:val="0048783D"/>
    <w:rsid w:val="004905D5"/>
    <w:rsid w:val="00491E50"/>
    <w:rsid w:val="00492AF2"/>
    <w:rsid w:val="00493A29"/>
    <w:rsid w:val="00493EBC"/>
    <w:rsid w:val="00494824"/>
    <w:rsid w:val="004A3952"/>
    <w:rsid w:val="004A4334"/>
    <w:rsid w:val="004A6044"/>
    <w:rsid w:val="004A6E6E"/>
    <w:rsid w:val="004B21D1"/>
    <w:rsid w:val="004B3939"/>
    <w:rsid w:val="004B47F2"/>
    <w:rsid w:val="004B6B94"/>
    <w:rsid w:val="004B7F8D"/>
    <w:rsid w:val="004C19E7"/>
    <w:rsid w:val="004C2881"/>
    <w:rsid w:val="004C46B1"/>
    <w:rsid w:val="004C4869"/>
    <w:rsid w:val="004C7D0C"/>
    <w:rsid w:val="004D3002"/>
    <w:rsid w:val="004D65E8"/>
    <w:rsid w:val="004D7C1C"/>
    <w:rsid w:val="004E0C44"/>
    <w:rsid w:val="004E50F2"/>
    <w:rsid w:val="004E5E51"/>
    <w:rsid w:val="004E742B"/>
    <w:rsid w:val="004F341B"/>
    <w:rsid w:val="004F6AE7"/>
    <w:rsid w:val="00503061"/>
    <w:rsid w:val="00503AB4"/>
    <w:rsid w:val="00506975"/>
    <w:rsid w:val="005076C3"/>
    <w:rsid w:val="005113BC"/>
    <w:rsid w:val="00512FAD"/>
    <w:rsid w:val="005132E7"/>
    <w:rsid w:val="00513D1A"/>
    <w:rsid w:val="005141D9"/>
    <w:rsid w:val="00515332"/>
    <w:rsid w:val="005158CD"/>
    <w:rsid w:val="005167CF"/>
    <w:rsid w:val="00517426"/>
    <w:rsid w:val="00521FFB"/>
    <w:rsid w:val="00522E49"/>
    <w:rsid w:val="00523EF5"/>
    <w:rsid w:val="00524F4A"/>
    <w:rsid w:val="00525BD4"/>
    <w:rsid w:val="005273B3"/>
    <w:rsid w:val="00531011"/>
    <w:rsid w:val="005319D0"/>
    <w:rsid w:val="00531CF8"/>
    <w:rsid w:val="0053396A"/>
    <w:rsid w:val="005407D1"/>
    <w:rsid w:val="00541888"/>
    <w:rsid w:val="00541D80"/>
    <w:rsid w:val="00542BF6"/>
    <w:rsid w:val="00545BE9"/>
    <w:rsid w:val="00550059"/>
    <w:rsid w:val="00550CBB"/>
    <w:rsid w:val="005556BA"/>
    <w:rsid w:val="0055598D"/>
    <w:rsid w:val="00556554"/>
    <w:rsid w:val="00557707"/>
    <w:rsid w:val="00557DB9"/>
    <w:rsid w:val="00561243"/>
    <w:rsid w:val="00561431"/>
    <w:rsid w:val="00564275"/>
    <w:rsid w:val="0056759D"/>
    <w:rsid w:val="005700AC"/>
    <w:rsid w:val="00571AE9"/>
    <w:rsid w:val="00572014"/>
    <w:rsid w:val="005726E4"/>
    <w:rsid w:val="00572B35"/>
    <w:rsid w:val="00574A97"/>
    <w:rsid w:val="00576218"/>
    <w:rsid w:val="00577D57"/>
    <w:rsid w:val="005852AD"/>
    <w:rsid w:val="00587381"/>
    <w:rsid w:val="005919AA"/>
    <w:rsid w:val="005939BA"/>
    <w:rsid w:val="00593DFD"/>
    <w:rsid w:val="005A3B16"/>
    <w:rsid w:val="005A40CA"/>
    <w:rsid w:val="005A4C1A"/>
    <w:rsid w:val="005B35C1"/>
    <w:rsid w:val="005B61F4"/>
    <w:rsid w:val="005B648B"/>
    <w:rsid w:val="005B6E01"/>
    <w:rsid w:val="005C0797"/>
    <w:rsid w:val="005C2112"/>
    <w:rsid w:val="005C2681"/>
    <w:rsid w:val="005C40A1"/>
    <w:rsid w:val="005D27C0"/>
    <w:rsid w:val="005D3558"/>
    <w:rsid w:val="005D3C97"/>
    <w:rsid w:val="005D3FA9"/>
    <w:rsid w:val="005D4960"/>
    <w:rsid w:val="005D4BD0"/>
    <w:rsid w:val="005D783D"/>
    <w:rsid w:val="005E227B"/>
    <w:rsid w:val="005E40AA"/>
    <w:rsid w:val="005E7549"/>
    <w:rsid w:val="005E7C7A"/>
    <w:rsid w:val="005F118D"/>
    <w:rsid w:val="005F226C"/>
    <w:rsid w:val="005F4DA4"/>
    <w:rsid w:val="00601256"/>
    <w:rsid w:val="006022C7"/>
    <w:rsid w:val="00604376"/>
    <w:rsid w:val="00605A4C"/>
    <w:rsid w:val="00610EBA"/>
    <w:rsid w:val="00612D36"/>
    <w:rsid w:val="006141AB"/>
    <w:rsid w:val="00616DBC"/>
    <w:rsid w:val="0061799C"/>
    <w:rsid w:val="00620174"/>
    <w:rsid w:val="00621979"/>
    <w:rsid w:val="00622ADD"/>
    <w:rsid w:val="00622B41"/>
    <w:rsid w:val="006242A7"/>
    <w:rsid w:val="0062484A"/>
    <w:rsid w:val="00624E2E"/>
    <w:rsid w:val="00626C9A"/>
    <w:rsid w:val="006303EE"/>
    <w:rsid w:val="00632ED6"/>
    <w:rsid w:val="006346A2"/>
    <w:rsid w:val="00637159"/>
    <w:rsid w:val="006423C9"/>
    <w:rsid w:val="00642768"/>
    <w:rsid w:val="00645669"/>
    <w:rsid w:val="0065038E"/>
    <w:rsid w:val="006603DE"/>
    <w:rsid w:val="00670091"/>
    <w:rsid w:val="00670B7B"/>
    <w:rsid w:val="006769B2"/>
    <w:rsid w:val="0067702D"/>
    <w:rsid w:val="006770FD"/>
    <w:rsid w:val="0068378A"/>
    <w:rsid w:val="0068736B"/>
    <w:rsid w:val="00690A23"/>
    <w:rsid w:val="0069130B"/>
    <w:rsid w:val="006920F6"/>
    <w:rsid w:val="006924A0"/>
    <w:rsid w:val="00692844"/>
    <w:rsid w:val="006959E5"/>
    <w:rsid w:val="00695B29"/>
    <w:rsid w:val="006A0494"/>
    <w:rsid w:val="006A0953"/>
    <w:rsid w:val="006A1381"/>
    <w:rsid w:val="006A2D60"/>
    <w:rsid w:val="006A449D"/>
    <w:rsid w:val="006A493A"/>
    <w:rsid w:val="006A5363"/>
    <w:rsid w:val="006A5810"/>
    <w:rsid w:val="006B0124"/>
    <w:rsid w:val="006B0FA4"/>
    <w:rsid w:val="006B4CD5"/>
    <w:rsid w:val="006C075F"/>
    <w:rsid w:val="006C17DF"/>
    <w:rsid w:val="006C46A1"/>
    <w:rsid w:val="006C690F"/>
    <w:rsid w:val="006D24A3"/>
    <w:rsid w:val="006D3E7D"/>
    <w:rsid w:val="006D4074"/>
    <w:rsid w:val="006E04FF"/>
    <w:rsid w:val="006E3DFC"/>
    <w:rsid w:val="006E3FCB"/>
    <w:rsid w:val="006E6C6F"/>
    <w:rsid w:val="006E73F7"/>
    <w:rsid w:val="006E7704"/>
    <w:rsid w:val="006F3F0A"/>
    <w:rsid w:val="006F7D3C"/>
    <w:rsid w:val="0070244F"/>
    <w:rsid w:val="00702D33"/>
    <w:rsid w:val="00704D28"/>
    <w:rsid w:val="00706A0F"/>
    <w:rsid w:val="00706AB7"/>
    <w:rsid w:val="00706FEB"/>
    <w:rsid w:val="007070AC"/>
    <w:rsid w:val="007109CF"/>
    <w:rsid w:val="007114E8"/>
    <w:rsid w:val="007221CA"/>
    <w:rsid w:val="00722A00"/>
    <w:rsid w:val="00723E98"/>
    <w:rsid w:val="00724705"/>
    <w:rsid w:val="00724CA8"/>
    <w:rsid w:val="00725D66"/>
    <w:rsid w:val="007311BE"/>
    <w:rsid w:val="00734535"/>
    <w:rsid w:val="00736490"/>
    <w:rsid w:val="007415A9"/>
    <w:rsid w:val="00741C41"/>
    <w:rsid w:val="00742DFC"/>
    <w:rsid w:val="007454E3"/>
    <w:rsid w:val="007466A1"/>
    <w:rsid w:val="00747361"/>
    <w:rsid w:val="00750082"/>
    <w:rsid w:val="007530AF"/>
    <w:rsid w:val="0075379D"/>
    <w:rsid w:val="00753E7B"/>
    <w:rsid w:val="007574BF"/>
    <w:rsid w:val="0077084B"/>
    <w:rsid w:val="00772B97"/>
    <w:rsid w:val="00773587"/>
    <w:rsid w:val="00773DE0"/>
    <w:rsid w:val="00780218"/>
    <w:rsid w:val="007814A8"/>
    <w:rsid w:val="00782988"/>
    <w:rsid w:val="00782D81"/>
    <w:rsid w:val="00783621"/>
    <w:rsid w:val="007838F6"/>
    <w:rsid w:val="00785E93"/>
    <w:rsid w:val="00785F84"/>
    <w:rsid w:val="007864B8"/>
    <w:rsid w:val="00787A56"/>
    <w:rsid w:val="00790CF0"/>
    <w:rsid w:val="00791156"/>
    <w:rsid w:val="00791320"/>
    <w:rsid w:val="00791AD7"/>
    <w:rsid w:val="00793B45"/>
    <w:rsid w:val="00794716"/>
    <w:rsid w:val="00794815"/>
    <w:rsid w:val="00797AF2"/>
    <w:rsid w:val="007A0E5F"/>
    <w:rsid w:val="007A0EDA"/>
    <w:rsid w:val="007A45A9"/>
    <w:rsid w:val="007A6FCA"/>
    <w:rsid w:val="007A7625"/>
    <w:rsid w:val="007B08A6"/>
    <w:rsid w:val="007B0BEE"/>
    <w:rsid w:val="007B2236"/>
    <w:rsid w:val="007B341F"/>
    <w:rsid w:val="007C192C"/>
    <w:rsid w:val="007C5226"/>
    <w:rsid w:val="007E24B0"/>
    <w:rsid w:val="007E6B4B"/>
    <w:rsid w:val="007F0867"/>
    <w:rsid w:val="007F27B1"/>
    <w:rsid w:val="007F2B3E"/>
    <w:rsid w:val="007F4768"/>
    <w:rsid w:val="007F4CA9"/>
    <w:rsid w:val="007F51B3"/>
    <w:rsid w:val="007F6A35"/>
    <w:rsid w:val="00800ED8"/>
    <w:rsid w:val="00804B8D"/>
    <w:rsid w:val="00806DFA"/>
    <w:rsid w:val="00810A81"/>
    <w:rsid w:val="008119A3"/>
    <w:rsid w:val="00812894"/>
    <w:rsid w:val="0081772D"/>
    <w:rsid w:val="00820E89"/>
    <w:rsid w:val="008211E0"/>
    <w:rsid w:val="00821CEC"/>
    <w:rsid w:val="0082620B"/>
    <w:rsid w:val="00826289"/>
    <w:rsid w:val="0082771A"/>
    <w:rsid w:val="008278AE"/>
    <w:rsid w:val="00827F9B"/>
    <w:rsid w:val="00830978"/>
    <w:rsid w:val="00833317"/>
    <w:rsid w:val="00834AF9"/>
    <w:rsid w:val="00837D60"/>
    <w:rsid w:val="008420C8"/>
    <w:rsid w:val="008421CC"/>
    <w:rsid w:val="00842252"/>
    <w:rsid w:val="0084479D"/>
    <w:rsid w:val="00844B09"/>
    <w:rsid w:val="00845E19"/>
    <w:rsid w:val="008476F6"/>
    <w:rsid w:val="00847EA7"/>
    <w:rsid w:val="00850A49"/>
    <w:rsid w:val="00854B41"/>
    <w:rsid w:val="00857049"/>
    <w:rsid w:val="0086108A"/>
    <w:rsid w:val="008648CE"/>
    <w:rsid w:val="00864B03"/>
    <w:rsid w:val="00864FE2"/>
    <w:rsid w:val="0086569F"/>
    <w:rsid w:val="00871D79"/>
    <w:rsid w:val="0087270D"/>
    <w:rsid w:val="00874E09"/>
    <w:rsid w:val="00875612"/>
    <w:rsid w:val="00880355"/>
    <w:rsid w:val="00880756"/>
    <w:rsid w:val="008819B4"/>
    <w:rsid w:val="008825B3"/>
    <w:rsid w:val="0088291C"/>
    <w:rsid w:val="0089265D"/>
    <w:rsid w:val="00893017"/>
    <w:rsid w:val="008969D0"/>
    <w:rsid w:val="008A00D9"/>
    <w:rsid w:val="008A0D4A"/>
    <w:rsid w:val="008A1BD7"/>
    <w:rsid w:val="008A4D14"/>
    <w:rsid w:val="008A51E7"/>
    <w:rsid w:val="008B03F7"/>
    <w:rsid w:val="008B6F21"/>
    <w:rsid w:val="008B78B3"/>
    <w:rsid w:val="008C184A"/>
    <w:rsid w:val="008C1B5B"/>
    <w:rsid w:val="008C2F46"/>
    <w:rsid w:val="008C3C24"/>
    <w:rsid w:val="008C4647"/>
    <w:rsid w:val="008C6D7A"/>
    <w:rsid w:val="008D33F3"/>
    <w:rsid w:val="008D3EFF"/>
    <w:rsid w:val="008D4019"/>
    <w:rsid w:val="008D4A75"/>
    <w:rsid w:val="008D4E2E"/>
    <w:rsid w:val="008D5541"/>
    <w:rsid w:val="008D6275"/>
    <w:rsid w:val="008D6FD5"/>
    <w:rsid w:val="008E17AA"/>
    <w:rsid w:val="008E43FD"/>
    <w:rsid w:val="008E5088"/>
    <w:rsid w:val="008E5A55"/>
    <w:rsid w:val="008F04B5"/>
    <w:rsid w:val="008F4B10"/>
    <w:rsid w:val="009037BD"/>
    <w:rsid w:val="00903850"/>
    <w:rsid w:val="00904A13"/>
    <w:rsid w:val="00905F4B"/>
    <w:rsid w:val="00906CE6"/>
    <w:rsid w:val="009074D5"/>
    <w:rsid w:val="00907EC6"/>
    <w:rsid w:val="00910B7C"/>
    <w:rsid w:val="00912EB2"/>
    <w:rsid w:val="009153F5"/>
    <w:rsid w:val="00927CC1"/>
    <w:rsid w:val="009312D0"/>
    <w:rsid w:val="00932347"/>
    <w:rsid w:val="00933631"/>
    <w:rsid w:val="0093732D"/>
    <w:rsid w:val="00937DA9"/>
    <w:rsid w:val="00942AF2"/>
    <w:rsid w:val="00945604"/>
    <w:rsid w:val="00952817"/>
    <w:rsid w:val="00952A91"/>
    <w:rsid w:val="0095345F"/>
    <w:rsid w:val="0095355B"/>
    <w:rsid w:val="00955009"/>
    <w:rsid w:val="009604C5"/>
    <w:rsid w:val="00963B92"/>
    <w:rsid w:val="00963CC3"/>
    <w:rsid w:val="009655BE"/>
    <w:rsid w:val="009661D3"/>
    <w:rsid w:val="009670D2"/>
    <w:rsid w:val="00971E52"/>
    <w:rsid w:val="00976A1A"/>
    <w:rsid w:val="0098031F"/>
    <w:rsid w:val="00984C03"/>
    <w:rsid w:val="009873E2"/>
    <w:rsid w:val="00987EC4"/>
    <w:rsid w:val="0099027B"/>
    <w:rsid w:val="00994885"/>
    <w:rsid w:val="009962E8"/>
    <w:rsid w:val="009963B3"/>
    <w:rsid w:val="009A078B"/>
    <w:rsid w:val="009A285F"/>
    <w:rsid w:val="009A29B1"/>
    <w:rsid w:val="009A5751"/>
    <w:rsid w:val="009A67C8"/>
    <w:rsid w:val="009B12F9"/>
    <w:rsid w:val="009B2287"/>
    <w:rsid w:val="009B3163"/>
    <w:rsid w:val="009B3AB4"/>
    <w:rsid w:val="009B79A0"/>
    <w:rsid w:val="009C04CA"/>
    <w:rsid w:val="009C0D65"/>
    <w:rsid w:val="009C17CF"/>
    <w:rsid w:val="009C17E7"/>
    <w:rsid w:val="009C1A2F"/>
    <w:rsid w:val="009C3F8A"/>
    <w:rsid w:val="009C4CCD"/>
    <w:rsid w:val="009C5A72"/>
    <w:rsid w:val="009C60FD"/>
    <w:rsid w:val="009D1C5D"/>
    <w:rsid w:val="009D31DB"/>
    <w:rsid w:val="009D3B9A"/>
    <w:rsid w:val="009D3CA7"/>
    <w:rsid w:val="009D5A2C"/>
    <w:rsid w:val="009D5E68"/>
    <w:rsid w:val="009D61BE"/>
    <w:rsid w:val="009D7E43"/>
    <w:rsid w:val="009E25A9"/>
    <w:rsid w:val="009E2A07"/>
    <w:rsid w:val="009E3B06"/>
    <w:rsid w:val="009E58FB"/>
    <w:rsid w:val="009E601B"/>
    <w:rsid w:val="009F02B2"/>
    <w:rsid w:val="009F03B0"/>
    <w:rsid w:val="009F182E"/>
    <w:rsid w:val="009F205C"/>
    <w:rsid w:val="009F25C1"/>
    <w:rsid w:val="009F2D4E"/>
    <w:rsid w:val="009F3E7C"/>
    <w:rsid w:val="00A00B50"/>
    <w:rsid w:val="00A02EDF"/>
    <w:rsid w:val="00A05288"/>
    <w:rsid w:val="00A055BC"/>
    <w:rsid w:val="00A05739"/>
    <w:rsid w:val="00A073B0"/>
    <w:rsid w:val="00A103A2"/>
    <w:rsid w:val="00A1083C"/>
    <w:rsid w:val="00A12324"/>
    <w:rsid w:val="00A1377B"/>
    <w:rsid w:val="00A15964"/>
    <w:rsid w:val="00A15D9D"/>
    <w:rsid w:val="00A16E62"/>
    <w:rsid w:val="00A21C89"/>
    <w:rsid w:val="00A25ED0"/>
    <w:rsid w:val="00A31F94"/>
    <w:rsid w:val="00A34F0F"/>
    <w:rsid w:val="00A3663B"/>
    <w:rsid w:val="00A43806"/>
    <w:rsid w:val="00A45D50"/>
    <w:rsid w:val="00A46B4A"/>
    <w:rsid w:val="00A4773E"/>
    <w:rsid w:val="00A47C12"/>
    <w:rsid w:val="00A51BE5"/>
    <w:rsid w:val="00A52066"/>
    <w:rsid w:val="00A538C1"/>
    <w:rsid w:val="00A55F33"/>
    <w:rsid w:val="00A56F58"/>
    <w:rsid w:val="00A6198D"/>
    <w:rsid w:val="00A63C60"/>
    <w:rsid w:val="00A63D3D"/>
    <w:rsid w:val="00A65139"/>
    <w:rsid w:val="00A65D5D"/>
    <w:rsid w:val="00A7001D"/>
    <w:rsid w:val="00A7297E"/>
    <w:rsid w:val="00A730DC"/>
    <w:rsid w:val="00A73C01"/>
    <w:rsid w:val="00A7402E"/>
    <w:rsid w:val="00A74A1C"/>
    <w:rsid w:val="00A76494"/>
    <w:rsid w:val="00A764C8"/>
    <w:rsid w:val="00A76EAC"/>
    <w:rsid w:val="00A7751D"/>
    <w:rsid w:val="00A81304"/>
    <w:rsid w:val="00A83867"/>
    <w:rsid w:val="00A85F2A"/>
    <w:rsid w:val="00A87CEE"/>
    <w:rsid w:val="00A9249E"/>
    <w:rsid w:val="00A97238"/>
    <w:rsid w:val="00AA4D27"/>
    <w:rsid w:val="00AA58F3"/>
    <w:rsid w:val="00AA5CE7"/>
    <w:rsid w:val="00AA6F28"/>
    <w:rsid w:val="00AA7EA9"/>
    <w:rsid w:val="00AB01C0"/>
    <w:rsid w:val="00AB1343"/>
    <w:rsid w:val="00AB1EE6"/>
    <w:rsid w:val="00AB264F"/>
    <w:rsid w:val="00AB5C6C"/>
    <w:rsid w:val="00AB605B"/>
    <w:rsid w:val="00AC1D2D"/>
    <w:rsid w:val="00AC1DB8"/>
    <w:rsid w:val="00AC3685"/>
    <w:rsid w:val="00AC3DE2"/>
    <w:rsid w:val="00AC43BB"/>
    <w:rsid w:val="00AC575F"/>
    <w:rsid w:val="00AC58BD"/>
    <w:rsid w:val="00AD0488"/>
    <w:rsid w:val="00AD61DD"/>
    <w:rsid w:val="00AD7350"/>
    <w:rsid w:val="00AE0BBF"/>
    <w:rsid w:val="00AE1FC1"/>
    <w:rsid w:val="00AE4988"/>
    <w:rsid w:val="00AE558B"/>
    <w:rsid w:val="00AE6CCF"/>
    <w:rsid w:val="00AE7C66"/>
    <w:rsid w:val="00AF11C0"/>
    <w:rsid w:val="00AF4302"/>
    <w:rsid w:val="00AF78AB"/>
    <w:rsid w:val="00AF7F27"/>
    <w:rsid w:val="00AF7F33"/>
    <w:rsid w:val="00B04CB8"/>
    <w:rsid w:val="00B05E03"/>
    <w:rsid w:val="00B06769"/>
    <w:rsid w:val="00B10D84"/>
    <w:rsid w:val="00B11370"/>
    <w:rsid w:val="00B11A7A"/>
    <w:rsid w:val="00B17C50"/>
    <w:rsid w:val="00B209BA"/>
    <w:rsid w:val="00B22015"/>
    <w:rsid w:val="00B22B6E"/>
    <w:rsid w:val="00B2419E"/>
    <w:rsid w:val="00B25962"/>
    <w:rsid w:val="00B3006B"/>
    <w:rsid w:val="00B300F7"/>
    <w:rsid w:val="00B32575"/>
    <w:rsid w:val="00B32A55"/>
    <w:rsid w:val="00B36897"/>
    <w:rsid w:val="00B42B92"/>
    <w:rsid w:val="00B42BD1"/>
    <w:rsid w:val="00B42C5C"/>
    <w:rsid w:val="00B46EF2"/>
    <w:rsid w:val="00B52B58"/>
    <w:rsid w:val="00B533AA"/>
    <w:rsid w:val="00B540D4"/>
    <w:rsid w:val="00B559C2"/>
    <w:rsid w:val="00B55DDA"/>
    <w:rsid w:val="00B60128"/>
    <w:rsid w:val="00B628BD"/>
    <w:rsid w:val="00B62FB0"/>
    <w:rsid w:val="00B6365A"/>
    <w:rsid w:val="00B6416D"/>
    <w:rsid w:val="00B65452"/>
    <w:rsid w:val="00B70F20"/>
    <w:rsid w:val="00B77F43"/>
    <w:rsid w:val="00B80CF0"/>
    <w:rsid w:val="00B81238"/>
    <w:rsid w:val="00B86549"/>
    <w:rsid w:val="00B879A3"/>
    <w:rsid w:val="00B91335"/>
    <w:rsid w:val="00B9292E"/>
    <w:rsid w:val="00B932A2"/>
    <w:rsid w:val="00B95566"/>
    <w:rsid w:val="00B95FDC"/>
    <w:rsid w:val="00B968AA"/>
    <w:rsid w:val="00BA05B7"/>
    <w:rsid w:val="00BA1128"/>
    <w:rsid w:val="00BA16CA"/>
    <w:rsid w:val="00BA245F"/>
    <w:rsid w:val="00BA4332"/>
    <w:rsid w:val="00BB03E4"/>
    <w:rsid w:val="00BB065C"/>
    <w:rsid w:val="00BB0E5A"/>
    <w:rsid w:val="00BB48F9"/>
    <w:rsid w:val="00BB4A4B"/>
    <w:rsid w:val="00BB5AF3"/>
    <w:rsid w:val="00BB70A9"/>
    <w:rsid w:val="00BC1FD5"/>
    <w:rsid w:val="00BC2B5B"/>
    <w:rsid w:val="00BC3023"/>
    <w:rsid w:val="00BC4D24"/>
    <w:rsid w:val="00BD118D"/>
    <w:rsid w:val="00BD2487"/>
    <w:rsid w:val="00BD281F"/>
    <w:rsid w:val="00BD427F"/>
    <w:rsid w:val="00BD4892"/>
    <w:rsid w:val="00BD4A6E"/>
    <w:rsid w:val="00BD5F6C"/>
    <w:rsid w:val="00BE0E7B"/>
    <w:rsid w:val="00BE0F08"/>
    <w:rsid w:val="00BE1884"/>
    <w:rsid w:val="00BE2A3D"/>
    <w:rsid w:val="00BE3022"/>
    <w:rsid w:val="00BE43A5"/>
    <w:rsid w:val="00BE5EA1"/>
    <w:rsid w:val="00BE5F09"/>
    <w:rsid w:val="00BE606E"/>
    <w:rsid w:val="00BE7621"/>
    <w:rsid w:val="00BF12B2"/>
    <w:rsid w:val="00BF18D7"/>
    <w:rsid w:val="00BF45A2"/>
    <w:rsid w:val="00BF7C30"/>
    <w:rsid w:val="00C0121C"/>
    <w:rsid w:val="00C01DF0"/>
    <w:rsid w:val="00C01ED9"/>
    <w:rsid w:val="00C0613E"/>
    <w:rsid w:val="00C073CF"/>
    <w:rsid w:val="00C10363"/>
    <w:rsid w:val="00C126F9"/>
    <w:rsid w:val="00C164CC"/>
    <w:rsid w:val="00C208F0"/>
    <w:rsid w:val="00C21467"/>
    <w:rsid w:val="00C229C9"/>
    <w:rsid w:val="00C25727"/>
    <w:rsid w:val="00C273A7"/>
    <w:rsid w:val="00C321AA"/>
    <w:rsid w:val="00C321B7"/>
    <w:rsid w:val="00C33136"/>
    <w:rsid w:val="00C36B3D"/>
    <w:rsid w:val="00C36EC0"/>
    <w:rsid w:val="00C41840"/>
    <w:rsid w:val="00C41E91"/>
    <w:rsid w:val="00C42F71"/>
    <w:rsid w:val="00C44F3B"/>
    <w:rsid w:val="00C453B1"/>
    <w:rsid w:val="00C459BD"/>
    <w:rsid w:val="00C505D4"/>
    <w:rsid w:val="00C51292"/>
    <w:rsid w:val="00C53DBD"/>
    <w:rsid w:val="00C55466"/>
    <w:rsid w:val="00C554E1"/>
    <w:rsid w:val="00C55BAE"/>
    <w:rsid w:val="00C5698A"/>
    <w:rsid w:val="00C609A0"/>
    <w:rsid w:val="00C60C18"/>
    <w:rsid w:val="00C649D5"/>
    <w:rsid w:val="00C66B92"/>
    <w:rsid w:val="00C70112"/>
    <w:rsid w:val="00C7074A"/>
    <w:rsid w:val="00C73DCA"/>
    <w:rsid w:val="00C74AD6"/>
    <w:rsid w:val="00C74E6C"/>
    <w:rsid w:val="00C7646B"/>
    <w:rsid w:val="00C76EE8"/>
    <w:rsid w:val="00C77554"/>
    <w:rsid w:val="00C8328A"/>
    <w:rsid w:val="00C8567B"/>
    <w:rsid w:val="00C859F4"/>
    <w:rsid w:val="00C87205"/>
    <w:rsid w:val="00C90045"/>
    <w:rsid w:val="00C903D6"/>
    <w:rsid w:val="00C9381A"/>
    <w:rsid w:val="00C9467B"/>
    <w:rsid w:val="00C9659D"/>
    <w:rsid w:val="00CA26D2"/>
    <w:rsid w:val="00CA3AD8"/>
    <w:rsid w:val="00CA4D75"/>
    <w:rsid w:val="00CA5055"/>
    <w:rsid w:val="00CA5183"/>
    <w:rsid w:val="00CA5431"/>
    <w:rsid w:val="00CA65CC"/>
    <w:rsid w:val="00CB0642"/>
    <w:rsid w:val="00CB1917"/>
    <w:rsid w:val="00CB3362"/>
    <w:rsid w:val="00CB59F9"/>
    <w:rsid w:val="00CB763A"/>
    <w:rsid w:val="00CC3AE9"/>
    <w:rsid w:val="00CC5C2E"/>
    <w:rsid w:val="00CC5D5A"/>
    <w:rsid w:val="00CD027F"/>
    <w:rsid w:val="00CD1130"/>
    <w:rsid w:val="00CD39D7"/>
    <w:rsid w:val="00CD42E1"/>
    <w:rsid w:val="00CD751A"/>
    <w:rsid w:val="00CE18B4"/>
    <w:rsid w:val="00CE19BB"/>
    <w:rsid w:val="00CE2648"/>
    <w:rsid w:val="00CE477F"/>
    <w:rsid w:val="00CE5880"/>
    <w:rsid w:val="00CE78E2"/>
    <w:rsid w:val="00CF29BE"/>
    <w:rsid w:val="00CF2CCF"/>
    <w:rsid w:val="00CF347E"/>
    <w:rsid w:val="00CF5118"/>
    <w:rsid w:val="00CF6C7D"/>
    <w:rsid w:val="00CF7F23"/>
    <w:rsid w:val="00D00C13"/>
    <w:rsid w:val="00D0155D"/>
    <w:rsid w:val="00D018E9"/>
    <w:rsid w:val="00D01B35"/>
    <w:rsid w:val="00D01FD9"/>
    <w:rsid w:val="00D029A7"/>
    <w:rsid w:val="00D102E2"/>
    <w:rsid w:val="00D137BF"/>
    <w:rsid w:val="00D1522A"/>
    <w:rsid w:val="00D15622"/>
    <w:rsid w:val="00D1587E"/>
    <w:rsid w:val="00D15A44"/>
    <w:rsid w:val="00D16157"/>
    <w:rsid w:val="00D162A1"/>
    <w:rsid w:val="00D17A68"/>
    <w:rsid w:val="00D21FB9"/>
    <w:rsid w:val="00D24A37"/>
    <w:rsid w:val="00D251AF"/>
    <w:rsid w:val="00D311A0"/>
    <w:rsid w:val="00D32640"/>
    <w:rsid w:val="00D33B2F"/>
    <w:rsid w:val="00D34D46"/>
    <w:rsid w:val="00D34D57"/>
    <w:rsid w:val="00D3601D"/>
    <w:rsid w:val="00D408F4"/>
    <w:rsid w:val="00D4141B"/>
    <w:rsid w:val="00D43A78"/>
    <w:rsid w:val="00D447F2"/>
    <w:rsid w:val="00D4487E"/>
    <w:rsid w:val="00D45539"/>
    <w:rsid w:val="00D478FB"/>
    <w:rsid w:val="00D47B06"/>
    <w:rsid w:val="00D47D1F"/>
    <w:rsid w:val="00D50C59"/>
    <w:rsid w:val="00D51F9C"/>
    <w:rsid w:val="00D537ED"/>
    <w:rsid w:val="00D553F0"/>
    <w:rsid w:val="00D567E4"/>
    <w:rsid w:val="00D56EDD"/>
    <w:rsid w:val="00D57078"/>
    <w:rsid w:val="00D573AA"/>
    <w:rsid w:val="00D600A8"/>
    <w:rsid w:val="00D60DF6"/>
    <w:rsid w:val="00D65A57"/>
    <w:rsid w:val="00D6710F"/>
    <w:rsid w:val="00D707C1"/>
    <w:rsid w:val="00D71B88"/>
    <w:rsid w:val="00D72969"/>
    <w:rsid w:val="00D73498"/>
    <w:rsid w:val="00D73B7B"/>
    <w:rsid w:val="00D80AC4"/>
    <w:rsid w:val="00D821FA"/>
    <w:rsid w:val="00D8413A"/>
    <w:rsid w:val="00D844E0"/>
    <w:rsid w:val="00D86612"/>
    <w:rsid w:val="00D87964"/>
    <w:rsid w:val="00D879CA"/>
    <w:rsid w:val="00D918DB"/>
    <w:rsid w:val="00DA43A6"/>
    <w:rsid w:val="00DA57A8"/>
    <w:rsid w:val="00DA5BD8"/>
    <w:rsid w:val="00DA7CC1"/>
    <w:rsid w:val="00DB4387"/>
    <w:rsid w:val="00DC3F3C"/>
    <w:rsid w:val="00DC638C"/>
    <w:rsid w:val="00DD09E0"/>
    <w:rsid w:val="00DD2490"/>
    <w:rsid w:val="00DD2604"/>
    <w:rsid w:val="00DD45E2"/>
    <w:rsid w:val="00DD4B41"/>
    <w:rsid w:val="00DD534A"/>
    <w:rsid w:val="00DD740E"/>
    <w:rsid w:val="00DE1CEE"/>
    <w:rsid w:val="00DE3AAE"/>
    <w:rsid w:val="00DE5491"/>
    <w:rsid w:val="00DE69EE"/>
    <w:rsid w:val="00DE6F1E"/>
    <w:rsid w:val="00DF1AEC"/>
    <w:rsid w:val="00DF25AE"/>
    <w:rsid w:val="00DF28B1"/>
    <w:rsid w:val="00DF2F4B"/>
    <w:rsid w:val="00DF44F5"/>
    <w:rsid w:val="00DF7895"/>
    <w:rsid w:val="00E001E0"/>
    <w:rsid w:val="00E00B89"/>
    <w:rsid w:val="00E01400"/>
    <w:rsid w:val="00E03BA9"/>
    <w:rsid w:val="00E04646"/>
    <w:rsid w:val="00E10F1D"/>
    <w:rsid w:val="00E135BE"/>
    <w:rsid w:val="00E13EFB"/>
    <w:rsid w:val="00E14AE0"/>
    <w:rsid w:val="00E15CA3"/>
    <w:rsid w:val="00E176B4"/>
    <w:rsid w:val="00E17B3F"/>
    <w:rsid w:val="00E218E2"/>
    <w:rsid w:val="00E2355C"/>
    <w:rsid w:val="00E2397E"/>
    <w:rsid w:val="00E24FDD"/>
    <w:rsid w:val="00E26B0C"/>
    <w:rsid w:val="00E328E7"/>
    <w:rsid w:val="00E33AEB"/>
    <w:rsid w:val="00E33FC6"/>
    <w:rsid w:val="00E3697A"/>
    <w:rsid w:val="00E3728B"/>
    <w:rsid w:val="00E437F5"/>
    <w:rsid w:val="00E45179"/>
    <w:rsid w:val="00E45564"/>
    <w:rsid w:val="00E45B8B"/>
    <w:rsid w:val="00E45FD0"/>
    <w:rsid w:val="00E51625"/>
    <w:rsid w:val="00E538CC"/>
    <w:rsid w:val="00E607B7"/>
    <w:rsid w:val="00E623D5"/>
    <w:rsid w:val="00E623F0"/>
    <w:rsid w:val="00E67395"/>
    <w:rsid w:val="00E67616"/>
    <w:rsid w:val="00E679E2"/>
    <w:rsid w:val="00E7313F"/>
    <w:rsid w:val="00E73BCB"/>
    <w:rsid w:val="00E73D7C"/>
    <w:rsid w:val="00E74924"/>
    <w:rsid w:val="00E75459"/>
    <w:rsid w:val="00E75ACB"/>
    <w:rsid w:val="00E80876"/>
    <w:rsid w:val="00E85C68"/>
    <w:rsid w:val="00E86FFF"/>
    <w:rsid w:val="00E90F5C"/>
    <w:rsid w:val="00E9108F"/>
    <w:rsid w:val="00E91EEC"/>
    <w:rsid w:val="00EA56FC"/>
    <w:rsid w:val="00EA617C"/>
    <w:rsid w:val="00EB2472"/>
    <w:rsid w:val="00EB3348"/>
    <w:rsid w:val="00EB66D6"/>
    <w:rsid w:val="00EB68B5"/>
    <w:rsid w:val="00EB6C2C"/>
    <w:rsid w:val="00EC1411"/>
    <w:rsid w:val="00EC17C3"/>
    <w:rsid w:val="00EC2846"/>
    <w:rsid w:val="00EC4690"/>
    <w:rsid w:val="00EC5847"/>
    <w:rsid w:val="00ED0B81"/>
    <w:rsid w:val="00ED0FC0"/>
    <w:rsid w:val="00ED22D9"/>
    <w:rsid w:val="00ED3937"/>
    <w:rsid w:val="00ED3C09"/>
    <w:rsid w:val="00ED49D1"/>
    <w:rsid w:val="00ED6150"/>
    <w:rsid w:val="00ED6B53"/>
    <w:rsid w:val="00EE3B24"/>
    <w:rsid w:val="00EE503C"/>
    <w:rsid w:val="00EE5903"/>
    <w:rsid w:val="00EE638D"/>
    <w:rsid w:val="00EF15BF"/>
    <w:rsid w:val="00EF43EB"/>
    <w:rsid w:val="00EF5161"/>
    <w:rsid w:val="00F01EFC"/>
    <w:rsid w:val="00F03F69"/>
    <w:rsid w:val="00F04148"/>
    <w:rsid w:val="00F04830"/>
    <w:rsid w:val="00F0694F"/>
    <w:rsid w:val="00F07E7C"/>
    <w:rsid w:val="00F11351"/>
    <w:rsid w:val="00F1336F"/>
    <w:rsid w:val="00F14431"/>
    <w:rsid w:val="00F1586C"/>
    <w:rsid w:val="00F16D37"/>
    <w:rsid w:val="00F16F22"/>
    <w:rsid w:val="00F17BD9"/>
    <w:rsid w:val="00F21DA8"/>
    <w:rsid w:val="00F23646"/>
    <w:rsid w:val="00F23DBC"/>
    <w:rsid w:val="00F30763"/>
    <w:rsid w:val="00F30E80"/>
    <w:rsid w:val="00F317B2"/>
    <w:rsid w:val="00F335B5"/>
    <w:rsid w:val="00F33C48"/>
    <w:rsid w:val="00F36937"/>
    <w:rsid w:val="00F36FF2"/>
    <w:rsid w:val="00F40100"/>
    <w:rsid w:val="00F40FB0"/>
    <w:rsid w:val="00F45523"/>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653D"/>
    <w:rsid w:val="00F66A8B"/>
    <w:rsid w:val="00F70C32"/>
    <w:rsid w:val="00F7245B"/>
    <w:rsid w:val="00F77D60"/>
    <w:rsid w:val="00F800D3"/>
    <w:rsid w:val="00F814E6"/>
    <w:rsid w:val="00F81BC4"/>
    <w:rsid w:val="00F830A0"/>
    <w:rsid w:val="00F835EB"/>
    <w:rsid w:val="00F8484C"/>
    <w:rsid w:val="00F85CA2"/>
    <w:rsid w:val="00F97348"/>
    <w:rsid w:val="00F974C1"/>
    <w:rsid w:val="00FA3E01"/>
    <w:rsid w:val="00FA4496"/>
    <w:rsid w:val="00FA5916"/>
    <w:rsid w:val="00FA7710"/>
    <w:rsid w:val="00FB060F"/>
    <w:rsid w:val="00FB30B8"/>
    <w:rsid w:val="00FB5911"/>
    <w:rsid w:val="00FB7B12"/>
    <w:rsid w:val="00FC0503"/>
    <w:rsid w:val="00FC11A2"/>
    <w:rsid w:val="00FC30C2"/>
    <w:rsid w:val="00FD09C7"/>
    <w:rsid w:val="00FD2625"/>
    <w:rsid w:val="00FD2B9B"/>
    <w:rsid w:val="00FD562B"/>
    <w:rsid w:val="00FD5656"/>
    <w:rsid w:val="00FD7488"/>
    <w:rsid w:val="00FE063A"/>
    <w:rsid w:val="00FE4300"/>
    <w:rsid w:val="00FE5D52"/>
    <w:rsid w:val="00FE7191"/>
    <w:rsid w:val="00FF2A4B"/>
    <w:rsid w:val="00FF2D3C"/>
    <w:rsid w:val="00FF3E4E"/>
    <w:rsid w:val="00FF4BD3"/>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qFormat/>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rsid w:val="00FE063A"/>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rsid w:val="004C19E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visitado">
    <w:name w:val="FollowedHyperlink"/>
    <w:basedOn w:val="Fuentedeprrafopredeter"/>
    <w:rsid w:val="00076AE5"/>
    <w:rPr>
      <w:color w:val="800080" w:themeColor="followedHyperlink"/>
      <w:u w:val="single"/>
    </w:rPr>
  </w:style>
  <w:style w:type="paragraph" w:customStyle="1" w:styleId="cabecera1">
    <w:name w:val="cabecera1"/>
    <w:basedOn w:val="Normal"/>
    <w:rsid w:val="004759C8"/>
    <w:pPr>
      <w:spacing w:before="100" w:beforeAutospacing="1" w:after="100" w:afterAutospacing="1"/>
    </w:pPr>
    <w:rPr>
      <w:rFonts w:ascii="Times New Roman" w:eastAsia="Times New Roman" w:hAnsi="Times New Roman" w:cs="Times New Roman"/>
      <w:lang w:val="es-MX" w:eastAsia="es-MX"/>
    </w:rPr>
  </w:style>
  <w:style w:type="paragraph" w:customStyle="1" w:styleId="normal0">
    <w:name w:val="normal"/>
    <w:basedOn w:val="Normal"/>
    <w:rsid w:val="004759C8"/>
    <w:pPr>
      <w:spacing w:before="100" w:beforeAutospacing="1" w:after="100" w:afterAutospacing="1"/>
    </w:pPr>
    <w:rPr>
      <w:rFonts w:ascii="Times New Roman" w:eastAsia="Times New Roman" w:hAnsi="Times New Roman" w:cs="Times New Roman"/>
      <w:lang w:val="es-MX" w:eastAsia="es-MX"/>
    </w:rPr>
  </w:style>
  <w:style w:type="paragraph" w:customStyle="1" w:styleId="cabecera2">
    <w:name w:val="cabecera2"/>
    <w:basedOn w:val="Normal"/>
    <w:rsid w:val="004759C8"/>
    <w:pPr>
      <w:spacing w:before="100" w:beforeAutospacing="1" w:after="100" w:afterAutospacing="1"/>
    </w:pPr>
    <w:rPr>
      <w:rFonts w:ascii="Times New Roman" w:eastAsia="Times New Roman" w:hAnsi="Times New Roman" w:cs="Times New Roman"/>
      <w:lang w:val="es-MX" w:eastAsia="es-MX"/>
    </w:rPr>
  </w:style>
  <w:style w:type="paragraph" w:customStyle="1" w:styleId="tab1">
    <w:name w:val="tab1"/>
    <w:basedOn w:val="Normal"/>
    <w:rsid w:val="004759C8"/>
    <w:pPr>
      <w:spacing w:before="100" w:beforeAutospacing="1" w:after="100" w:afterAutospacing="1"/>
    </w:pPr>
    <w:rPr>
      <w:rFonts w:ascii="Times New Roman" w:eastAsia="Times New Roman" w:hAnsi="Times New Roman" w:cs="Times New Roman"/>
      <w:lang w:val="es-MX" w:eastAsia="es-MX"/>
    </w:rPr>
  </w:style>
  <w:style w:type="character" w:customStyle="1" w:styleId="cursiva">
    <w:name w:val="cursiva"/>
    <w:basedOn w:val="Fuentedeprrafopredeter"/>
    <w:rsid w:val="004759C8"/>
  </w:style>
  <w:style w:type="paragraph" w:customStyle="1" w:styleId="tab2">
    <w:name w:val="tab2"/>
    <w:basedOn w:val="Normal"/>
    <w:rsid w:val="004759C8"/>
    <w:pPr>
      <w:spacing w:before="100" w:beforeAutospacing="1" w:after="100" w:afterAutospacing="1"/>
    </w:pPr>
    <w:rPr>
      <w:rFonts w:ascii="Times New Roman" w:eastAsia="Times New Roman" w:hAnsi="Times New Roman" w:cs="Times New Roman"/>
      <w:lang w:val="es-MX"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qFormat/>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rsid w:val="00FE063A"/>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rsid w:val="004C19E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visitado">
    <w:name w:val="FollowedHyperlink"/>
    <w:basedOn w:val="Fuentedeprrafopredeter"/>
    <w:rsid w:val="00076AE5"/>
    <w:rPr>
      <w:color w:val="800080" w:themeColor="followedHyperlink"/>
      <w:u w:val="single"/>
    </w:rPr>
  </w:style>
  <w:style w:type="paragraph" w:customStyle="1" w:styleId="cabecera1">
    <w:name w:val="cabecera1"/>
    <w:basedOn w:val="Normal"/>
    <w:rsid w:val="004759C8"/>
    <w:pPr>
      <w:spacing w:before="100" w:beforeAutospacing="1" w:after="100" w:afterAutospacing="1"/>
    </w:pPr>
    <w:rPr>
      <w:rFonts w:ascii="Times New Roman" w:eastAsia="Times New Roman" w:hAnsi="Times New Roman" w:cs="Times New Roman"/>
      <w:lang w:val="es-MX" w:eastAsia="es-MX"/>
    </w:rPr>
  </w:style>
  <w:style w:type="paragraph" w:customStyle="1" w:styleId="normal0">
    <w:name w:val="normal"/>
    <w:basedOn w:val="Normal"/>
    <w:rsid w:val="004759C8"/>
    <w:pPr>
      <w:spacing w:before="100" w:beforeAutospacing="1" w:after="100" w:afterAutospacing="1"/>
    </w:pPr>
    <w:rPr>
      <w:rFonts w:ascii="Times New Roman" w:eastAsia="Times New Roman" w:hAnsi="Times New Roman" w:cs="Times New Roman"/>
      <w:lang w:val="es-MX" w:eastAsia="es-MX"/>
    </w:rPr>
  </w:style>
  <w:style w:type="paragraph" w:customStyle="1" w:styleId="cabecera2">
    <w:name w:val="cabecera2"/>
    <w:basedOn w:val="Normal"/>
    <w:rsid w:val="004759C8"/>
    <w:pPr>
      <w:spacing w:before="100" w:beforeAutospacing="1" w:after="100" w:afterAutospacing="1"/>
    </w:pPr>
    <w:rPr>
      <w:rFonts w:ascii="Times New Roman" w:eastAsia="Times New Roman" w:hAnsi="Times New Roman" w:cs="Times New Roman"/>
      <w:lang w:val="es-MX" w:eastAsia="es-MX"/>
    </w:rPr>
  </w:style>
  <w:style w:type="paragraph" w:customStyle="1" w:styleId="tab1">
    <w:name w:val="tab1"/>
    <w:basedOn w:val="Normal"/>
    <w:rsid w:val="004759C8"/>
    <w:pPr>
      <w:spacing w:before="100" w:beforeAutospacing="1" w:after="100" w:afterAutospacing="1"/>
    </w:pPr>
    <w:rPr>
      <w:rFonts w:ascii="Times New Roman" w:eastAsia="Times New Roman" w:hAnsi="Times New Roman" w:cs="Times New Roman"/>
      <w:lang w:val="es-MX" w:eastAsia="es-MX"/>
    </w:rPr>
  </w:style>
  <w:style w:type="character" w:customStyle="1" w:styleId="cursiva">
    <w:name w:val="cursiva"/>
    <w:basedOn w:val="Fuentedeprrafopredeter"/>
    <w:rsid w:val="004759C8"/>
  </w:style>
  <w:style w:type="paragraph" w:customStyle="1" w:styleId="tab2">
    <w:name w:val="tab2"/>
    <w:basedOn w:val="Normal"/>
    <w:rsid w:val="004759C8"/>
    <w:pPr>
      <w:spacing w:before="100" w:beforeAutospacing="1" w:after="100" w:afterAutospacing="1"/>
    </w:pPr>
    <w:rPr>
      <w:rFonts w:ascii="Times New Roman" w:eastAsia="Times New Roman" w:hAnsi="Times New Roman" w:cs="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72116544">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072579309">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scielo.cl/scielo.php?script=sci_arttext&amp;pid=S0717-68482003002800005" TargetMode="External"/><Relationship Id="rId4" Type="http://schemas.microsoft.com/office/2007/relationships/stylesWithEffects" Target="stylesWithEffects.xml"/><Relationship Id="rId9" Type="http://schemas.openxmlformats.org/officeDocument/2006/relationships/hyperlink" Target="http://www.unabvirtual.edu.co/descargas/revista/to09122008/elegias.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27258C-9969-4E66-BE67-B9F858CD2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989</TotalTime>
  <Pages>7</Pages>
  <Words>1624</Words>
  <Characters>8938</Characters>
  <Application>Microsoft Office Word</Application>
  <DocSecurity>0</DocSecurity>
  <Lines>74</Lines>
  <Paragraphs>21</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10541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Usuario</cp:lastModifiedBy>
  <cp:revision>18</cp:revision>
  <dcterms:created xsi:type="dcterms:W3CDTF">2015-03-30T20:13:00Z</dcterms:created>
  <dcterms:modified xsi:type="dcterms:W3CDTF">2015-04-01T20:59:00Z</dcterms:modified>
</cp:coreProperties>
</file>