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8"/>
        <w:gridCol w:w="6890"/>
      </w:tblGrid>
      <w:tr w:rsidR="006A23E7" w:rsidRPr="00446BB9" w14:paraId="22A0BE5F"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718A809" w14:textId="77777777" w:rsidR="006A23E7" w:rsidRPr="00446BB9" w:rsidRDefault="006A23E7"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30F59" w14:textId="77777777" w:rsidR="006A23E7" w:rsidRPr="00446BB9" w:rsidRDefault="00AE4DC0" w:rsidP="007518E4">
            <w:pPr>
              <w:tabs>
                <w:tab w:val="right" w:pos="8498"/>
              </w:tabs>
              <w:jc w:val="both"/>
              <w:rPr>
                <w:rFonts w:ascii="Arial Unicode MS" w:eastAsia="Arial Unicode MS" w:hAnsi="Arial Unicode MS" w:cs="Arial Unicode MS"/>
                <w:highlight w:val="yellow"/>
              </w:rPr>
            </w:pPr>
            <w:r w:rsidRPr="00446BB9">
              <w:rPr>
                <w:rFonts w:ascii="Arial Unicode MS" w:eastAsia="Arial Unicode MS" w:hAnsi="Arial Unicode MS" w:cs="Arial Unicode MS"/>
              </w:rPr>
              <w:t xml:space="preserve">El artículo de opinión </w:t>
            </w:r>
          </w:p>
        </w:tc>
      </w:tr>
      <w:tr w:rsidR="006A23E7" w:rsidRPr="00446BB9" w14:paraId="3D448510"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BB411B7" w14:textId="77777777" w:rsidR="006A23E7" w:rsidRPr="00446BB9" w:rsidRDefault="006A23E7"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84CBC" w14:textId="77777777" w:rsidR="006A23E7" w:rsidRPr="00446BB9" w:rsidRDefault="006A23E7"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LE</w:t>
            </w:r>
            <w:r w:rsidR="003026CF" w:rsidRPr="00446BB9">
              <w:rPr>
                <w:rFonts w:ascii="Arial Unicode MS" w:eastAsia="Arial Unicode MS" w:hAnsi="Arial Unicode MS" w:cs="Arial Unicode MS"/>
              </w:rPr>
              <w:t>_11_03</w:t>
            </w:r>
            <w:r w:rsidRPr="00446BB9">
              <w:rPr>
                <w:rFonts w:ascii="Arial Unicode MS" w:eastAsia="Arial Unicode MS" w:hAnsi="Arial Unicode MS" w:cs="Arial Unicode MS"/>
              </w:rPr>
              <w:t>_CO</w:t>
            </w:r>
          </w:p>
        </w:tc>
      </w:tr>
      <w:tr w:rsidR="006A23E7" w:rsidRPr="00446BB9" w14:paraId="6E5F2F9C" w14:textId="77777777" w:rsidTr="009D4F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8B19C92" w14:textId="77777777" w:rsidR="006A23E7" w:rsidRPr="00446BB9" w:rsidRDefault="006A23E7"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D033C7" w14:textId="2B0BE8DD" w:rsidR="006A23E7" w:rsidRPr="00446BB9" w:rsidRDefault="00D63DF8" w:rsidP="00D63DF8">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Los recursos y contenidos de esta unidad te permitirán conocer el desarrollo de la literatura del Renacimiento al Neoclasicismo. Aprenderás en qué consisten los actos de habla, el uso especial de las mayúsculas, analizarás artículos de opinión, y finalmente producirás uno de ellos. </w:t>
            </w:r>
          </w:p>
        </w:tc>
      </w:tr>
    </w:tbl>
    <w:p w14:paraId="54B2571A" w14:textId="77777777" w:rsidR="00943273" w:rsidRPr="00446BB9" w:rsidRDefault="00943273" w:rsidP="007518E4">
      <w:pPr>
        <w:jc w:val="both"/>
        <w:rPr>
          <w:rFonts w:ascii="Arial Unicode MS" w:eastAsia="Arial Unicode MS" w:hAnsi="Arial Unicode MS" w:cs="Arial Unicode MS"/>
        </w:rPr>
      </w:pPr>
    </w:p>
    <w:p w14:paraId="58C45BC8" w14:textId="77777777" w:rsidR="006A23E7" w:rsidRPr="00446BB9" w:rsidRDefault="006A23E7"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w:t>
      </w:r>
      <w:r w:rsidRPr="00446BB9">
        <w:rPr>
          <w:rFonts w:ascii="Arial Unicode MS" w:eastAsia="Arial Unicode MS" w:hAnsi="Arial Unicode MS" w:cs="Arial Unicode MS"/>
          <w:b/>
          <w:highlight w:val="yellow"/>
        </w:rPr>
        <w:t>SECCIÓN 1</w:t>
      </w:r>
      <w:r w:rsidRPr="00446BB9">
        <w:rPr>
          <w:rFonts w:ascii="Arial Unicode MS" w:eastAsia="Arial Unicode MS" w:hAnsi="Arial Unicode MS" w:cs="Arial Unicode MS"/>
          <w:b/>
        </w:rPr>
        <w:t xml:space="preserve">] 1 </w:t>
      </w:r>
      <w:r w:rsidR="000A44C8" w:rsidRPr="00446BB9">
        <w:rPr>
          <w:rFonts w:ascii="Arial Unicode MS" w:eastAsia="Arial Unicode MS" w:hAnsi="Arial Unicode MS" w:cs="Arial Unicode MS"/>
          <w:b/>
        </w:rPr>
        <w:t>Lectura: E</w:t>
      </w:r>
      <w:r w:rsidR="00AE4DC0" w:rsidRPr="00446BB9">
        <w:rPr>
          <w:rFonts w:ascii="Arial Unicode MS" w:eastAsia="Arial Unicode MS" w:hAnsi="Arial Unicode MS" w:cs="Arial Unicode MS"/>
          <w:b/>
        </w:rPr>
        <w:t xml:space="preserve">l artículo de opinión </w:t>
      </w:r>
    </w:p>
    <w:p w14:paraId="0001F19C" w14:textId="77777777" w:rsidR="006A23E7" w:rsidRPr="00446BB9" w:rsidRDefault="006A23E7" w:rsidP="007518E4">
      <w:pPr>
        <w:shd w:val="clear" w:color="auto" w:fill="FFFFFF"/>
        <w:jc w:val="both"/>
        <w:rPr>
          <w:rFonts w:ascii="Arial Unicode MS" w:eastAsia="Arial Unicode MS" w:hAnsi="Arial Unicode MS" w:cs="Arial Unicode MS"/>
          <w:lang w:val="es-CO" w:eastAsia="es-CO"/>
        </w:rPr>
      </w:pPr>
    </w:p>
    <w:p w14:paraId="659E9B00" w14:textId="61FBBCE0" w:rsidR="006A23E7" w:rsidRPr="00446BB9" w:rsidRDefault="00D727AE" w:rsidP="007518E4">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¿De qué manera es posible influir en la opinión de otras personas?, ¿qué papel </w:t>
      </w:r>
      <w:r w:rsidR="008C705C">
        <w:rPr>
          <w:rFonts w:ascii="Arial Unicode MS" w:eastAsia="Arial Unicode MS" w:hAnsi="Arial Unicode MS" w:cs="Arial Unicode MS"/>
        </w:rPr>
        <w:t>desempeñ</w:t>
      </w:r>
      <w:r w:rsidR="008C705C" w:rsidRPr="00446BB9">
        <w:rPr>
          <w:rFonts w:ascii="Arial Unicode MS" w:eastAsia="Arial Unicode MS" w:hAnsi="Arial Unicode MS" w:cs="Arial Unicode MS"/>
        </w:rPr>
        <w:t xml:space="preserve">a </w:t>
      </w:r>
      <w:r w:rsidRPr="00446BB9">
        <w:rPr>
          <w:rFonts w:ascii="Arial Unicode MS" w:eastAsia="Arial Unicode MS" w:hAnsi="Arial Unicode MS" w:cs="Arial Unicode MS"/>
        </w:rPr>
        <w:t>la argumentación para cumplir con este propósito?, ¿qué clase</w:t>
      </w:r>
      <w:r w:rsidR="00713C05" w:rsidRPr="00446BB9">
        <w:rPr>
          <w:rFonts w:ascii="Arial Unicode MS" w:eastAsia="Arial Unicode MS" w:hAnsi="Arial Unicode MS" w:cs="Arial Unicode MS"/>
        </w:rPr>
        <w:t>s</w:t>
      </w:r>
      <w:r w:rsidRPr="00446BB9">
        <w:rPr>
          <w:rFonts w:ascii="Arial Unicode MS" w:eastAsia="Arial Unicode MS" w:hAnsi="Arial Unicode MS" w:cs="Arial Unicode MS"/>
        </w:rPr>
        <w:t xml:space="preserve"> de argumentos conoces?</w:t>
      </w:r>
    </w:p>
    <w:p w14:paraId="10AD4B16" w14:textId="77777777" w:rsidR="006A23E7" w:rsidRPr="00446BB9" w:rsidRDefault="006A23E7" w:rsidP="007518E4">
      <w:pPr>
        <w:shd w:val="clear" w:color="auto" w:fill="FFFFFF"/>
        <w:jc w:val="both"/>
        <w:rPr>
          <w:rFonts w:ascii="Arial Unicode MS" w:eastAsia="Arial Unicode MS" w:hAnsi="Arial Unicode MS" w:cs="Arial Unicode MS"/>
          <w:color w:val="333333"/>
          <w:lang w:val="es-CO" w:eastAsia="es-CO"/>
        </w:rPr>
      </w:pPr>
    </w:p>
    <w:tbl>
      <w:tblPr>
        <w:tblStyle w:val="Tablaconcuadrcula"/>
        <w:tblW w:w="8714" w:type="dxa"/>
        <w:tblLook w:val="04A0" w:firstRow="1" w:lastRow="0" w:firstColumn="1" w:lastColumn="0" w:noHBand="0" w:noVBand="1"/>
      </w:tblPr>
      <w:tblGrid>
        <w:gridCol w:w="2448"/>
        <w:gridCol w:w="6266"/>
      </w:tblGrid>
      <w:tr w:rsidR="006A23E7" w:rsidRPr="00446BB9" w14:paraId="4E2028CA" w14:textId="77777777" w:rsidTr="009D4FE1">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63264489" w14:textId="77777777" w:rsidR="006A23E7" w:rsidRPr="00446BB9" w:rsidRDefault="006A23E7" w:rsidP="000A44C8">
            <w:pPr>
              <w:jc w:val="center"/>
              <w:rPr>
                <w:rFonts w:ascii="Arial Unicode MS" w:eastAsia="Arial Unicode MS" w:hAnsi="Arial Unicode MS" w:cs="Arial Unicode MS"/>
                <w:b/>
                <w:lang w:val="es-MX" w:eastAsia="en-US"/>
              </w:rPr>
            </w:pPr>
            <w:r w:rsidRPr="00446BB9">
              <w:rPr>
                <w:rFonts w:ascii="Arial Unicode MS" w:eastAsia="Arial Unicode MS" w:hAnsi="Arial Unicode MS" w:cs="Arial Unicode MS"/>
                <w:b/>
              </w:rPr>
              <w:t>Imagen (fotografía, gráfica o ilustración)</w:t>
            </w:r>
          </w:p>
        </w:tc>
      </w:tr>
      <w:tr w:rsidR="006A23E7" w:rsidRPr="00446BB9" w14:paraId="5993BB8E"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2C9B23D" w14:textId="77777777" w:rsidR="006A23E7" w:rsidRPr="00446BB9" w:rsidRDefault="006A23E7"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C7945E" w14:textId="77777777" w:rsidR="006A23E7" w:rsidRPr="00446BB9" w:rsidRDefault="003026CF" w:rsidP="007518E4">
            <w:pPr>
              <w:jc w:val="both"/>
              <w:rPr>
                <w:rFonts w:ascii="Arial Unicode MS" w:eastAsia="Arial Unicode MS" w:hAnsi="Arial Unicode MS" w:cs="Arial Unicode MS"/>
                <w:b/>
              </w:rPr>
            </w:pPr>
            <w:r w:rsidRPr="00446BB9">
              <w:rPr>
                <w:rFonts w:ascii="Arial Unicode MS" w:eastAsia="Arial Unicode MS" w:hAnsi="Arial Unicode MS" w:cs="Arial Unicode MS"/>
              </w:rPr>
              <w:t>LE_11_03</w:t>
            </w:r>
            <w:r w:rsidR="006A23E7" w:rsidRPr="00446BB9">
              <w:rPr>
                <w:rFonts w:ascii="Arial Unicode MS" w:eastAsia="Arial Unicode MS" w:hAnsi="Arial Unicode MS" w:cs="Arial Unicode MS"/>
              </w:rPr>
              <w:t>_IMG01</w:t>
            </w:r>
          </w:p>
        </w:tc>
      </w:tr>
      <w:tr w:rsidR="006A23E7" w:rsidRPr="00446BB9" w14:paraId="7D500C04"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8F1586" w14:textId="77777777" w:rsidR="006A23E7" w:rsidRPr="00446BB9" w:rsidRDefault="006A23E7"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396E79" w14:textId="77777777" w:rsidR="006A23E7" w:rsidRPr="00446BB9" w:rsidRDefault="00E94B57" w:rsidP="007518E4">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 xml:space="preserve">Niña escribiendo </w:t>
            </w:r>
          </w:p>
        </w:tc>
      </w:tr>
      <w:tr w:rsidR="006A23E7" w:rsidRPr="00446BB9" w14:paraId="09674552"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EA0399" w14:textId="77777777" w:rsidR="006A23E7" w:rsidRPr="00446BB9" w:rsidRDefault="006A23E7"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(o URL o la ruta en </w:t>
            </w:r>
            <w:proofErr w:type="spellStart"/>
            <w:r w:rsidRPr="00446BB9">
              <w:rPr>
                <w:rFonts w:ascii="Arial Unicode MS" w:eastAsia="Arial Unicode MS" w:hAnsi="Arial Unicode MS" w:cs="Arial Unicode MS"/>
                <w:b/>
              </w:rPr>
              <w:t>AulaPlaneta</w:t>
            </w:r>
            <w:proofErr w:type="spellEnd"/>
            <w:r w:rsidRPr="00446BB9">
              <w:rPr>
                <w:rFonts w:ascii="Arial Unicode MS" w:eastAsia="Arial Unicode MS" w:hAnsi="Arial Unicode MS" w:cs="Arial Unicode MS"/>
                <w:b/>
              </w:rPr>
              <w:t>)</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98A7B9" w14:textId="77777777" w:rsidR="006A23E7" w:rsidRPr="00446BB9" w:rsidRDefault="00E94B57" w:rsidP="00EC52E2">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114474988</w:t>
            </w:r>
          </w:p>
        </w:tc>
      </w:tr>
      <w:tr w:rsidR="006A23E7" w:rsidRPr="00446BB9" w14:paraId="5FEA31EF"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9DB0E7D" w14:textId="77777777" w:rsidR="006A23E7" w:rsidRPr="00446BB9" w:rsidRDefault="006A23E7"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C7B7FD" w14:textId="77777777" w:rsidR="006A23E7" w:rsidRPr="00446BB9" w:rsidRDefault="00E94B57"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rPr>
              <w:t>Un argumento es</w:t>
            </w:r>
            <w:r w:rsidR="00AE4DC0" w:rsidRPr="00446BB9">
              <w:rPr>
                <w:rFonts w:ascii="Arial Unicode MS" w:eastAsia="Arial Unicode MS" w:hAnsi="Arial Unicode MS" w:cs="Arial Unicode MS"/>
              </w:rPr>
              <w:t xml:space="preserve"> un conjunto de cadenas proposicionales que permiten probar o refutar una tesis. El obj</w:t>
            </w:r>
            <w:r w:rsidRPr="00446BB9">
              <w:rPr>
                <w:rFonts w:ascii="Arial Unicode MS" w:eastAsia="Arial Unicode MS" w:hAnsi="Arial Unicode MS" w:cs="Arial Unicode MS"/>
              </w:rPr>
              <w:t xml:space="preserve">etivo de un argumento es </w:t>
            </w:r>
            <w:r w:rsidR="00AE4DC0" w:rsidRPr="00446BB9">
              <w:rPr>
                <w:rFonts w:ascii="Arial Unicode MS" w:eastAsia="Arial Unicode MS" w:hAnsi="Arial Unicode MS" w:cs="Arial Unicode MS"/>
              </w:rPr>
              <w:t xml:space="preserve">convencer a alguien de la verdad o la falsedad de una tesis, avanzando desde unas afirmaciones iniciales hacia otras mediante deducciones lógicas, hasta llegar a una </w:t>
            </w:r>
            <w:r w:rsidRPr="00446BB9">
              <w:rPr>
                <w:rFonts w:ascii="Arial Unicode MS" w:eastAsia="Arial Unicode MS" w:hAnsi="Arial Unicode MS" w:cs="Arial Unicode MS"/>
              </w:rPr>
              <w:t>conclusión</w:t>
            </w:r>
            <w:r w:rsidR="00AE4DC0" w:rsidRPr="00446BB9">
              <w:rPr>
                <w:rFonts w:ascii="Arial Unicode MS" w:eastAsia="Arial Unicode MS" w:hAnsi="Arial Unicode MS" w:cs="Arial Unicode MS"/>
              </w:rPr>
              <w:t>.</w:t>
            </w:r>
          </w:p>
        </w:tc>
      </w:tr>
      <w:tr w:rsidR="00EC52E2" w:rsidRPr="00446BB9" w14:paraId="3B0CE2AD" w14:textId="77777777" w:rsidTr="009D4FE1">
        <w:tc>
          <w:tcPr>
            <w:tcW w:w="24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8A938A" w14:textId="77777777" w:rsidR="00EC52E2" w:rsidRPr="00446BB9" w:rsidRDefault="00EC52E2" w:rsidP="00EC52E2">
            <w:pPr>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62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AD651" w14:textId="77777777" w:rsidR="00EC52E2" w:rsidRPr="00446BB9" w:rsidRDefault="00EC52E2" w:rsidP="00DB6AAB">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Inferior</w:t>
            </w:r>
          </w:p>
        </w:tc>
      </w:tr>
    </w:tbl>
    <w:p w14:paraId="7860ED6C" w14:textId="77777777" w:rsidR="006A23E7" w:rsidRPr="00446BB9" w:rsidRDefault="006A23E7" w:rsidP="007518E4">
      <w:pPr>
        <w:shd w:val="clear" w:color="auto" w:fill="FFFFFF"/>
        <w:jc w:val="both"/>
        <w:rPr>
          <w:rFonts w:ascii="Arial Unicode MS" w:eastAsia="Arial Unicode MS" w:hAnsi="Arial Unicode MS" w:cs="Arial Unicode MS"/>
          <w:color w:val="333333"/>
          <w:lang w:val="es-CO" w:eastAsia="es-CO"/>
        </w:rPr>
      </w:pPr>
    </w:p>
    <w:tbl>
      <w:tblPr>
        <w:tblStyle w:val="Tablaconcuadrcula"/>
        <w:tblW w:w="8715" w:type="dxa"/>
        <w:tblLook w:val="04A0" w:firstRow="1" w:lastRow="0" w:firstColumn="1" w:lastColumn="0" w:noHBand="0" w:noVBand="1"/>
      </w:tblPr>
      <w:tblGrid>
        <w:gridCol w:w="2470"/>
        <w:gridCol w:w="6245"/>
      </w:tblGrid>
      <w:tr w:rsidR="00DB6AAB" w:rsidRPr="00446BB9" w14:paraId="2DD9387A" w14:textId="77777777" w:rsidTr="00224831">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9813BA0" w14:textId="77777777" w:rsidR="00DB6AAB" w:rsidRPr="00446BB9" w:rsidRDefault="00DB6AAB" w:rsidP="00F96AC0">
            <w:pPr>
              <w:jc w:val="center"/>
              <w:rPr>
                <w:rFonts w:ascii="Arial Unicode MS" w:eastAsia="Arial Unicode MS" w:hAnsi="Arial Unicode MS" w:cs="Arial Unicode MS"/>
                <w:b/>
                <w:color w:val="FFFFFF" w:themeColor="background1"/>
                <w:lang w:val="es-MX" w:eastAsia="en-US"/>
              </w:rPr>
            </w:pPr>
            <w:r w:rsidRPr="00446BB9">
              <w:rPr>
                <w:rFonts w:ascii="Arial Unicode MS" w:eastAsia="Arial Unicode MS" w:hAnsi="Arial Unicode MS" w:cs="Arial Unicode MS"/>
                <w:b/>
                <w:color w:val="FFFFFF" w:themeColor="background1"/>
              </w:rPr>
              <w:lastRenderedPageBreak/>
              <w:t>Destacado</w:t>
            </w:r>
          </w:p>
        </w:tc>
      </w:tr>
      <w:tr w:rsidR="00DB6AAB" w:rsidRPr="00446BB9" w14:paraId="6F95A609" w14:textId="77777777" w:rsidTr="0022483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86183" w14:textId="77777777" w:rsidR="00DB6AAB" w:rsidRPr="00446BB9" w:rsidRDefault="00DB6AAB"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A1931E" w14:textId="77777777" w:rsidR="00DB6AAB" w:rsidRPr="00446BB9" w:rsidRDefault="00DB6AAB"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rPr>
              <w:t>El artículo de opinión</w:t>
            </w:r>
          </w:p>
        </w:tc>
      </w:tr>
      <w:tr w:rsidR="00DB6AAB" w:rsidRPr="00446BB9" w14:paraId="63827603" w14:textId="77777777" w:rsidTr="00224831">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F9F27" w14:textId="77777777" w:rsidR="00DB6AAB" w:rsidRPr="00446BB9" w:rsidRDefault="00DB6AAB"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01598CFD" w14:textId="77777777" w:rsidR="00DB6AAB" w:rsidRPr="00446BB9" w:rsidRDefault="00DB6AAB" w:rsidP="00224831">
            <w:pPr>
              <w:jc w:val="both"/>
              <w:rPr>
                <w:rFonts w:ascii="Arial Unicode MS" w:eastAsia="Arial Unicode MS" w:hAnsi="Arial Unicode MS" w:cs="Arial Unicode MS"/>
                <w:lang w:val="es-CO"/>
              </w:rPr>
            </w:pPr>
            <w:r w:rsidRPr="00446BB9">
              <w:rPr>
                <w:rFonts w:ascii="Arial Unicode MS" w:eastAsia="Arial Unicode MS" w:hAnsi="Arial Unicode MS" w:cs="Arial Unicode MS"/>
              </w:rPr>
              <w:t xml:space="preserve">El artículo de opinión es un texto que expresa el punto de vista de su autor sobre un tema de interés general y expone un desarrollo argumentativo que le permite sustentarlo. </w:t>
            </w:r>
            <w:r w:rsidRPr="00446BB9">
              <w:rPr>
                <w:rFonts w:ascii="Arial Unicode MS" w:eastAsia="Arial Unicode MS" w:hAnsi="Arial Unicode MS" w:cs="Arial Unicode MS"/>
                <w:lang w:val="es-CO"/>
              </w:rPr>
              <w:t xml:space="preserve">Es decir, presenta </w:t>
            </w:r>
            <w:r w:rsidRPr="00446BB9">
              <w:rPr>
                <w:rFonts w:ascii="Arial Unicode MS" w:eastAsia="Arial Unicode MS" w:hAnsi="Arial Unicode MS" w:cs="Arial Unicode MS"/>
                <w:bCs/>
                <w:lang w:val="es-CO"/>
              </w:rPr>
              <w:t>una postura</w:t>
            </w:r>
            <w:r w:rsidRPr="00446BB9">
              <w:rPr>
                <w:rFonts w:ascii="Arial Unicode MS" w:eastAsia="Arial Unicode MS" w:hAnsi="Arial Unicode MS" w:cs="Arial Unicode MS"/>
                <w:b/>
                <w:bCs/>
                <w:lang w:val="es-CO"/>
              </w:rPr>
              <w:t> </w:t>
            </w:r>
            <w:r w:rsidRPr="00446BB9">
              <w:rPr>
                <w:rFonts w:ascii="Arial Unicode MS" w:eastAsia="Arial Unicode MS" w:hAnsi="Arial Unicode MS" w:cs="Arial Unicode MS"/>
                <w:lang w:val="es-CO"/>
              </w:rPr>
              <w:t>y brinda valoraciones, interpretaciones, opiniones y análisis para generar opinión en los lectores.</w:t>
            </w:r>
          </w:p>
        </w:tc>
      </w:tr>
    </w:tbl>
    <w:p w14:paraId="1EF64276" w14:textId="77777777" w:rsidR="00DB6AAB" w:rsidRPr="00446BB9" w:rsidRDefault="00DB6AAB" w:rsidP="007518E4">
      <w:pPr>
        <w:shd w:val="clear" w:color="auto" w:fill="FFFFFF"/>
        <w:jc w:val="both"/>
        <w:rPr>
          <w:rFonts w:ascii="Arial Unicode MS" w:eastAsia="Arial Unicode MS" w:hAnsi="Arial Unicode MS" w:cs="Arial Unicode MS"/>
          <w:color w:val="333333"/>
          <w:lang w:val="es-CO" w:eastAsia="es-CO"/>
        </w:rPr>
      </w:pPr>
    </w:p>
    <w:p w14:paraId="686060FD" w14:textId="77777777" w:rsidR="00DB6AAB" w:rsidRPr="00446BB9" w:rsidRDefault="00DB6AAB" w:rsidP="007518E4">
      <w:pPr>
        <w:shd w:val="clear" w:color="auto" w:fill="FFFFFF"/>
        <w:jc w:val="both"/>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6A23E7" w:rsidRPr="00446BB9" w14:paraId="6C94D3AB" w14:textId="77777777" w:rsidTr="009D4FE1">
        <w:tc>
          <w:tcPr>
            <w:tcW w:w="8828" w:type="dxa"/>
          </w:tcPr>
          <w:p w14:paraId="5475A59F" w14:textId="77777777" w:rsidR="003026CF" w:rsidRPr="00446BB9" w:rsidRDefault="00F637B7"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b/>
                <w:lang w:val="es-CO" w:eastAsia="es-CO"/>
              </w:rPr>
              <w:t>Lectura</w:t>
            </w:r>
          </w:p>
          <w:p w14:paraId="405FAB30" w14:textId="77777777" w:rsidR="00B21CBA" w:rsidRPr="00446BB9" w:rsidRDefault="00B21CBA" w:rsidP="007518E4">
            <w:pPr>
              <w:jc w:val="both"/>
              <w:rPr>
                <w:rFonts w:ascii="Arial Unicode MS" w:eastAsia="Arial Unicode MS" w:hAnsi="Arial Unicode MS" w:cs="Arial Unicode MS"/>
                <w:b/>
                <w:lang w:val="es-CO" w:eastAsia="es-CO"/>
              </w:rPr>
            </w:pPr>
          </w:p>
          <w:p w14:paraId="313735E4" w14:textId="77777777" w:rsidR="003026CF" w:rsidRPr="00446BB9" w:rsidRDefault="003026CF" w:rsidP="007518E4">
            <w:pPr>
              <w:jc w:val="both"/>
              <w:rPr>
                <w:rFonts w:ascii="Arial Unicode MS" w:eastAsia="Arial Unicode MS" w:hAnsi="Arial Unicode MS" w:cs="Arial Unicode MS"/>
                <w:b/>
                <w:lang w:val="es-CO" w:eastAsia="es-CO"/>
              </w:rPr>
            </w:pPr>
            <w:r w:rsidRPr="00446BB9">
              <w:rPr>
                <w:rFonts w:ascii="Arial Unicode MS" w:eastAsia="Arial Unicode MS" w:hAnsi="Arial Unicode MS" w:cs="Arial Unicode MS"/>
                <w:b/>
                <w:lang w:val="es-CO" w:eastAsia="es-CO"/>
              </w:rPr>
              <w:t>Centenario de Frida Kahlo</w:t>
            </w:r>
          </w:p>
          <w:p w14:paraId="2E1B436C" w14:textId="1189B592" w:rsidR="003026CF"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El centenario del nacimiento de Frida Kahlo sirvió para homenajear en todo el mundo a la artista mexicana, cuyas obras han ganado prestigio con el paso de los años. La exposición más importante se inauguró el 13 de junio en el </w:t>
            </w:r>
            <w:r w:rsidR="008C705C">
              <w:rPr>
                <w:rFonts w:ascii="Arial Unicode MS" w:eastAsia="Arial Unicode MS" w:hAnsi="Arial Unicode MS" w:cs="Arial Unicode MS"/>
                <w:lang w:val="es-CO" w:eastAsia="es-CO"/>
              </w:rPr>
              <w:t>P</w:t>
            </w:r>
            <w:r w:rsidR="008C705C" w:rsidRPr="00446BB9">
              <w:rPr>
                <w:rFonts w:ascii="Arial Unicode MS" w:eastAsia="Arial Unicode MS" w:hAnsi="Arial Unicode MS" w:cs="Arial Unicode MS"/>
                <w:lang w:val="es-CO" w:eastAsia="es-CO"/>
              </w:rPr>
              <w:t xml:space="preserve">alacio </w:t>
            </w:r>
            <w:r w:rsidRPr="00446BB9">
              <w:rPr>
                <w:rFonts w:ascii="Arial Unicode MS" w:eastAsia="Arial Unicode MS" w:hAnsi="Arial Unicode MS" w:cs="Arial Unicode MS"/>
                <w:lang w:val="es-CO" w:eastAsia="es-CO"/>
              </w:rPr>
              <w:t>de Bellas Artes de Ciudad de México. ¿Qué hace que una artista nacida a principios del siglo pasado siga tan viva y sea tan significativa en la actuali</w:t>
            </w:r>
            <w:r w:rsidRPr="00446BB9">
              <w:rPr>
                <w:rFonts w:ascii="Arial Unicode MS" w:eastAsia="Arial Unicode MS" w:hAnsi="Arial Unicode MS" w:cs="Arial Unicode MS"/>
                <w:lang w:val="es-CO" w:eastAsia="es-CO"/>
              </w:rPr>
              <w:softHyphen/>
              <w:t xml:space="preserve">dad? Quizá la respuesta sea la intensidad y el amor por la vida, la sensibilidad y la inteligencia. </w:t>
            </w:r>
          </w:p>
          <w:p w14:paraId="66F646AC" w14:textId="77777777" w:rsidR="003026CF" w:rsidRPr="00446BB9" w:rsidRDefault="003026CF" w:rsidP="007518E4">
            <w:pPr>
              <w:jc w:val="both"/>
              <w:rPr>
                <w:rFonts w:ascii="Arial Unicode MS" w:eastAsia="Arial Unicode MS" w:hAnsi="Arial Unicode MS" w:cs="Arial Unicode MS"/>
                <w:lang w:val="es-CO" w:eastAsia="es-CO"/>
              </w:rPr>
            </w:pPr>
          </w:p>
          <w:p w14:paraId="1102166B" w14:textId="1234E877" w:rsidR="003026CF"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Frida suscita pasiones. Inútil resistirse ante ella o ante su obra. O se la admira o se la rechaza. Y es su fuerza, su intensidad abrumadora, lo que el público admira. A cien años de su nacimiento, en plena explosión de la</w:t>
            </w:r>
            <w:r w:rsidR="008C705C">
              <w:rPr>
                <w:rFonts w:ascii="Arial Unicode MS" w:eastAsia="Arial Unicode MS" w:hAnsi="Arial Unicode MS" w:cs="Arial Unicode MS"/>
                <w:lang w:val="es-CO" w:eastAsia="es-CO"/>
              </w:rPr>
              <w:t xml:space="preserve"> </w:t>
            </w:r>
            <w:r w:rsidRPr="00446BB9">
              <w:rPr>
                <w:rFonts w:ascii="Arial Unicode MS" w:eastAsia="Arial Unicode MS" w:hAnsi="Arial Unicode MS" w:cs="Arial Unicode MS"/>
                <w:lang w:val="es-CO" w:eastAsia="es-CO"/>
              </w:rPr>
              <w:t>fridamanía, ha logrado la talla de símbolo universal. El reconocimiento a esta singular artista sur</w:t>
            </w:r>
            <w:r w:rsidRPr="00446BB9">
              <w:rPr>
                <w:rFonts w:ascii="Arial Unicode MS" w:eastAsia="Arial Unicode MS" w:hAnsi="Arial Unicode MS" w:cs="Arial Unicode MS"/>
                <w:lang w:val="es-CO" w:eastAsia="es-CO"/>
              </w:rPr>
              <w:softHyphen/>
              <w:t xml:space="preserve">gió en Europa, de donde se contagió a Estados Unidos y, finalmente, de manera tardía, a México. </w:t>
            </w:r>
            <w:proofErr w:type="spellStart"/>
            <w:r w:rsidR="00F94620" w:rsidRPr="00446BB9">
              <w:rPr>
                <w:rFonts w:ascii="Arial Unicode MS" w:eastAsia="Arial Unicode MS" w:hAnsi="Arial Unicode MS" w:cs="Arial Unicode MS"/>
                <w:lang w:val="es-CO" w:eastAsia="es-CO"/>
              </w:rPr>
              <w:t>M</w:t>
            </w:r>
            <w:r w:rsidR="00F94620">
              <w:rPr>
                <w:rFonts w:ascii="Arial Unicode MS" w:eastAsia="Arial Unicode MS" w:hAnsi="Arial Unicode MS" w:cs="Arial Unicode MS"/>
                <w:lang w:val="es-CO" w:eastAsia="es-CO"/>
              </w:rPr>
              <w:t>a</w:t>
            </w:r>
            <w:r w:rsidR="00F94620" w:rsidRPr="00446BB9">
              <w:rPr>
                <w:rFonts w:ascii="Arial Unicode MS" w:eastAsia="Arial Unicode MS" w:hAnsi="Arial Unicode MS" w:cs="Arial Unicode MS"/>
                <w:lang w:val="es-CO" w:eastAsia="es-CO"/>
              </w:rPr>
              <w:t>s</w:t>
            </w:r>
            <w:proofErr w:type="spellEnd"/>
            <w:r w:rsidR="00F94620" w:rsidRPr="00446BB9">
              <w:rPr>
                <w:rFonts w:ascii="Arial Unicode MS" w:eastAsia="Arial Unicode MS" w:hAnsi="Arial Unicode MS" w:cs="Arial Unicode MS"/>
                <w:lang w:val="es-CO" w:eastAsia="es-CO"/>
              </w:rPr>
              <w:t xml:space="preserve"> </w:t>
            </w:r>
            <w:r w:rsidRPr="00446BB9">
              <w:rPr>
                <w:rFonts w:ascii="Arial Unicode MS" w:eastAsia="Arial Unicode MS" w:hAnsi="Arial Unicode MS" w:cs="Arial Unicode MS"/>
                <w:lang w:val="es-CO" w:eastAsia="es-CO"/>
              </w:rPr>
              <w:t>en la conmemoración en 2007 del centenario del nacimiento de la artista lati</w:t>
            </w:r>
            <w:r w:rsidRPr="00446BB9">
              <w:rPr>
                <w:rFonts w:ascii="Arial Unicode MS" w:eastAsia="Arial Unicode MS" w:hAnsi="Arial Unicode MS" w:cs="Arial Unicode MS"/>
                <w:lang w:val="es-CO" w:eastAsia="es-CO"/>
              </w:rPr>
              <w:softHyphen/>
              <w:t xml:space="preserve">noamericana más internacional, México volvió sus ojos hacia Kahlo. </w:t>
            </w:r>
          </w:p>
          <w:p w14:paraId="1822C9DC" w14:textId="77777777" w:rsidR="003026CF" w:rsidRPr="00446BB9" w:rsidRDefault="003026CF" w:rsidP="007518E4">
            <w:pPr>
              <w:jc w:val="both"/>
              <w:rPr>
                <w:rFonts w:ascii="Arial Unicode MS" w:eastAsia="Arial Unicode MS" w:hAnsi="Arial Unicode MS" w:cs="Arial Unicode MS"/>
                <w:lang w:val="es-CO" w:eastAsia="es-CO"/>
              </w:rPr>
            </w:pPr>
          </w:p>
          <w:p w14:paraId="09A6BF3D" w14:textId="77777777" w:rsidR="003026CF"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No obstante, Frida ya era un ícono de la cultura contemporánea. Basta hacer una rápida revi</w:t>
            </w:r>
            <w:r w:rsidRPr="00446BB9">
              <w:rPr>
                <w:rFonts w:ascii="Arial Unicode MS" w:eastAsia="Arial Unicode MS" w:hAnsi="Arial Unicode MS" w:cs="Arial Unicode MS"/>
                <w:lang w:val="es-CO" w:eastAsia="es-CO"/>
              </w:rPr>
              <w:softHyphen/>
              <w:t xml:space="preserve">sión de las muestras que inspiró en la última década: en 1998 se </w:t>
            </w:r>
            <w:r w:rsidRPr="00446BB9">
              <w:rPr>
                <w:rFonts w:ascii="Arial Unicode MS" w:eastAsia="Arial Unicode MS" w:hAnsi="Arial Unicode MS" w:cs="Arial Unicode MS"/>
                <w:lang w:val="es-CO" w:eastAsia="es-CO"/>
              </w:rPr>
              <w:lastRenderedPageBreak/>
              <w:t>expuso en París una sem</w:t>
            </w:r>
            <w:r w:rsidRPr="00446BB9">
              <w:rPr>
                <w:rFonts w:ascii="Arial Unicode MS" w:eastAsia="Arial Unicode MS" w:hAnsi="Arial Unicode MS" w:cs="Arial Unicode MS"/>
                <w:lang w:val="es-CO" w:eastAsia="es-CO"/>
              </w:rPr>
              <w:softHyphen/>
              <w:t xml:space="preserve">blanza sobre el trabajo de Frida y Diego; en 1999 su obra se incluyó en una muestra de arte mexicano realizada en Quebec (Canadá) y, aunque se opuso siempre a ser considerada surrealista, formó parte de la exhibición sobre esta vanguardia en el Museo Guggenheim de Nueva York, así como de la de Mujeres, surrealismo y auto-representación, en el Museo de Arte Moderno de San Francisco; en 2001 la National Gallery de Australia exhibió Frida, Diego y el </w:t>
            </w:r>
            <w:r w:rsidRPr="0000033D">
              <w:rPr>
                <w:rFonts w:ascii="Arial Unicode MS" w:eastAsia="Arial Unicode MS" w:hAnsi="Arial Unicode MS" w:cs="Arial Unicode MS"/>
                <w:lang w:val="es-CO" w:eastAsia="es-CO"/>
              </w:rPr>
              <w:t>modernismo</w:t>
            </w:r>
            <w:r w:rsidRPr="00446BB9">
              <w:rPr>
                <w:rFonts w:ascii="Arial Unicode MS" w:eastAsia="Arial Unicode MS" w:hAnsi="Arial Unicode MS" w:cs="Arial Unicode MS"/>
                <w:lang w:val="es-CO" w:eastAsia="es-CO"/>
              </w:rPr>
              <w:t xml:space="preserve"> mexicano y al año siguiente se presentó una muestra similar en Nueva York; en 2005 el Tate Modern de Londres le dedicó una exhibición monográfica y, también en la capital británica, la National Portrait Gallery abrió en 2006 la exposición Renaissance to Contemporary, encabezada por dos</w:t>
            </w:r>
            <w:r w:rsidR="00AE4DC0" w:rsidRPr="00446BB9">
              <w:rPr>
                <w:rFonts w:ascii="Arial Unicode MS" w:eastAsia="Arial Unicode MS" w:hAnsi="Arial Unicode MS" w:cs="Arial Unicode MS"/>
                <w:lang w:val="es-CO" w:eastAsia="es-CO"/>
              </w:rPr>
              <w:t xml:space="preserve"> figuras emblemáticas: Vincent v</w:t>
            </w:r>
            <w:r w:rsidRPr="00446BB9">
              <w:rPr>
                <w:rFonts w:ascii="Arial Unicode MS" w:eastAsia="Arial Unicode MS" w:hAnsi="Arial Unicode MS" w:cs="Arial Unicode MS"/>
                <w:lang w:val="es-CO" w:eastAsia="es-CO"/>
              </w:rPr>
              <w:t xml:space="preserve">an Gogh y Frida. </w:t>
            </w:r>
          </w:p>
          <w:p w14:paraId="5D03311E" w14:textId="77777777" w:rsidR="003026CF" w:rsidRPr="00446BB9" w:rsidRDefault="003026CF" w:rsidP="007518E4">
            <w:pPr>
              <w:jc w:val="both"/>
              <w:rPr>
                <w:rFonts w:ascii="Arial Unicode MS" w:eastAsia="Arial Unicode MS" w:hAnsi="Arial Unicode MS" w:cs="Arial Unicode MS"/>
                <w:lang w:val="es-CO" w:eastAsia="es-CO"/>
              </w:rPr>
            </w:pPr>
          </w:p>
          <w:p w14:paraId="5E80414F" w14:textId="77777777" w:rsidR="003026CF"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Solo la apasionada personalidad de Frida explica que subyugara a artistas como André Breton, pintores como Pablo Ruiz Picasso, José Clemente Orozco e Yves Tanguy, poetas como Pablo Neruda, y escultores como Isamu Noguchi. Pero lo sorprendente es que siga fascinando a figuras tan heterogéneas como la cantante pop Madonna, los fotógrafos estadounidenses Spencer Tunick y Cindy Sherman, o el artista japonés Yasumasa Morimura. Sin haber sido una gran productora, Frida logra convencer con su sinceridad, la fuerza de sus temas y la originalidad de su arte y su porte. Su facilidad pictórica es evidente en sus telas más conservadoras, como sus primeros autorretratos. Las obras posteriores responden a una sincera intención de convertir el arte en una herramienta para rendir homenaje al arte popular. </w:t>
            </w:r>
          </w:p>
          <w:p w14:paraId="795665BD" w14:textId="77777777" w:rsidR="003026CF" w:rsidRPr="00446BB9" w:rsidRDefault="003026CF" w:rsidP="007518E4">
            <w:pPr>
              <w:jc w:val="both"/>
              <w:rPr>
                <w:rFonts w:ascii="Arial Unicode MS" w:eastAsia="Arial Unicode MS" w:hAnsi="Arial Unicode MS" w:cs="Arial Unicode MS"/>
                <w:lang w:val="es-CO" w:eastAsia="es-CO"/>
              </w:rPr>
            </w:pPr>
          </w:p>
          <w:p w14:paraId="0289EF09" w14:textId="77777777" w:rsidR="00AE4DC0"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Cuando su imagen es sobreexplotada como producto comercial y su figura se ven</w:t>
            </w:r>
            <w:r w:rsidRPr="00446BB9">
              <w:rPr>
                <w:rFonts w:ascii="Arial Unicode MS" w:eastAsia="Arial Unicode MS" w:hAnsi="Arial Unicode MS" w:cs="Arial Unicode MS"/>
                <w:lang w:val="es-CO" w:eastAsia="es-CO"/>
              </w:rPr>
              <w:softHyphen/>
              <w:t>de en retablos como si de una santa pagana se tratara, paradójicamente sigue conservando toda su fuerza de atracción. El mismo hecho de ser comercializada, en ocasiones de mane</w:t>
            </w:r>
            <w:r w:rsidRPr="00446BB9">
              <w:rPr>
                <w:rFonts w:ascii="Arial Unicode MS" w:eastAsia="Arial Unicode MS" w:hAnsi="Arial Unicode MS" w:cs="Arial Unicode MS"/>
                <w:lang w:val="es-CO" w:eastAsia="es-CO"/>
              </w:rPr>
              <w:softHyphen/>
              <w:t>ra burda, muestra la curiosidad que provoca. Frida como marca es un fenómeno menor fren</w:t>
            </w:r>
            <w:r w:rsidRPr="00446BB9">
              <w:rPr>
                <w:rFonts w:ascii="Arial Unicode MS" w:eastAsia="Arial Unicode MS" w:hAnsi="Arial Unicode MS" w:cs="Arial Unicode MS"/>
                <w:lang w:val="es-CO" w:eastAsia="es-CO"/>
              </w:rPr>
              <w:softHyphen/>
              <w:t xml:space="preserve">te a la magnitud de Frida como artista. </w:t>
            </w:r>
          </w:p>
          <w:p w14:paraId="00A3EAFD" w14:textId="77777777" w:rsidR="00AE4DC0" w:rsidRPr="00446BB9" w:rsidRDefault="00AE4DC0" w:rsidP="007518E4">
            <w:pPr>
              <w:jc w:val="both"/>
              <w:rPr>
                <w:rFonts w:ascii="Arial Unicode MS" w:eastAsia="Arial Unicode MS" w:hAnsi="Arial Unicode MS" w:cs="Arial Unicode MS"/>
                <w:lang w:val="es-CO" w:eastAsia="es-CO"/>
              </w:rPr>
            </w:pPr>
          </w:p>
          <w:p w14:paraId="2B7AA0AA" w14:textId="77777777" w:rsidR="003026CF" w:rsidRPr="00446BB9" w:rsidRDefault="003026CF"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lastRenderedPageBreak/>
              <w:t>Cómo explicar la aceptación mundial sin las pasiones y obsesiones de Frida, sin su obsesión por Diego, por el accidente, por el dolor físico y emocional; sin sus celos y sus múltiples aman</w:t>
            </w:r>
            <w:r w:rsidRPr="00446BB9">
              <w:rPr>
                <w:rFonts w:ascii="Arial Unicode MS" w:eastAsia="Arial Unicode MS" w:hAnsi="Arial Unicode MS" w:cs="Arial Unicode MS"/>
                <w:lang w:val="es-CO" w:eastAsia="es-CO"/>
              </w:rPr>
              <w:softHyphen/>
              <w:t>tes; sin las posiciones políticas abiertas y valientes; sin su lenguaje desenfadado e irreverente, su abierto rechazo a la hipocresía; sin su creatividad desbordada y una inteligencia sorprendente en una escena dominada por hombres; sin su sentido del humor, su porte, su mira</w:t>
            </w:r>
            <w:r w:rsidRPr="00446BB9">
              <w:rPr>
                <w:rFonts w:ascii="Arial Unicode MS" w:eastAsia="Arial Unicode MS" w:hAnsi="Arial Unicode MS" w:cs="Arial Unicode MS"/>
                <w:lang w:val="es-CO" w:eastAsia="es-CO"/>
              </w:rPr>
              <w:softHyphen/>
              <w:t>da tan inflexible como sus convicciones. No se entiende sin tener en cuenta que ella es, en sí misma, un manantial de pasiones que se adivinan en cada dibujo, en cada vestido, en cada pincelada. Frida lo dijo muchas veces: la vida no es nada si no se vive intensamente.</w:t>
            </w:r>
          </w:p>
          <w:p w14:paraId="1A725F70" w14:textId="77777777" w:rsidR="007C0744" w:rsidRPr="00446BB9" w:rsidRDefault="007C0744" w:rsidP="007518E4">
            <w:pPr>
              <w:jc w:val="both"/>
              <w:rPr>
                <w:rFonts w:ascii="Arial Unicode MS" w:eastAsia="Arial Unicode MS" w:hAnsi="Arial Unicode MS" w:cs="Arial Unicode MS"/>
                <w:lang w:val="es-CO" w:eastAsia="es-CO"/>
              </w:rPr>
            </w:pPr>
          </w:p>
          <w:p w14:paraId="30C40F89" w14:textId="77777777" w:rsidR="00D352E9" w:rsidRPr="00446BB9" w:rsidRDefault="003026CF" w:rsidP="00492B98">
            <w:pPr>
              <w:jc w:val="both"/>
              <w:rPr>
                <w:rFonts w:ascii="Arial Unicode MS" w:eastAsia="Arial Unicode MS" w:hAnsi="Arial Unicode MS" w:cs="Arial Unicode MS"/>
                <w:lang w:val="en-US" w:eastAsia="es-CO"/>
              </w:rPr>
            </w:pPr>
            <w:r w:rsidRPr="00446BB9">
              <w:rPr>
                <w:rFonts w:ascii="Arial Unicode MS" w:eastAsia="Arial Unicode MS" w:hAnsi="Arial Unicode MS" w:cs="Arial Unicode MS"/>
                <w:lang w:val="es-CO" w:eastAsia="es-CO"/>
              </w:rPr>
              <w:t>Hilda Trujillo Soto</w:t>
            </w:r>
            <w:r w:rsidR="00492B98" w:rsidRPr="00446BB9">
              <w:rPr>
                <w:rFonts w:ascii="Arial Unicode MS" w:eastAsia="Arial Unicode MS" w:hAnsi="Arial Unicode MS" w:cs="Arial Unicode MS"/>
                <w:lang w:val="es-CO" w:eastAsia="es-CO"/>
              </w:rPr>
              <w:t xml:space="preserve">. </w:t>
            </w:r>
            <w:r w:rsidR="00492B98" w:rsidRPr="00446BB9">
              <w:rPr>
                <w:rFonts w:ascii="Arial Unicode MS" w:eastAsia="Arial Unicode MS" w:hAnsi="Arial Unicode MS" w:cs="Arial Unicode MS"/>
                <w:i/>
                <w:lang w:val="es-CO" w:eastAsia="es-CO"/>
              </w:rPr>
              <w:t>Centenario de Frida Kahlo</w:t>
            </w:r>
            <w:r w:rsidR="00492B98" w:rsidRPr="00446BB9">
              <w:rPr>
                <w:rFonts w:ascii="Arial Unicode MS" w:eastAsia="Arial Unicode MS" w:hAnsi="Arial Unicode MS" w:cs="Arial Unicode MS"/>
                <w:b/>
                <w:lang w:val="es-CO" w:eastAsia="es-CO"/>
              </w:rPr>
              <w:t>.</w:t>
            </w:r>
            <w:r w:rsidR="00492B98" w:rsidRPr="00446BB9">
              <w:rPr>
                <w:rFonts w:ascii="Arial Unicode MS" w:eastAsia="Arial Unicode MS" w:hAnsi="Arial Unicode MS" w:cs="Arial Unicode MS"/>
                <w:lang w:val="en-US" w:eastAsia="es-CO"/>
              </w:rPr>
              <w:t xml:space="preserve"> Internet:</w:t>
            </w:r>
            <w:r w:rsidRPr="00446BB9">
              <w:rPr>
                <w:rFonts w:ascii="Arial Unicode MS" w:eastAsia="Arial Unicode MS" w:hAnsi="Arial Unicode MS" w:cs="Arial Unicode MS"/>
                <w:lang w:val="en-US" w:eastAsia="es-CO"/>
              </w:rPr>
              <w:t xml:space="preserve"> </w:t>
            </w:r>
            <w:hyperlink r:id="rId5" w:history="1">
              <w:r w:rsidR="00713C05" w:rsidRPr="00446BB9">
                <w:rPr>
                  <w:rStyle w:val="Hipervnculo"/>
                  <w:rFonts w:ascii="Arial Unicode MS" w:eastAsia="Arial Unicode MS" w:hAnsi="Arial Unicode MS" w:cs="Arial Unicode MS"/>
                  <w:color w:val="auto"/>
                  <w:u w:val="none"/>
                  <w:lang w:val="en-US" w:eastAsia="es-CO"/>
                </w:rPr>
                <w:t>www.bancoaulaplaneta.com</w:t>
              </w:r>
            </w:hyperlink>
          </w:p>
        </w:tc>
      </w:tr>
    </w:tbl>
    <w:p w14:paraId="248947F6" w14:textId="77777777" w:rsidR="003026CF" w:rsidRPr="00446BB9" w:rsidRDefault="003026CF" w:rsidP="007518E4">
      <w:pPr>
        <w:shd w:val="clear" w:color="auto" w:fill="FFFFFF"/>
        <w:jc w:val="both"/>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8828"/>
      </w:tblGrid>
      <w:tr w:rsidR="006A23E7" w:rsidRPr="00446BB9" w14:paraId="4BC674E4" w14:textId="77777777" w:rsidTr="009D4FE1">
        <w:tc>
          <w:tcPr>
            <w:tcW w:w="8828" w:type="dxa"/>
            <w:shd w:val="clear" w:color="auto" w:fill="auto"/>
          </w:tcPr>
          <w:p w14:paraId="419A7BC3" w14:textId="77777777" w:rsidR="006A23E7" w:rsidRPr="00446BB9" w:rsidRDefault="006A23E7" w:rsidP="007518E4">
            <w:pPr>
              <w:jc w:val="both"/>
              <w:rPr>
                <w:rFonts w:ascii="Arial Unicode MS" w:eastAsia="Arial Unicode MS" w:hAnsi="Arial Unicode MS" w:cs="Arial Unicode MS"/>
                <w:b/>
                <w:lang w:val="es-CO" w:eastAsia="es-CO"/>
              </w:rPr>
            </w:pPr>
            <w:r w:rsidRPr="00446BB9">
              <w:rPr>
                <w:rFonts w:ascii="Arial Unicode MS" w:eastAsia="Arial Unicode MS" w:hAnsi="Arial Unicode MS" w:cs="Arial Unicode MS"/>
                <w:b/>
                <w:lang w:val="es-CO" w:eastAsia="es-CO"/>
              </w:rPr>
              <w:t>¿Qué sabes sobre el tema?</w:t>
            </w:r>
          </w:p>
          <w:p w14:paraId="5E8AC80C" w14:textId="77777777" w:rsidR="006A23E7" w:rsidRPr="00446BB9" w:rsidRDefault="00713C05"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R</w:t>
            </w:r>
            <w:r w:rsidR="00B362B6" w:rsidRPr="00446BB9">
              <w:rPr>
                <w:rFonts w:ascii="Arial Unicode MS" w:eastAsia="Arial Unicode MS" w:hAnsi="Arial Unicode MS" w:cs="Arial Unicode MS"/>
                <w:lang w:val="es-CO" w:eastAsia="es-CO"/>
              </w:rPr>
              <w:t>ealiza las</w:t>
            </w:r>
            <w:r w:rsidR="009058CC" w:rsidRPr="00446BB9">
              <w:rPr>
                <w:rFonts w:ascii="Arial Unicode MS" w:eastAsia="Arial Unicode MS" w:hAnsi="Arial Unicode MS" w:cs="Arial Unicode MS"/>
                <w:lang w:val="es-CO" w:eastAsia="es-CO"/>
              </w:rPr>
              <w:t xml:space="preserve"> siguientes </w:t>
            </w:r>
            <w:r w:rsidR="00B362B6" w:rsidRPr="00446BB9">
              <w:rPr>
                <w:rFonts w:ascii="Arial Unicode MS" w:eastAsia="Arial Unicode MS" w:hAnsi="Arial Unicode MS" w:cs="Arial Unicode MS"/>
                <w:lang w:val="es-CO" w:eastAsia="es-CO"/>
              </w:rPr>
              <w:t>actividades</w:t>
            </w:r>
            <w:r w:rsidR="003026CF" w:rsidRPr="00446BB9">
              <w:rPr>
                <w:rFonts w:ascii="Arial Unicode MS" w:eastAsia="Arial Unicode MS" w:hAnsi="Arial Unicode MS" w:cs="Arial Unicode MS"/>
                <w:lang w:val="es-CO" w:eastAsia="es-CO"/>
              </w:rPr>
              <w:t xml:space="preserve"> que te introducirán en los temas de esta unidad</w:t>
            </w:r>
            <w:r w:rsidR="00B362B6" w:rsidRPr="00446BB9">
              <w:rPr>
                <w:rFonts w:ascii="Arial Unicode MS" w:eastAsia="Arial Unicode MS" w:hAnsi="Arial Unicode MS" w:cs="Arial Unicode MS"/>
                <w:lang w:val="es-CO" w:eastAsia="es-CO"/>
              </w:rPr>
              <w:t xml:space="preserve">. </w:t>
            </w:r>
          </w:p>
          <w:p w14:paraId="0D2956E5" w14:textId="77777777" w:rsidR="00713C05" w:rsidRPr="00446BB9" w:rsidRDefault="00713C05" w:rsidP="007518E4">
            <w:pPr>
              <w:jc w:val="both"/>
              <w:rPr>
                <w:rFonts w:ascii="Arial Unicode MS" w:eastAsia="Arial Unicode MS" w:hAnsi="Arial Unicode MS" w:cs="Arial Unicode MS"/>
                <w:lang w:val="es-CO" w:eastAsia="es-CO"/>
              </w:rPr>
            </w:pPr>
          </w:p>
          <w:p w14:paraId="05F73D34" w14:textId="77777777" w:rsidR="009058CC" w:rsidRPr="00446BB9" w:rsidRDefault="009058CC" w:rsidP="009058CC">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hint="eastAsia"/>
                <w:lang w:val="es-CO" w:eastAsia="es-CO"/>
              </w:rPr>
              <w:t>￭</w:t>
            </w:r>
            <w:r w:rsidRPr="00446BB9">
              <w:rPr>
                <w:rFonts w:ascii="Arial Unicode MS" w:eastAsia="Arial Unicode MS" w:hAnsi="Arial Unicode MS" w:cs="Arial Unicode MS"/>
                <w:lang w:val="es-CO" w:eastAsia="es-CO"/>
              </w:rPr>
              <w:t xml:space="preserve">  </w:t>
            </w:r>
            <w:r w:rsidR="00713C05" w:rsidRPr="00446BB9">
              <w:rPr>
                <w:rFonts w:ascii="Arial Unicode MS" w:eastAsia="Arial Unicode MS" w:hAnsi="Arial Unicode MS" w:cs="Arial Unicode MS"/>
                <w:lang w:val="es-CO" w:eastAsia="es-CO"/>
              </w:rPr>
              <w:t xml:space="preserve">Escribe proposiciones de acuerdo con las categorías de los actos de habla propuestas por John Searle. Ten en cuenta los ejemplos. </w:t>
            </w:r>
          </w:p>
          <w:p w14:paraId="78F3953B" w14:textId="77777777" w:rsidR="00713C05" w:rsidRPr="00446BB9" w:rsidRDefault="00713C05" w:rsidP="009058CC">
            <w:pPr>
              <w:ind w:left="360"/>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Asertivos: Frida Kahlo nació en 1907.</w:t>
            </w:r>
          </w:p>
          <w:p w14:paraId="33B0F21E" w14:textId="77777777" w:rsidR="00713C05" w:rsidRPr="00446BB9" w:rsidRDefault="00713C05" w:rsidP="009058CC">
            <w:pPr>
              <w:ind w:left="360"/>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Directivos: No olvides visitar la exposición de la pintora mexicana. </w:t>
            </w:r>
          </w:p>
          <w:p w14:paraId="26454224" w14:textId="77777777" w:rsidR="00713C05" w:rsidRPr="00446BB9" w:rsidRDefault="00713C05" w:rsidP="009058CC">
            <w:pPr>
              <w:ind w:left="360"/>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Compromisivos: Si tengo </w:t>
            </w:r>
            <w:r w:rsidR="00C5076E">
              <w:rPr>
                <w:rFonts w:ascii="Arial Unicode MS" w:eastAsia="Arial Unicode MS" w:hAnsi="Arial Unicode MS" w:cs="Arial Unicode MS"/>
                <w:lang w:val="es-CO" w:eastAsia="es-CO"/>
              </w:rPr>
              <w:t xml:space="preserve">tiempo </w:t>
            </w:r>
            <w:r w:rsidRPr="00446BB9">
              <w:rPr>
                <w:rFonts w:ascii="Arial Unicode MS" w:eastAsia="Arial Unicode MS" w:hAnsi="Arial Unicode MS" w:cs="Arial Unicode MS"/>
                <w:lang w:val="es-CO" w:eastAsia="es-CO"/>
              </w:rPr>
              <w:t xml:space="preserve">libre el sábado, veremos la película </w:t>
            </w:r>
            <w:r w:rsidRPr="00796C31">
              <w:rPr>
                <w:rFonts w:ascii="Arial Unicode MS" w:eastAsia="Arial Unicode MS" w:hAnsi="Arial Unicode MS" w:cs="Arial Unicode MS"/>
                <w:i/>
                <w:lang w:val="es-CO" w:eastAsia="es-CO"/>
              </w:rPr>
              <w:t>Frida</w:t>
            </w:r>
            <w:r w:rsidRPr="00446BB9">
              <w:rPr>
                <w:rFonts w:ascii="Arial Unicode MS" w:eastAsia="Arial Unicode MS" w:hAnsi="Arial Unicode MS" w:cs="Arial Unicode MS"/>
                <w:lang w:val="es-CO" w:eastAsia="es-CO"/>
              </w:rPr>
              <w:t xml:space="preserve"> de la directora Julie Taymor. </w:t>
            </w:r>
          </w:p>
          <w:p w14:paraId="4A071F5E" w14:textId="77777777" w:rsidR="00713C05" w:rsidRPr="00446BB9" w:rsidRDefault="00713C05" w:rsidP="009058CC">
            <w:pPr>
              <w:ind w:left="360"/>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Expresivos: Estoy conmovido hasta las lágrimas con esta pintura de Frida: </w:t>
            </w:r>
            <w:r w:rsidRPr="00796C31">
              <w:rPr>
                <w:rFonts w:ascii="Arial Unicode MS" w:eastAsia="Arial Unicode MS" w:hAnsi="Arial Unicode MS" w:cs="Arial Unicode MS"/>
                <w:i/>
                <w:lang w:val="es-CO" w:eastAsia="es-CO"/>
              </w:rPr>
              <w:t>La columna rota</w:t>
            </w:r>
            <w:r w:rsidRPr="00446BB9">
              <w:rPr>
                <w:rFonts w:ascii="Arial Unicode MS" w:eastAsia="Arial Unicode MS" w:hAnsi="Arial Unicode MS" w:cs="Arial Unicode MS"/>
                <w:lang w:val="es-CO" w:eastAsia="es-CO"/>
              </w:rPr>
              <w:t>.</w:t>
            </w:r>
          </w:p>
          <w:p w14:paraId="0E4B2D25" w14:textId="77777777" w:rsidR="00713C05" w:rsidRPr="00446BB9" w:rsidRDefault="00713C05" w:rsidP="009058CC">
            <w:pPr>
              <w:ind w:left="360"/>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lang w:val="es-CO" w:eastAsia="es-CO"/>
              </w:rPr>
              <w:t xml:space="preserve">Declarativos: Queda suspendida la exposición sobre arte moderno latinoamericano.  </w:t>
            </w:r>
          </w:p>
          <w:p w14:paraId="750FAFAB" w14:textId="77777777" w:rsidR="00B362B6" w:rsidRPr="00446BB9" w:rsidRDefault="009058CC"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hint="eastAsia"/>
                <w:lang w:val="es-CO" w:eastAsia="es-CO"/>
              </w:rPr>
              <w:t>￭</w:t>
            </w:r>
            <w:r w:rsidRPr="00446BB9">
              <w:rPr>
                <w:rFonts w:ascii="Arial Unicode MS" w:eastAsia="Arial Unicode MS" w:hAnsi="Arial Unicode MS" w:cs="Arial Unicode MS"/>
                <w:lang w:val="es-CO" w:eastAsia="es-CO"/>
              </w:rPr>
              <w:t xml:space="preserve">  </w:t>
            </w:r>
            <w:r w:rsidR="009E45D1" w:rsidRPr="00446BB9">
              <w:rPr>
                <w:rFonts w:ascii="Arial Unicode MS" w:eastAsia="Arial Unicode MS" w:hAnsi="Arial Unicode MS" w:cs="Arial Unicode MS"/>
                <w:lang w:val="es-CO" w:eastAsia="es-CO"/>
              </w:rPr>
              <w:t>En los siguientes títulos de obras literarias, pictóricas y cinematográficas no se tuvo en cuenta el uso adecuado de las mayúsculas. Escríbelos correctamente.</w:t>
            </w:r>
          </w:p>
          <w:p w14:paraId="75D31B0B" w14:textId="77777777" w:rsidR="009E45D1"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t>Cien Años de Soledad</w:t>
            </w:r>
          </w:p>
          <w:p w14:paraId="3EC172CD" w14:textId="77777777" w:rsidR="009E45D1"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t>El abrazo de la Serpiente</w:t>
            </w:r>
          </w:p>
          <w:p w14:paraId="1E5DFB6A" w14:textId="77777777" w:rsidR="009E45D1"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lastRenderedPageBreak/>
              <w:t>Don Quijote de la mancha</w:t>
            </w:r>
          </w:p>
          <w:p w14:paraId="1682DC4A" w14:textId="77777777" w:rsidR="009E45D1"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t>El Diario de Noa</w:t>
            </w:r>
          </w:p>
          <w:p w14:paraId="3549C100" w14:textId="77777777" w:rsidR="00713C05"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t xml:space="preserve">El nacimiento de venus </w:t>
            </w:r>
          </w:p>
          <w:p w14:paraId="697DE6BA" w14:textId="77777777" w:rsidR="009E45D1" w:rsidRPr="00446BB9" w:rsidRDefault="009E45D1" w:rsidP="009058CC">
            <w:pPr>
              <w:ind w:left="360"/>
              <w:jc w:val="both"/>
              <w:rPr>
                <w:rFonts w:ascii="Arial Unicode MS" w:eastAsia="Arial Unicode MS" w:hAnsi="Arial Unicode MS" w:cs="Arial Unicode MS"/>
                <w:i/>
                <w:lang w:val="es-CO" w:eastAsia="es-CO"/>
              </w:rPr>
            </w:pPr>
            <w:r w:rsidRPr="00446BB9">
              <w:rPr>
                <w:rFonts w:ascii="Arial Unicode MS" w:eastAsia="Arial Unicode MS" w:hAnsi="Arial Unicode MS" w:cs="Arial Unicode MS"/>
                <w:i/>
                <w:lang w:val="es-CO" w:eastAsia="es-CO"/>
              </w:rPr>
              <w:t xml:space="preserve">Las dos fridas </w:t>
            </w:r>
          </w:p>
          <w:p w14:paraId="1E096396" w14:textId="77777777" w:rsidR="003026CF" w:rsidRPr="00446BB9" w:rsidRDefault="009058CC"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hint="eastAsia"/>
                <w:lang w:val="es-CO" w:eastAsia="es-CO"/>
              </w:rPr>
              <w:t>￭</w:t>
            </w:r>
            <w:r w:rsidRPr="00446BB9">
              <w:rPr>
                <w:rFonts w:ascii="Arial Unicode MS" w:eastAsia="Arial Unicode MS" w:hAnsi="Arial Unicode MS" w:cs="Arial Unicode MS"/>
                <w:lang w:val="es-CO" w:eastAsia="es-CO"/>
              </w:rPr>
              <w:t xml:space="preserve">  </w:t>
            </w:r>
            <w:r w:rsidR="00EF7C67" w:rsidRPr="00446BB9">
              <w:rPr>
                <w:rFonts w:ascii="Arial Unicode MS" w:eastAsia="Arial Unicode MS" w:hAnsi="Arial Unicode MS" w:cs="Arial Unicode MS"/>
                <w:lang w:val="es-CO" w:eastAsia="es-CO"/>
              </w:rPr>
              <w:t>Escribe dos de los argumentos que emplea Hilda</w:t>
            </w:r>
            <w:r w:rsidRPr="00446BB9">
              <w:rPr>
                <w:rFonts w:ascii="Arial Unicode MS" w:eastAsia="Arial Unicode MS" w:hAnsi="Arial Unicode MS" w:cs="Arial Unicode MS"/>
                <w:lang w:val="es-CO" w:eastAsia="es-CO"/>
              </w:rPr>
              <w:t xml:space="preserve"> </w:t>
            </w:r>
            <w:r w:rsidR="00EF7C67" w:rsidRPr="00446BB9">
              <w:rPr>
                <w:rFonts w:ascii="Arial Unicode MS" w:eastAsia="Arial Unicode MS" w:hAnsi="Arial Unicode MS" w:cs="Arial Unicode MS"/>
                <w:lang w:val="es-CO" w:eastAsia="es-CO"/>
              </w:rPr>
              <w:t xml:space="preserve">Trujillo en su artículo para afirmar que la obra de Frida Kahlo continúa llamando la atención del público y los críticos.  </w:t>
            </w:r>
          </w:p>
          <w:p w14:paraId="693E2830" w14:textId="77777777" w:rsidR="001B0A7C" w:rsidRPr="00446BB9" w:rsidRDefault="009058CC" w:rsidP="007518E4">
            <w:pPr>
              <w:jc w:val="both"/>
              <w:rPr>
                <w:rFonts w:ascii="Arial Unicode MS" w:eastAsia="Arial Unicode MS" w:hAnsi="Arial Unicode MS" w:cs="Arial Unicode MS"/>
                <w:lang w:val="es-CO" w:eastAsia="es-CO"/>
              </w:rPr>
            </w:pPr>
            <w:r w:rsidRPr="00446BB9">
              <w:rPr>
                <w:rFonts w:ascii="Arial Unicode MS" w:eastAsia="Arial Unicode MS" w:hAnsi="Arial Unicode MS" w:cs="Arial Unicode MS" w:hint="eastAsia"/>
                <w:lang w:val="es-CO" w:eastAsia="es-CO"/>
              </w:rPr>
              <w:t>￭</w:t>
            </w:r>
            <w:r w:rsidRPr="00446BB9">
              <w:rPr>
                <w:rFonts w:ascii="Arial Unicode MS" w:eastAsia="Arial Unicode MS" w:hAnsi="Arial Unicode MS" w:cs="Arial Unicode MS"/>
                <w:lang w:val="es-CO" w:eastAsia="es-CO"/>
              </w:rPr>
              <w:t xml:space="preserve">  </w:t>
            </w:r>
            <w:r w:rsidR="00EF7C67" w:rsidRPr="00446BB9">
              <w:rPr>
                <w:rFonts w:ascii="Arial Unicode MS" w:eastAsia="Arial Unicode MS" w:hAnsi="Arial Unicode MS" w:cs="Arial Unicode MS"/>
                <w:lang w:val="es-CO" w:eastAsia="es-CO"/>
              </w:rPr>
              <w:t>Explic</w:t>
            </w:r>
            <w:r w:rsidR="00F009EA" w:rsidRPr="00446BB9">
              <w:rPr>
                <w:rFonts w:ascii="Arial Unicode MS" w:eastAsia="Arial Unicode MS" w:hAnsi="Arial Unicode MS" w:cs="Arial Unicode MS"/>
                <w:lang w:val="es-CO" w:eastAsia="es-CO"/>
              </w:rPr>
              <w:t xml:space="preserve">a qué clase de argumento emplea </w:t>
            </w:r>
            <w:r w:rsidR="00EF7C67" w:rsidRPr="00446BB9">
              <w:rPr>
                <w:rFonts w:ascii="Arial Unicode MS" w:eastAsia="Arial Unicode MS" w:hAnsi="Arial Unicode MS" w:cs="Arial Unicode MS"/>
                <w:lang w:val="es-CO" w:eastAsia="es-CO"/>
              </w:rPr>
              <w:t xml:space="preserve">Trujillo en el tercer párrafo de su artículo de opinión. </w:t>
            </w:r>
          </w:p>
          <w:p w14:paraId="1098AA35" w14:textId="12C6E34B" w:rsidR="006A23E7" w:rsidRPr="003A7A80" w:rsidRDefault="00F009EA" w:rsidP="00C5076E">
            <w:pPr>
              <w:pStyle w:val="Prrafodelista"/>
              <w:numPr>
                <w:ilvl w:val="0"/>
                <w:numId w:val="20"/>
              </w:numPr>
              <w:jc w:val="both"/>
              <w:rPr>
                <w:rFonts w:ascii="Arial Unicode MS" w:eastAsia="Arial Unicode MS" w:hAnsi="Arial Unicode MS" w:cs="Arial Unicode MS"/>
                <w:lang w:val="es-CO" w:eastAsia="es-CO"/>
              </w:rPr>
            </w:pPr>
            <w:r w:rsidRPr="003A7A80">
              <w:rPr>
                <w:rFonts w:ascii="Arial Unicode MS" w:eastAsia="Arial Unicode MS" w:hAnsi="Arial Unicode MS" w:cs="Arial Unicode MS"/>
                <w:lang w:val="es-CO" w:eastAsia="es-CO"/>
              </w:rPr>
              <w:t>Responde: ¿</w:t>
            </w:r>
            <w:r w:rsidR="00C5076E">
              <w:rPr>
                <w:rFonts w:ascii="Arial Unicode MS" w:eastAsia="Arial Unicode MS" w:hAnsi="Arial Unicode MS" w:cs="Arial Unicode MS"/>
                <w:lang w:val="es-CO" w:eastAsia="es-CO"/>
              </w:rPr>
              <w:t>P</w:t>
            </w:r>
            <w:r w:rsidR="00C5076E" w:rsidRPr="003A7A80">
              <w:rPr>
                <w:rFonts w:ascii="Arial Unicode MS" w:eastAsia="Arial Unicode MS" w:hAnsi="Arial Unicode MS" w:cs="Arial Unicode MS"/>
                <w:lang w:val="es-CO" w:eastAsia="es-CO"/>
              </w:rPr>
              <w:t xml:space="preserve">or </w:t>
            </w:r>
            <w:r w:rsidRPr="003A7A80">
              <w:rPr>
                <w:rFonts w:ascii="Arial Unicode MS" w:eastAsia="Arial Unicode MS" w:hAnsi="Arial Unicode MS" w:cs="Arial Unicode MS"/>
                <w:lang w:val="es-CO" w:eastAsia="es-CO"/>
              </w:rPr>
              <w:t xml:space="preserve">qué la fábula fue utilizada, especialmente, por los autores del Neoclasicismo? </w:t>
            </w:r>
          </w:p>
        </w:tc>
      </w:tr>
    </w:tbl>
    <w:p w14:paraId="177F2D2A" w14:textId="77777777" w:rsidR="006A23E7" w:rsidRPr="00446BB9" w:rsidRDefault="006A23E7" w:rsidP="007518E4">
      <w:pPr>
        <w:jc w:val="both"/>
        <w:rPr>
          <w:rFonts w:ascii="Arial Unicode MS" w:eastAsia="Arial Unicode MS" w:hAnsi="Arial Unicode MS" w:cs="Arial Unicode MS"/>
          <w:color w:val="333333"/>
          <w:lang w:val="es-CO" w:eastAsia="es-CO"/>
        </w:rPr>
      </w:pPr>
    </w:p>
    <w:tbl>
      <w:tblPr>
        <w:tblStyle w:val="Tablaconcuadrcula"/>
        <w:tblW w:w="0" w:type="auto"/>
        <w:tblLook w:val="04A0" w:firstRow="1" w:lastRow="0" w:firstColumn="1" w:lastColumn="0" w:noHBand="0" w:noVBand="1"/>
      </w:tblPr>
      <w:tblGrid>
        <w:gridCol w:w="2478"/>
        <w:gridCol w:w="6350"/>
      </w:tblGrid>
      <w:tr w:rsidR="006A23E7" w:rsidRPr="00446BB9" w14:paraId="30C78B94"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4F4720A" w14:textId="77777777" w:rsidR="006A23E7" w:rsidRPr="00446BB9" w:rsidRDefault="00516285" w:rsidP="00F0340B">
            <w:pPr>
              <w:jc w:val="center"/>
              <w:rPr>
                <w:rFonts w:ascii="Arial Unicode MS" w:eastAsia="Arial Unicode MS" w:hAnsi="Arial Unicode MS" w:cs="Arial Unicode MS"/>
                <w:b/>
                <w:color w:val="FFFFFF" w:themeColor="background1"/>
                <w:lang w:val="es-MX" w:eastAsia="en-US"/>
              </w:rPr>
            </w:pPr>
            <w:r>
              <w:rPr>
                <w:rFonts w:ascii="Arial Unicode MS" w:eastAsia="Arial Unicode MS" w:hAnsi="Arial Unicode MS" w:cs="Arial Unicode MS"/>
                <w:b/>
                <w:color w:val="FFFFFF" w:themeColor="background1"/>
              </w:rPr>
              <w:t xml:space="preserve">Practica </w:t>
            </w:r>
            <w:r w:rsidR="006A23E7" w:rsidRPr="00446BB9">
              <w:rPr>
                <w:rFonts w:ascii="Arial Unicode MS" w:eastAsia="Arial Unicode MS" w:hAnsi="Arial Unicode MS" w:cs="Arial Unicode MS"/>
                <w:b/>
                <w:color w:val="FFFFFF" w:themeColor="background1"/>
              </w:rPr>
              <w:t>(recurso de ejercitación)</w:t>
            </w:r>
          </w:p>
        </w:tc>
      </w:tr>
      <w:tr w:rsidR="006A23E7" w:rsidRPr="00446BB9" w14:paraId="0723DDC7"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426B1A" w14:textId="77777777" w:rsidR="006A23E7" w:rsidRPr="00446BB9" w:rsidRDefault="006A23E7"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3C971" w14:textId="77777777" w:rsidR="006A23E7" w:rsidRPr="00446BB9" w:rsidRDefault="003026CF"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color w:val="000000"/>
              </w:rPr>
              <w:t>LE_11_03</w:t>
            </w:r>
            <w:r w:rsidR="006A23E7" w:rsidRPr="00446BB9">
              <w:rPr>
                <w:rFonts w:ascii="Arial Unicode MS" w:eastAsia="Arial Unicode MS" w:hAnsi="Arial Unicode MS" w:cs="Arial Unicode MS"/>
                <w:color w:val="000000"/>
              </w:rPr>
              <w:t>_REC10</w:t>
            </w:r>
          </w:p>
        </w:tc>
      </w:tr>
      <w:tr w:rsidR="006A23E7" w:rsidRPr="00446BB9" w14:paraId="7F1F35ED" w14:textId="77777777" w:rsidTr="00796C31">
        <w:trPr>
          <w:trHeight w:val="348"/>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FDA29"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11995" w14:textId="77777777" w:rsidR="006A23E7" w:rsidRPr="00446BB9" w:rsidRDefault="005331DB" w:rsidP="007518E4">
            <w:pPr>
              <w:jc w:val="both"/>
              <w:rPr>
                <w:rFonts w:ascii="Arial Unicode MS" w:eastAsia="Arial Unicode MS" w:hAnsi="Arial Unicode MS" w:cs="Arial Unicode MS"/>
                <w:color w:val="000000"/>
                <w:lang w:val="es-CO" w:eastAsia="es-CO"/>
              </w:rPr>
            </w:pPr>
            <w:r w:rsidRPr="00446BB9">
              <w:rPr>
                <w:rFonts w:ascii="Arial Unicode MS" w:eastAsia="Arial Unicode MS" w:hAnsi="Arial Unicode MS" w:cs="Arial Unicode MS"/>
                <w:color w:val="000000"/>
              </w:rPr>
              <w:t>Literatura: el Renacimiento y el Neoclasicismo</w:t>
            </w:r>
          </w:p>
        </w:tc>
      </w:tr>
      <w:tr w:rsidR="006A23E7" w:rsidRPr="00446BB9" w14:paraId="52A4C73D"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4CC44"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D409F" w14:textId="77777777" w:rsidR="006A23E7" w:rsidRPr="00446BB9" w:rsidRDefault="005331DB" w:rsidP="007518E4">
            <w:pPr>
              <w:jc w:val="both"/>
              <w:rPr>
                <w:rFonts w:ascii="Arial Unicode MS" w:eastAsia="Arial Unicode MS" w:hAnsi="Arial Unicode MS" w:cs="Arial Unicode MS"/>
                <w:color w:val="222222"/>
                <w:lang w:val="es-CO" w:eastAsia="es-CO"/>
              </w:rPr>
            </w:pPr>
            <w:r w:rsidRPr="00446BB9">
              <w:rPr>
                <w:rFonts w:ascii="Arial Unicode MS" w:eastAsia="Arial Unicode MS" w:hAnsi="Arial Unicode MS" w:cs="Arial Unicode MS"/>
                <w:color w:val="222222"/>
              </w:rPr>
              <w:t>Actividad para caracterizar épocas literarias</w:t>
            </w:r>
          </w:p>
        </w:tc>
      </w:tr>
    </w:tbl>
    <w:p w14:paraId="167C40D6" w14:textId="77777777" w:rsidR="006A23E7" w:rsidRPr="00446BB9" w:rsidRDefault="006A23E7" w:rsidP="007518E4">
      <w:pPr>
        <w:jc w:val="both"/>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6A23E7" w:rsidRPr="00446BB9" w14:paraId="4253C7CB"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7D004C5" w14:textId="77777777" w:rsidR="006A23E7" w:rsidRPr="00446BB9" w:rsidRDefault="00516285" w:rsidP="00CD41AB">
            <w:pPr>
              <w:jc w:val="center"/>
              <w:rPr>
                <w:rFonts w:ascii="Arial Unicode MS" w:eastAsia="Arial Unicode MS" w:hAnsi="Arial Unicode MS" w:cs="Arial Unicode MS"/>
                <w:b/>
                <w:color w:val="FFFFFF" w:themeColor="background1"/>
                <w:lang w:val="es-MX" w:eastAsia="en-US"/>
              </w:rPr>
            </w:pPr>
            <w:r>
              <w:rPr>
                <w:rFonts w:ascii="Arial Unicode MS" w:eastAsia="Arial Unicode MS" w:hAnsi="Arial Unicode MS" w:cs="Arial Unicode MS"/>
                <w:b/>
                <w:color w:val="FFFFFF" w:themeColor="background1"/>
              </w:rPr>
              <w:t xml:space="preserve">Practica </w:t>
            </w:r>
            <w:r w:rsidR="006A23E7" w:rsidRPr="00446BB9">
              <w:rPr>
                <w:rFonts w:ascii="Arial Unicode MS" w:eastAsia="Arial Unicode MS" w:hAnsi="Arial Unicode MS" w:cs="Arial Unicode MS"/>
                <w:b/>
                <w:color w:val="FFFFFF" w:themeColor="background1"/>
              </w:rPr>
              <w:t>(recurso de ejercitación)</w:t>
            </w:r>
          </w:p>
        </w:tc>
      </w:tr>
      <w:tr w:rsidR="006A23E7" w:rsidRPr="00446BB9" w14:paraId="3E7D0D34"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248280" w14:textId="77777777" w:rsidR="006A23E7" w:rsidRPr="00446BB9" w:rsidRDefault="006A23E7"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AF347A" w14:textId="77777777" w:rsidR="006A23E7" w:rsidRPr="00446BB9" w:rsidRDefault="003026CF"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color w:val="000000"/>
              </w:rPr>
              <w:t>LE_11_03</w:t>
            </w:r>
            <w:r w:rsidR="006A23E7" w:rsidRPr="00446BB9">
              <w:rPr>
                <w:rFonts w:ascii="Arial Unicode MS" w:eastAsia="Arial Unicode MS" w:hAnsi="Arial Unicode MS" w:cs="Arial Unicode MS"/>
                <w:color w:val="000000"/>
              </w:rPr>
              <w:t>_REC20</w:t>
            </w:r>
          </w:p>
        </w:tc>
      </w:tr>
      <w:tr w:rsidR="006A23E7" w:rsidRPr="00446BB9" w14:paraId="713ED575"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05869"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C89CA" w14:textId="77777777" w:rsidR="006A23E7" w:rsidRPr="00446BB9" w:rsidRDefault="005331DB" w:rsidP="007518E4">
            <w:pPr>
              <w:jc w:val="both"/>
              <w:rPr>
                <w:rFonts w:ascii="Arial Unicode MS" w:eastAsia="Arial Unicode MS" w:hAnsi="Arial Unicode MS" w:cs="Arial Unicode MS"/>
                <w:color w:val="000000"/>
                <w:lang w:val="es-CO" w:eastAsia="es-CO"/>
              </w:rPr>
            </w:pPr>
            <w:r w:rsidRPr="00446BB9">
              <w:rPr>
                <w:rFonts w:ascii="Arial Unicode MS" w:eastAsia="Arial Unicode MS" w:hAnsi="Arial Unicode MS" w:cs="Arial Unicode MS"/>
                <w:color w:val="000000"/>
              </w:rPr>
              <w:t xml:space="preserve">Pragmática: caracteriza el acto de habla </w:t>
            </w:r>
          </w:p>
        </w:tc>
      </w:tr>
      <w:tr w:rsidR="006A23E7" w:rsidRPr="00446BB9" w14:paraId="6BF860A3"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FE9DC"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B563E" w14:textId="77777777" w:rsidR="006A23E7" w:rsidRPr="00446BB9" w:rsidRDefault="005331DB" w:rsidP="007518E4">
            <w:pPr>
              <w:jc w:val="both"/>
              <w:rPr>
                <w:rFonts w:ascii="Arial Unicode MS" w:eastAsia="Arial Unicode MS" w:hAnsi="Arial Unicode MS" w:cs="Arial Unicode MS"/>
                <w:color w:val="222222"/>
                <w:lang w:val="es-CO" w:eastAsia="es-CO"/>
              </w:rPr>
            </w:pPr>
            <w:r w:rsidRPr="00446BB9">
              <w:rPr>
                <w:rFonts w:ascii="Arial Unicode MS" w:eastAsia="Arial Unicode MS" w:hAnsi="Arial Unicode MS" w:cs="Arial Unicode MS"/>
                <w:color w:val="222222"/>
              </w:rPr>
              <w:t xml:space="preserve">Actividad para identificar la intención comunicativa </w:t>
            </w:r>
          </w:p>
        </w:tc>
      </w:tr>
    </w:tbl>
    <w:p w14:paraId="32A03E6F" w14:textId="77777777" w:rsidR="006A23E7" w:rsidRPr="00446BB9" w:rsidRDefault="006A23E7" w:rsidP="007518E4">
      <w:pPr>
        <w:jc w:val="both"/>
        <w:rPr>
          <w:rFonts w:ascii="Arial Unicode MS" w:eastAsia="Arial Unicode MS" w:hAnsi="Arial Unicode MS" w:cs="Arial Unicode MS"/>
          <w:b/>
        </w:rPr>
      </w:pPr>
    </w:p>
    <w:p w14:paraId="4887ED7C" w14:textId="77777777" w:rsidR="007518E4" w:rsidRPr="00446BB9" w:rsidRDefault="007518E4" w:rsidP="007518E4">
      <w:pPr>
        <w:jc w:val="both"/>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6A23E7" w:rsidRPr="00446BB9" w14:paraId="3DA31807"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1AE7AA0" w14:textId="77777777" w:rsidR="006A23E7" w:rsidRPr="00446BB9" w:rsidRDefault="00516285" w:rsidP="00446BB9">
            <w:pPr>
              <w:jc w:val="center"/>
              <w:rPr>
                <w:rFonts w:ascii="Arial Unicode MS" w:eastAsia="Arial Unicode MS" w:hAnsi="Arial Unicode MS" w:cs="Arial Unicode MS"/>
                <w:b/>
                <w:color w:val="FFFFFF" w:themeColor="background1"/>
                <w:lang w:val="es-MX" w:eastAsia="en-US"/>
              </w:rPr>
            </w:pPr>
            <w:r>
              <w:rPr>
                <w:rFonts w:ascii="Arial Unicode MS" w:eastAsia="Arial Unicode MS" w:hAnsi="Arial Unicode MS" w:cs="Arial Unicode MS"/>
                <w:b/>
                <w:color w:val="FFFFFF" w:themeColor="background1"/>
              </w:rPr>
              <w:t xml:space="preserve">Practica </w:t>
            </w:r>
            <w:r w:rsidR="006A23E7" w:rsidRPr="00446BB9">
              <w:rPr>
                <w:rFonts w:ascii="Arial Unicode MS" w:eastAsia="Arial Unicode MS" w:hAnsi="Arial Unicode MS" w:cs="Arial Unicode MS"/>
                <w:b/>
                <w:color w:val="FFFFFF" w:themeColor="background1"/>
              </w:rPr>
              <w:t xml:space="preserve"> (recurso de ejercitación)</w:t>
            </w:r>
          </w:p>
        </w:tc>
      </w:tr>
      <w:tr w:rsidR="006A23E7" w:rsidRPr="00446BB9" w14:paraId="7928ABB5"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D9E75" w14:textId="77777777" w:rsidR="006A23E7" w:rsidRPr="00446BB9" w:rsidRDefault="006A23E7"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4C725" w14:textId="77777777" w:rsidR="006A23E7" w:rsidRPr="00446BB9" w:rsidRDefault="003026CF"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color w:val="000000"/>
              </w:rPr>
              <w:t>LE_11_03</w:t>
            </w:r>
            <w:r w:rsidR="006A23E7" w:rsidRPr="00446BB9">
              <w:rPr>
                <w:rFonts w:ascii="Arial Unicode MS" w:eastAsia="Arial Unicode MS" w:hAnsi="Arial Unicode MS" w:cs="Arial Unicode MS"/>
                <w:color w:val="000000"/>
              </w:rPr>
              <w:t>_REC30</w:t>
            </w:r>
          </w:p>
        </w:tc>
      </w:tr>
      <w:tr w:rsidR="006A23E7" w:rsidRPr="00446BB9" w14:paraId="5FDCB082"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5033B8"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DCE227" w14:textId="77777777" w:rsidR="006A23E7" w:rsidRPr="00446BB9" w:rsidRDefault="004A63C8" w:rsidP="007518E4">
            <w:pPr>
              <w:jc w:val="both"/>
              <w:rPr>
                <w:rFonts w:ascii="Arial Unicode MS" w:eastAsia="Arial Unicode MS" w:hAnsi="Arial Unicode MS" w:cs="Arial Unicode MS"/>
                <w:color w:val="000000"/>
                <w:lang w:val="es-CO" w:eastAsia="es-CO"/>
              </w:rPr>
            </w:pPr>
            <w:r w:rsidRPr="00446BB9">
              <w:rPr>
                <w:rFonts w:ascii="Arial Unicode MS" w:eastAsia="Arial Unicode MS" w:hAnsi="Arial Unicode MS" w:cs="Arial Unicode MS"/>
                <w:color w:val="000000"/>
              </w:rPr>
              <w:t>Ortografía: uso de las mayúsculas</w:t>
            </w:r>
          </w:p>
        </w:tc>
      </w:tr>
      <w:tr w:rsidR="006A23E7" w:rsidRPr="00446BB9" w14:paraId="381DCD3A"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6C49DD"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6692" w14:textId="77777777" w:rsidR="006A23E7" w:rsidRPr="00446BB9" w:rsidRDefault="004A63C8" w:rsidP="007518E4">
            <w:pPr>
              <w:jc w:val="both"/>
              <w:rPr>
                <w:rFonts w:ascii="Arial Unicode MS" w:eastAsia="Arial Unicode MS" w:hAnsi="Arial Unicode MS" w:cs="Arial Unicode MS"/>
                <w:color w:val="222222"/>
                <w:lang w:val="es-CO" w:eastAsia="es-CO"/>
              </w:rPr>
            </w:pPr>
            <w:r w:rsidRPr="00446BB9">
              <w:rPr>
                <w:rFonts w:ascii="Arial Unicode MS" w:eastAsia="Arial Unicode MS" w:hAnsi="Arial Unicode MS" w:cs="Arial Unicode MS"/>
                <w:color w:val="222222"/>
              </w:rPr>
              <w:t xml:space="preserve">Actividad para reconocer el uso de las mayúsculas </w:t>
            </w:r>
          </w:p>
        </w:tc>
      </w:tr>
    </w:tbl>
    <w:p w14:paraId="6A56E9E8" w14:textId="77777777" w:rsidR="006A23E7" w:rsidRDefault="006A23E7" w:rsidP="007518E4">
      <w:pPr>
        <w:jc w:val="both"/>
        <w:rPr>
          <w:rFonts w:ascii="Arial Unicode MS" w:eastAsia="Arial Unicode MS" w:hAnsi="Arial Unicode MS" w:cs="Arial Unicode MS"/>
          <w:b/>
        </w:rPr>
      </w:pPr>
    </w:p>
    <w:p w14:paraId="23586032" w14:textId="77777777" w:rsidR="00446BB9" w:rsidRDefault="00446BB9" w:rsidP="007518E4">
      <w:pPr>
        <w:jc w:val="both"/>
        <w:rPr>
          <w:rFonts w:ascii="Arial Unicode MS" w:eastAsia="Arial Unicode MS" w:hAnsi="Arial Unicode MS" w:cs="Arial Unicode MS"/>
          <w:b/>
        </w:rPr>
      </w:pPr>
    </w:p>
    <w:p w14:paraId="106F1BC2" w14:textId="77777777" w:rsidR="00446BB9" w:rsidRPr="00446BB9" w:rsidRDefault="00446BB9" w:rsidP="007518E4">
      <w:pPr>
        <w:jc w:val="both"/>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8"/>
        <w:gridCol w:w="6350"/>
      </w:tblGrid>
      <w:tr w:rsidR="006A23E7" w:rsidRPr="00446BB9" w14:paraId="418D51E1" w14:textId="77777777" w:rsidTr="009D4FE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188A0CB" w14:textId="77777777" w:rsidR="006A23E7" w:rsidRPr="00446BB9" w:rsidRDefault="006A3141" w:rsidP="00446BB9">
            <w:pPr>
              <w:jc w:val="center"/>
              <w:rPr>
                <w:rFonts w:ascii="Arial Unicode MS" w:eastAsia="Arial Unicode MS" w:hAnsi="Arial Unicode MS" w:cs="Arial Unicode MS"/>
                <w:b/>
                <w:color w:val="FFFFFF" w:themeColor="background1"/>
                <w:lang w:val="es-MX" w:eastAsia="en-US"/>
              </w:rPr>
            </w:pPr>
            <w:r>
              <w:rPr>
                <w:rFonts w:ascii="Arial Unicode MS" w:eastAsia="Arial Unicode MS" w:hAnsi="Arial Unicode MS" w:cs="Arial Unicode MS"/>
                <w:b/>
                <w:color w:val="FFFFFF" w:themeColor="background1"/>
              </w:rPr>
              <w:lastRenderedPageBreak/>
              <w:t>Practica (recurso de ejercitación)</w:t>
            </w:r>
          </w:p>
        </w:tc>
      </w:tr>
      <w:tr w:rsidR="006A23E7" w:rsidRPr="00446BB9" w14:paraId="74890233"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AFF2D" w14:textId="77777777" w:rsidR="006A23E7" w:rsidRPr="00446BB9" w:rsidRDefault="006A23E7"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6C4468" w14:textId="77777777" w:rsidR="006A23E7" w:rsidRPr="00446BB9" w:rsidRDefault="003026CF"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color w:val="000000"/>
              </w:rPr>
              <w:t>LE_11_03</w:t>
            </w:r>
            <w:r w:rsidR="006A23E7" w:rsidRPr="00446BB9">
              <w:rPr>
                <w:rFonts w:ascii="Arial Unicode MS" w:eastAsia="Arial Unicode MS" w:hAnsi="Arial Unicode MS" w:cs="Arial Unicode MS"/>
                <w:color w:val="000000"/>
              </w:rPr>
              <w:t>_REC40</w:t>
            </w:r>
          </w:p>
        </w:tc>
      </w:tr>
      <w:tr w:rsidR="006A23E7" w:rsidRPr="00446BB9" w14:paraId="51C86B45"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6561D"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26C7B" w14:textId="77777777" w:rsidR="006A23E7" w:rsidRPr="00446BB9" w:rsidRDefault="004A63C8" w:rsidP="007518E4">
            <w:pPr>
              <w:jc w:val="both"/>
              <w:rPr>
                <w:rFonts w:ascii="Arial Unicode MS" w:eastAsia="Arial Unicode MS" w:hAnsi="Arial Unicode MS" w:cs="Arial Unicode MS"/>
                <w:color w:val="000000"/>
                <w:lang w:val="es-CO" w:eastAsia="es-CO"/>
              </w:rPr>
            </w:pPr>
            <w:r w:rsidRPr="00446BB9">
              <w:rPr>
                <w:rFonts w:ascii="Arial Unicode MS" w:eastAsia="Arial Unicode MS" w:hAnsi="Arial Unicode MS" w:cs="Arial Unicode MS"/>
                <w:color w:val="000000"/>
              </w:rPr>
              <w:t>Comprensión y producción textual: el artículo de opinión</w:t>
            </w:r>
          </w:p>
        </w:tc>
      </w:tr>
      <w:tr w:rsidR="006A23E7" w:rsidRPr="00446BB9" w14:paraId="419CEDE3" w14:textId="77777777" w:rsidTr="009D4FE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C825F0" w14:textId="77777777" w:rsidR="006A23E7" w:rsidRPr="00446BB9" w:rsidRDefault="006A23E7"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422EE" w14:textId="77777777" w:rsidR="006A23E7" w:rsidRPr="00446BB9" w:rsidRDefault="004A63C8" w:rsidP="007518E4">
            <w:pPr>
              <w:jc w:val="both"/>
              <w:rPr>
                <w:rFonts w:ascii="Arial Unicode MS" w:eastAsia="Arial Unicode MS" w:hAnsi="Arial Unicode MS" w:cs="Arial Unicode MS"/>
                <w:color w:val="222222"/>
                <w:lang w:val="es-CO" w:eastAsia="es-CO"/>
              </w:rPr>
            </w:pPr>
            <w:r w:rsidRPr="00446BB9">
              <w:rPr>
                <w:rFonts w:ascii="Arial Unicode MS" w:eastAsia="Arial Unicode MS" w:hAnsi="Arial Unicode MS" w:cs="Arial Unicode MS"/>
                <w:color w:val="222222"/>
              </w:rPr>
              <w:t>Actividad para diferenciar tipologías textuales</w:t>
            </w:r>
          </w:p>
        </w:tc>
      </w:tr>
    </w:tbl>
    <w:p w14:paraId="3C5EE6BF" w14:textId="77777777" w:rsidR="006A23E7" w:rsidRPr="00446BB9" w:rsidRDefault="006A23E7" w:rsidP="007518E4">
      <w:pPr>
        <w:jc w:val="both"/>
        <w:rPr>
          <w:rFonts w:ascii="Arial Unicode MS" w:eastAsia="Arial Unicode MS" w:hAnsi="Arial Unicode MS" w:cs="Arial Unicode MS"/>
          <w:b/>
        </w:rPr>
      </w:pPr>
    </w:p>
    <w:p w14:paraId="1FC6F997" w14:textId="77777777" w:rsidR="00565E11" w:rsidRPr="00446BB9" w:rsidRDefault="00565E11" w:rsidP="007518E4">
      <w:pPr>
        <w:pStyle w:val="Encabezado"/>
        <w:ind w:right="360"/>
        <w:jc w:val="both"/>
        <w:rPr>
          <w:rFonts w:ascii="Arial Unicode MS" w:eastAsia="Arial Unicode MS" w:hAnsi="Arial Unicode MS" w:cs="Arial Unicode MS"/>
          <w:b/>
          <w:lang w:val="es-CO"/>
        </w:rPr>
      </w:pPr>
      <w:r w:rsidRPr="00446BB9">
        <w:rPr>
          <w:rFonts w:ascii="Arial Unicode MS" w:eastAsia="Arial Unicode MS" w:hAnsi="Arial Unicode MS" w:cs="Arial Unicode MS"/>
          <w:b/>
          <w:highlight w:val="yellow"/>
        </w:rPr>
        <w:t xml:space="preserve">[SECCIÓN </w:t>
      </w:r>
      <w:r w:rsidR="00CD41AB" w:rsidRPr="00446BB9">
        <w:rPr>
          <w:rFonts w:ascii="Arial Unicode MS" w:eastAsia="Arial Unicode MS" w:hAnsi="Arial Unicode MS" w:cs="Arial Unicode MS"/>
          <w:b/>
          <w:highlight w:val="yellow"/>
        </w:rPr>
        <w:t>1</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w:t>
      </w:r>
      <w:r w:rsidR="00CD41AB" w:rsidRPr="00446BB9">
        <w:rPr>
          <w:rFonts w:ascii="Arial Unicode MS" w:eastAsia="Arial Unicode MS" w:hAnsi="Arial Unicode MS" w:cs="Arial Unicode MS"/>
          <w:b/>
        </w:rPr>
        <w:t xml:space="preserve">2 </w:t>
      </w:r>
      <w:r w:rsidRPr="00446BB9">
        <w:rPr>
          <w:rFonts w:ascii="Arial Unicode MS" w:eastAsia="Arial Unicode MS" w:hAnsi="Arial Unicode MS" w:cs="Arial Unicode MS"/>
          <w:b/>
          <w:lang w:val="es-CO"/>
        </w:rPr>
        <w:t xml:space="preserve">La literatura del Renacimiento al Neoclasicismo  </w:t>
      </w:r>
    </w:p>
    <w:p w14:paraId="2F61E548" w14:textId="77777777" w:rsidR="00565E11" w:rsidRPr="00446BB9" w:rsidRDefault="00565E11" w:rsidP="007518E4">
      <w:pPr>
        <w:pStyle w:val="Encabezado"/>
        <w:ind w:right="360"/>
        <w:jc w:val="both"/>
        <w:rPr>
          <w:rFonts w:ascii="Arial Unicode MS" w:eastAsia="Arial Unicode MS" w:hAnsi="Arial Unicode MS" w:cs="Arial Unicode MS"/>
          <w:b/>
          <w:lang w:val="es-CO"/>
        </w:rPr>
      </w:pPr>
    </w:p>
    <w:p w14:paraId="59A5C350" w14:textId="7045A0DE" w:rsidR="007F32F2" w:rsidRDefault="00565E11" w:rsidP="007518E4">
      <w:pPr>
        <w:pStyle w:val="Encabezado"/>
        <w:ind w:right="36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El paso del manuscrito al libro impreso no fue el cambio de una artesanía por otra diferente. Al contrario, constituyó una transición fundamental </w:t>
      </w:r>
      <w:r w:rsidR="00315707">
        <w:rPr>
          <w:rFonts w:ascii="Arial Unicode MS" w:eastAsia="Arial Unicode MS" w:hAnsi="Arial Unicode MS" w:cs="Arial Unicode MS"/>
          <w:lang w:val="es-CO"/>
        </w:rPr>
        <w:t>para</w:t>
      </w:r>
      <w:r w:rsidRPr="00446BB9">
        <w:rPr>
          <w:rFonts w:ascii="Arial Unicode MS" w:eastAsia="Arial Unicode MS" w:hAnsi="Arial Unicode MS" w:cs="Arial Unicode MS"/>
          <w:lang w:val="es-CO"/>
        </w:rPr>
        <w:t xml:space="preserve"> la difusión </w:t>
      </w:r>
      <w:r w:rsidR="00315707">
        <w:rPr>
          <w:rFonts w:ascii="Arial Unicode MS" w:eastAsia="Arial Unicode MS" w:hAnsi="Arial Unicode MS" w:cs="Arial Unicode MS"/>
          <w:lang w:val="es-CO"/>
        </w:rPr>
        <w:t>de</w:t>
      </w:r>
      <w:r w:rsidRPr="00446BB9">
        <w:rPr>
          <w:rFonts w:ascii="Arial Unicode MS" w:eastAsia="Arial Unicode MS" w:hAnsi="Arial Unicode MS" w:cs="Arial Unicode MS"/>
          <w:lang w:val="es-CO"/>
        </w:rPr>
        <w:t xml:space="preserve"> la información y </w:t>
      </w:r>
      <w:r w:rsidR="00315707">
        <w:rPr>
          <w:rFonts w:ascii="Arial Unicode MS" w:eastAsia="Arial Unicode MS" w:hAnsi="Arial Unicode MS" w:cs="Arial Unicode MS"/>
          <w:lang w:val="es-CO"/>
        </w:rPr>
        <w:t>sus</w:t>
      </w:r>
      <w:r w:rsidRPr="00446BB9">
        <w:rPr>
          <w:rFonts w:ascii="Arial Unicode MS" w:eastAsia="Arial Unicode MS" w:hAnsi="Arial Unicode MS" w:cs="Arial Unicode MS"/>
          <w:lang w:val="es-CO"/>
        </w:rPr>
        <w:t xml:space="preserve"> medios de producción. El trabajo del </w:t>
      </w:r>
      <w:r w:rsidR="00315707">
        <w:rPr>
          <w:rFonts w:ascii="Arial Unicode MS" w:eastAsia="Arial Unicode MS" w:hAnsi="Arial Unicode MS" w:cs="Arial Unicode MS"/>
          <w:lang w:val="es-CO"/>
        </w:rPr>
        <w:t>escribano</w:t>
      </w:r>
      <w:r w:rsidRPr="00446BB9">
        <w:rPr>
          <w:rFonts w:ascii="Arial Unicode MS" w:eastAsia="Arial Unicode MS" w:hAnsi="Arial Unicode MS" w:cs="Arial Unicode MS"/>
          <w:lang w:val="es-CO"/>
        </w:rPr>
        <w:t xml:space="preserve"> medieval se </w:t>
      </w:r>
      <w:r w:rsidR="00315707">
        <w:rPr>
          <w:rFonts w:ascii="Arial Unicode MS" w:eastAsia="Arial Unicode MS" w:hAnsi="Arial Unicode MS" w:cs="Arial Unicode MS"/>
          <w:lang w:val="es-CO"/>
        </w:rPr>
        <w:t>sustituyó</w:t>
      </w:r>
      <w:r w:rsidRPr="00446BB9">
        <w:rPr>
          <w:rFonts w:ascii="Arial Unicode MS" w:eastAsia="Arial Unicode MS" w:hAnsi="Arial Unicode MS" w:cs="Arial Unicode MS"/>
          <w:lang w:val="es-CO"/>
        </w:rPr>
        <w:t xml:space="preserve"> durante el Renacimiento </w:t>
      </w:r>
      <w:r w:rsidR="00315707">
        <w:rPr>
          <w:rFonts w:ascii="Arial Unicode MS" w:eastAsia="Arial Unicode MS" w:hAnsi="Arial Unicode MS" w:cs="Arial Unicode MS"/>
          <w:lang w:val="es-CO"/>
        </w:rPr>
        <w:t xml:space="preserve">por la imprenta </w:t>
      </w:r>
      <w:r w:rsidRPr="00446BB9">
        <w:rPr>
          <w:rFonts w:ascii="Arial Unicode MS" w:eastAsia="Arial Unicode MS" w:hAnsi="Arial Unicode MS" w:cs="Arial Unicode MS"/>
          <w:lang w:val="es-CO"/>
        </w:rPr>
        <w:t>mecánica, por tanto</w:t>
      </w:r>
      <w:r w:rsidR="00315707">
        <w:rPr>
          <w:rFonts w:ascii="Arial Unicode MS" w:eastAsia="Arial Unicode MS" w:hAnsi="Arial Unicode MS" w:cs="Arial Unicode MS"/>
          <w:lang w:val="es-CO"/>
        </w:rPr>
        <w:t>,</w:t>
      </w:r>
      <w:r w:rsidRPr="00446BB9">
        <w:rPr>
          <w:rFonts w:ascii="Arial Unicode MS" w:eastAsia="Arial Unicode MS" w:hAnsi="Arial Unicode MS" w:cs="Arial Unicode MS"/>
          <w:lang w:val="es-CO"/>
        </w:rPr>
        <w:t xml:space="preserve"> entre más ejemplares se imprimiesen más barato resultaba el libro. Con la imprenta, surgió una verdadera revolución que defendió los valores democráticos que más tarde repercutirían en la esfera política y social de las sociedades europeas. </w:t>
      </w:r>
    </w:p>
    <w:p w14:paraId="4742AAD4" w14:textId="77777777" w:rsidR="007F32F2" w:rsidRDefault="007F32F2" w:rsidP="007518E4">
      <w:pPr>
        <w:pStyle w:val="Encabezado"/>
        <w:ind w:right="360"/>
        <w:jc w:val="both"/>
        <w:rPr>
          <w:rFonts w:ascii="Arial Unicode MS" w:eastAsia="Arial Unicode MS" w:hAnsi="Arial Unicode MS" w:cs="Arial Unicode MS"/>
          <w:lang w:val="es-CO"/>
        </w:rPr>
      </w:pPr>
    </w:p>
    <w:p w14:paraId="63A06DE4" w14:textId="77777777" w:rsidR="00565E11" w:rsidRPr="00446BB9" w:rsidRDefault="00565E11" w:rsidP="007518E4">
      <w:pPr>
        <w:pStyle w:val="Encabezado"/>
        <w:ind w:right="360"/>
        <w:jc w:val="both"/>
        <w:rPr>
          <w:rFonts w:ascii="Arial Unicode MS" w:eastAsia="Arial Unicode MS" w:hAnsi="Arial Unicode MS" w:cs="Arial Unicode MS"/>
          <w:lang w:val="es-CO"/>
        </w:rPr>
      </w:pPr>
      <w:r w:rsidRPr="00446BB9">
        <w:rPr>
          <w:rFonts w:ascii="Arial Unicode MS" w:eastAsia="Arial Unicode MS" w:hAnsi="Arial Unicode MS" w:cs="Arial Unicode MS"/>
          <w:i/>
          <w:lang w:val="es-CO"/>
        </w:rPr>
        <w:t>El saber</w:t>
      </w:r>
      <w:r w:rsidRPr="00446BB9">
        <w:rPr>
          <w:rFonts w:ascii="Arial Unicode MS" w:eastAsia="Arial Unicode MS" w:hAnsi="Arial Unicode MS" w:cs="Arial Unicode MS"/>
          <w:lang w:val="es-CO"/>
        </w:rPr>
        <w:t xml:space="preserve">, estamento que defendían los humanistas, se transformaba en un vehículo de emancipación humana. El artesanado y las burguesías trabajaban cooperativamente. El resultado sería la enorme difusión de la ciencia y la literatura, que circulaban </w:t>
      </w:r>
      <w:r w:rsidR="007F32F2">
        <w:rPr>
          <w:rFonts w:ascii="Arial Unicode MS" w:eastAsia="Arial Unicode MS" w:hAnsi="Arial Unicode MS" w:cs="Arial Unicode MS"/>
          <w:lang w:val="es-CO"/>
        </w:rPr>
        <w:t>de manera abierta</w:t>
      </w:r>
      <w:r w:rsidRPr="00446BB9">
        <w:rPr>
          <w:rFonts w:ascii="Arial Unicode MS" w:eastAsia="Arial Unicode MS" w:hAnsi="Arial Unicode MS" w:cs="Arial Unicode MS"/>
          <w:lang w:val="es-CO"/>
        </w:rPr>
        <w:t xml:space="preserve"> y desde abajo, sin necesidad de intermediarios. Bajo este clima se logró </w:t>
      </w:r>
      <w:r w:rsidRPr="00446BB9">
        <w:rPr>
          <w:rFonts w:ascii="Arial Unicode MS" w:eastAsia="Arial Unicode MS" w:hAnsi="Arial Unicode MS" w:cs="Arial Unicode MS"/>
          <w:b/>
          <w:lang w:val="es-CO"/>
        </w:rPr>
        <w:t>la Reforma protestante</w:t>
      </w:r>
      <w:r w:rsidRPr="00446BB9">
        <w:rPr>
          <w:rFonts w:ascii="Arial Unicode MS" w:eastAsia="Arial Unicode MS" w:hAnsi="Arial Unicode MS" w:cs="Arial Unicode MS"/>
          <w:lang w:val="es-CO"/>
        </w:rPr>
        <w:t xml:space="preserve">, la cual acabó con la unidad del cristianismo católico y puso de relieve un abanico de posibilidades religiosas, accesibles a todos los individuos sin la mediación de la aristocracia eclesiástica de Roma. </w:t>
      </w:r>
      <w:r w:rsidR="007F32F2">
        <w:rPr>
          <w:rFonts w:ascii="Arial Unicode MS" w:eastAsia="Arial Unicode MS" w:hAnsi="Arial Unicode MS" w:cs="Arial Unicode MS"/>
          <w:b/>
          <w:lang w:val="es-CO"/>
        </w:rPr>
        <w:t>El individuo</w:t>
      </w:r>
      <w:r w:rsidRPr="00446BB9">
        <w:rPr>
          <w:rFonts w:ascii="Arial Unicode MS" w:eastAsia="Arial Unicode MS" w:hAnsi="Arial Unicode MS" w:cs="Arial Unicode MS"/>
          <w:b/>
          <w:lang w:val="es-CO"/>
        </w:rPr>
        <w:t xml:space="preserve"> rebelde y orgulloso empezó a ser el elemento activo de la historia</w:t>
      </w:r>
      <w:r w:rsidRPr="00446BB9">
        <w:rPr>
          <w:rFonts w:ascii="Arial Unicode MS" w:eastAsia="Arial Unicode MS" w:hAnsi="Arial Unicode MS" w:cs="Arial Unicode MS"/>
          <w:lang w:val="es-CO"/>
        </w:rPr>
        <w:t xml:space="preserve">. </w:t>
      </w:r>
    </w:p>
    <w:p w14:paraId="1CA4ACBB" w14:textId="77777777" w:rsidR="00565E11" w:rsidRPr="00446BB9" w:rsidRDefault="00565E11" w:rsidP="007518E4">
      <w:pPr>
        <w:pStyle w:val="Encabezado"/>
        <w:ind w:right="360"/>
        <w:jc w:val="both"/>
        <w:rPr>
          <w:rFonts w:ascii="Arial Unicode MS" w:eastAsia="Arial Unicode MS" w:hAnsi="Arial Unicode MS" w:cs="Arial Unicode MS"/>
          <w:lang w:val="es-CO"/>
        </w:rPr>
      </w:pPr>
    </w:p>
    <w:p w14:paraId="748340CC" w14:textId="22103322" w:rsidR="00565E11" w:rsidRPr="00446BB9" w:rsidRDefault="00565E11" w:rsidP="007518E4">
      <w:pPr>
        <w:pStyle w:val="Encabezado"/>
        <w:ind w:right="36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Desde este punto, el germen que nutrió el espíritu humanista del siglo XVI alimentó también el sentido virtuoso de la educación y la pedagogía de los siglos XVII y sobre todo, del XVIII, en el que la ciencia tomó el lugar de la religión, haciendo de su principal precepto la </w:t>
      </w:r>
      <w:r w:rsidRPr="00446BB9">
        <w:rPr>
          <w:rFonts w:ascii="Arial Unicode MS" w:eastAsia="Arial Unicode MS" w:hAnsi="Arial Unicode MS" w:cs="Arial Unicode MS"/>
          <w:b/>
          <w:lang w:val="es-CO"/>
        </w:rPr>
        <w:t>Razón</w:t>
      </w:r>
      <w:r w:rsidRPr="00446BB9">
        <w:rPr>
          <w:rFonts w:ascii="Arial Unicode MS" w:eastAsia="Arial Unicode MS" w:hAnsi="Arial Unicode MS" w:cs="Arial Unicode MS"/>
          <w:lang w:val="es-CO"/>
        </w:rPr>
        <w:t>. Este cambio de comprensión moral de la reali</w:t>
      </w:r>
      <w:r w:rsidR="007F32F2">
        <w:rPr>
          <w:rFonts w:ascii="Arial Unicode MS" w:eastAsia="Arial Unicode MS" w:hAnsi="Arial Unicode MS" w:cs="Arial Unicode MS"/>
          <w:lang w:val="es-CO"/>
        </w:rPr>
        <w:t>dad, derivó en la p</w:t>
      </w:r>
      <w:r w:rsidR="00C5076E">
        <w:rPr>
          <w:rFonts w:ascii="Arial Unicode MS" w:eastAsia="Arial Unicode MS" w:hAnsi="Arial Unicode MS" w:cs="Arial Unicode MS"/>
          <w:lang w:val="es-CO"/>
        </w:rPr>
        <w:t>é</w:t>
      </w:r>
      <w:r w:rsidR="007F32F2">
        <w:rPr>
          <w:rFonts w:ascii="Arial Unicode MS" w:eastAsia="Arial Unicode MS" w:hAnsi="Arial Unicode MS" w:cs="Arial Unicode MS"/>
          <w:lang w:val="es-CO"/>
        </w:rPr>
        <w:t xml:space="preserve">rdida </w:t>
      </w:r>
      <w:r w:rsidRPr="00446BB9">
        <w:rPr>
          <w:rFonts w:ascii="Arial Unicode MS" w:eastAsia="Arial Unicode MS" w:hAnsi="Arial Unicode MS" w:cs="Arial Unicode MS"/>
          <w:lang w:val="es-CO"/>
        </w:rPr>
        <w:t xml:space="preserve">de la creencia religiosa. De esta manera, la </w:t>
      </w:r>
      <w:r w:rsidRPr="00446BB9">
        <w:rPr>
          <w:rFonts w:ascii="Arial Unicode MS" w:eastAsia="Arial Unicode MS" w:hAnsi="Arial Unicode MS" w:cs="Arial Unicode MS"/>
          <w:lang w:val="es-CO"/>
        </w:rPr>
        <w:lastRenderedPageBreak/>
        <w:t xml:space="preserve">sociología y la ciencia moderna </w:t>
      </w:r>
      <w:r w:rsidR="007F32F2">
        <w:rPr>
          <w:rFonts w:ascii="Arial Unicode MS" w:eastAsia="Arial Unicode MS" w:hAnsi="Arial Unicode MS" w:cs="Arial Unicode MS"/>
          <w:lang w:val="es-CO"/>
        </w:rPr>
        <w:t>cambiaron</w:t>
      </w:r>
      <w:r w:rsidRPr="00446BB9">
        <w:rPr>
          <w:rFonts w:ascii="Arial Unicode MS" w:eastAsia="Arial Unicode MS" w:hAnsi="Arial Unicode MS" w:cs="Arial Unicode MS"/>
          <w:lang w:val="es-CO"/>
        </w:rPr>
        <w:t xml:space="preserve"> la visión teocéntrica y desplazaron el núcleo de reflexión que antes tenía lo religioso a las necesidades particulares del individuo. Desde los </w:t>
      </w:r>
      <w:r w:rsidRPr="00446BB9">
        <w:rPr>
          <w:rFonts w:ascii="Arial Unicode MS" w:eastAsia="Arial Unicode MS" w:hAnsi="Arial Unicode MS" w:cs="Arial Unicode MS"/>
          <w:i/>
          <w:lang w:val="es-CO"/>
        </w:rPr>
        <w:t xml:space="preserve">philosopers </w:t>
      </w:r>
      <w:r w:rsidRPr="00446BB9">
        <w:rPr>
          <w:rFonts w:ascii="Arial Unicode MS" w:eastAsia="Arial Unicode MS" w:hAnsi="Arial Unicode MS" w:cs="Arial Unicode MS"/>
          <w:lang w:val="es-CO"/>
        </w:rPr>
        <w:t xml:space="preserve">de la Ilustración es posible encontrar un ideal del desarrollo humano completamente laico. La circulación de los textos, el establecimiento de las editoriales y diarios lograron que la vida se volviera cada vez más autónoma. Las tesis del humanismo renacentista se reformaban en los preceptos de un humanismo ilustrado, autosuficiente y exclusivista. </w:t>
      </w:r>
    </w:p>
    <w:p w14:paraId="6A59BB28" w14:textId="77777777" w:rsidR="00B21CBA" w:rsidRPr="00446BB9" w:rsidRDefault="00B21CBA" w:rsidP="007518E4">
      <w:pPr>
        <w:pStyle w:val="Encabezado"/>
        <w:ind w:right="360"/>
        <w:jc w:val="both"/>
        <w:rPr>
          <w:rFonts w:ascii="Arial Unicode MS" w:eastAsia="Arial Unicode MS" w:hAnsi="Arial Unicode MS" w:cs="Arial Unicode MS"/>
          <w:lang w:val="es-CO"/>
        </w:rPr>
      </w:pPr>
    </w:p>
    <w:p w14:paraId="0F6DE0D9" w14:textId="77777777" w:rsidR="00565E11" w:rsidRPr="00446BB9" w:rsidRDefault="00565E11" w:rsidP="007518E4">
      <w:pPr>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 xml:space="preserve"> [SECCIÓN 2]</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 xml:space="preserve">2.1 Los contextos histórico, social y cultural </w:t>
      </w:r>
    </w:p>
    <w:p w14:paraId="0557AD37" w14:textId="77777777" w:rsidR="00B21CBA" w:rsidRPr="00446BB9" w:rsidRDefault="00B21CBA" w:rsidP="007518E4">
      <w:pPr>
        <w:pStyle w:val="Prrafodelista"/>
        <w:spacing w:after="200"/>
        <w:ind w:left="360"/>
        <w:jc w:val="both"/>
        <w:rPr>
          <w:rFonts w:ascii="Arial Unicode MS" w:eastAsia="Arial Unicode MS" w:hAnsi="Arial Unicode MS" w:cs="Arial Unicode MS"/>
          <w:lang w:val="es-CO"/>
        </w:rPr>
      </w:pPr>
    </w:p>
    <w:p w14:paraId="0F9CDC4B" w14:textId="5743D3C1" w:rsidR="00565E11" w:rsidRPr="00446BB9" w:rsidRDefault="00EE6E8F" w:rsidP="00EE6E8F">
      <w:p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El </w:t>
      </w:r>
      <w:r w:rsidR="00C5076E" w:rsidRPr="00446BB9">
        <w:rPr>
          <w:rFonts w:ascii="Arial Unicode MS" w:eastAsia="Arial Unicode MS" w:hAnsi="Arial Unicode MS" w:cs="Arial Unicode MS"/>
          <w:lang w:val="es-CO"/>
        </w:rPr>
        <w:t>per</w:t>
      </w:r>
      <w:r w:rsidR="00C5076E">
        <w:rPr>
          <w:rFonts w:ascii="Arial Unicode MS" w:eastAsia="Arial Unicode MS" w:hAnsi="Arial Unicode MS" w:cs="Arial Unicode MS"/>
          <w:lang w:val="es-CO"/>
        </w:rPr>
        <w:t>i</w:t>
      </w:r>
      <w:r w:rsidR="00C5076E" w:rsidRPr="00446BB9">
        <w:rPr>
          <w:rFonts w:ascii="Arial Unicode MS" w:eastAsia="Arial Unicode MS" w:hAnsi="Arial Unicode MS" w:cs="Arial Unicode MS"/>
          <w:lang w:val="es-CO"/>
        </w:rPr>
        <w:t xml:space="preserve">odo </w:t>
      </w:r>
      <w:r w:rsidR="00565E11" w:rsidRPr="00446BB9">
        <w:rPr>
          <w:rFonts w:ascii="Arial Unicode MS" w:eastAsia="Arial Unicode MS" w:hAnsi="Arial Unicode MS" w:cs="Arial Unicode MS"/>
          <w:lang w:val="es-CO"/>
        </w:rPr>
        <w:t xml:space="preserve">comprendido entre los siglos XV y XVI </w:t>
      </w:r>
      <w:r w:rsidR="005702E9">
        <w:rPr>
          <w:rFonts w:ascii="Arial Unicode MS" w:eastAsia="Arial Unicode MS" w:hAnsi="Arial Unicode MS" w:cs="Arial Unicode MS"/>
          <w:lang w:val="es-CO"/>
        </w:rPr>
        <w:t>en</w:t>
      </w:r>
      <w:r w:rsidR="00565E11" w:rsidRPr="00446BB9">
        <w:rPr>
          <w:rFonts w:ascii="Arial Unicode MS" w:eastAsia="Arial Unicode MS" w:hAnsi="Arial Unicode MS" w:cs="Arial Unicode MS"/>
          <w:lang w:val="es-CO"/>
        </w:rPr>
        <w:t xml:space="preserve"> el continente </w:t>
      </w:r>
      <w:r w:rsidR="00C5076E">
        <w:rPr>
          <w:rFonts w:ascii="Arial Unicode MS" w:eastAsia="Arial Unicode MS" w:hAnsi="Arial Unicode MS" w:cs="Arial Unicode MS"/>
          <w:lang w:val="es-CO"/>
        </w:rPr>
        <w:t>e</w:t>
      </w:r>
      <w:r w:rsidR="00C5076E" w:rsidRPr="00446BB9">
        <w:rPr>
          <w:rFonts w:ascii="Arial Unicode MS" w:eastAsia="Arial Unicode MS" w:hAnsi="Arial Unicode MS" w:cs="Arial Unicode MS"/>
          <w:lang w:val="es-CO"/>
        </w:rPr>
        <w:t>uropeo</w:t>
      </w:r>
      <w:r w:rsidR="00565E11" w:rsidRPr="00446BB9">
        <w:rPr>
          <w:rFonts w:ascii="Arial Unicode MS" w:eastAsia="Arial Unicode MS" w:hAnsi="Arial Unicode MS" w:cs="Arial Unicode MS"/>
          <w:lang w:val="es-CO"/>
        </w:rPr>
        <w:t xml:space="preserve">, pero cuyo </w:t>
      </w:r>
      <w:r w:rsidR="00565E11" w:rsidRPr="00446BB9">
        <w:rPr>
          <w:rFonts w:ascii="Arial Unicode MS" w:eastAsia="Arial Unicode MS" w:hAnsi="Arial Unicode MS" w:cs="Arial Unicode MS"/>
          <w:i/>
          <w:lang w:val="es-CO"/>
        </w:rPr>
        <w:t>cronotopos</w:t>
      </w:r>
      <w:r w:rsidR="00565E11" w:rsidRPr="00446BB9">
        <w:rPr>
          <w:rFonts w:ascii="Arial Unicode MS" w:eastAsia="Arial Unicode MS" w:hAnsi="Arial Unicode MS" w:cs="Arial Unicode MS"/>
          <w:lang w:val="es-CO"/>
        </w:rPr>
        <w:t xml:space="preserve"> fue Italia</w:t>
      </w:r>
      <w:r w:rsidR="00C5076E">
        <w:rPr>
          <w:rFonts w:ascii="Arial Unicode MS" w:eastAsia="Arial Unicode MS" w:hAnsi="Arial Unicode MS" w:cs="Arial Unicode MS"/>
          <w:lang w:val="es-CO"/>
        </w:rPr>
        <w:t>,</w:t>
      </w:r>
      <w:r w:rsidRPr="00446BB9">
        <w:rPr>
          <w:rFonts w:ascii="Arial Unicode MS" w:eastAsia="Arial Unicode MS" w:hAnsi="Arial Unicode MS" w:cs="Arial Unicode MS"/>
        </w:rPr>
        <w:t xml:space="preserve"> fue denominado</w:t>
      </w:r>
      <w:r w:rsidRPr="00446BB9">
        <w:rPr>
          <w:rFonts w:ascii="Arial Unicode MS" w:eastAsia="Arial Unicode MS" w:hAnsi="Arial Unicode MS" w:cs="Arial Unicode MS"/>
          <w:b/>
        </w:rPr>
        <w:t xml:space="preserve"> Renacimiento. </w:t>
      </w:r>
      <w:r w:rsidR="00565E11" w:rsidRPr="00446BB9">
        <w:rPr>
          <w:rFonts w:ascii="Arial Unicode MS" w:eastAsia="Arial Unicode MS" w:hAnsi="Arial Unicode MS" w:cs="Arial Unicode MS"/>
          <w:lang w:val="es-CO"/>
        </w:rPr>
        <w:t xml:space="preserve">Durante este momento de la historia transcurrió una completa renovación cultural que se expresó con bastante autenticidad en las artes y que se caracterizó por haber acogido los cánones de la </w:t>
      </w:r>
      <w:r w:rsidRPr="00446BB9">
        <w:rPr>
          <w:rFonts w:ascii="Arial Unicode MS" w:eastAsia="Arial Unicode MS" w:hAnsi="Arial Unicode MS" w:cs="Arial Unicode MS"/>
          <w:lang w:val="es-CO"/>
        </w:rPr>
        <w:t>A</w:t>
      </w:r>
      <w:r w:rsidR="00565E11" w:rsidRPr="00446BB9">
        <w:rPr>
          <w:rFonts w:ascii="Arial Unicode MS" w:eastAsia="Arial Unicode MS" w:hAnsi="Arial Unicode MS" w:cs="Arial Unicode MS"/>
          <w:lang w:val="es-CO"/>
        </w:rPr>
        <w:t xml:space="preserve">ntigüedad griega. A lo largo de estos siglos las relaciones políticas se modernizaron y la conformación de Estados organizados en torno a una economía más activa fue una realidad. La burguesía se constituyó con más fuerza como una clase social. </w:t>
      </w:r>
    </w:p>
    <w:p w14:paraId="0FBBDD66" w14:textId="77777777" w:rsidR="00565E11" w:rsidRPr="00446BB9" w:rsidRDefault="00565E11" w:rsidP="007518E4">
      <w:pPr>
        <w:pStyle w:val="Prrafodelista"/>
        <w:ind w:left="360"/>
        <w:jc w:val="both"/>
        <w:rPr>
          <w:rFonts w:ascii="Arial Unicode MS" w:eastAsia="Arial Unicode MS" w:hAnsi="Arial Unicode MS" w:cs="Arial Unicode MS"/>
          <w:b/>
          <w:lang w:val="es-CO"/>
        </w:rPr>
      </w:pPr>
    </w:p>
    <w:p w14:paraId="352955B7" w14:textId="320DCE05" w:rsidR="00565E11" w:rsidRPr="00446BB9" w:rsidRDefault="00565E11" w:rsidP="00EE6E8F">
      <w:pPr>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Alrededor de la vida política, los intelectuales de la época sentaron la base para el </w:t>
      </w:r>
      <w:r w:rsidRPr="00446BB9">
        <w:rPr>
          <w:rFonts w:ascii="Arial Unicode MS" w:eastAsia="Arial Unicode MS" w:hAnsi="Arial Unicode MS" w:cs="Arial Unicode MS"/>
          <w:b/>
          <w:lang w:val="es-CO"/>
        </w:rPr>
        <w:t>humanismo</w:t>
      </w:r>
      <w:r w:rsidRPr="00446BB9">
        <w:rPr>
          <w:rFonts w:ascii="Arial Unicode MS" w:eastAsia="Arial Unicode MS" w:hAnsi="Arial Unicode MS" w:cs="Arial Unicode MS"/>
          <w:lang w:val="es-CO"/>
        </w:rPr>
        <w:t xml:space="preserve">, en el que figuras como </w:t>
      </w:r>
      <w:r w:rsidRPr="00446BB9">
        <w:rPr>
          <w:rFonts w:ascii="Arial Unicode MS" w:eastAsia="Arial Unicode MS" w:hAnsi="Arial Unicode MS" w:cs="Arial Unicode MS"/>
          <w:b/>
          <w:lang w:val="es-CO"/>
        </w:rPr>
        <w:t>Erasmo</w:t>
      </w:r>
      <w:r w:rsidR="00C232FA" w:rsidRPr="00446BB9">
        <w:rPr>
          <w:rFonts w:ascii="Arial Unicode MS" w:eastAsia="Arial Unicode MS" w:hAnsi="Arial Unicode MS" w:cs="Arial Unicode MS"/>
          <w:b/>
          <w:lang w:val="es-CO"/>
        </w:rPr>
        <w:t xml:space="preserve"> de Rotterdam</w:t>
      </w:r>
      <w:r w:rsidRPr="00446BB9">
        <w:rPr>
          <w:rFonts w:ascii="Arial Unicode MS" w:eastAsia="Arial Unicode MS" w:hAnsi="Arial Unicode MS" w:cs="Arial Unicode MS"/>
          <w:lang w:val="es-CO"/>
        </w:rPr>
        <w:t xml:space="preserve"> planteaban la concordia universal, mientras que</w:t>
      </w:r>
      <w:r w:rsidR="00C5076E">
        <w:rPr>
          <w:rFonts w:ascii="Arial Unicode MS" w:eastAsia="Arial Unicode MS" w:hAnsi="Arial Unicode MS" w:cs="Arial Unicode MS"/>
          <w:lang w:val="es-CO"/>
        </w:rPr>
        <w:t>,</w:t>
      </w:r>
      <w:r w:rsidRPr="00446BB9">
        <w:rPr>
          <w:rFonts w:ascii="Arial Unicode MS" w:eastAsia="Arial Unicode MS" w:hAnsi="Arial Unicode MS" w:cs="Arial Unicode MS"/>
          <w:lang w:val="es-CO"/>
        </w:rPr>
        <w:t xml:space="preserve"> por su lado, </w:t>
      </w:r>
      <w:r w:rsidRPr="00446BB9">
        <w:rPr>
          <w:rFonts w:ascii="Arial Unicode MS" w:eastAsia="Arial Unicode MS" w:hAnsi="Arial Unicode MS" w:cs="Arial Unicode MS"/>
          <w:b/>
          <w:lang w:val="es-CO"/>
        </w:rPr>
        <w:t>Nicolás Maquiavelo</w:t>
      </w:r>
      <w:r w:rsidR="00C232FA" w:rsidRPr="00446BB9">
        <w:rPr>
          <w:rFonts w:ascii="Arial Unicode MS" w:eastAsia="Arial Unicode MS" w:hAnsi="Arial Unicode MS" w:cs="Arial Unicode MS"/>
          <w:lang w:val="es-CO"/>
        </w:rPr>
        <w:t xml:space="preserve"> enseñó </w:t>
      </w:r>
      <w:r w:rsidRPr="00446BB9">
        <w:rPr>
          <w:rFonts w:ascii="Arial Unicode MS" w:eastAsia="Arial Unicode MS" w:hAnsi="Arial Unicode MS" w:cs="Arial Unicode MS"/>
          <w:lang w:val="es-CO"/>
        </w:rPr>
        <w:t xml:space="preserve">a los dirigentes estatales a que tenían derecho a la traición y al crimen para perpetuarse en el poder. Es así que libros de filosofía política como </w:t>
      </w:r>
      <w:r w:rsidRPr="00446BB9">
        <w:rPr>
          <w:rFonts w:ascii="Arial Unicode MS" w:eastAsia="Arial Unicode MS" w:hAnsi="Arial Unicode MS" w:cs="Arial Unicode MS"/>
          <w:i/>
          <w:lang w:val="es-CO"/>
        </w:rPr>
        <w:t>El príncipe</w:t>
      </w:r>
      <w:r w:rsidRPr="00446BB9">
        <w:rPr>
          <w:rFonts w:ascii="Arial Unicode MS" w:eastAsia="Arial Unicode MS" w:hAnsi="Arial Unicode MS" w:cs="Arial Unicode MS"/>
          <w:lang w:val="es-CO"/>
        </w:rPr>
        <w:t xml:space="preserve">, hicieron su contribución sobre la ética que el poder cumplía dentro de un gobierno.  Como rasgo general de este </w:t>
      </w:r>
      <w:r w:rsidR="00C5076E" w:rsidRPr="00446BB9">
        <w:rPr>
          <w:rFonts w:ascii="Arial Unicode MS" w:eastAsia="Arial Unicode MS" w:hAnsi="Arial Unicode MS" w:cs="Arial Unicode MS"/>
          <w:lang w:val="es-CO"/>
        </w:rPr>
        <w:t>per</w:t>
      </w:r>
      <w:r w:rsidR="00C5076E">
        <w:rPr>
          <w:rFonts w:ascii="Arial Unicode MS" w:eastAsia="Arial Unicode MS" w:hAnsi="Arial Unicode MS" w:cs="Arial Unicode MS"/>
          <w:lang w:val="es-CO"/>
        </w:rPr>
        <w:t>i</w:t>
      </w:r>
      <w:r w:rsidR="00C5076E" w:rsidRPr="00446BB9">
        <w:rPr>
          <w:rFonts w:ascii="Arial Unicode MS" w:eastAsia="Arial Unicode MS" w:hAnsi="Arial Unicode MS" w:cs="Arial Unicode MS"/>
          <w:lang w:val="es-CO"/>
        </w:rPr>
        <w:t xml:space="preserve">odo </w:t>
      </w:r>
      <w:r w:rsidRPr="00446BB9">
        <w:rPr>
          <w:rFonts w:ascii="Arial Unicode MS" w:eastAsia="Arial Unicode MS" w:hAnsi="Arial Unicode MS" w:cs="Arial Unicode MS"/>
          <w:lang w:val="es-CO"/>
        </w:rPr>
        <w:t xml:space="preserve">cabe destacar las temáticas contradictorias: las religiosas, por ejemplo, relacionadas con la peste, en las que las obras de autores como </w:t>
      </w:r>
      <w:r w:rsidRPr="00446BB9">
        <w:rPr>
          <w:rFonts w:ascii="Arial Unicode MS" w:eastAsia="Arial Unicode MS" w:hAnsi="Arial Unicode MS" w:cs="Arial Unicode MS"/>
          <w:b/>
          <w:lang w:val="es-CO"/>
        </w:rPr>
        <w:t>Giovanni Bocaccio</w:t>
      </w:r>
      <w:r w:rsidRPr="00446BB9">
        <w:rPr>
          <w:rFonts w:ascii="Arial Unicode MS" w:eastAsia="Arial Unicode MS" w:hAnsi="Arial Unicode MS" w:cs="Arial Unicode MS"/>
          <w:lang w:val="es-CO"/>
        </w:rPr>
        <w:t xml:space="preserve">, reunieron las diatribas de un grupo de fugitivos de la epidemia que para pasar el tiempo contaban sus historias. La prosa de Bocaccio se nos ofrece como una </w:t>
      </w:r>
      <w:r w:rsidRPr="00446BB9">
        <w:rPr>
          <w:rFonts w:ascii="Arial Unicode MS" w:eastAsia="Arial Unicode MS" w:hAnsi="Arial Unicode MS" w:cs="Arial Unicode MS"/>
          <w:lang w:val="es-CO"/>
        </w:rPr>
        <w:lastRenderedPageBreak/>
        <w:t>perfecta oscilación entre la moralidad y el pecado. Es así como los grandes temas: la vida y la muerte, la bonanza y la pobreza son expresados con un gran paroxismo.</w:t>
      </w:r>
    </w:p>
    <w:p w14:paraId="0DCA2826" w14:textId="77777777" w:rsidR="00565E11" w:rsidRPr="00446BB9" w:rsidRDefault="00565E11" w:rsidP="007518E4">
      <w:pPr>
        <w:pStyle w:val="Prrafodelista"/>
        <w:ind w:left="360"/>
        <w:jc w:val="both"/>
        <w:rPr>
          <w:rFonts w:ascii="Arial Unicode MS" w:eastAsia="Arial Unicode MS" w:hAnsi="Arial Unicode MS" w:cs="Arial Unicode MS"/>
          <w:lang w:val="es-CO"/>
        </w:rPr>
      </w:pPr>
    </w:p>
    <w:p w14:paraId="1F72E50A" w14:textId="7A7C6E64" w:rsidR="00565E11" w:rsidRPr="00446BB9" w:rsidRDefault="00EE6E8F" w:rsidP="00EE6E8F">
      <w:pPr>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L</w:t>
      </w:r>
      <w:r w:rsidR="00565E11" w:rsidRPr="00446BB9">
        <w:rPr>
          <w:rFonts w:ascii="Arial Unicode MS" w:eastAsia="Arial Unicode MS" w:hAnsi="Arial Unicode MS" w:cs="Arial Unicode MS"/>
        </w:rPr>
        <w:t xml:space="preserve">uego de la influencia del Renacimiento en toda Europa y de los paralelismos y cultismos que generaba el Barroco con sus exageraciones y sus inquietudes sobre el mundo, el Clasicismo se distinguió, por distanciarse de los focos de dispersión de la popular y aclamada </w:t>
      </w:r>
      <w:r w:rsidR="00565E11" w:rsidRPr="00446BB9">
        <w:rPr>
          <w:rFonts w:ascii="Arial Unicode MS" w:eastAsia="Arial Unicode MS" w:hAnsi="Arial Unicode MS" w:cs="Arial Unicode MS"/>
          <w:i/>
        </w:rPr>
        <w:t xml:space="preserve">perla </w:t>
      </w:r>
      <w:proofErr w:type="spellStart"/>
      <w:r w:rsidR="00565E11" w:rsidRPr="00446BB9">
        <w:rPr>
          <w:rFonts w:ascii="Arial Unicode MS" w:eastAsia="Arial Unicode MS" w:hAnsi="Arial Unicode MS" w:cs="Arial Unicode MS"/>
          <w:i/>
        </w:rPr>
        <w:t>barrueca</w:t>
      </w:r>
      <w:proofErr w:type="spellEnd"/>
      <w:r w:rsidR="00565E11" w:rsidRPr="00446BB9">
        <w:rPr>
          <w:rFonts w:ascii="Arial Unicode MS" w:eastAsia="Arial Unicode MS" w:hAnsi="Arial Unicode MS" w:cs="Arial Unicode MS"/>
        </w:rPr>
        <w:t xml:space="preserve">, que tanto frenesí conseguía en todo el </w:t>
      </w:r>
      <w:r w:rsidR="0000033D">
        <w:rPr>
          <w:rFonts w:ascii="Arial Unicode MS" w:eastAsia="Arial Unicode MS" w:hAnsi="Arial Unicode MS" w:cs="Arial Unicode MS"/>
        </w:rPr>
        <w:t>V</w:t>
      </w:r>
      <w:r w:rsidR="00565E11" w:rsidRPr="0000033D">
        <w:rPr>
          <w:rFonts w:ascii="Arial Unicode MS" w:eastAsia="Arial Unicode MS" w:hAnsi="Arial Unicode MS" w:cs="Arial Unicode MS"/>
        </w:rPr>
        <w:t xml:space="preserve">iejo </w:t>
      </w:r>
      <w:r w:rsidR="0000033D">
        <w:rPr>
          <w:rFonts w:ascii="Arial Unicode MS" w:eastAsia="Arial Unicode MS" w:hAnsi="Arial Unicode MS" w:cs="Arial Unicode MS"/>
        </w:rPr>
        <w:t>C</w:t>
      </w:r>
      <w:r w:rsidR="00565E11" w:rsidRPr="0000033D">
        <w:rPr>
          <w:rFonts w:ascii="Arial Unicode MS" w:eastAsia="Arial Unicode MS" w:hAnsi="Arial Unicode MS" w:cs="Arial Unicode MS"/>
        </w:rPr>
        <w:t>ontinente y</w:t>
      </w:r>
      <w:r w:rsidR="00565E11" w:rsidRPr="00446BB9">
        <w:rPr>
          <w:rFonts w:ascii="Arial Unicode MS" w:eastAsia="Arial Unicode MS" w:hAnsi="Arial Unicode MS" w:cs="Arial Unicode MS"/>
        </w:rPr>
        <w:t xml:space="preserve"> en las colonias. La actitud disonante de Francia frente a las grandes corrientes estéticas de su momento, podía explicarse por la necesidad que tenía la </w:t>
      </w:r>
      <w:r w:rsidR="00C5076E">
        <w:rPr>
          <w:rFonts w:ascii="Arial Unicode MS" w:eastAsia="Arial Unicode MS" w:hAnsi="Arial Unicode MS" w:cs="Arial Unicode MS"/>
        </w:rPr>
        <w:t>m</w:t>
      </w:r>
      <w:r w:rsidR="00C5076E" w:rsidRPr="00446BB9">
        <w:rPr>
          <w:rFonts w:ascii="Arial Unicode MS" w:eastAsia="Arial Unicode MS" w:hAnsi="Arial Unicode MS" w:cs="Arial Unicode MS"/>
        </w:rPr>
        <w:t xml:space="preserve">onarquía </w:t>
      </w:r>
      <w:r w:rsidR="00565E11" w:rsidRPr="00446BB9">
        <w:rPr>
          <w:rFonts w:ascii="Arial Unicode MS" w:eastAsia="Arial Unicode MS" w:hAnsi="Arial Unicode MS" w:cs="Arial Unicode MS"/>
        </w:rPr>
        <w:t xml:space="preserve">de </w:t>
      </w:r>
      <w:r w:rsidR="00E94D19">
        <w:rPr>
          <w:rFonts w:ascii="Arial Unicode MS" w:eastAsia="Arial Unicode MS" w:hAnsi="Arial Unicode MS" w:cs="Arial Unicode MS"/>
        </w:rPr>
        <w:t>re</w:t>
      </w:r>
      <w:r w:rsidR="00565E11" w:rsidRPr="00446BB9">
        <w:rPr>
          <w:rFonts w:ascii="Arial Unicode MS" w:eastAsia="Arial Unicode MS" w:hAnsi="Arial Unicode MS" w:cs="Arial Unicode MS"/>
        </w:rPr>
        <w:t xml:space="preserve">producirse de un modo más romano, más ligado a los césares y a la tradición clásica prerrenacentista.  </w:t>
      </w:r>
    </w:p>
    <w:p w14:paraId="15C9830F" w14:textId="77777777" w:rsidR="00C232FA" w:rsidRPr="00446BB9" w:rsidRDefault="00C232FA" w:rsidP="007518E4">
      <w:pPr>
        <w:jc w:val="both"/>
        <w:rPr>
          <w:rFonts w:ascii="Arial Unicode MS" w:eastAsia="Arial Unicode MS" w:hAnsi="Arial Unicode MS" w:cs="Arial Unicode MS"/>
        </w:rPr>
      </w:pPr>
    </w:p>
    <w:p w14:paraId="6EB5826E" w14:textId="12A3F11C" w:rsidR="00565E11" w:rsidRDefault="00EE6E8F" w:rsidP="00EE6E8F">
      <w:pPr>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Posteriorment</w:t>
      </w:r>
      <w:r w:rsidRPr="00446BB9">
        <w:rPr>
          <w:rFonts w:ascii="Arial Unicode MS" w:eastAsia="Arial Unicode MS" w:hAnsi="Arial Unicode MS" w:cs="Arial Unicode MS"/>
          <w:b/>
        </w:rPr>
        <w:t xml:space="preserve">e </w:t>
      </w:r>
      <w:r w:rsidR="00565E11" w:rsidRPr="00446BB9">
        <w:rPr>
          <w:rFonts w:ascii="Arial Unicode MS" w:eastAsia="Arial Unicode MS" w:hAnsi="Arial Unicode MS" w:cs="Arial Unicode MS"/>
        </w:rPr>
        <w:t xml:space="preserve">durante el siglo XVIII, gran parte del mundo y Europa, fueron sacudidos </w:t>
      </w:r>
      <w:r w:rsidRPr="00446BB9">
        <w:rPr>
          <w:rFonts w:ascii="Arial Unicode MS" w:eastAsia="Arial Unicode MS" w:hAnsi="Arial Unicode MS" w:cs="Arial Unicode MS"/>
        </w:rPr>
        <w:t xml:space="preserve">por un fenómeno sin precedentes, la </w:t>
      </w:r>
      <w:r w:rsidRPr="00446BB9">
        <w:rPr>
          <w:rFonts w:ascii="Arial Unicode MS" w:eastAsia="Arial Unicode MS" w:hAnsi="Arial Unicode MS" w:cs="Arial Unicode MS"/>
          <w:b/>
        </w:rPr>
        <w:t>Ilustración</w:t>
      </w:r>
      <w:r w:rsidRPr="00446BB9">
        <w:rPr>
          <w:rFonts w:ascii="Arial Unicode MS" w:eastAsia="Arial Unicode MS" w:hAnsi="Arial Unicode MS" w:cs="Arial Unicode MS"/>
        </w:rPr>
        <w:t>.</w:t>
      </w:r>
      <w:r w:rsidR="00565E11" w:rsidRPr="00446BB9">
        <w:rPr>
          <w:rFonts w:ascii="Arial Unicode MS" w:eastAsia="Arial Unicode MS" w:hAnsi="Arial Unicode MS" w:cs="Arial Unicode MS"/>
        </w:rPr>
        <w:t xml:space="preserve"> El estruendo intelectual que tomó lugar a mediados de este siglo renovó por completo el campo de las ciencias tanto naturales como humanísticas. Las ideas de la revolución científica cambiaron la metodología establecida del campo epistémico y científico. Desde este momento el poder que se le concedería a la razón sería absoluto. Para los pensadores de la Ilustración era necesario que la realidad en todas sus condiciones fuera demostrable, por lo que se suele considerar que este momento de la historia fue un afianzamiento del Racionalismo del siglo XVII y de la actitud crítica del Renacimiento. </w:t>
      </w:r>
    </w:p>
    <w:p w14:paraId="4459A7B4" w14:textId="77777777" w:rsidR="001D2034" w:rsidRDefault="001D2034" w:rsidP="007518E4">
      <w:pPr>
        <w:spacing w:line="276" w:lineRule="auto"/>
        <w:jc w:val="both"/>
        <w:rPr>
          <w:rFonts w:ascii="Arial Unicode MS" w:eastAsia="Arial Unicode MS" w:hAnsi="Arial Unicode MS" w:cs="Arial Unicode MS"/>
        </w:rPr>
      </w:pPr>
    </w:p>
    <w:p w14:paraId="3E83740A" w14:textId="36657F89" w:rsidR="00565E11" w:rsidRPr="00446BB9" w:rsidRDefault="00565E11" w:rsidP="007518E4">
      <w:pPr>
        <w:spacing w:line="276" w:lineRule="auto"/>
        <w:jc w:val="both"/>
        <w:rPr>
          <w:rFonts w:ascii="Arial Unicode MS" w:eastAsia="Arial Unicode MS" w:hAnsi="Arial Unicode MS" w:cs="Arial Unicode MS"/>
        </w:rPr>
      </w:pPr>
      <w:r w:rsidRPr="00446BB9">
        <w:rPr>
          <w:rFonts w:ascii="Arial Unicode MS" w:eastAsia="Arial Unicode MS" w:hAnsi="Arial Unicode MS" w:cs="Arial Unicode MS"/>
        </w:rPr>
        <w:t>Aunque el movimiento ilustrado se había generado dentro de la burguesía, y allí era en donde tenía una mayor acogida, no tardó en influenciar a algunos nobles y reyes de Estados absolutistas, quienes negaron la participación de la ciudadanía en el gobierno</w:t>
      </w:r>
      <w:r w:rsidR="00F94620">
        <w:rPr>
          <w:rFonts w:ascii="Arial Unicode MS" w:eastAsia="Arial Unicode MS" w:hAnsi="Arial Unicode MS" w:cs="Arial Unicode MS"/>
        </w:rPr>
        <w:t>;</w:t>
      </w:r>
      <w:r w:rsidRPr="00446BB9">
        <w:rPr>
          <w:rFonts w:ascii="Arial Unicode MS" w:eastAsia="Arial Unicode MS" w:hAnsi="Arial Unicode MS" w:cs="Arial Unicode MS"/>
        </w:rPr>
        <w:t xml:space="preserve"> a esta postura se le conoció como </w:t>
      </w:r>
      <w:r w:rsidRPr="00446BB9">
        <w:rPr>
          <w:rFonts w:ascii="Arial Unicode MS" w:eastAsia="Arial Unicode MS" w:hAnsi="Arial Unicode MS" w:cs="Arial Unicode MS"/>
          <w:b/>
        </w:rPr>
        <w:t>despotismo ilustrado</w:t>
      </w:r>
      <w:r w:rsidRPr="00446BB9">
        <w:rPr>
          <w:rFonts w:ascii="Arial Unicode MS" w:eastAsia="Arial Unicode MS" w:hAnsi="Arial Unicode MS" w:cs="Arial Unicode MS"/>
        </w:rPr>
        <w:t xml:space="preserve">. </w:t>
      </w:r>
    </w:p>
    <w:p w14:paraId="540780B1" w14:textId="77777777" w:rsidR="00FF677A" w:rsidRDefault="00FF677A" w:rsidP="007518E4">
      <w:pPr>
        <w:spacing w:line="276" w:lineRule="auto"/>
        <w:jc w:val="both"/>
        <w:rPr>
          <w:rFonts w:ascii="Arial Unicode MS" w:eastAsia="Arial Unicode MS" w:hAnsi="Arial Unicode MS" w:cs="Arial Unicode MS"/>
        </w:rPr>
      </w:pPr>
    </w:p>
    <w:p w14:paraId="3EE0F711" w14:textId="77777777" w:rsidR="001D2034" w:rsidRDefault="001D2034" w:rsidP="007518E4">
      <w:pPr>
        <w:spacing w:line="276" w:lineRule="auto"/>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1D2034" w:rsidRPr="00446BB9" w14:paraId="78E5AFAE" w14:textId="77777777" w:rsidTr="0002429F">
        <w:tc>
          <w:tcPr>
            <w:tcW w:w="9054" w:type="dxa"/>
            <w:gridSpan w:val="2"/>
            <w:shd w:val="clear" w:color="auto" w:fill="0D0D0D" w:themeFill="text1" w:themeFillTint="F2"/>
          </w:tcPr>
          <w:p w14:paraId="57732F2D" w14:textId="77777777" w:rsidR="001D2034" w:rsidRPr="00446BB9" w:rsidRDefault="001D2034" w:rsidP="0002429F">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lastRenderedPageBreak/>
              <w:t>Imagen (fotografía, gráfica o ilustración)</w:t>
            </w:r>
          </w:p>
        </w:tc>
      </w:tr>
      <w:tr w:rsidR="001D2034" w:rsidRPr="00446BB9" w14:paraId="3EDF9F72" w14:textId="77777777" w:rsidTr="0002429F">
        <w:tc>
          <w:tcPr>
            <w:tcW w:w="2376" w:type="dxa"/>
          </w:tcPr>
          <w:p w14:paraId="1E919A5A" w14:textId="77777777" w:rsidR="001D2034" w:rsidRPr="00446BB9" w:rsidRDefault="001D2034"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52DB3726" w14:textId="77777777" w:rsidR="001D2034" w:rsidRPr="00151F6D" w:rsidRDefault="001D2034" w:rsidP="00151F6D">
            <w:pPr>
              <w:jc w:val="both"/>
              <w:rPr>
                <w:rFonts w:ascii="Arial Unicode MS" w:eastAsia="Arial Unicode MS" w:hAnsi="Arial Unicode MS" w:cs="Arial Unicode MS"/>
              </w:rPr>
            </w:pPr>
            <w:r w:rsidRPr="00151F6D">
              <w:rPr>
                <w:rFonts w:ascii="Arial Unicode MS" w:eastAsia="Arial Unicode MS" w:hAnsi="Arial Unicode MS" w:cs="Arial Unicode MS"/>
              </w:rPr>
              <w:t>LE_11_03_IMG0</w:t>
            </w:r>
            <w:r w:rsidR="00151F6D" w:rsidRPr="00151F6D">
              <w:rPr>
                <w:rFonts w:ascii="Arial Unicode MS" w:eastAsia="Arial Unicode MS" w:hAnsi="Arial Unicode MS" w:cs="Arial Unicode MS"/>
              </w:rPr>
              <w:t>2</w:t>
            </w:r>
          </w:p>
        </w:tc>
      </w:tr>
      <w:tr w:rsidR="001D2034" w:rsidRPr="00446BB9" w14:paraId="1514159F" w14:textId="77777777" w:rsidTr="0002429F">
        <w:trPr>
          <w:trHeight w:val="70"/>
        </w:trPr>
        <w:tc>
          <w:tcPr>
            <w:tcW w:w="2376" w:type="dxa"/>
          </w:tcPr>
          <w:p w14:paraId="23F4AECF" w14:textId="77777777" w:rsidR="001D2034" w:rsidRPr="00446BB9" w:rsidRDefault="001D2034"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7CE2FF3B" w14:textId="77777777" w:rsidR="001D2034" w:rsidRPr="001D2034" w:rsidRDefault="001D2034" w:rsidP="001D2034">
            <w:pPr>
              <w:spacing w:after="200"/>
              <w:jc w:val="both"/>
              <w:rPr>
                <w:rFonts w:ascii="Arial Unicode MS" w:eastAsia="Arial Unicode MS" w:hAnsi="Arial Unicode MS" w:cs="Arial Unicode MS"/>
              </w:rPr>
            </w:pPr>
            <w:r w:rsidRPr="001D2034">
              <w:rPr>
                <w:rFonts w:ascii="Arial Unicode MS" w:eastAsia="Arial Unicode MS" w:hAnsi="Arial Unicode MS" w:cs="Arial Unicode MS"/>
              </w:rPr>
              <w:t>Johann Gutenberg (</w:t>
            </w:r>
            <w:proofErr w:type="spellStart"/>
            <w:r w:rsidRPr="001D2034">
              <w:rPr>
                <w:rFonts w:ascii="Arial Unicode MS" w:eastAsia="Arial Unicode MS" w:hAnsi="Arial Unicode MS" w:cs="Arial Unicode MS"/>
              </w:rPr>
              <w:t>right</w:t>
            </w:r>
            <w:proofErr w:type="spellEnd"/>
            <w:r w:rsidRPr="001D2034">
              <w:rPr>
                <w:rFonts w:ascii="Arial Unicode MS" w:eastAsia="Arial Unicode MS" w:hAnsi="Arial Unicode MS" w:cs="Arial Unicode MS"/>
              </w:rPr>
              <w:t xml:space="preserve">) in </w:t>
            </w:r>
            <w:proofErr w:type="spellStart"/>
            <w:r w:rsidRPr="001D2034">
              <w:rPr>
                <w:rFonts w:ascii="Arial Unicode MS" w:eastAsia="Arial Unicode MS" w:hAnsi="Arial Unicode MS" w:cs="Arial Unicode MS"/>
              </w:rPr>
              <w:t>engraving</w:t>
            </w:r>
            <w:proofErr w:type="spellEnd"/>
            <w:r w:rsidRPr="001D2034">
              <w:rPr>
                <w:rFonts w:ascii="Arial Unicode MS" w:eastAsia="Arial Unicode MS" w:hAnsi="Arial Unicode MS" w:cs="Arial Unicode MS"/>
              </w:rPr>
              <w:t xml:space="preserve"> </w:t>
            </w:r>
            <w:proofErr w:type="spellStart"/>
            <w:r w:rsidRPr="001D2034">
              <w:rPr>
                <w:rFonts w:ascii="Arial Unicode MS" w:eastAsia="Arial Unicode MS" w:hAnsi="Arial Unicode MS" w:cs="Arial Unicode MS"/>
              </w:rPr>
              <w:t>from</w:t>
            </w:r>
            <w:proofErr w:type="spellEnd"/>
            <w:r w:rsidRPr="001D2034">
              <w:rPr>
                <w:rFonts w:ascii="Arial Unicode MS" w:eastAsia="Arial Unicode MS" w:hAnsi="Arial Unicode MS" w:cs="Arial Unicode MS"/>
              </w:rPr>
              <w:t xml:space="preserve"> 1881</w:t>
            </w:r>
          </w:p>
          <w:p w14:paraId="2B6677F1" w14:textId="77777777" w:rsidR="001D2034" w:rsidRPr="00446BB9" w:rsidRDefault="001D2034" w:rsidP="0002429F">
            <w:pPr>
              <w:jc w:val="both"/>
              <w:rPr>
                <w:rFonts w:ascii="Arial Unicode MS" w:eastAsia="Arial Unicode MS" w:hAnsi="Arial Unicode MS" w:cs="Arial Unicode MS"/>
              </w:rPr>
            </w:pPr>
          </w:p>
        </w:tc>
      </w:tr>
      <w:tr w:rsidR="001D2034" w:rsidRPr="00446BB9" w14:paraId="4CE409B1" w14:textId="77777777" w:rsidTr="0002429F">
        <w:tc>
          <w:tcPr>
            <w:tcW w:w="2376" w:type="dxa"/>
          </w:tcPr>
          <w:p w14:paraId="3E8E29A9" w14:textId="77777777" w:rsidR="001D2034" w:rsidRPr="00446BB9" w:rsidRDefault="001D2034"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shd w:val="clear" w:color="auto" w:fill="auto"/>
          </w:tcPr>
          <w:p w14:paraId="6EE11B5F" w14:textId="77777777" w:rsidR="001D2034" w:rsidRPr="00446BB9" w:rsidRDefault="001D2034" w:rsidP="001D2034">
            <w:pPr>
              <w:spacing w:after="200"/>
              <w:jc w:val="both"/>
              <w:rPr>
                <w:rFonts w:ascii="Arial Unicode MS" w:eastAsia="Arial Unicode MS" w:hAnsi="Arial Unicode MS" w:cs="Arial Unicode MS"/>
              </w:rPr>
            </w:pPr>
            <w:r w:rsidRPr="001D2034">
              <w:rPr>
                <w:rFonts w:ascii="Arial Unicode MS" w:eastAsia="Arial Unicode MS" w:hAnsi="Arial Unicode MS" w:cs="Arial Unicode MS"/>
              </w:rPr>
              <w:t>252141904</w:t>
            </w:r>
          </w:p>
        </w:tc>
      </w:tr>
      <w:tr w:rsidR="001D2034" w:rsidRPr="00446BB9" w14:paraId="6290F8B3" w14:textId="77777777" w:rsidTr="0002429F">
        <w:tc>
          <w:tcPr>
            <w:tcW w:w="2376" w:type="dxa"/>
          </w:tcPr>
          <w:p w14:paraId="6354A0A4" w14:textId="77777777" w:rsidR="001D2034" w:rsidRPr="00446BB9" w:rsidRDefault="001D2034"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40A3AF83" w14:textId="77777777" w:rsidR="001D2034" w:rsidRPr="00446BB9" w:rsidRDefault="001D2034" w:rsidP="00503055">
            <w:pPr>
              <w:spacing w:after="200"/>
              <w:jc w:val="both"/>
              <w:rPr>
                <w:rFonts w:ascii="Arial Unicode MS" w:eastAsia="Arial Unicode MS" w:hAnsi="Arial Unicode MS" w:cs="Arial Unicode MS"/>
              </w:rPr>
            </w:pPr>
            <w:r w:rsidRPr="001D2034">
              <w:rPr>
                <w:rFonts w:ascii="Arial Unicode MS" w:eastAsia="Arial Unicode MS" w:hAnsi="Arial Unicode MS" w:cs="Arial Unicode MS"/>
              </w:rPr>
              <w:t>Gracias a la imprenta de Gutenberg, el humanismo renacentista difundió rápidamente sus ideas de renovación cultural por toda Europa.</w:t>
            </w:r>
            <w:r>
              <w:rPr>
                <w:rFonts w:ascii="Arial Unicode MS" w:eastAsia="Arial Unicode MS" w:hAnsi="Arial Unicode MS" w:cs="Arial Unicode MS"/>
              </w:rPr>
              <w:t xml:space="preserve"> </w:t>
            </w:r>
            <w:r w:rsidR="00503055" w:rsidRPr="001D2034">
              <w:rPr>
                <w:rFonts w:ascii="Arial Unicode MS" w:eastAsia="Arial Unicode MS" w:hAnsi="Arial Unicode MS" w:cs="Arial Unicode MS"/>
              </w:rPr>
              <w:t>El</w:t>
            </w:r>
            <w:r w:rsidRPr="001D2034">
              <w:rPr>
                <w:rFonts w:ascii="Arial Unicode MS" w:eastAsia="Arial Unicode MS" w:hAnsi="Arial Unicode MS" w:cs="Arial Unicode MS"/>
              </w:rPr>
              <w:t xml:space="preserve"> invento fue el epicentro de la difusión del libro, los medios de prensa y otras variadas formas de comunicación escrita. La socialización de la cultura, en sus términos más amplios, y el mismo cuestionamiento de los contenidos y las formas culturales imperantes giró alrededor del papel impreso.</w:t>
            </w:r>
          </w:p>
        </w:tc>
      </w:tr>
      <w:tr w:rsidR="001D2034" w:rsidRPr="00446BB9" w14:paraId="667F9905" w14:textId="77777777" w:rsidTr="0002429F">
        <w:tc>
          <w:tcPr>
            <w:tcW w:w="2376" w:type="dxa"/>
          </w:tcPr>
          <w:p w14:paraId="6EA1C922" w14:textId="77777777" w:rsidR="001D2034" w:rsidRPr="00446BB9" w:rsidRDefault="001D2034"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4FAE22F3" w14:textId="77777777" w:rsidR="001D2034" w:rsidRPr="00446BB9" w:rsidRDefault="001D2034" w:rsidP="0002429F">
            <w:pPr>
              <w:jc w:val="both"/>
              <w:rPr>
                <w:rFonts w:ascii="Arial Unicode MS" w:eastAsia="Arial Unicode MS" w:hAnsi="Arial Unicode MS" w:cs="Arial Unicode MS"/>
                <w:b/>
              </w:rPr>
            </w:pPr>
            <w:r>
              <w:rPr>
                <w:rFonts w:ascii="Arial Unicode MS" w:eastAsia="Arial Unicode MS" w:hAnsi="Arial Unicode MS" w:cs="Arial Unicode MS"/>
              </w:rPr>
              <w:t>Inferior</w:t>
            </w:r>
          </w:p>
        </w:tc>
      </w:tr>
    </w:tbl>
    <w:p w14:paraId="481E3F5D" w14:textId="77777777" w:rsidR="001D2034" w:rsidRPr="00446BB9" w:rsidRDefault="001D2034" w:rsidP="007518E4">
      <w:pPr>
        <w:spacing w:line="276" w:lineRule="auto"/>
        <w:jc w:val="both"/>
        <w:rPr>
          <w:rFonts w:ascii="Arial Unicode MS" w:eastAsia="Arial Unicode MS" w:hAnsi="Arial Unicode MS" w:cs="Arial Unicode MS"/>
        </w:rPr>
      </w:pPr>
    </w:p>
    <w:p w14:paraId="4B71B7DD" w14:textId="77777777" w:rsidR="00565E11" w:rsidRPr="00446BB9"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[SECCIÓN 3]</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2.1.1 El contexto histórico</w:t>
      </w:r>
    </w:p>
    <w:p w14:paraId="64A77465" w14:textId="77777777" w:rsidR="00E97C73" w:rsidRPr="00446BB9" w:rsidRDefault="00E97C73" w:rsidP="007518E4">
      <w:pPr>
        <w:tabs>
          <w:tab w:val="right" w:pos="8498"/>
        </w:tabs>
        <w:jc w:val="both"/>
        <w:rPr>
          <w:rFonts w:ascii="Arial Unicode MS" w:eastAsia="Arial Unicode MS" w:hAnsi="Arial Unicode MS" w:cs="Arial Unicode MS"/>
          <w:b/>
        </w:rPr>
      </w:pPr>
    </w:p>
    <w:p w14:paraId="0729421A" w14:textId="77777777" w:rsidR="00B6751E" w:rsidRDefault="00565E11" w:rsidP="00F52754">
      <w:pPr>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caída de Constantinopla (1453) en poder de los turcos provocó la emigración de los sabios bizantinos a Italia, ellos difundieron la filosofía de Platón, opuesta al </w:t>
      </w:r>
      <w:proofErr w:type="spellStart"/>
      <w:r w:rsidRPr="00446BB9">
        <w:rPr>
          <w:rFonts w:ascii="Arial Unicode MS" w:eastAsia="Arial Unicode MS" w:hAnsi="Arial Unicode MS" w:cs="Arial Unicode MS"/>
        </w:rPr>
        <w:t>escolastismo</w:t>
      </w:r>
      <w:proofErr w:type="spellEnd"/>
      <w:r w:rsidRPr="00446BB9">
        <w:rPr>
          <w:rFonts w:ascii="Arial Unicode MS" w:eastAsia="Arial Unicode MS" w:hAnsi="Arial Unicode MS" w:cs="Arial Unicode MS"/>
        </w:rPr>
        <w:t xml:space="preserve"> medieval. En el siglo XV Roma, lugar de la cristiandad, pasó a ser el centro del Renacimiento con la ayuda del mecenazgo que proporcionó el papado. </w:t>
      </w:r>
    </w:p>
    <w:p w14:paraId="54D99924" w14:textId="50494467" w:rsidR="00565E11" w:rsidRPr="00446BB9" w:rsidRDefault="00565E11" w:rsidP="00F52754">
      <w:pPr>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 xml:space="preserve">En el siglo XVI, Florencia y otras ciudades italianas se parecieron en esplendor a lo que fue la Atenas de Pericles: </w:t>
      </w:r>
      <w:r w:rsidRPr="00446BB9">
        <w:rPr>
          <w:rFonts w:ascii="Arial Unicode MS" w:eastAsia="Arial Unicode MS" w:hAnsi="Arial Unicode MS" w:cs="Arial Unicode MS"/>
          <w:b/>
        </w:rPr>
        <w:t>Miguel Ángel</w:t>
      </w:r>
      <w:r w:rsidRPr="00446BB9">
        <w:rPr>
          <w:rFonts w:ascii="Arial Unicode MS" w:eastAsia="Arial Unicode MS" w:hAnsi="Arial Unicode MS" w:cs="Arial Unicode MS"/>
        </w:rPr>
        <w:t xml:space="preserve"> y </w:t>
      </w:r>
      <w:r w:rsidRPr="00446BB9">
        <w:rPr>
          <w:rFonts w:ascii="Arial Unicode MS" w:eastAsia="Arial Unicode MS" w:hAnsi="Arial Unicode MS" w:cs="Arial Unicode MS"/>
          <w:b/>
        </w:rPr>
        <w:t>Rafael</w:t>
      </w:r>
      <w:r w:rsidRPr="00446BB9">
        <w:rPr>
          <w:rFonts w:ascii="Arial Unicode MS" w:eastAsia="Arial Unicode MS" w:hAnsi="Arial Unicode MS" w:cs="Arial Unicode MS"/>
        </w:rPr>
        <w:t xml:space="preserve"> deslumbraron con su genio y talento en el campo de las artes, mientras que </w:t>
      </w:r>
      <w:r w:rsidRPr="00446BB9">
        <w:rPr>
          <w:rFonts w:ascii="Arial Unicode MS" w:eastAsia="Arial Unicode MS" w:hAnsi="Arial Unicode MS" w:cs="Arial Unicode MS"/>
          <w:b/>
        </w:rPr>
        <w:t xml:space="preserve">Leonardo </w:t>
      </w:r>
      <w:r w:rsidR="00D65DB3">
        <w:rPr>
          <w:rFonts w:ascii="Arial Unicode MS" w:eastAsia="Arial Unicode MS" w:hAnsi="Arial Unicode MS" w:cs="Arial Unicode MS"/>
          <w:b/>
        </w:rPr>
        <w:t>d</w:t>
      </w:r>
      <w:r w:rsidR="00D65DB3" w:rsidRPr="00446BB9">
        <w:rPr>
          <w:rFonts w:ascii="Arial Unicode MS" w:eastAsia="Arial Unicode MS" w:hAnsi="Arial Unicode MS" w:cs="Arial Unicode MS"/>
          <w:b/>
        </w:rPr>
        <w:t xml:space="preserve">a </w:t>
      </w:r>
      <w:r w:rsidRPr="00446BB9">
        <w:rPr>
          <w:rFonts w:ascii="Arial Unicode MS" w:eastAsia="Arial Unicode MS" w:hAnsi="Arial Unicode MS" w:cs="Arial Unicode MS"/>
          <w:b/>
        </w:rPr>
        <w:t>Vinci</w:t>
      </w:r>
      <w:r w:rsidRPr="00446BB9">
        <w:rPr>
          <w:rFonts w:ascii="Arial Unicode MS" w:eastAsia="Arial Unicode MS" w:hAnsi="Arial Unicode MS" w:cs="Arial Unicode MS"/>
        </w:rPr>
        <w:t xml:space="preserve"> lo hizo también en el campo de la ciencia. La influencia magnifica y culta del Renacimiento se propagó por toda Europa y a su paso el pensamiento y las costumbres se rebelaron en contra el dogmatismo y </w:t>
      </w:r>
      <w:proofErr w:type="spellStart"/>
      <w:r w:rsidRPr="00446BB9">
        <w:rPr>
          <w:rFonts w:ascii="Arial Unicode MS" w:eastAsia="Arial Unicode MS" w:hAnsi="Arial Unicode MS" w:cs="Arial Unicode MS"/>
        </w:rPr>
        <w:t>comunitarismo</w:t>
      </w:r>
      <w:proofErr w:type="spellEnd"/>
      <w:r w:rsidRPr="00446BB9">
        <w:rPr>
          <w:rFonts w:ascii="Arial Unicode MS" w:eastAsia="Arial Unicode MS" w:hAnsi="Arial Unicode MS" w:cs="Arial Unicode MS"/>
        </w:rPr>
        <w:t xml:space="preserve"> medieval. El ideal de vida fue la </w:t>
      </w:r>
      <w:r w:rsidR="006E2644">
        <w:rPr>
          <w:rFonts w:ascii="Arial Unicode MS" w:eastAsia="Arial Unicode MS" w:hAnsi="Arial Unicode MS" w:cs="Arial Unicode MS"/>
        </w:rPr>
        <w:t>A</w:t>
      </w:r>
      <w:r w:rsidR="006E2644" w:rsidRPr="00446BB9">
        <w:rPr>
          <w:rFonts w:ascii="Arial Unicode MS" w:eastAsia="Arial Unicode MS" w:hAnsi="Arial Unicode MS" w:cs="Arial Unicode MS"/>
        </w:rPr>
        <w:t xml:space="preserve">ntigüedad </w:t>
      </w:r>
      <w:r w:rsidRPr="00446BB9">
        <w:rPr>
          <w:rFonts w:ascii="Arial Unicode MS" w:eastAsia="Arial Unicode MS" w:hAnsi="Arial Unicode MS" w:cs="Arial Unicode MS"/>
        </w:rPr>
        <w:t xml:space="preserve">clásica </w:t>
      </w:r>
      <w:r w:rsidRPr="00446BB9">
        <w:rPr>
          <w:rFonts w:ascii="Arial Unicode MS" w:eastAsia="Arial Unicode MS" w:hAnsi="Arial Unicode MS" w:cs="Arial Unicode MS"/>
        </w:rPr>
        <w:lastRenderedPageBreak/>
        <w:t>y el ser humano se convirtió en el centro del cosmos, lo que inspiró grandes obras intelectuales y artísticas. La nueva mentalidad desarrolló las ciencias de la observación y aumentó el número de inventos con los que fue posible conocer mejor el mundo.</w:t>
      </w:r>
    </w:p>
    <w:p w14:paraId="3AD4CEAC" w14:textId="1AEA59F2" w:rsidR="00B6751E" w:rsidRDefault="00565E11" w:rsidP="00F5275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Por otro lado, </w:t>
      </w:r>
      <w:r w:rsidR="00F52754" w:rsidRPr="00446BB9">
        <w:rPr>
          <w:rFonts w:ascii="Arial Unicode MS" w:eastAsia="Arial Unicode MS" w:hAnsi="Arial Unicode MS" w:cs="Arial Unicode MS"/>
        </w:rPr>
        <w:t>e</w:t>
      </w:r>
      <w:r w:rsidRPr="00446BB9">
        <w:rPr>
          <w:rFonts w:ascii="Arial Unicode MS" w:eastAsia="Arial Unicode MS" w:hAnsi="Arial Unicode MS" w:cs="Arial Unicode MS"/>
        </w:rPr>
        <w:t>l</w:t>
      </w:r>
      <w:r w:rsidRPr="00FC6194">
        <w:rPr>
          <w:rFonts w:ascii="Arial Unicode MS" w:eastAsia="Arial Unicode MS" w:hAnsi="Arial Unicode MS" w:cs="Arial Unicode MS"/>
          <w:b/>
        </w:rPr>
        <w:t xml:space="preserve"> mercantilismo</w:t>
      </w:r>
      <w:r w:rsidRPr="00446BB9">
        <w:rPr>
          <w:rFonts w:ascii="Arial Unicode MS" w:eastAsia="Arial Unicode MS" w:hAnsi="Arial Unicode MS" w:cs="Arial Unicode MS"/>
        </w:rPr>
        <w:t xml:space="preserve"> desarrollado en Europa durante la segunda mitad del siglo XVI, abarcó toda la producción económica del si</w:t>
      </w:r>
      <w:r w:rsidR="006E2644">
        <w:rPr>
          <w:rFonts w:ascii="Arial Unicode MS" w:eastAsia="Arial Unicode MS" w:hAnsi="Arial Unicode MS" w:cs="Arial Unicode MS"/>
        </w:rPr>
        <w:t>g</w:t>
      </w:r>
      <w:r w:rsidRPr="00446BB9">
        <w:rPr>
          <w:rFonts w:ascii="Arial Unicode MS" w:eastAsia="Arial Unicode MS" w:hAnsi="Arial Unicode MS" w:cs="Arial Unicode MS"/>
        </w:rPr>
        <w:t>lo XVII hasta bien entrado el siglo XVIII. Por mercantilismo se entiende la producción económica basada en la acumulación de metales preciosos tales como la plata y el oro</w:t>
      </w:r>
      <w:r w:rsidR="00B6751E">
        <w:rPr>
          <w:rFonts w:ascii="Arial Unicode MS" w:eastAsia="Arial Unicode MS" w:hAnsi="Arial Unicode MS" w:cs="Arial Unicode MS"/>
        </w:rPr>
        <w:t>. L</w:t>
      </w:r>
      <w:r w:rsidRPr="00446BB9">
        <w:rPr>
          <w:rFonts w:ascii="Arial Unicode MS" w:eastAsia="Arial Unicode MS" w:hAnsi="Arial Unicode MS" w:cs="Arial Unicode MS"/>
        </w:rPr>
        <w:t xml:space="preserve">a riqueza de las naciones se medía según la posesión de estos metales. El mercantilismo estimuló la producción de manufacturas en Inglaterra, Francia y Holanda durante el siglo XVII. </w:t>
      </w:r>
    </w:p>
    <w:p w14:paraId="11097919" w14:textId="77777777" w:rsidR="00B6751E" w:rsidRDefault="00B6751E" w:rsidP="00F52754">
      <w:pPr>
        <w:jc w:val="both"/>
        <w:rPr>
          <w:rFonts w:ascii="Arial Unicode MS" w:eastAsia="Arial Unicode MS" w:hAnsi="Arial Unicode MS" w:cs="Arial Unicode MS"/>
        </w:rPr>
      </w:pPr>
    </w:p>
    <w:p w14:paraId="33777B0A" w14:textId="765D8539" w:rsidR="00B6751E" w:rsidRDefault="00B6751E" w:rsidP="00B6751E">
      <w:pPr>
        <w:tabs>
          <w:tab w:val="right" w:pos="8498"/>
        </w:tabs>
        <w:spacing w:after="200"/>
        <w:jc w:val="both"/>
        <w:rPr>
          <w:rFonts w:ascii="Arial Unicode MS" w:eastAsia="Arial Unicode MS" w:hAnsi="Arial Unicode MS" w:cs="Arial Unicode MS"/>
        </w:rPr>
      </w:pPr>
      <w:r w:rsidRPr="00C0091D">
        <w:rPr>
          <w:rFonts w:ascii="Arial Unicode MS" w:eastAsia="Arial Unicode MS" w:hAnsi="Arial Unicode MS" w:cs="Arial Unicode MS"/>
        </w:rPr>
        <w:t>El capitalismo mercantil se aplicó con éxito en Países Bajos, Inglaterra y las ciudades italianas</w:t>
      </w:r>
      <w:r w:rsidR="00D65DB3">
        <w:rPr>
          <w:rFonts w:ascii="Arial Unicode MS" w:eastAsia="Arial Unicode MS" w:hAnsi="Arial Unicode MS" w:cs="Arial Unicode MS"/>
        </w:rPr>
        <w:t>,</w:t>
      </w:r>
      <w:r w:rsidRPr="00C0091D">
        <w:rPr>
          <w:rFonts w:ascii="Arial Unicode MS" w:eastAsia="Arial Unicode MS" w:hAnsi="Arial Unicode MS" w:cs="Arial Unicode MS"/>
        </w:rPr>
        <w:t xml:space="preserve"> </w:t>
      </w:r>
      <w:r w:rsidR="00D65DB3">
        <w:rPr>
          <w:rFonts w:ascii="Arial Unicode MS" w:eastAsia="Arial Unicode MS" w:hAnsi="Arial Unicode MS" w:cs="Arial Unicode MS"/>
        </w:rPr>
        <w:t>m</w:t>
      </w:r>
      <w:r w:rsidR="00D65DB3" w:rsidRPr="00C0091D">
        <w:rPr>
          <w:rFonts w:ascii="Arial Unicode MS" w:eastAsia="Arial Unicode MS" w:hAnsi="Arial Unicode MS" w:cs="Arial Unicode MS"/>
        </w:rPr>
        <w:t>ientras</w:t>
      </w:r>
      <w:r w:rsidRPr="00C0091D">
        <w:rPr>
          <w:rFonts w:ascii="Arial Unicode MS" w:eastAsia="Arial Unicode MS" w:hAnsi="Arial Unicode MS" w:cs="Arial Unicode MS"/>
        </w:rPr>
        <w:t>, el resto de Europa mantenía el lastre de las estructuras feudales, con un peso excesivo de la agricultura.</w:t>
      </w:r>
      <w:r>
        <w:rPr>
          <w:rFonts w:ascii="Arial Unicode MS" w:eastAsia="Arial Unicode MS" w:hAnsi="Arial Unicode MS" w:cs="Arial Unicode MS"/>
        </w:rPr>
        <w:t xml:space="preserve"> A continuación mencionamos </w:t>
      </w:r>
      <w:r w:rsidR="00D65DB3">
        <w:rPr>
          <w:rFonts w:ascii="Arial Unicode MS" w:eastAsia="Arial Unicode MS" w:hAnsi="Arial Unicode MS" w:cs="Arial Unicode MS"/>
        </w:rPr>
        <w:t xml:space="preserve">dos </w:t>
      </w:r>
      <w:r>
        <w:rPr>
          <w:rFonts w:ascii="Arial Unicode MS" w:eastAsia="Arial Unicode MS" w:hAnsi="Arial Unicode MS" w:cs="Arial Unicode MS"/>
        </w:rPr>
        <w:t>doctrinas económicas</w:t>
      </w:r>
      <w:r w:rsidR="00D65DB3">
        <w:rPr>
          <w:rFonts w:ascii="Arial Unicode MS" w:eastAsia="Arial Unicode MS" w:hAnsi="Arial Unicode MS" w:cs="Arial Unicode MS"/>
        </w:rPr>
        <w:t>.</w:t>
      </w:r>
      <w:r>
        <w:rPr>
          <w:rFonts w:ascii="Arial Unicode MS" w:eastAsia="Arial Unicode MS" w:hAnsi="Arial Unicode MS" w:cs="Arial Unicode MS"/>
        </w:rPr>
        <w:t xml:space="preserve"> </w:t>
      </w:r>
    </w:p>
    <w:tbl>
      <w:tblPr>
        <w:tblStyle w:val="Tablaconcuadrcula"/>
        <w:tblW w:w="0" w:type="auto"/>
        <w:tblLook w:val="04A0" w:firstRow="1" w:lastRow="0" w:firstColumn="1" w:lastColumn="0" w:noHBand="0" w:noVBand="1"/>
      </w:tblPr>
      <w:tblGrid>
        <w:gridCol w:w="1765"/>
        <w:gridCol w:w="7063"/>
      </w:tblGrid>
      <w:tr w:rsidR="00B6751E" w:rsidRPr="00446BB9" w14:paraId="743DFAB9" w14:textId="77777777" w:rsidTr="0002429F">
        <w:tc>
          <w:tcPr>
            <w:tcW w:w="8828" w:type="dxa"/>
            <w:gridSpan w:val="2"/>
          </w:tcPr>
          <w:p w14:paraId="09B80900" w14:textId="77777777" w:rsidR="00B6751E" w:rsidRPr="00446BB9" w:rsidRDefault="00B6751E" w:rsidP="0002429F">
            <w:pPr>
              <w:tabs>
                <w:tab w:val="right" w:pos="8498"/>
              </w:tabs>
              <w:spacing w:after="200"/>
              <w:jc w:val="both"/>
              <w:rPr>
                <w:rFonts w:ascii="Arial Unicode MS" w:eastAsia="Arial Unicode MS" w:hAnsi="Arial Unicode MS" w:cs="Arial Unicode MS"/>
                <w:b/>
              </w:rPr>
            </w:pPr>
            <w:r w:rsidRPr="00446BB9">
              <w:rPr>
                <w:rFonts w:ascii="Arial Unicode MS" w:eastAsia="Arial Unicode MS" w:hAnsi="Arial Unicode MS" w:cs="Arial Unicode MS"/>
                <w:b/>
              </w:rPr>
              <w:t>Doctrinas económicas</w:t>
            </w:r>
          </w:p>
        </w:tc>
      </w:tr>
      <w:tr w:rsidR="00B6751E" w:rsidRPr="00446BB9" w14:paraId="6D01CC10" w14:textId="77777777" w:rsidTr="0002429F">
        <w:tc>
          <w:tcPr>
            <w:tcW w:w="1765" w:type="dxa"/>
          </w:tcPr>
          <w:p w14:paraId="08C86E1E" w14:textId="77777777" w:rsidR="00B6751E" w:rsidRPr="00446BB9" w:rsidRDefault="00B6751E" w:rsidP="0002429F">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b/>
              </w:rPr>
              <w:t>La fisiocracia</w:t>
            </w:r>
          </w:p>
        </w:tc>
        <w:tc>
          <w:tcPr>
            <w:tcW w:w="7063" w:type="dxa"/>
          </w:tcPr>
          <w:p w14:paraId="0C351F63" w14:textId="77777777" w:rsidR="00B6751E" w:rsidRPr="00446BB9" w:rsidRDefault="00B6751E" w:rsidP="0002429F">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 xml:space="preserve">Desarrollada por el francés Francisco </w:t>
            </w:r>
            <w:proofErr w:type="spellStart"/>
            <w:r w:rsidRPr="00446BB9">
              <w:rPr>
                <w:rFonts w:ascii="Arial Unicode MS" w:eastAsia="Arial Unicode MS" w:hAnsi="Arial Unicode MS" w:cs="Arial Unicode MS"/>
              </w:rPr>
              <w:t>Quesnay</w:t>
            </w:r>
            <w:proofErr w:type="spellEnd"/>
            <w:r w:rsidRPr="00446BB9">
              <w:rPr>
                <w:rFonts w:ascii="Arial Unicode MS" w:eastAsia="Arial Unicode MS" w:hAnsi="Arial Unicode MS" w:cs="Arial Unicode MS"/>
              </w:rPr>
              <w:t>. Según esta teoría, la agricultura era la principal fuente de riqueza que podía tener una nación, y por este motivo, a su desarrollo debían destinarse todos los esfuerzos.</w:t>
            </w:r>
          </w:p>
        </w:tc>
      </w:tr>
      <w:tr w:rsidR="00B6751E" w:rsidRPr="00446BB9" w14:paraId="1B96D0BE" w14:textId="77777777" w:rsidTr="0002429F">
        <w:tc>
          <w:tcPr>
            <w:tcW w:w="1765" w:type="dxa"/>
          </w:tcPr>
          <w:p w14:paraId="78FE7D5E" w14:textId="77777777" w:rsidR="00B6751E" w:rsidRPr="00446BB9" w:rsidRDefault="00B6751E" w:rsidP="0002429F">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b/>
              </w:rPr>
              <w:t>El librecambismo</w:t>
            </w:r>
          </w:p>
        </w:tc>
        <w:tc>
          <w:tcPr>
            <w:tcW w:w="7063" w:type="dxa"/>
          </w:tcPr>
          <w:p w14:paraId="561C6D38" w14:textId="77777777" w:rsidR="00B6751E" w:rsidRPr="00446BB9" w:rsidRDefault="00B6751E" w:rsidP="0002429F">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Doctrina formulada por el inglés Adam Smith. Según ella, debía existir una libertad absoluta en el comercio, para permitir que todas las actividades económicas se rigieran según la ley de oferta y demanda</w:t>
            </w:r>
            <w:r>
              <w:rPr>
                <w:rFonts w:ascii="Arial Unicode MS" w:eastAsia="Arial Unicode MS" w:hAnsi="Arial Unicode MS" w:cs="Arial Unicode MS"/>
              </w:rPr>
              <w:t>.</w:t>
            </w:r>
          </w:p>
        </w:tc>
      </w:tr>
    </w:tbl>
    <w:p w14:paraId="03D2C2DF" w14:textId="77777777" w:rsidR="00B6751E" w:rsidRDefault="00B6751E" w:rsidP="00F52754">
      <w:pPr>
        <w:jc w:val="both"/>
        <w:rPr>
          <w:rFonts w:ascii="Arial Unicode MS" w:eastAsia="Arial Unicode MS" w:hAnsi="Arial Unicode MS" w:cs="Arial Unicode MS"/>
        </w:rPr>
      </w:pPr>
    </w:p>
    <w:p w14:paraId="478AA12E" w14:textId="7CCCD52A" w:rsidR="00565E11" w:rsidRPr="00446BB9" w:rsidRDefault="00565E11" w:rsidP="00F5275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w:t>
      </w:r>
      <w:r w:rsidRPr="00B6751E">
        <w:rPr>
          <w:rFonts w:ascii="Arial Unicode MS" w:eastAsia="Arial Unicode MS" w:hAnsi="Arial Unicode MS" w:cs="Arial Unicode MS"/>
          <w:b/>
        </w:rPr>
        <w:t>manufactura</w:t>
      </w:r>
      <w:r w:rsidRPr="00446BB9">
        <w:rPr>
          <w:rFonts w:ascii="Arial Unicode MS" w:eastAsia="Arial Unicode MS" w:hAnsi="Arial Unicode MS" w:cs="Arial Unicode MS"/>
        </w:rPr>
        <w:t xml:space="preserve"> era la producción manual de los artículos </w:t>
      </w:r>
      <w:r w:rsidR="00F52754" w:rsidRPr="00446BB9">
        <w:rPr>
          <w:rFonts w:ascii="Arial Unicode MS" w:eastAsia="Arial Unicode MS" w:hAnsi="Arial Unicode MS" w:cs="Arial Unicode MS"/>
        </w:rPr>
        <w:t xml:space="preserve">de lujo y también de uso diario </w:t>
      </w:r>
      <w:r w:rsidRPr="00446BB9">
        <w:rPr>
          <w:rFonts w:ascii="Arial Unicode MS" w:eastAsia="Arial Unicode MS" w:hAnsi="Arial Unicode MS" w:cs="Arial Unicode MS"/>
        </w:rPr>
        <w:t xml:space="preserve">que los países necesitaban para su propio consumo. Ya para el siglo XVII </w:t>
      </w:r>
      <w:r w:rsidRPr="00446BB9">
        <w:rPr>
          <w:rFonts w:ascii="Arial Unicode MS" w:eastAsia="Arial Unicode MS" w:hAnsi="Arial Unicode MS" w:cs="Arial Unicode MS"/>
        </w:rPr>
        <w:lastRenderedPageBreak/>
        <w:t>Inglaterra, Holanda y Francia habían colonizado amplias zonas costeras de Asia, África y América. Además, comerciaban sus mercancías con Oriente. Por esta razón se preocuparon por someter estas regiones a un estricto orden de control, ya que de ellas se obtenía la materia prima necesaria para elaborar las manufacturas. Una vez procesados los productos eran comercializados en las colonias.</w:t>
      </w:r>
    </w:p>
    <w:tbl>
      <w:tblPr>
        <w:tblStyle w:val="Tablaconcuadrcula"/>
        <w:tblpPr w:leftFromText="141" w:rightFromText="141" w:vertAnchor="text" w:horzAnchor="margin" w:tblpY="214"/>
        <w:tblW w:w="5000" w:type="pct"/>
        <w:tblLook w:val="04A0" w:firstRow="1" w:lastRow="0" w:firstColumn="1" w:lastColumn="0" w:noHBand="0" w:noVBand="1"/>
      </w:tblPr>
      <w:tblGrid>
        <w:gridCol w:w="1697"/>
        <w:gridCol w:w="7131"/>
      </w:tblGrid>
      <w:tr w:rsidR="006C2996" w14:paraId="02658B57" w14:textId="77777777" w:rsidTr="006C2996">
        <w:tc>
          <w:tcPr>
            <w:tcW w:w="5000" w:type="pct"/>
            <w:gridSpan w:val="2"/>
          </w:tcPr>
          <w:p w14:paraId="2C563615" w14:textId="77777777" w:rsidR="006C2996" w:rsidRPr="00520A0A" w:rsidRDefault="006C2996" w:rsidP="006C2996">
            <w:pPr>
              <w:tabs>
                <w:tab w:val="right" w:pos="8498"/>
              </w:tabs>
              <w:spacing w:after="200"/>
              <w:jc w:val="both"/>
              <w:rPr>
                <w:rFonts w:ascii="Arial Unicode MS" w:eastAsia="Arial Unicode MS" w:hAnsi="Arial Unicode MS" w:cs="Arial Unicode MS"/>
                <w:b/>
              </w:rPr>
            </w:pPr>
            <w:r w:rsidRPr="00520A0A">
              <w:rPr>
                <w:rFonts w:ascii="Arial Unicode MS" w:eastAsia="Arial Unicode MS" w:hAnsi="Arial Unicode MS" w:cs="Arial Unicode MS"/>
                <w:b/>
              </w:rPr>
              <w:t>Otros acontecimientos históricos</w:t>
            </w:r>
          </w:p>
        </w:tc>
      </w:tr>
      <w:tr w:rsidR="006C2996" w14:paraId="620BAAA7" w14:textId="77777777" w:rsidTr="006C2996">
        <w:tc>
          <w:tcPr>
            <w:tcW w:w="961" w:type="pct"/>
          </w:tcPr>
          <w:p w14:paraId="0C9F3591" w14:textId="77777777"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r w:rsidRPr="006C2996">
              <w:rPr>
                <w:rFonts w:ascii="Arial Unicode MS" w:eastAsia="Arial Unicode MS" w:hAnsi="Arial Unicode MS" w:cs="Arial Unicode MS"/>
                <w:b/>
              </w:rPr>
              <w:t xml:space="preserve"> 1519</w:t>
            </w:r>
          </w:p>
          <w:p w14:paraId="52D6AE8E" w14:textId="77777777"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p>
        </w:tc>
        <w:tc>
          <w:tcPr>
            <w:tcW w:w="4039" w:type="pct"/>
          </w:tcPr>
          <w:p w14:paraId="10F354DF" w14:textId="77777777" w:rsidR="006C2996" w:rsidRPr="00520A0A" w:rsidRDefault="006C2996" w:rsidP="006C2996">
            <w:pPr>
              <w:pStyle w:val="Prrafodelista"/>
              <w:numPr>
                <w:ilvl w:val="0"/>
                <w:numId w:val="19"/>
              </w:numPr>
              <w:tabs>
                <w:tab w:val="right" w:pos="8498"/>
              </w:tabs>
              <w:spacing w:after="200"/>
              <w:ind w:left="458"/>
              <w:rPr>
                <w:rFonts w:ascii="Arial Unicode MS" w:eastAsia="Arial Unicode MS" w:hAnsi="Arial Unicode MS" w:cs="Arial Unicode MS"/>
              </w:rPr>
            </w:pPr>
            <w:r w:rsidRPr="00520A0A">
              <w:rPr>
                <w:rFonts w:ascii="Arial Unicode MS" w:eastAsia="Arial Unicode MS" w:hAnsi="Arial Unicode MS" w:cs="Arial Unicode MS"/>
              </w:rPr>
              <w:t>Detención de la invasión turca en Europa, en Viena</w:t>
            </w:r>
            <w:r>
              <w:rPr>
                <w:rFonts w:ascii="Arial Unicode MS" w:eastAsia="Arial Unicode MS" w:hAnsi="Arial Unicode MS" w:cs="Arial Unicode MS"/>
              </w:rPr>
              <w:t xml:space="preserve">. </w:t>
            </w:r>
          </w:p>
        </w:tc>
      </w:tr>
      <w:tr w:rsidR="006C2996" w14:paraId="72D5B4B5" w14:textId="77777777" w:rsidTr="006C2996">
        <w:tc>
          <w:tcPr>
            <w:tcW w:w="961" w:type="pct"/>
          </w:tcPr>
          <w:p w14:paraId="749EB8FC" w14:textId="77777777"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r w:rsidRPr="006C2996">
              <w:rPr>
                <w:rFonts w:ascii="Arial Unicode MS" w:eastAsia="Arial Unicode MS" w:hAnsi="Arial Unicode MS" w:cs="Arial Unicode MS"/>
                <w:b/>
              </w:rPr>
              <w:t>1520</w:t>
            </w:r>
          </w:p>
          <w:p w14:paraId="082B801B" w14:textId="77777777"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p>
        </w:tc>
        <w:tc>
          <w:tcPr>
            <w:tcW w:w="4039" w:type="pct"/>
          </w:tcPr>
          <w:p w14:paraId="07DE364C" w14:textId="77777777" w:rsidR="006C2996" w:rsidRPr="00520A0A" w:rsidRDefault="006C2996" w:rsidP="006C2996">
            <w:pPr>
              <w:pStyle w:val="Prrafodelista"/>
              <w:numPr>
                <w:ilvl w:val="0"/>
                <w:numId w:val="19"/>
              </w:numPr>
              <w:tabs>
                <w:tab w:val="right" w:pos="8498"/>
              </w:tabs>
              <w:spacing w:after="200"/>
              <w:ind w:left="458"/>
              <w:rPr>
                <w:rFonts w:ascii="Arial Unicode MS" w:eastAsia="Arial Unicode MS" w:hAnsi="Arial Unicode MS" w:cs="Arial Unicode MS"/>
              </w:rPr>
            </w:pPr>
            <w:r>
              <w:rPr>
                <w:rFonts w:ascii="Arial Unicode MS" w:eastAsia="Arial Unicode MS" w:hAnsi="Arial Unicode MS" w:cs="Arial Unicode MS"/>
              </w:rPr>
              <w:t>Excomunión de Lutero.</w:t>
            </w:r>
          </w:p>
        </w:tc>
      </w:tr>
      <w:tr w:rsidR="006C2996" w14:paraId="427A43E3" w14:textId="77777777" w:rsidTr="006C2996">
        <w:tc>
          <w:tcPr>
            <w:tcW w:w="961" w:type="pct"/>
          </w:tcPr>
          <w:p w14:paraId="0B827F50" w14:textId="591A9708"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r w:rsidRPr="006C2996">
              <w:rPr>
                <w:rFonts w:ascii="Arial Unicode MS" w:eastAsia="Arial Unicode MS" w:hAnsi="Arial Unicode MS" w:cs="Arial Unicode MS"/>
                <w:b/>
              </w:rPr>
              <w:t>1545-1563</w:t>
            </w:r>
          </w:p>
        </w:tc>
        <w:tc>
          <w:tcPr>
            <w:tcW w:w="4039" w:type="pct"/>
          </w:tcPr>
          <w:p w14:paraId="285AE7C5" w14:textId="77777777" w:rsidR="006C2996" w:rsidRDefault="006C2996" w:rsidP="006C2996">
            <w:pPr>
              <w:pStyle w:val="Prrafodelista"/>
              <w:numPr>
                <w:ilvl w:val="0"/>
                <w:numId w:val="19"/>
              </w:numPr>
              <w:tabs>
                <w:tab w:val="right" w:pos="8498"/>
              </w:tabs>
              <w:spacing w:after="200"/>
              <w:ind w:left="458"/>
              <w:rPr>
                <w:rFonts w:ascii="Arial Unicode MS" w:eastAsia="Arial Unicode MS" w:hAnsi="Arial Unicode MS" w:cs="Arial Unicode MS"/>
              </w:rPr>
            </w:pPr>
            <w:r>
              <w:rPr>
                <w:rFonts w:ascii="Arial Unicode MS" w:eastAsia="Arial Unicode MS" w:hAnsi="Arial Unicode MS" w:cs="Arial Unicode MS"/>
              </w:rPr>
              <w:t>Iniciación del Concilio de Trento, c</w:t>
            </w:r>
            <w:r w:rsidRPr="00BB0ECF">
              <w:rPr>
                <w:rFonts w:ascii="Arial Unicode MS" w:eastAsia="Arial Unicode MS" w:hAnsi="Arial Unicode MS" w:cs="Arial Unicode MS"/>
              </w:rPr>
              <w:t xml:space="preserve">on el objeto de formular las bases doctrinales del catolicismo moderno ante el desafío de la </w:t>
            </w:r>
            <w:hyperlink r:id="rId6" w:history="1">
              <w:r w:rsidRPr="00BB0ECF">
                <w:rPr>
                  <w:rFonts w:ascii="Arial Unicode MS" w:eastAsia="Arial Unicode MS" w:hAnsi="Arial Unicode MS" w:cs="Arial Unicode MS"/>
                </w:rPr>
                <w:t>Reforma</w:t>
              </w:r>
            </w:hyperlink>
            <w:r w:rsidRPr="00BB0ECF">
              <w:rPr>
                <w:rFonts w:ascii="Arial Unicode MS" w:eastAsia="Arial Unicode MS" w:hAnsi="Arial Unicode MS" w:cs="Arial Unicode MS"/>
              </w:rPr>
              <w:t>. Fue convocado por el papa Pablo III tras un acuerdo político con el emperador Carlos V en 1545.</w:t>
            </w:r>
          </w:p>
        </w:tc>
      </w:tr>
      <w:tr w:rsidR="006C2996" w14:paraId="417AADFE" w14:textId="77777777" w:rsidTr="006C2996">
        <w:tc>
          <w:tcPr>
            <w:tcW w:w="961" w:type="pct"/>
          </w:tcPr>
          <w:p w14:paraId="678B34B4" w14:textId="447BA6AA" w:rsidR="006C2996" w:rsidRPr="006C2996" w:rsidRDefault="006C2996" w:rsidP="006C2996">
            <w:pPr>
              <w:pStyle w:val="Prrafodelista"/>
              <w:tabs>
                <w:tab w:val="right" w:pos="8498"/>
              </w:tabs>
              <w:spacing w:after="200"/>
              <w:ind w:left="454" w:hanging="425"/>
              <w:jc w:val="both"/>
              <w:rPr>
                <w:rFonts w:ascii="Arial Unicode MS" w:eastAsia="Arial Unicode MS" w:hAnsi="Arial Unicode MS" w:cs="Arial Unicode MS"/>
                <w:b/>
              </w:rPr>
            </w:pPr>
            <w:r w:rsidRPr="006C2996">
              <w:rPr>
                <w:rFonts w:ascii="Arial Unicode MS" w:eastAsia="Arial Unicode MS" w:hAnsi="Arial Unicode MS" w:cs="Arial Unicode MS"/>
                <w:b/>
              </w:rPr>
              <w:t>1650-1700</w:t>
            </w:r>
          </w:p>
        </w:tc>
        <w:tc>
          <w:tcPr>
            <w:tcW w:w="4039" w:type="pct"/>
          </w:tcPr>
          <w:p w14:paraId="6271C40A" w14:textId="77777777" w:rsidR="006C2996" w:rsidRDefault="006C2996" w:rsidP="006C2996">
            <w:pPr>
              <w:pStyle w:val="Prrafodelista"/>
              <w:numPr>
                <w:ilvl w:val="0"/>
                <w:numId w:val="19"/>
              </w:numPr>
              <w:tabs>
                <w:tab w:val="right" w:pos="8498"/>
              </w:tabs>
              <w:spacing w:after="200"/>
              <w:ind w:left="458"/>
              <w:rPr>
                <w:rFonts w:ascii="Arial Unicode MS" w:eastAsia="Arial Unicode MS" w:hAnsi="Arial Unicode MS" w:cs="Arial Unicode MS"/>
              </w:rPr>
            </w:pPr>
            <w:r>
              <w:rPr>
                <w:rFonts w:ascii="Arial Unicode MS" w:eastAsia="Arial Unicode MS" w:hAnsi="Arial Unicode MS" w:cs="Arial Unicode MS"/>
              </w:rPr>
              <w:t>Auge del absolutismo monárquico francés con Luis XVI.</w:t>
            </w:r>
          </w:p>
        </w:tc>
      </w:tr>
    </w:tbl>
    <w:p w14:paraId="1A71B481" w14:textId="77777777" w:rsidR="00565E11" w:rsidRPr="00446BB9" w:rsidRDefault="00565E11" w:rsidP="007518E4">
      <w:pPr>
        <w:pStyle w:val="Prrafodelista"/>
        <w:tabs>
          <w:tab w:val="right" w:pos="8498"/>
        </w:tabs>
        <w:ind w:left="360"/>
        <w:jc w:val="both"/>
        <w:rPr>
          <w:rFonts w:ascii="Arial Unicode MS" w:eastAsia="Arial Unicode MS" w:hAnsi="Arial Unicode MS" w:cs="Arial Unicode MS"/>
        </w:rPr>
      </w:pPr>
    </w:p>
    <w:p w14:paraId="17267A6E" w14:textId="77777777" w:rsidR="00C0091D" w:rsidRDefault="00C0091D" w:rsidP="00C0091D">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 xml:space="preserve">Finalmente, la </w:t>
      </w:r>
      <w:r w:rsidRPr="00FC6194">
        <w:rPr>
          <w:rFonts w:ascii="Arial Unicode MS" w:eastAsia="Arial Unicode MS" w:hAnsi="Arial Unicode MS" w:cs="Arial Unicode MS"/>
          <w:b/>
        </w:rPr>
        <w:t>Ilustración</w:t>
      </w:r>
      <w:r w:rsidRPr="00446BB9">
        <w:rPr>
          <w:rFonts w:ascii="Arial Unicode MS" w:eastAsia="Arial Unicode MS" w:hAnsi="Arial Unicode MS" w:cs="Arial Unicode MS"/>
        </w:rPr>
        <w:t xml:space="preserve"> se expandió en sus comienzos primero por Europa, y luego por las colonias europeas. Durante este siglo se dieron pasos decisivos que impulsaron la economía. En primer lugar, se produjo una revolución agrícola, favorecida por la introducción de nuevas técnicas de labranza, selección de semillas y rotación de cultivos. Sumado a lo anterior, la utilización de máquinas de hilar y de nuevos telares revolucionó la industria textil. </w:t>
      </w:r>
    </w:p>
    <w:p w14:paraId="3A337EF7" w14:textId="56B599CE" w:rsidR="00703E6B" w:rsidRDefault="0002429F" w:rsidP="00703E6B">
      <w:pPr>
        <w:tabs>
          <w:tab w:val="right" w:pos="8498"/>
        </w:tabs>
        <w:jc w:val="both"/>
        <w:rPr>
          <w:rFonts w:ascii="Arial Unicode MS" w:eastAsia="Arial Unicode MS" w:hAnsi="Arial Unicode MS" w:cs="Arial Unicode MS"/>
        </w:rPr>
      </w:pPr>
      <w:r w:rsidRPr="0002429F">
        <w:rPr>
          <w:rFonts w:ascii="Arial Unicode MS" w:eastAsia="Arial Unicode MS" w:hAnsi="Arial Unicode MS" w:cs="Arial Unicode MS"/>
        </w:rPr>
        <w:t>Las transformaciones políticas, sociales, espirituales y científicas provocaron un cambio de mentalidad y la debilitación de la escolástica frente al espíritu humanista.</w:t>
      </w:r>
      <w:r>
        <w:rPr>
          <w:rFonts w:ascii="Arial Unicode MS" w:eastAsia="Arial Unicode MS" w:hAnsi="Arial Unicode MS" w:cs="Arial Unicode MS"/>
        </w:rPr>
        <w:t xml:space="preserve"> </w:t>
      </w:r>
      <w:r w:rsidRPr="00703E6B">
        <w:rPr>
          <w:rFonts w:ascii="Arial Unicode MS" w:eastAsia="Arial Unicode MS" w:hAnsi="Arial Unicode MS" w:cs="Arial Unicode MS"/>
        </w:rPr>
        <w:t>La rápida difusión de las doctrinas reformadas en la Europa del s</w:t>
      </w:r>
      <w:r w:rsidR="00D65DB3">
        <w:rPr>
          <w:rFonts w:ascii="Arial Unicode MS" w:eastAsia="Arial Unicode MS" w:hAnsi="Arial Unicode MS" w:cs="Arial Unicode MS"/>
        </w:rPr>
        <w:t>iglo</w:t>
      </w:r>
      <w:r w:rsidRPr="00703E6B">
        <w:rPr>
          <w:rFonts w:ascii="Arial Unicode MS" w:eastAsia="Arial Unicode MS" w:hAnsi="Arial Unicode MS" w:cs="Arial Unicode MS"/>
        </w:rPr>
        <w:t xml:space="preserve"> XVI se debió en buena parte al clima político existente: ambiciones territoriales, luchas dinásticas, la amenaza otomana y las ambiciones de muchos soberanos por los bienes </w:t>
      </w:r>
      <w:r w:rsidRPr="00703E6B">
        <w:rPr>
          <w:rFonts w:ascii="Arial Unicode MS" w:eastAsia="Arial Unicode MS" w:hAnsi="Arial Unicode MS" w:cs="Arial Unicode MS"/>
        </w:rPr>
        <w:lastRenderedPageBreak/>
        <w:t>eclesiásticos.</w:t>
      </w:r>
      <w:r w:rsidR="00F636E6">
        <w:rPr>
          <w:rFonts w:ascii="Arial Unicode MS" w:eastAsia="Arial Unicode MS" w:hAnsi="Arial Unicode MS" w:cs="Arial Unicode MS"/>
        </w:rPr>
        <w:t xml:space="preserve"> </w:t>
      </w:r>
      <w:r w:rsidR="00703E6B" w:rsidRPr="00703E6B">
        <w:rPr>
          <w:rFonts w:ascii="Arial Unicode MS" w:eastAsia="Arial Unicode MS" w:hAnsi="Arial Unicode MS" w:cs="Arial Unicode MS"/>
        </w:rPr>
        <w:t>La creación de la Iglesia de Inglaterra fue impulsada por el rey Enrique VIII por intereses políticos y religiosos.</w:t>
      </w:r>
    </w:p>
    <w:p w14:paraId="649A9BA0" w14:textId="77777777" w:rsidR="00F636E6" w:rsidRDefault="00F636E6" w:rsidP="00703E6B">
      <w:pPr>
        <w:tabs>
          <w:tab w:val="right" w:pos="8498"/>
        </w:tabs>
        <w:jc w:val="both"/>
        <w:rPr>
          <w:rFonts w:ascii="Arial Unicode MS" w:eastAsia="Arial Unicode MS" w:hAnsi="Arial Unicode MS" w:cs="Arial Unicode MS"/>
        </w:rPr>
      </w:pPr>
    </w:p>
    <w:p w14:paraId="1A51376C" w14:textId="77777777" w:rsidR="00703E6B" w:rsidRPr="00F636E6" w:rsidRDefault="00F636E6" w:rsidP="00703E6B">
      <w:pPr>
        <w:tabs>
          <w:tab w:val="right" w:pos="8498"/>
        </w:tabs>
        <w:jc w:val="both"/>
        <w:rPr>
          <w:rFonts w:ascii="Arial Unicode MS" w:eastAsia="Arial Unicode MS" w:hAnsi="Arial Unicode MS" w:cs="Arial Unicode MS"/>
        </w:rPr>
      </w:pPr>
      <w:r w:rsidRPr="00F636E6">
        <w:rPr>
          <w:rFonts w:ascii="Arial Unicode MS" w:eastAsia="Arial Unicode MS" w:hAnsi="Arial Unicode MS" w:cs="Arial Unicode MS"/>
        </w:rPr>
        <w:t>El anglicanismo se afirmó bajo el reinado de Isabel I (1558-1603) combinando elementos de tradición católica y otros de origen protestante. Así, junto a la salvación por la fe se aceptó el valor de las obras, se negó el poder de mediación de María y los santos pero se toleró su culto y se mantuvo la jerarquía eclesiástica.</w:t>
      </w:r>
    </w:p>
    <w:p w14:paraId="38C7EC19" w14:textId="77777777" w:rsidR="00F636E6" w:rsidRDefault="00F636E6" w:rsidP="00F636E6">
      <w:pPr>
        <w:tabs>
          <w:tab w:val="right" w:pos="8498"/>
        </w:tabs>
        <w:jc w:val="both"/>
        <w:rPr>
          <w:rFonts w:ascii="Arial Unicode MS" w:eastAsia="Arial Unicode MS" w:hAnsi="Arial Unicode MS" w:cs="Arial Unicode MS"/>
        </w:rPr>
      </w:pPr>
      <w:r w:rsidRPr="00F636E6">
        <w:rPr>
          <w:rFonts w:ascii="Arial Unicode MS" w:eastAsia="Arial Unicode MS" w:hAnsi="Arial Unicode MS" w:cs="Arial Unicode MS"/>
        </w:rPr>
        <w:t>La Iglesia calvinista escocesa seguía el modelo de Ginebra. Pero aquí eran los creyentes los que elegían a los pastores y a los ancianos, los presbíteros, de ahí la denominación de Iglesia presbiteriana.</w:t>
      </w:r>
    </w:p>
    <w:p w14:paraId="68B947F5" w14:textId="77777777" w:rsidR="00F636E6" w:rsidRPr="00F636E6" w:rsidRDefault="00F636E6" w:rsidP="00F636E6">
      <w:pPr>
        <w:tabs>
          <w:tab w:val="right" w:pos="8498"/>
        </w:tabs>
        <w:jc w:val="both"/>
        <w:rPr>
          <w:rFonts w:ascii="Arial Unicode MS" w:eastAsia="Arial Unicode MS" w:hAnsi="Arial Unicode MS" w:cs="Arial Unicode MS"/>
        </w:rPr>
      </w:pPr>
    </w:p>
    <w:p w14:paraId="270A69C8" w14:textId="77777777" w:rsidR="00F636E6" w:rsidRDefault="00F636E6" w:rsidP="00703E6B">
      <w:pPr>
        <w:tabs>
          <w:tab w:val="right" w:pos="8498"/>
        </w:tabs>
        <w:jc w:val="both"/>
        <w:rPr>
          <w:rFonts w:ascii="Arial Unicode MS" w:eastAsia="Arial Unicode MS" w:hAnsi="Arial Unicode MS" w:cs="Arial Unicode MS"/>
        </w:rPr>
      </w:pPr>
      <w:r w:rsidRPr="00F636E6">
        <w:rPr>
          <w:rFonts w:ascii="Arial Unicode MS" w:eastAsia="Arial Unicode MS" w:hAnsi="Arial Unicode MS" w:cs="Arial Unicode MS"/>
        </w:rPr>
        <w:t>El presbiterianismo influyó en los puritanos ingleses, que desempeñaron un importante papel en la revolución de 1648, por lo que fueron perseguidos por los gobiernos ingleses y emigraron a América del Norte.</w:t>
      </w:r>
    </w:p>
    <w:p w14:paraId="5588E716" w14:textId="77777777" w:rsidR="00F636E6" w:rsidRDefault="00F636E6" w:rsidP="00703E6B">
      <w:pPr>
        <w:tabs>
          <w:tab w:val="right" w:pos="8498"/>
        </w:tabs>
        <w:jc w:val="both"/>
        <w:rPr>
          <w:rFonts w:ascii="Arial Unicode MS" w:eastAsia="Arial Unicode MS" w:hAnsi="Arial Unicode MS" w:cs="Arial Unicode MS"/>
        </w:rPr>
      </w:pPr>
    </w:p>
    <w:p w14:paraId="00161123" w14:textId="77777777" w:rsidR="00565E11" w:rsidRPr="00446BB9" w:rsidRDefault="00565E11" w:rsidP="00F5275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[SECCIÓN 3]</w:t>
      </w:r>
      <w:r w:rsidRPr="00446BB9">
        <w:rPr>
          <w:rFonts w:ascii="Arial Unicode MS" w:eastAsia="Arial Unicode MS" w:hAnsi="Arial Unicode MS" w:cs="Arial Unicode MS"/>
          <w:b/>
        </w:rPr>
        <w:t xml:space="preserve"> </w:t>
      </w:r>
      <w:r w:rsidRPr="00617C72">
        <w:rPr>
          <w:rFonts w:ascii="Arial Unicode MS" w:eastAsia="Arial Unicode MS" w:hAnsi="Arial Unicode MS" w:cs="Arial Unicode MS"/>
          <w:b/>
        </w:rPr>
        <w:t>2.1.2 El contexto social</w:t>
      </w:r>
      <w:r w:rsidRPr="00446BB9">
        <w:rPr>
          <w:rFonts w:ascii="Arial Unicode MS" w:eastAsia="Arial Unicode MS" w:hAnsi="Arial Unicode MS" w:cs="Arial Unicode MS"/>
          <w:b/>
        </w:rPr>
        <w:t xml:space="preserve"> </w:t>
      </w:r>
    </w:p>
    <w:p w14:paraId="699C0C88" w14:textId="77777777" w:rsidR="00FF677A" w:rsidRPr="00446BB9" w:rsidRDefault="00FF677A" w:rsidP="007518E4">
      <w:pPr>
        <w:tabs>
          <w:tab w:val="right" w:pos="8498"/>
        </w:tabs>
        <w:ind w:left="357"/>
        <w:jc w:val="both"/>
        <w:rPr>
          <w:rFonts w:ascii="Arial Unicode MS" w:eastAsia="Arial Unicode MS" w:hAnsi="Arial Unicode MS" w:cs="Arial Unicode MS"/>
        </w:rPr>
      </w:pPr>
    </w:p>
    <w:p w14:paraId="2299ACAE" w14:textId="7413567F" w:rsidR="00EB2699" w:rsidRDefault="00617C72" w:rsidP="00617C72">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D</w:t>
      </w:r>
      <w:r w:rsidR="00565E11" w:rsidRPr="00617C72">
        <w:rPr>
          <w:rFonts w:ascii="Arial Unicode MS" w:eastAsia="Arial Unicode MS" w:hAnsi="Arial Unicode MS" w:cs="Arial Unicode MS"/>
        </w:rPr>
        <w:t xml:space="preserve">urante </w:t>
      </w:r>
      <w:r w:rsidRPr="00617C72">
        <w:rPr>
          <w:rFonts w:ascii="Arial Unicode MS" w:eastAsia="Arial Unicode MS" w:hAnsi="Arial Unicode MS" w:cs="Arial Unicode MS"/>
        </w:rPr>
        <w:t xml:space="preserve">el </w:t>
      </w:r>
      <w:r w:rsidR="00D65DB3" w:rsidRPr="00617C72">
        <w:rPr>
          <w:rFonts w:ascii="Arial Unicode MS" w:eastAsia="Arial Unicode MS" w:hAnsi="Arial Unicode MS" w:cs="Arial Unicode MS"/>
        </w:rPr>
        <w:t>per</w:t>
      </w:r>
      <w:r w:rsidR="00D65DB3">
        <w:rPr>
          <w:rFonts w:ascii="Arial Unicode MS" w:eastAsia="Arial Unicode MS" w:hAnsi="Arial Unicode MS" w:cs="Arial Unicode MS"/>
        </w:rPr>
        <w:t>i</w:t>
      </w:r>
      <w:r w:rsidR="00D65DB3" w:rsidRPr="00617C72">
        <w:rPr>
          <w:rFonts w:ascii="Arial Unicode MS" w:eastAsia="Arial Unicode MS" w:hAnsi="Arial Unicode MS" w:cs="Arial Unicode MS"/>
        </w:rPr>
        <w:t xml:space="preserve">odo </w:t>
      </w:r>
      <w:r w:rsidRPr="00617C72">
        <w:rPr>
          <w:rFonts w:ascii="Arial Unicode MS" w:eastAsia="Arial Unicode MS" w:hAnsi="Arial Unicode MS" w:cs="Arial Unicode MS"/>
        </w:rPr>
        <w:t>del Renacimiento</w:t>
      </w:r>
      <w:r>
        <w:rPr>
          <w:rFonts w:ascii="Arial Unicode MS" w:eastAsia="Arial Unicode MS" w:hAnsi="Arial Unicode MS" w:cs="Arial Unicode MS"/>
        </w:rPr>
        <w:t xml:space="preserve">, </w:t>
      </w:r>
      <w:r w:rsidRPr="00617C72">
        <w:rPr>
          <w:rFonts w:ascii="Arial Unicode MS" w:eastAsia="Arial Unicode MS" w:hAnsi="Arial Unicode MS" w:cs="Arial Unicode MS"/>
        </w:rPr>
        <w:t xml:space="preserve"> </w:t>
      </w:r>
      <w:r w:rsidR="00565E11" w:rsidRPr="00617C72">
        <w:rPr>
          <w:rFonts w:ascii="Arial Unicode MS" w:eastAsia="Arial Unicode MS" w:hAnsi="Arial Unicode MS" w:cs="Arial Unicode MS"/>
        </w:rPr>
        <w:t>el feudalismo entró en una grave decadencia</w:t>
      </w:r>
      <w:r w:rsidR="00D65DB3">
        <w:rPr>
          <w:rFonts w:ascii="Arial Unicode MS" w:eastAsia="Arial Unicode MS" w:hAnsi="Arial Unicode MS" w:cs="Arial Unicode MS"/>
        </w:rPr>
        <w:t>;</w:t>
      </w:r>
      <w:r w:rsidR="00565E11" w:rsidRPr="00617C72">
        <w:rPr>
          <w:rFonts w:ascii="Arial Unicode MS" w:eastAsia="Arial Unicode MS" w:hAnsi="Arial Unicode MS" w:cs="Arial Unicode MS"/>
        </w:rPr>
        <w:t xml:space="preserve"> no obstante, persistieron numerosos aspectos señoriales. El ascenso de la burguesía con sus valores e intereses dictaba características nuevas a la sociedad. </w:t>
      </w:r>
    </w:p>
    <w:p w14:paraId="7C824634" w14:textId="77777777" w:rsidR="00EB2699" w:rsidRDefault="00EB2699" w:rsidP="00EB2699">
      <w:pPr>
        <w:tabs>
          <w:tab w:val="right" w:pos="8498"/>
        </w:tabs>
        <w:jc w:val="both"/>
        <w:rPr>
          <w:rFonts w:ascii="Arial Unicode MS" w:eastAsia="Arial Unicode MS" w:hAnsi="Arial Unicode MS" w:cs="Arial Unicode MS"/>
        </w:rPr>
      </w:pPr>
      <w:r w:rsidRPr="00EB2699">
        <w:rPr>
          <w:rFonts w:ascii="Arial Unicode MS" w:eastAsia="Arial Unicode MS" w:hAnsi="Arial Unicode MS" w:cs="Arial Unicode MS"/>
        </w:rPr>
        <w:t>El prestigio social de la burguesía creció notablemente durante los siglos XVI y XVII, con el aumento de la población, la consolidación del comercio colonial, el incremento generalizado de los precios y la compra habitual de propiedades rurales por los mercaderes urbanos.</w:t>
      </w:r>
    </w:p>
    <w:p w14:paraId="2CCC4588" w14:textId="77777777" w:rsidR="006F36BF" w:rsidRPr="00EB2699" w:rsidRDefault="006F36BF" w:rsidP="00EB2699">
      <w:pPr>
        <w:tabs>
          <w:tab w:val="right" w:pos="8498"/>
        </w:tabs>
        <w:jc w:val="both"/>
        <w:rPr>
          <w:rFonts w:ascii="Arial Unicode MS" w:eastAsia="Arial Unicode MS" w:hAnsi="Arial Unicode MS" w:cs="Arial Unicode MS"/>
        </w:rPr>
      </w:pPr>
    </w:p>
    <w:p w14:paraId="33944A00" w14:textId="77777777" w:rsidR="00EB2699" w:rsidRPr="00EB2699" w:rsidRDefault="00EB2699" w:rsidP="00EB2699">
      <w:pPr>
        <w:tabs>
          <w:tab w:val="right" w:pos="8498"/>
        </w:tabs>
        <w:jc w:val="both"/>
        <w:rPr>
          <w:rFonts w:ascii="Arial Unicode MS" w:eastAsia="Arial Unicode MS" w:hAnsi="Arial Unicode MS" w:cs="Arial Unicode MS"/>
        </w:rPr>
      </w:pPr>
      <w:r w:rsidRPr="00EB2699">
        <w:rPr>
          <w:rFonts w:ascii="Arial Unicode MS" w:eastAsia="Arial Unicode MS" w:hAnsi="Arial Unicode MS" w:cs="Arial Unicode MS"/>
        </w:rPr>
        <w:t xml:space="preserve">En esta época </w:t>
      </w:r>
      <w:r w:rsidR="00735B48">
        <w:rPr>
          <w:rFonts w:ascii="Arial Unicode MS" w:eastAsia="Arial Unicode MS" w:hAnsi="Arial Unicode MS" w:cs="Arial Unicode MS"/>
        </w:rPr>
        <w:t xml:space="preserve">se </w:t>
      </w:r>
      <w:r w:rsidRPr="00EB2699">
        <w:rPr>
          <w:rFonts w:ascii="Arial Unicode MS" w:eastAsia="Arial Unicode MS" w:hAnsi="Arial Unicode MS" w:cs="Arial Unicode MS"/>
        </w:rPr>
        <w:t>destacó también el papel de los gremios, es decir, de las corporaciones profesionales que agrupaban a los artesanos de un mismo oficio. La actividad gremial conllevó la aparición de una nueva burguesía vinculada a la industria.</w:t>
      </w:r>
    </w:p>
    <w:p w14:paraId="5AE7A270" w14:textId="77777777" w:rsidR="00EB2699" w:rsidRDefault="00EB2699" w:rsidP="00617C72">
      <w:pPr>
        <w:tabs>
          <w:tab w:val="right" w:pos="8498"/>
        </w:tabs>
        <w:jc w:val="both"/>
        <w:rPr>
          <w:rFonts w:ascii="Arial Unicode MS" w:eastAsia="Arial Unicode MS" w:hAnsi="Arial Unicode MS" w:cs="Arial Unicode MS"/>
        </w:rPr>
      </w:pPr>
    </w:p>
    <w:p w14:paraId="034F849F" w14:textId="24EA4D3C" w:rsidR="00565E11" w:rsidRPr="00617C72" w:rsidRDefault="00565E11" w:rsidP="00617C72">
      <w:pPr>
        <w:tabs>
          <w:tab w:val="right" w:pos="8498"/>
        </w:tabs>
        <w:jc w:val="both"/>
        <w:rPr>
          <w:rFonts w:ascii="Arial Unicode MS" w:eastAsia="Arial Unicode MS" w:hAnsi="Arial Unicode MS" w:cs="Arial Unicode MS"/>
        </w:rPr>
      </w:pPr>
      <w:r w:rsidRPr="00617C72">
        <w:rPr>
          <w:rFonts w:ascii="Arial Unicode MS" w:eastAsia="Arial Unicode MS" w:hAnsi="Arial Unicode MS" w:cs="Arial Unicode MS"/>
        </w:rPr>
        <w:lastRenderedPageBreak/>
        <w:t xml:space="preserve">Sin embargo, esta sociedad permanecía </w:t>
      </w:r>
      <w:proofErr w:type="spellStart"/>
      <w:r w:rsidRPr="00617C72">
        <w:rPr>
          <w:rFonts w:ascii="Arial Unicode MS" w:eastAsia="Arial Unicode MS" w:hAnsi="Arial Unicode MS" w:cs="Arial Unicode MS"/>
        </w:rPr>
        <w:t>a</w:t>
      </w:r>
      <w:r w:rsidR="00D65DB3">
        <w:rPr>
          <w:rFonts w:ascii="Arial Unicode MS" w:eastAsia="Arial Unicode MS" w:hAnsi="Arial Unicode MS" w:cs="Arial Unicode MS"/>
        </w:rPr>
        <w:t>ú</w:t>
      </w:r>
      <w:r w:rsidRPr="00617C72">
        <w:rPr>
          <w:rFonts w:ascii="Arial Unicode MS" w:eastAsia="Arial Unicode MS" w:hAnsi="Arial Unicode MS" w:cs="Arial Unicode MS"/>
        </w:rPr>
        <w:t>n</w:t>
      </w:r>
      <w:proofErr w:type="spellEnd"/>
      <w:r w:rsidRPr="00617C72">
        <w:rPr>
          <w:rFonts w:ascii="Arial Unicode MS" w:eastAsia="Arial Unicode MS" w:hAnsi="Arial Unicode MS" w:cs="Arial Unicode MS"/>
        </w:rPr>
        <w:t xml:space="preserve"> fuertemente jerarquizada, compuesta de órdenes y estamentos, en los que era difícil prosperar. Por este motivo, los grupos privilegiados como el clero y la nobl</w:t>
      </w:r>
      <w:r w:rsidR="006F36BF">
        <w:rPr>
          <w:rFonts w:ascii="Arial Unicode MS" w:eastAsia="Arial Unicode MS" w:hAnsi="Arial Unicode MS" w:cs="Arial Unicode MS"/>
        </w:rPr>
        <w:t xml:space="preserve">eza se perpetuaron en el poder, </w:t>
      </w:r>
      <w:r w:rsidRPr="00617C72">
        <w:rPr>
          <w:rFonts w:ascii="Arial Unicode MS" w:eastAsia="Arial Unicode MS" w:hAnsi="Arial Unicode MS" w:cs="Arial Unicode MS"/>
        </w:rPr>
        <w:t xml:space="preserve">los campesinos, que constituían la gran mayoría de la población, veían aumentar sus obligaciones: además de las contribuciones que tenía que dar a sus señores laicos y eclesiásticos, los campesinos soportaban el peso creciente de los impuestos. Esta situación ocasionó numerosas rebeliones rurales. </w:t>
      </w:r>
    </w:p>
    <w:p w14:paraId="1C9F8AC0" w14:textId="77777777" w:rsidR="00FF677A" w:rsidRDefault="00FF677A" w:rsidP="007518E4">
      <w:pPr>
        <w:pStyle w:val="Prrafodelista"/>
        <w:tabs>
          <w:tab w:val="right" w:pos="8498"/>
        </w:tabs>
        <w:ind w:left="357"/>
        <w:jc w:val="both"/>
        <w:rPr>
          <w:rFonts w:ascii="Arial Unicode MS" w:eastAsia="Arial Unicode MS" w:hAnsi="Arial Unicode MS" w:cs="Arial Unicode MS"/>
          <w:b/>
        </w:rPr>
      </w:pPr>
    </w:p>
    <w:tbl>
      <w:tblPr>
        <w:tblStyle w:val="Tablaconcuadrcula"/>
        <w:tblW w:w="9097" w:type="dxa"/>
        <w:tblLook w:val="04A0" w:firstRow="1" w:lastRow="0" w:firstColumn="1" w:lastColumn="0" w:noHBand="0" w:noVBand="1"/>
      </w:tblPr>
      <w:tblGrid>
        <w:gridCol w:w="1312"/>
        <w:gridCol w:w="7785"/>
      </w:tblGrid>
      <w:tr w:rsidR="00565E11" w:rsidRPr="00446BB9" w14:paraId="5B7B0F23" w14:textId="77777777" w:rsidTr="005F1A4F">
        <w:trPr>
          <w:trHeight w:val="376"/>
        </w:trPr>
        <w:tc>
          <w:tcPr>
            <w:tcW w:w="9097" w:type="dxa"/>
            <w:gridSpan w:val="2"/>
            <w:shd w:val="clear" w:color="auto" w:fill="000000" w:themeFill="text1"/>
          </w:tcPr>
          <w:p w14:paraId="2F9AAA11" w14:textId="77777777" w:rsidR="00565E11" w:rsidRPr="00446BB9" w:rsidRDefault="00EB2699" w:rsidP="00EB2699">
            <w:pPr>
              <w:jc w:val="center"/>
              <w:rPr>
                <w:rFonts w:ascii="Arial Unicode MS" w:eastAsia="Arial Unicode MS" w:hAnsi="Arial Unicode MS" w:cs="Arial Unicode MS"/>
                <w:b/>
                <w:color w:val="FFFFFF" w:themeColor="background1"/>
              </w:rPr>
            </w:pPr>
            <w:r>
              <w:rPr>
                <w:rFonts w:ascii="Arial Unicode MS" w:eastAsia="Arial Unicode MS" w:hAnsi="Arial Unicode MS" w:cs="Arial Unicode MS"/>
                <w:b/>
                <w:color w:val="FFFFFF" w:themeColor="background1"/>
              </w:rPr>
              <w:t>Destacado</w:t>
            </w:r>
          </w:p>
        </w:tc>
      </w:tr>
      <w:tr w:rsidR="00EB2699" w:rsidRPr="00446BB9" w14:paraId="3B2C205C" w14:textId="77777777" w:rsidTr="00EB2699">
        <w:trPr>
          <w:trHeight w:val="403"/>
        </w:trPr>
        <w:tc>
          <w:tcPr>
            <w:tcW w:w="1312" w:type="dxa"/>
          </w:tcPr>
          <w:p w14:paraId="1B009E10" w14:textId="77777777" w:rsidR="00EB2699" w:rsidRPr="00446BB9" w:rsidRDefault="00EB2699" w:rsidP="007518E4">
            <w:pPr>
              <w:jc w:val="both"/>
              <w:rPr>
                <w:rFonts w:ascii="Arial Unicode MS" w:eastAsia="Arial Unicode MS" w:hAnsi="Arial Unicode MS" w:cs="Arial Unicode MS"/>
                <w:b/>
              </w:rPr>
            </w:pPr>
            <w:r>
              <w:rPr>
                <w:rFonts w:ascii="Arial Unicode MS" w:eastAsia="Arial Unicode MS" w:hAnsi="Arial Unicode MS" w:cs="Arial Unicode MS"/>
                <w:b/>
              </w:rPr>
              <w:t xml:space="preserve">Título </w:t>
            </w:r>
          </w:p>
        </w:tc>
        <w:tc>
          <w:tcPr>
            <w:tcW w:w="7785" w:type="dxa"/>
          </w:tcPr>
          <w:p w14:paraId="01BC9852" w14:textId="77777777" w:rsidR="00EB2699" w:rsidRPr="00446BB9" w:rsidRDefault="00EB2699" w:rsidP="00EB2699">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La reforma protestante </w:t>
            </w:r>
          </w:p>
        </w:tc>
      </w:tr>
      <w:tr w:rsidR="00565E11" w:rsidRPr="00446BB9" w14:paraId="09FA75A8" w14:textId="77777777" w:rsidTr="00EB2699">
        <w:trPr>
          <w:trHeight w:val="4573"/>
        </w:trPr>
        <w:tc>
          <w:tcPr>
            <w:tcW w:w="1312" w:type="dxa"/>
          </w:tcPr>
          <w:p w14:paraId="26E24776" w14:textId="77777777" w:rsidR="00565E11" w:rsidRPr="00446BB9" w:rsidRDefault="00565E11"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Contenido</w:t>
            </w:r>
          </w:p>
        </w:tc>
        <w:tc>
          <w:tcPr>
            <w:tcW w:w="7785" w:type="dxa"/>
          </w:tcPr>
          <w:p w14:paraId="51DC42C6" w14:textId="2B8952E9" w:rsidR="00565E11" w:rsidRPr="00446BB9" w:rsidRDefault="00EB2699" w:rsidP="00EB2699">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reforma protestante fue un argumento para la intolerancia que se tradujo en guerras de religión. Por este motivo iniciativas como la fundación de la </w:t>
            </w:r>
            <w:r w:rsidRPr="00446BB9">
              <w:rPr>
                <w:rFonts w:ascii="Arial Unicode MS" w:eastAsia="Arial Unicode MS" w:hAnsi="Arial Unicode MS" w:cs="Arial Unicode MS"/>
                <w:b/>
              </w:rPr>
              <w:t>Compañía de Jesús</w:t>
            </w:r>
            <w:r w:rsidRPr="00446BB9">
              <w:rPr>
                <w:rFonts w:ascii="Arial Unicode MS" w:eastAsia="Arial Unicode MS" w:hAnsi="Arial Unicode MS" w:cs="Arial Unicode MS"/>
              </w:rPr>
              <w:t xml:space="preserve"> para contrarrestar el avance del protestantismo resultaron tan relevantes. </w:t>
            </w:r>
            <w:r w:rsidR="00565E11" w:rsidRPr="00446BB9">
              <w:rPr>
                <w:rFonts w:ascii="Arial Unicode MS" w:eastAsia="Arial Unicode MS" w:hAnsi="Arial Unicode MS" w:cs="Arial Unicode MS"/>
              </w:rPr>
              <w:t xml:space="preserve">Hubo tres grandes momentos dentro de este proceso, el primero fue el </w:t>
            </w:r>
            <w:r w:rsidR="00565E11" w:rsidRPr="00446BB9">
              <w:rPr>
                <w:rFonts w:ascii="Arial Unicode MS" w:eastAsia="Arial Unicode MS" w:hAnsi="Arial Unicode MS" w:cs="Arial Unicode MS"/>
                <w:b/>
              </w:rPr>
              <w:t xml:space="preserve">luteranismo </w:t>
            </w:r>
            <w:r w:rsidR="00565E11" w:rsidRPr="00446BB9">
              <w:rPr>
                <w:rFonts w:ascii="Arial Unicode MS" w:eastAsia="Arial Unicode MS" w:hAnsi="Arial Unicode MS" w:cs="Arial Unicode MS"/>
              </w:rPr>
              <w:t xml:space="preserve">originado en Alemania, en este se cuestionó la acumulación de riquezas del alto clero y la venta de indulgencias. Por su parte, el </w:t>
            </w:r>
            <w:r w:rsidR="00565E11" w:rsidRPr="00446BB9">
              <w:rPr>
                <w:rFonts w:ascii="Arial Unicode MS" w:eastAsia="Arial Unicode MS" w:hAnsi="Arial Unicode MS" w:cs="Arial Unicode MS"/>
                <w:b/>
              </w:rPr>
              <w:t>calvinismo</w:t>
            </w:r>
            <w:r w:rsidR="00565E11" w:rsidRPr="00446BB9">
              <w:rPr>
                <w:rFonts w:ascii="Arial Unicode MS" w:eastAsia="Arial Unicode MS" w:hAnsi="Arial Unicode MS" w:cs="Arial Unicode MS"/>
              </w:rPr>
              <w:t xml:space="preserve"> (Suiza) logró una fractura significativa de la unidad católica. Por último</w:t>
            </w:r>
            <w:r w:rsidR="00D65DB3">
              <w:rPr>
                <w:rFonts w:ascii="Arial Unicode MS" w:eastAsia="Arial Unicode MS" w:hAnsi="Arial Unicode MS" w:cs="Arial Unicode MS"/>
              </w:rPr>
              <w:t>,</w:t>
            </w:r>
            <w:r w:rsidR="00565E11" w:rsidRPr="00446BB9">
              <w:rPr>
                <w:rFonts w:ascii="Arial Unicode MS" w:eastAsia="Arial Unicode MS" w:hAnsi="Arial Unicode MS" w:cs="Arial Unicode MS"/>
              </w:rPr>
              <w:t xml:space="preserve"> el </w:t>
            </w:r>
            <w:r w:rsidR="00565E11" w:rsidRPr="00446BB9">
              <w:rPr>
                <w:rFonts w:ascii="Arial Unicode MS" w:eastAsia="Arial Unicode MS" w:hAnsi="Arial Unicode MS" w:cs="Arial Unicode MS"/>
                <w:b/>
              </w:rPr>
              <w:t>anglic</w:t>
            </w:r>
            <w:r w:rsidR="006E2644">
              <w:rPr>
                <w:rFonts w:ascii="Arial Unicode MS" w:eastAsia="Arial Unicode MS" w:hAnsi="Arial Unicode MS" w:cs="Arial Unicode MS"/>
                <w:b/>
              </w:rPr>
              <w:t>an</w:t>
            </w:r>
            <w:r w:rsidR="00565E11" w:rsidRPr="00446BB9">
              <w:rPr>
                <w:rFonts w:ascii="Arial Unicode MS" w:eastAsia="Arial Unicode MS" w:hAnsi="Arial Unicode MS" w:cs="Arial Unicode MS"/>
                <w:b/>
              </w:rPr>
              <w:t>ismo</w:t>
            </w:r>
            <w:r w:rsidR="00565E11" w:rsidRPr="00446BB9">
              <w:rPr>
                <w:rFonts w:ascii="Arial Unicode MS" w:eastAsia="Arial Unicode MS" w:hAnsi="Arial Unicode MS" w:cs="Arial Unicode MS"/>
              </w:rPr>
              <w:t xml:space="preserve"> (Inglaterra) siguió los preceptos del luteranismo, pero con características eminentemente nacionalistas.</w:t>
            </w:r>
            <w:r>
              <w:rPr>
                <w:rFonts w:ascii="Arial Unicode MS" w:eastAsia="Arial Unicode MS" w:hAnsi="Arial Unicode MS" w:cs="Arial Unicode MS"/>
              </w:rPr>
              <w:t xml:space="preserve"> </w:t>
            </w:r>
          </w:p>
        </w:tc>
      </w:tr>
    </w:tbl>
    <w:p w14:paraId="68806BB2" w14:textId="77777777" w:rsidR="00EB2699" w:rsidRPr="00EB2699" w:rsidRDefault="00EB2699" w:rsidP="00EB2699">
      <w:pPr>
        <w:pStyle w:val="Prrafodelista"/>
        <w:tabs>
          <w:tab w:val="right" w:pos="8498"/>
        </w:tabs>
        <w:spacing w:after="200"/>
        <w:ind w:left="360"/>
        <w:jc w:val="both"/>
        <w:rPr>
          <w:rFonts w:ascii="Arial Unicode MS" w:eastAsia="Arial Unicode MS" w:hAnsi="Arial Unicode MS" w:cs="Arial Unicode MS"/>
        </w:rPr>
      </w:pPr>
    </w:p>
    <w:p w14:paraId="21B07850" w14:textId="095E72E1" w:rsidR="008A6E3B" w:rsidRDefault="00735B48" w:rsidP="008A6E3B">
      <w:pPr>
        <w:tabs>
          <w:tab w:val="right" w:pos="8498"/>
        </w:tabs>
        <w:spacing w:after="200"/>
        <w:jc w:val="both"/>
        <w:rPr>
          <w:rFonts w:ascii="Arial Unicode MS" w:eastAsia="Arial Unicode MS" w:hAnsi="Arial Unicode MS" w:cs="Arial Unicode MS"/>
        </w:rPr>
      </w:pPr>
      <w:r w:rsidRPr="008E6E1E">
        <w:rPr>
          <w:rFonts w:ascii="Arial Unicode MS" w:eastAsia="Arial Unicode MS" w:hAnsi="Arial Unicode MS" w:cs="Arial Unicode MS"/>
        </w:rPr>
        <w:t>Aparece la</w:t>
      </w:r>
      <w:r>
        <w:rPr>
          <w:rFonts w:ascii="Arial Unicode MS" w:eastAsia="Arial Unicode MS" w:hAnsi="Arial Unicode MS" w:cs="Arial Unicode MS"/>
          <w:b/>
        </w:rPr>
        <w:t xml:space="preserve"> Ilustración,</w:t>
      </w:r>
      <w:r w:rsidRPr="008E6E1E">
        <w:rPr>
          <w:rFonts w:ascii="Arial Unicode MS" w:eastAsia="Arial Unicode MS" w:hAnsi="Arial Unicode MS" w:cs="Arial Unicode MS"/>
        </w:rPr>
        <w:t xml:space="preserve"> </w:t>
      </w:r>
      <w:r>
        <w:rPr>
          <w:rFonts w:ascii="Arial Unicode MS" w:eastAsia="Arial Unicode MS" w:hAnsi="Arial Unicode MS" w:cs="Arial Unicode MS"/>
        </w:rPr>
        <w:t>c</w:t>
      </w:r>
      <w:r w:rsidR="008E6E1E" w:rsidRPr="008E6E1E">
        <w:rPr>
          <w:rFonts w:ascii="Arial Unicode MS" w:eastAsia="Arial Unicode MS" w:hAnsi="Arial Unicode MS" w:cs="Arial Unicode MS"/>
        </w:rPr>
        <w:t>onocida</w:t>
      </w:r>
      <w:r w:rsidR="00565E11" w:rsidRPr="008E6E1E">
        <w:rPr>
          <w:rFonts w:ascii="Arial Unicode MS" w:eastAsia="Arial Unicode MS" w:hAnsi="Arial Unicode MS" w:cs="Arial Unicode MS"/>
        </w:rPr>
        <w:t xml:space="preserve"> por su prolífica producción intelectual</w:t>
      </w:r>
      <w:r w:rsidR="008E6E1E" w:rsidRPr="008E6E1E">
        <w:rPr>
          <w:rFonts w:ascii="Arial Unicode MS" w:eastAsia="Arial Unicode MS" w:hAnsi="Arial Unicode MS" w:cs="Arial Unicode MS"/>
          <w:b/>
        </w:rPr>
        <w:t xml:space="preserve"> </w:t>
      </w:r>
      <w:r w:rsidR="008E6E1E">
        <w:rPr>
          <w:rFonts w:ascii="Arial Unicode MS" w:eastAsia="Arial Unicode MS" w:hAnsi="Arial Unicode MS" w:cs="Arial Unicode MS"/>
        </w:rPr>
        <w:t xml:space="preserve">la cual </w:t>
      </w:r>
      <w:r w:rsidR="00565E11" w:rsidRPr="008E6E1E">
        <w:rPr>
          <w:rFonts w:ascii="Arial Unicode MS" w:eastAsia="Arial Unicode MS" w:hAnsi="Arial Unicode MS" w:cs="Arial Unicode MS"/>
        </w:rPr>
        <w:t xml:space="preserve">se caracterizó por el desprecio </w:t>
      </w:r>
      <w:r w:rsidR="004659F5">
        <w:rPr>
          <w:rFonts w:ascii="Arial Unicode MS" w:eastAsia="Arial Unicode MS" w:hAnsi="Arial Unicode MS" w:cs="Arial Unicode MS"/>
        </w:rPr>
        <w:t>d</w:t>
      </w:r>
      <w:r w:rsidR="004659F5" w:rsidRPr="008E6E1E">
        <w:rPr>
          <w:rFonts w:ascii="Arial Unicode MS" w:eastAsia="Arial Unicode MS" w:hAnsi="Arial Unicode MS" w:cs="Arial Unicode MS"/>
        </w:rPr>
        <w:t xml:space="preserve">e </w:t>
      </w:r>
      <w:r w:rsidR="00565E11" w:rsidRPr="008E6E1E">
        <w:rPr>
          <w:rFonts w:ascii="Arial Unicode MS" w:eastAsia="Arial Unicode MS" w:hAnsi="Arial Unicode MS" w:cs="Arial Unicode MS"/>
        </w:rPr>
        <w:t xml:space="preserve">los denominados </w:t>
      </w:r>
      <w:proofErr w:type="spellStart"/>
      <w:r w:rsidR="00565E11" w:rsidRPr="008E6E1E">
        <w:rPr>
          <w:rFonts w:ascii="Arial Unicode MS" w:eastAsia="Arial Unicode MS" w:hAnsi="Arial Unicode MS" w:cs="Arial Unicode MS"/>
          <w:i/>
        </w:rPr>
        <w:t>philosophes</w:t>
      </w:r>
      <w:proofErr w:type="spellEnd"/>
      <w:r w:rsidR="00565E11" w:rsidRPr="008E6E1E">
        <w:rPr>
          <w:rFonts w:ascii="Arial Unicode MS" w:eastAsia="Arial Unicode MS" w:hAnsi="Arial Unicode MS" w:cs="Arial Unicode MS"/>
        </w:rPr>
        <w:t xml:space="preserve"> o </w:t>
      </w:r>
      <w:r w:rsidR="00565E11" w:rsidRPr="00796C31">
        <w:rPr>
          <w:rFonts w:ascii="Arial Unicode MS" w:eastAsia="Arial Unicode MS" w:hAnsi="Arial Unicode MS" w:cs="Arial Unicode MS"/>
        </w:rPr>
        <w:t>filósofos</w:t>
      </w:r>
      <w:r>
        <w:rPr>
          <w:rFonts w:ascii="Arial Unicode MS" w:eastAsia="Arial Unicode MS" w:hAnsi="Arial Unicode MS" w:cs="Arial Unicode MS"/>
        </w:rPr>
        <w:t xml:space="preserve"> que </w:t>
      </w:r>
      <w:r w:rsidR="008A6E3B" w:rsidRPr="008E6E1E">
        <w:rPr>
          <w:rFonts w:ascii="Arial Unicode MS" w:eastAsia="Arial Unicode MS" w:hAnsi="Arial Unicode MS" w:cs="Arial Unicode MS"/>
        </w:rPr>
        <w:t>intervenían</w:t>
      </w:r>
      <w:r w:rsidR="00565E11" w:rsidRPr="008E6E1E">
        <w:rPr>
          <w:rFonts w:ascii="Arial Unicode MS" w:eastAsia="Arial Unicode MS" w:hAnsi="Arial Unicode MS" w:cs="Arial Unicode MS"/>
        </w:rPr>
        <w:t xml:space="preserve"> </w:t>
      </w:r>
      <w:r w:rsidR="008A6E3B">
        <w:rPr>
          <w:rFonts w:ascii="Arial Unicode MS" w:eastAsia="Arial Unicode MS" w:hAnsi="Arial Unicode MS" w:cs="Arial Unicode MS"/>
        </w:rPr>
        <w:t>en el</w:t>
      </w:r>
      <w:r w:rsidR="00565E11" w:rsidRPr="008E6E1E">
        <w:rPr>
          <w:rFonts w:ascii="Arial Unicode MS" w:eastAsia="Arial Unicode MS" w:hAnsi="Arial Unicode MS" w:cs="Arial Unicode MS"/>
        </w:rPr>
        <w:t xml:space="preserve"> pueblo. Aunque las ideas y concepciones ilustradas fueron desarrolladas con una intención mordaz y crítica contra la monarquía, se puede decir al mismo tiempo, que sus pensadores no eran del todo progresistas, pues desplegaron una gran antipatía hacia el pueblo al que consideraban inculto y sin ninguna capacidad de gobierno. Si bien, los ilustrados estimaban que los cambios debían ser pacíficos y venir desde arriba, tal y como aclamaba Voltaire, no daban </w:t>
      </w:r>
      <w:r w:rsidR="00565E11" w:rsidRPr="008E6E1E">
        <w:rPr>
          <w:rFonts w:ascii="Arial Unicode MS" w:eastAsia="Arial Unicode MS" w:hAnsi="Arial Unicode MS" w:cs="Arial Unicode MS"/>
        </w:rPr>
        <w:lastRenderedPageBreak/>
        <w:t xml:space="preserve">importancia a los más pobres. Por este motivo varios monarcas europeos trataron de aplicar diversas reformas en sus reinos para mitigar los ataques de los letrados; sin que dichas reformas implicaron la abolición de la servidumbre. </w:t>
      </w:r>
    </w:p>
    <w:p w14:paraId="0A045714" w14:textId="77777777" w:rsidR="008A6E3B" w:rsidRDefault="00F636E6" w:rsidP="008A6E3B">
      <w:pPr>
        <w:tabs>
          <w:tab w:val="right" w:pos="8498"/>
        </w:tabs>
        <w:spacing w:after="200"/>
        <w:jc w:val="both"/>
        <w:rPr>
          <w:rFonts w:ascii="Arial Unicode MS" w:eastAsia="Arial Unicode MS" w:hAnsi="Arial Unicode MS" w:cs="Arial Unicode MS"/>
        </w:rPr>
      </w:pPr>
      <w:r w:rsidRPr="00F636E6">
        <w:rPr>
          <w:rFonts w:ascii="Arial Unicode MS" w:eastAsia="Arial Unicode MS" w:hAnsi="Arial Unicode MS" w:cs="Arial Unicode MS"/>
        </w:rPr>
        <w:t>Aparecieron movimientos que pedían la transformación radical de la sociedad. Rechazaban al poder político, al clero, la liturgia, y las Iglesias institucionalizadas, por lo que fueron reprimidos por católicos, luteranos, calvinistas y anglicanos.</w:t>
      </w:r>
    </w:p>
    <w:p w14:paraId="638D4EB7" w14:textId="77777777" w:rsidR="00F636E6" w:rsidRPr="00D41575" w:rsidRDefault="00F636E6" w:rsidP="008A6E3B">
      <w:pPr>
        <w:tabs>
          <w:tab w:val="right" w:pos="8498"/>
        </w:tabs>
        <w:spacing w:after="200"/>
        <w:jc w:val="both"/>
        <w:rPr>
          <w:rFonts w:ascii="Arial Unicode MS" w:eastAsia="Arial Unicode MS" w:hAnsi="Arial Unicode MS" w:cs="Arial Unicode MS"/>
        </w:rPr>
      </w:pPr>
      <w:r w:rsidRPr="00F636E6">
        <w:rPr>
          <w:rFonts w:ascii="Arial Unicode MS" w:eastAsia="Arial Unicode MS" w:hAnsi="Arial Unicode MS" w:cs="Arial Unicode MS"/>
        </w:rPr>
        <w:t xml:space="preserve">En 1525, miles de campesinos alemanes proclamaron la insumisión a toda autoridad humana y la obediencia y el respeto a la Biblia. Alemania se vio agitada por campesinos que justificaban sus reivindicaciones sociales con citas bíblicas. En </w:t>
      </w:r>
      <w:proofErr w:type="spellStart"/>
      <w:r w:rsidRPr="00F636E6">
        <w:rPr>
          <w:rFonts w:ascii="Arial Unicode MS" w:eastAsia="Arial Unicode MS" w:hAnsi="Arial Unicode MS" w:cs="Arial Unicode MS"/>
        </w:rPr>
        <w:t>Mühlhausen</w:t>
      </w:r>
      <w:proofErr w:type="spellEnd"/>
      <w:r w:rsidRPr="00F636E6">
        <w:rPr>
          <w:rFonts w:ascii="Arial Unicode MS" w:eastAsia="Arial Unicode MS" w:hAnsi="Arial Unicode MS" w:cs="Arial Unicode MS"/>
        </w:rPr>
        <w:t xml:space="preserve"> (Turingia), Thomas </w:t>
      </w:r>
      <w:proofErr w:type="spellStart"/>
      <w:r w:rsidRPr="00F636E6">
        <w:rPr>
          <w:rFonts w:ascii="Arial Unicode MS" w:eastAsia="Arial Unicode MS" w:hAnsi="Arial Unicode MS" w:cs="Arial Unicode MS"/>
        </w:rPr>
        <w:t>Müntzer</w:t>
      </w:r>
      <w:proofErr w:type="spellEnd"/>
      <w:r w:rsidRPr="00F636E6">
        <w:rPr>
          <w:rFonts w:ascii="Arial Unicode MS" w:eastAsia="Arial Unicode MS" w:hAnsi="Arial Unicode MS" w:cs="Arial Unicode MS"/>
        </w:rPr>
        <w:t xml:space="preserve"> tomó el gobierno de la ciudad con la ayuda de los estamentos pobres. En 1525, unos 300 campesinos se enfrentaron a los ejércitos de los señores en </w:t>
      </w:r>
      <w:proofErr w:type="spellStart"/>
      <w:r w:rsidRPr="00F636E6">
        <w:rPr>
          <w:rFonts w:ascii="Arial Unicode MS" w:eastAsia="Arial Unicode MS" w:hAnsi="Arial Unicode MS" w:cs="Arial Unicode MS"/>
        </w:rPr>
        <w:t>Frankenhausen</w:t>
      </w:r>
      <w:proofErr w:type="spellEnd"/>
      <w:r w:rsidRPr="00F636E6">
        <w:rPr>
          <w:rFonts w:ascii="Arial Unicode MS" w:eastAsia="Arial Unicode MS" w:hAnsi="Arial Unicode MS" w:cs="Arial Unicode MS"/>
        </w:rPr>
        <w:t xml:space="preserve">, donde fueron masacrados, y </w:t>
      </w:r>
      <w:proofErr w:type="spellStart"/>
      <w:r w:rsidRPr="00F636E6">
        <w:rPr>
          <w:rFonts w:ascii="Arial Unicode MS" w:eastAsia="Arial Unicode MS" w:hAnsi="Arial Unicode MS" w:cs="Arial Unicode MS"/>
        </w:rPr>
        <w:t>Müntzer</w:t>
      </w:r>
      <w:proofErr w:type="spellEnd"/>
      <w:r w:rsidRPr="00F636E6">
        <w:rPr>
          <w:rFonts w:ascii="Arial Unicode MS" w:eastAsia="Arial Unicode MS" w:hAnsi="Arial Unicode MS" w:cs="Arial Unicode MS"/>
        </w:rPr>
        <w:t xml:space="preserve"> fue decapitado.</w:t>
      </w:r>
      <w:r w:rsidR="008A6E3B">
        <w:rPr>
          <w:rFonts w:ascii="Arial Unicode MS" w:eastAsia="Arial Unicode MS" w:hAnsi="Arial Unicode MS" w:cs="Arial Unicode MS"/>
        </w:rPr>
        <w:t xml:space="preserve"> </w:t>
      </w:r>
      <w:r w:rsidR="00D41575" w:rsidRPr="00D41575">
        <w:rPr>
          <w:rFonts w:ascii="Arial Unicode MS" w:eastAsia="Arial Unicode MS" w:hAnsi="Arial Unicode MS" w:cs="Arial Unicode MS"/>
        </w:rPr>
        <w:t xml:space="preserve">En este ambiente </w:t>
      </w:r>
      <w:r w:rsidR="00DB5526">
        <w:rPr>
          <w:rFonts w:ascii="Arial Unicode MS" w:eastAsia="Arial Unicode MS" w:hAnsi="Arial Unicode MS" w:cs="Arial Unicode MS"/>
        </w:rPr>
        <w:t>continúa</w:t>
      </w:r>
      <w:r w:rsidR="00D41575">
        <w:rPr>
          <w:rFonts w:ascii="Arial Unicode MS" w:eastAsia="Arial Unicode MS" w:hAnsi="Arial Unicode MS" w:cs="Arial Unicode MS"/>
        </w:rPr>
        <w:t xml:space="preserve"> transformándose </w:t>
      </w:r>
      <w:r w:rsidR="00D41575" w:rsidRPr="00D41575">
        <w:rPr>
          <w:rFonts w:ascii="Arial Unicode MS" w:eastAsia="Arial Unicode MS" w:hAnsi="Arial Unicode MS" w:cs="Arial Unicode MS"/>
        </w:rPr>
        <w:t xml:space="preserve">la sociedad </w:t>
      </w:r>
      <w:r w:rsidR="00DB5526">
        <w:rPr>
          <w:rFonts w:ascii="Arial Unicode MS" w:eastAsia="Arial Unicode MS" w:hAnsi="Arial Unicode MS" w:cs="Arial Unicode MS"/>
        </w:rPr>
        <w:t xml:space="preserve">gracias a </w:t>
      </w:r>
      <w:r w:rsidR="00D41575" w:rsidRPr="00D41575">
        <w:rPr>
          <w:rFonts w:ascii="Arial Unicode MS" w:eastAsia="Arial Unicode MS" w:hAnsi="Arial Unicode MS" w:cs="Arial Unicode MS"/>
        </w:rPr>
        <w:t xml:space="preserve"> los </w:t>
      </w:r>
      <w:r w:rsidR="00DB5526">
        <w:rPr>
          <w:rFonts w:ascii="Arial Unicode MS" w:eastAsia="Arial Unicode MS" w:hAnsi="Arial Unicode MS" w:cs="Arial Unicode MS"/>
        </w:rPr>
        <w:t xml:space="preserve">cambios de los </w:t>
      </w:r>
      <w:r w:rsidR="00D41575">
        <w:rPr>
          <w:rFonts w:ascii="Arial Unicode MS" w:eastAsia="Arial Unicode MS" w:hAnsi="Arial Unicode MS" w:cs="Arial Unicode MS"/>
        </w:rPr>
        <w:t>aspectos</w:t>
      </w:r>
      <w:r w:rsidR="00D41575" w:rsidRPr="00D41575">
        <w:rPr>
          <w:rFonts w:ascii="Arial Unicode MS" w:eastAsia="Arial Unicode MS" w:hAnsi="Arial Unicode MS" w:cs="Arial Unicode MS"/>
        </w:rPr>
        <w:t xml:space="preserve"> político</w:t>
      </w:r>
      <w:r w:rsidR="00DB5526">
        <w:rPr>
          <w:rFonts w:ascii="Arial Unicode MS" w:eastAsia="Arial Unicode MS" w:hAnsi="Arial Unicode MS" w:cs="Arial Unicode MS"/>
        </w:rPr>
        <w:t>s</w:t>
      </w:r>
      <w:r w:rsidR="00D41575" w:rsidRPr="00D41575">
        <w:rPr>
          <w:rFonts w:ascii="Arial Unicode MS" w:eastAsia="Arial Unicode MS" w:hAnsi="Arial Unicode MS" w:cs="Arial Unicode MS"/>
        </w:rPr>
        <w:t xml:space="preserve"> y cultural</w:t>
      </w:r>
      <w:r w:rsidR="00DB5526">
        <w:rPr>
          <w:rFonts w:ascii="Arial Unicode MS" w:eastAsia="Arial Unicode MS" w:hAnsi="Arial Unicode MS" w:cs="Arial Unicode MS"/>
        </w:rPr>
        <w:t>es</w:t>
      </w:r>
      <w:r w:rsidR="00D41575" w:rsidRPr="00D41575">
        <w:rPr>
          <w:rFonts w:ascii="Arial Unicode MS" w:eastAsia="Arial Unicode MS" w:hAnsi="Arial Unicode MS" w:cs="Arial Unicode MS"/>
        </w:rPr>
        <w:t>.</w:t>
      </w:r>
    </w:p>
    <w:p w14:paraId="3F11A204" w14:textId="77777777" w:rsidR="00F636E6" w:rsidRPr="00446BB9" w:rsidRDefault="00F636E6" w:rsidP="00186E1D">
      <w:pPr>
        <w:pStyle w:val="Prrafodelista"/>
        <w:tabs>
          <w:tab w:val="right" w:pos="8498"/>
        </w:tabs>
        <w:spacing w:after="200"/>
        <w:ind w:left="360"/>
        <w:jc w:val="both"/>
        <w:rPr>
          <w:rFonts w:ascii="Arial Unicode MS" w:eastAsia="Arial Unicode MS" w:hAnsi="Arial Unicode MS" w:cs="Arial Unicode MS"/>
        </w:rPr>
      </w:pPr>
    </w:p>
    <w:p w14:paraId="22813DA2" w14:textId="77777777" w:rsidR="00565E11" w:rsidRPr="00186E1D" w:rsidRDefault="00565E11" w:rsidP="00186E1D">
      <w:pPr>
        <w:tabs>
          <w:tab w:val="right" w:pos="8498"/>
        </w:tabs>
        <w:jc w:val="both"/>
        <w:rPr>
          <w:rFonts w:ascii="Arial Unicode MS" w:eastAsia="Arial Unicode MS" w:hAnsi="Arial Unicode MS" w:cs="Arial Unicode MS"/>
          <w:b/>
        </w:rPr>
      </w:pPr>
      <w:r w:rsidRPr="00186E1D">
        <w:rPr>
          <w:rFonts w:ascii="Arial Unicode MS" w:eastAsia="Arial Unicode MS" w:hAnsi="Arial Unicode MS" w:cs="Arial Unicode MS"/>
          <w:highlight w:val="yellow"/>
        </w:rPr>
        <w:t>[SECCIÓN 3]</w:t>
      </w:r>
      <w:r w:rsidRPr="00186E1D">
        <w:rPr>
          <w:rFonts w:ascii="Arial Unicode MS" w:eastAsia="Arial Unicode MS" w:hAnsi="Arial Unicode MS" w:cs="Arial Unicode MS"/>
        </w:rPr>
        <w:t xml:space="preserve"> </w:t>
      </w:r>
      <w:r w:rsidRPr="00186E1D">
        <w:rPr>
          <w:rFonts w:ascii="Arial Unicode MS" w:eastAsia="Arial Unicode MS" w:hAnsi="Arial Unicode MS" w:cs="Arial Unicode MS"/>
          <w:b/>
        </w:rPr>
        <w:t>2.1.3 El contexto cultural</w:t>
      </w:r>
    </w:p>
    <w:p w14:paraId="532642F2" w14:textId="77777777" w:rsidR="00186E1D" w:rsidRDefault="00186E1D" w:rsidP="00186E1D">
      <w:pPr>
        <w:tabs>
          <w:tab w:val="right" w:pos="8498"/>
        </w:tabs>
        <w:spacing w:after="200"/>
        <w:jc w:val="both"/>
        <w:rPr>
          <w:rFonts w:ascii="Arial Unicode MS" w:eastAsia="Arial Unicode MS" w:hAnsi="Arial Unicode MS" w:cs="Arial Unicode MS"/>
        </w:rPr>
      </w:pPr>
    </w:p>
    <w:p w14:paraId="7DE3289C" w14:textId="3C13B0A0" w:rsidR="00E5001A" w:rsidRDefault="00E5001A" w:rsidP="00186E1D">
      <w:pPr>
        <w:tabs>
          <w:tab w:val="right" w:pos="8498"/>
        </w:tabs>
        <w:spacing w:after="200"/>
        <w:jc w:val="both"/>
        <w:rPr>
          <w:rFonts w:ascii="Arial Unicode MS" w:eastAsia="Arial Unicode MS" w:hAnsi="Arial Unicode MS" w:cs="Arial Unicode MS"/>
        </w:rPr>
      </w:pPr>
      <w:r w:rsidRPr="00186E1D">
        <w:rPr>
          <w:rFonts w:ascii="Arial Unicode MS" w:eastAsia="Arial Unicode MS" w:hAnsi="Arial Unicode MS" w:cs="Arial Unicode MS"/>
        </w:rPr>
        <w:t>El movimiento cultural</w:t>
      </w:r>
      <w:r w:rsidR="008D36DC">
        <w:rPr>
          <w:rFonts w:ascii="Arial Unicode MS" w:eastAsia="Arial Unicode MS" w:hAnsi="Arial Unicode MS" w:cs="Arial Unicode MS"/>
        </w:rPr>
        <w:t xml:space="preserve"> más característico dentro del R</w:t>
      </w:r>
      <w:r w:rsidRPr="00186E1D">
        <w:rPr>
          <w:rFonts w:ascii="Arial Unicode MS" w:eastAsia="Arial Unicode MS" w:hAnsi="Arial Unicode MS" w:cs="Arial Unicode MS"/>
        </w:rPr>
        <w:t xml:space="preserve">enacimiento es el </w:t>
      </w:r>
      <w:r w:rsidRPr="00186E1D">
        <w:rPr>
          <w:rFonts w:ascii="Arial Unicode MS" w:eastAsia="Arial Unicode MS" w:hAnsi="Arial Unicode MS" w:cs="Arial Unicode MS"/>
          <w:b/>
        </w:rPr>
        <w:t>humanismo</w:t>
      </w:r>
      <w:r w:rsidRPr="00186E1D">
        <w:rPr>
          <w:rFonts w:ascii="Arial Unicode MS" w:eastAsia="Arial Unicode MS" w:hAnsi="Arial Unicode MS" w:cs="Arial Unicode MS"/>
        </w:rPr>
        <w:t xml:space="preserve">: </w:t>
      </w:r>
      <w:r w:rsidR="00186E1D">
        <w:rPr>
          <w:rFonts w:ascii="Arial Unicode MS" w:eastAsia="Arial Unicode MS" w:hAnsi="Arial Unicode MS" w:cs="Arial Unicode MS"/>
        </w:rPr>
        <w:t>c</w:t>
      </w:r>
      <w:r w:rsidR="00186E1D" w:rsidRPr="00186E1D">
        <w:rPr>
          <w:rFonts w:ascii="Arial Unicode MS" w:eastAsia="Arial Unicode MS" w:hAnsi="Arial Unicode MS" w:cs="Arial Unicode MS"/>
        </w:rPr>
        <w:t>orriente espiritual y cultural que, iniciada en la Italia del s</w:t>
      </w:r>
      <w:r w:rsidR="004659F5">
        <w:rPr>
          <w:rFonts w:ascii="Arial Unicode MS" w:eastAsia="Arial Unicode MS" w:hAnsi="Arial Unicode MS" w:cs="Arial Unicode MS"/>
        </w:rPr>
        <w:t>iglo</w:t>
      </w:r>
      <w:r w:rsidR="00186E1D" w:rsidRPr="00186E1D">
        <w:rPr>
          <w:rFonts w:ascii="Arial Unicode MS" w:eastAsia="Arial Unicode MS" w:hAnsi="Arial Unicode MS" w:cs="Arial Unicode MS"/>
        </w:rPr>
        <w:t xml:space="preserve"> XIV, se extendió por toda Europa en los dos siglos siguientes. Su característica fundamental consistió en la restauración de la herencia cultural de la </w:t>
      </w:r>
      <w:r w:rsidR="004659F5">
        <w:rPr>
          <w:rFonts w:ascii="Arial Unicode MS" w:eastAsia="Arial Unicode MS" w:hAnsi="Arial Unicode MS" w:cs="Arial Unicode MS"/>
        </w:rPr>
        <w:t>A</w:t>
      </w:r>
      <w:r w:rsidR="004659F5" w:rsidRPr="00186E1D">
        <w:rPr>
          <w:rFonts w:ascii="Arial Unicode MS" w:eastAsia="Arial Unicode MS" w:hAnsi="Arial Unicode MS" w:cs="Arial Unicode MS"/>
        </w:rPr>
        <w:t xml:space="preserve">ntigüedad </w:t>
      </w:r>
      <w:r w:rsidR="00186E1D" w:rsidRPr="00186E1D">
        <w:rPr>
          <w:rFonts w:ascii="Arial Unicode MS" w:eastAsia="Arial Unicode MS" w:hAnsi="Arial Unicode MS" w:cs="Arial Unicode MS"/>
        </w:rPr>
        <w:t xml:space="preserve">clásica. </w:t>
      </w:r>
      <w:r w:rsidR="003B2C1A" w:rsidRPr="00186E1D">
        <w:rPr>
          <w:rFonts w:ascii="Arial Unicode MS" w:eastAsia="Arial Unicode MS" w:hAnsi="Arial Unicode MS" w:cs="Arial Unicode MS"/>
        </w:rPr>
        <w:t>A</w:t>
      </w:r>
      <w:r w:rsidR="00186E1D" w:rsidRPr="00186E1D">
        <w:rPr>
          <w:rFonts w:ascii="Arial Unicode MS" w:eastAsia="Arial Unicode MS" w:hAnsi="Arial Unicode MS" w:cs="Arial Unicode MS"/>
        </w:rPr>
        <w:t xml:space="preserve"> partir del conocimiento de las lenguas clásicas y de las obras maestras de la literatura, del arte y </w:t>
      </w:r>
      <w:r w:rsidR="003B2C1A" w:rsidRPr="00186E1D">
        <w:rPr>
          <w:rFonts w:ascii="Arial Unicode MS" w:eastAsia="Arial Unicode MS" w:hAnsi="Arial Unicode MS" w:cs="Arial Unicode MS"/>
        </w:rPr>
        <w:t>del pensamiento grecolatino</w:t>
      </w:r>
      <w:r w:rsidR="00186E1D" w:rsidRPr="00186E1D">
        <w:rPr>
          <w:rFonts w:ascii="Arial Unicode MS" w:eastAsia="Arial Unicode MS" w:hAnsi="Arial Unicode MS" w:cs="Arial Unicode MS"/>
        </w:rPr>
        <w:t xml:space="preserve">, </w:t>
      </w:r>
      <w:r w:rsidR="003B2C1A">
        <w:rPr>
          <w:rFonts w:ascii="Arial Unicode MS" w:eastAsia="Arial Unicode MS" w:hAnsi="Arial Unicode MS" w:cs="Arial Unicode MS"/>
        </w:rPr>
        <w:t xml:space="preserve">los humanistas </w:t>
      </w:r>
      <w:r w:rsidR="00186E1D" w:rsidRPr="00186E1D">
        <w:rPr>
          <w:rFonts w:ascii="Arial Unicode MS" w:eastAsia="Arial Unicode MS" w:hAnsi="Arial Unicode MS" w:cs="Arial Unicode MS"/>
        </w:rPr>
        <w:t xml:space="preserve">convirtieron a los clásicos en punto de referencia para la educación integral del ser humano, en modelos vivos que había que imitar para alcanzar la máxima perfección a la que </w:t>
      </w:r>
      <w:r w:rsidR="004659F5">
        <w:rPr>
          <w:rFonts w:ascii="Arial Unicode MS" w:eastAsia="Arial Unicode MS" w:hAnsi="Arial Unicode MS" w:cs="Arial Unicode MS"/>
        </w:rPr>
        <w:t xml:space="preserve">aquel </w:t>
      </w:r>
      <w:r w:rsidR="00186E1D" w:rsidRPr="00186E1D">
        <w:rPr>
          <w:rFonts w:ascii="Arial Unicode MS" w:eastAsia="Arial Unicode MS" w:hAnsi="Arial Unicode MS" w:cs="Arial Unicode MS"/>
        </w:rPr>
        <w:t>podía aspirar.</w:t>
      </w:r>
    </w:p>
    <w:p w14:paraId="0E99DBB1" w14:textId="5A6BAB77" w:rsidR="008D36DC" w:rsidRDefault="008D36DC" w:rsidP="00186E1D">
      <w:pPr>
        <w:tabs>
          <w:tab w:val="right" w:pos="8498"/>
        </w:tabs>
        <w:spacing w:after="200"/>
        <w:jc w:val="both"/>
        <w:rPr>
          <w:rFonts w:ascii="Arial Unicode MS" w:eastAsia="Arial Unicode MS" w:hAnsi="Arial Unicode MS" w:cs="Arial Unicode MS"/>
        </w:rPr>
      </w:pPr>
      <w:r w:rsidRPr="008D36DC">
        <w:rPr>
          <w:rFonts w:ascii="Arial Unicode MS" w:eastAsia="Arial Unicode MS" w:hAnsi="Arial Unicode MS" w:cs="Arial Unicode MS"/>
        </w:rPr>
        <w:t>La resurrección</w:t>
      </w:r>
      <w:r w:rsidR="00B23F1F">
        <w:rPr>
          <w:rFonts w:ascii="Arial Unicode MS" w:eastAsia="Arial Unicode MS" w:hAnsi="Arial Unicode MS" w:cs="Arial Unicode MS"/>
        </w:rPr>
        <w:t xml:space="preserve"> del mundo grecolatino en los siglos </w:t>
      </w:r>
      <w:r w:rsidRPr="008D36DC">
        <w:rPr>
          <w:rFonts w:ascii="Arial Unicode MS" w:eastAsia="Arial Unicode MS" w:hAnsi="Arial Unicode MS" w:cs="Arial Unicode MS"/>
        </w:rPr>
        <w:t xml:space="preserve"> XIV, XV y XVI se apoyó en el desarrollo de ciencias como la numismática, la epigrafía y la crítica textual, que </w:t>
      </w:r>
      <w:r w:rsidRPr="008D36DC">
        <w:rPr>
          <w:rFonts w:ascii="Arial Unicode MS" w:eastAsia="Arial Unicode MS" w:hAnsi="Arial Unicode MS" w:cs="Arial Unicode MS"/>
        </w:rPr>
        <w:lastRenderedPageBreak/>
        <w:t xml:space="preserve">permitieron un conocimiento más amplio y profundo de la </w:t>
      </w:r>
      <w:r w:rsidR="004659F5">
        <w:rPr>
          <w:rFonts w:ascii="Arial Unicode MS" w:eastAsia="Arial Unicode MS" w:hAnsi="Arial Unicode MS" w:cs="Arial Unicode MS"/>
        </w:rPr>
        <w:t>A</w:t>
      </w:r>
      <w:r w:rsidR="004659F5" w:rsidRPr="008D36DC">
        <w:rPr>
          <w:rFonts w:ascii="Arial Unicode MS" w:eastAsia="Arial Unicode MS" w:hAnsi="Arial Unicode MS" w:cs="Arial Unicode MS"/>
        </w:rPr>
        <w:t>ntigüedad</w:t>
      </w:r>
      <w:r>
        <w:rPr>
          <w:rFonts w:ascii="Arial Unicode MS" w:eastAsia="Arial Unicode MS" w:hAnsi="Arial Unicode MS" w:cs="Arial Unicode MS"/>
        </w:rPr>
        <w:t>.</w:t>
      </w:r>
      <w:r w:rsidR="006E53E4">
        <w:rPr>
          <w:rFonts w:ascii="Arial Unicode MS" w:eastAsia="Arial Unicode MS" w:hAnsi="Arial Unicode MS" w:cs="Arial Unicode MS"/>
        </w:rPr>
        <w:t xml:space="preserve"> </w:t>
      </w:r>
      <w:r w:rsidR="00B23F1F">
        <w:rPr>
          <w:rFonts w:ascii="Arial Unicode MS" w:eastAsia="Arial Unicode MS" w:hAnsi="Arial Unicode MS" w:cs="Arial Unicode MS"/>
        </w:rPr>
        <w:t>L</w:t>
      </w:r>
      <w:r w:rsidR="006E53E4" w:rsidRPr="006E53E4">
        <w:rPr>
          <w:rFonts w:ascii="Arial Unicode MS" w:eastAsia="Arial Unicode MS" w:hAnsi="Arial Unicode MS" w:cs="Arial Unicode MS"/>
        </w:rPr>
        <w:t>os humanistas se esforzaron en recuperar la pureza de los textos en griego y en latín para que se escuchara a los clásicos con su propia voz; y los admiraron y reivindicaron no solo por sí mismos ni como meros recuerdos del pasado, sino porque expresaban un concepto nuevo de la vida y de la persona como centro y fin de todas las cosas.</w:t>
      </w:r>
    </w:p>
    <w:p w14:paraId="3F8DC1E2" w14:textId="77777777" w:rsidR="00B23F1F" w:rsidRPr="008D36DC" w:rsidRDefault="00B23F1F" w:rsidP="00186E1D">
      <w:pPr>
        <w:tabs>
          <w:tab w:val="right" w:pos="8498"/>
        </w:tabs>
        <w:spacing w:after="20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E57CC1" w:rsidRPr="00446BB9" w14:paraId="778D0E2D" w14:textId="77777777" w:rsidTr="00224831">
        <w:tc>
          <w:tcPr>
            <w:tcW w:w="9054" w:type="dxa"/>
            <w:gridSpan w:val="2"/>
            <w:shd w:val="clear" w:color="auto" w:fill="0D0D0D" w:themeFill="text1" w:themeFillTint="F2"/>
          </w:tcPr>
          <w:p w14:paraId="3C53D7DD" w14:textId="77777777" w:rsidR="00E57CC1" w:rsidRPr="00446BB9" w:rsidRDefault="00E57CC1" w:rsidP="00216FEC">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E57CC1" w:rsidRPr="00446BB9" w14:paraId="4C92EDEB" w14:textId="77777777" w:rsidTr="00224831">
        <w:tc>
          <w:tcPr>
            <w:tcW w:w="2376" w:type="dxa"/>
          </w:tcPr>
          <w:p w14:paraId="7965CCD4" w14:textId="77777777" w:rsidR="00E57CC1" w:rsidRPr="00446BB9" w:rsidRDefault="00E57CC1"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516FE437" w14:textId="77777777" w:rsidR="00E57CC1" w:rsidRPr="00151F6D" w:rsidRDefault="00E57CC1" w:rsidP="00E57CC1">
            <w:pPr>
              <w:jc w:val="both"/>
              <w:rPr>
                <w:rFonts w:ascii="Arial Unicode MS" w:eastAsia="Arial Unicode MS" w:hAnsi="Arial Unicode MS" w:cs="Arial Unicode MS"/>
              </w:rPr>
            </w:pPr>
            <w:r w:rsidRPr="00151F6D">
              <w:rPr>
                <w:rFonts w:ascii="Arial Unicode MS" w:eastAsia="Arial Unicode MS" w:hAnsi="Arial Unicode MS" w:cs="Arial Unicode MS"/>
              </w:rPr>
              <w:t>LE_11_03_IMG</w:t>
            </w:r>
            <w:r w:rsidR="00151F6D" w:rsidRPr="00151F6D">
              <w:rPr>
                <w:rFonts w:ascii="Arial Unicode MS" w:eastAsia="Arial Unicode MS" w:hAnsi="Arial Unicode MS" w:cs="Arial Unicode MS"/>
              </w:rPr>
              <w:t>03</w:t>
            </w:r>
          </w:p>
        </w:tc>
      </w:tr>
      <w:tr w:rsidR="00E57CC1" w:rsidRPr="00446BB9" w14:paraId="0DFFE17A" w14:textId="77777777" w:rsidTr="00224831">
        <w:trPr>
          <w:trHeight w:val="70"/>
        </w:trPr>
        <w:tc>
          <w:tcPr>
            <w:tcW w:w="2376" w:type="dxa"/>
          </w:tcPr>
          <w:p w14:paraId="3BBE2557" w14:textId="77777777" w:rsidR="00E57CC1" w:rsidRPr="00446BB9" w:rsidRDefault="00E57CC1"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08AB53B3" w14:textId="77777777" w:rsidR="00E57CC1" w:rsidRPr="00446BB9" w:rsidRDefault="00E57CC1" w:rsidP="00E57CC1">
            <w:pPr>
              <w:tabs>
                <w:tab w:val="right" w:pos="8498"/>
              </w:tabs>
              <w:spacing w:after="200"/>
              <w:jc w:val="both"/>
              <w:rPr>
                <w:rFonts w:ascii="Arial Unicode MS" w:eastAsia="Arial Unicode MS" w:hAnsi="Arial Unicode MS" w:cs="Arial Unicode MS"/>
              </w:rPr>
            </w:pPr>
            <w:proofErr w:type="spellStart"/>
            <w:r w:rsidRPr="00446BB9">
              <w:rPr>
                <w:rFonts w:ascii="Arial Unicode MS" w:eastAsia="Arial Unicode MS" w:hAnsi="Arial Unicode MS" w:cs="Arial Unicode MS"/>
              </w:rPr>
              <w:t>The</w:t>
            </w:r>
            <w:proofErr w:type="spellEnd"/>
            <w:r w:rsidRPr="00446BB9">
              <w:rPr>
                <w:rFonts w:ascii="Arial Unicode MS" w:eastAsia="Arial Unicode MS" w:hAnsi="Arial Unicode MS" w:cs="Arial Unicode MS"/>
              </w:rPr>
              <w:t xml:space="preserve"> Madonna of </w:t>
            </w:r>
            <w:proofErr w:type="spellStart"/>
            <w:r w:rsidRPr="00446BB9">
              <w:rPr>
                <w:rFonts w:ascii="Arial Unicode MS" w:eastAsia="Arial Unicode MS" w:hAnsi="Arial Unicode MS" w:cs="Arial Unicode MS"/>
              </w:rPr>
              <w:t>the</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Meadow</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painting</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created</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by</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the</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famous</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renaissance</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artist</w:t>
            </w:r>
            <w:proofErr w:type="spellEnd"/>
            <w:r w:rsidRPr="00446BB9">
              <w:rPr>
                <w:rFonts w:ascii="Arial Unicode MS" w:eastAsia="Arial Unicode MS" w:hAnsi="Arial Unicode MS" w:cs="Arial Unicode MS"/>
              </w:rPr>
              <w:t xml:space="preserve"> Raphael (1483-1520) in 1505.</w:t>
            </w:r>
          </w:p>
          <w:p w14:paraId="2FB6AC61" w14:textId="77777777" w:rsidR="00E57CC1" w:rsidRPr="00446BB9" w:rsidRDefault="00E57CC1" w:rsidP="00E57CC1">
            <w:pPr>
              <w:jc w:val="both"/>
              <w:rPr>
                <w:rFonts w:ascii="Arial Unicode MS" w:eastAsia="Arial Unicode MS" w:hAnsi="Arial Unicode MS" w:cs="Arial Unicode MS"/>
              </w:rPr>
            </w:pPr>
          </w:p>
        </w:tc>
      </w:tr>
      <w:tr w:rsidR="00E57CC1" w:rsidRPr="00446BB9" w14:paraId="397A3D7B" w14:textId="77777777" w:rsidTr="00224831">
        <w:tc>
          <w:tcPr>
            <w:tcW w:w="2376" w:type="dxa"/>
          </w:tcPr>
          <w:p w14:paraId="2C79CFCD" w14:textId="77777777" w:rsidR="00E57CC1" w:rsidRPr="00446BB9" w:rsidRDefault="00E57CC1"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5825B414" w14:textId="77777777" w:rsidR="00E57CC1" w:rsidRPr="00446BB9" w:rsidRDefault="00E57CC1" w:rsidP="00E57CC1">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75371353</w:t>
            </w:r>
          </w:p>
        </w:tc>
      </w:tr>
      <w:tr w:rsidR="00E57CC1" w:rsidRPr="00446BB9" w14:paraId="270C1625" w14:textId="77777777" w:rsidTr="00224831">
        <w:tc>
          <w:tcPr>
            <w:tcW w:w="2376" w:type="dxa"/>
          </w:tcPr>
          <w:p w14:paraId="219565D6" w14:textId="77777777" w:rsidR="00E57CC1" w:rsidRPr="00446BB9" w:rsidRDefault="00E57CC1"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7B708786" w14:textId="77777777" w:rsidR="00E57CC1" w:rsidRPr="00446BB9" w:rsidRDefault="00E57CC1" w:rsidP="00216FEC">
            <w:pPr>
              <w:pStyle w:val="HTMLconformatoprevio"/>
              <w:rPr>
                <w:rFonts w:ascii="Arial Unicode MS" w:eastAsia="Arial Unicode MS" w:hAnsi="Arial Unicode MS" w:cs="Arial Unicode MS"/>
                <w:sz w:val="24"/>
                <w:szCs w:val="24"/>
              </w:rPr>
            </w:pPr>
            <w:r w:rsidRPr="00446BB9">
              <w:rPr>
                <w:rFonts w:ascii="Arial Unicode MS" w:eastAsia="Arial Unicode MS" w:hAnsi="Arial Unicode MS" w:cs="Arial Unicode MS"/>
                <w:sz w:val="24"/>
                <w:szCs w:val="24"/>
              </w:rPr>
              <w:t xml:space="preserve">Los tres artistas más importantes del Cinquecento son Rafael, Miguel Ángel y Leonardo da Vinci. Con sus obras arquitectónicas, escultóricas y pictóricas condujeron las artes a su punto de máxima genialidad. En la imagen aparece la obra </w:t>
            </w:r>
            <w:r w:rsidRPr="00446BB9">
              <w:rPr>
                <w:rFonts w:ascii="Arial Unicode MS" w:eastAsia="Arial Unicode MS" w:hAnsi="Arial Unicode MS" w:cs="Arial Unicode MS"/>
                <w:i/>
                <w:sz w:val="24"/>
                <w:szCs w:val="24"/>
              </w:rPr>
              <w:t>La virgen del P</w:t>
            </w:r>
            <w:r w:rsidR="00F431D7" w:rsidRPr="00446BB9">
              <w:rPr>
                <w:rFonts w:ascii="Arial Unicode MS" w:eastAsia="Arial Unicode MS" w:hAnsi="Arial Unicode MS" w:cs="Arial Unicode MS"/>
                <w:i/>
                <w:sz w:val="24"/>
                <w:szCs w:val="24"/>
              </w:rPr>
              <w:t>rado</w:t>
            </w:r>
            <w:r w:rsidR="00F431D7" w:rsidRPr="00446BB9">
              <w:rPr>
                <w:rFonts w:ascii="Arial Unicode MS" w:eastAsia="Arial Unicode MS" w:hAnsi="Arial Unicode MS" w:cs="Arial Unicode MS"/>
                <w:sz w:val="24"/>
                <w:szCs w:val="24"/>
              </w:rPr>
              <w:t>, pintura creada por el famoso artista del Renacimien</w:t>
            </w:r>
            <w:r w:rsidR="00216FEC">
              <w:rPr>
                <w:rFonts w:ascii="Arial Unicode MS" w:eastAsia="Arial Unicode MS" w:hAnsi="Arial Unicode MS" w:cs="Arial Unicode MS"/>
                <w:sz w:val="24"/>
                <w:szCs w:val="24"/>
              </w:rPr>
              <w:t>to Rafael (1483-</w:t>
            </w:r>
            <w:r w:rsidR="008D36DC">
              <w:rPr>
                <w:rFonts w:ascii="Arial Unicode MS" w:eastAsia="Arial Unicode MS" w:hAnsi="Arial Unicode MS" w:cs="Arial Unicode MS"/>
                <w:sz w:val="24"/>
                <w:szCs w:val="24"/>
              </w:rPr>
              <w:t>1520)</w:t>
            </w:r>
            <w:r w:rsidR="00216FEC">
              <w:rPr>
                <w:rFonts w:ascii="Arial Unicode MS" w:eastAsia="Arial Unicode MS" w:hAnsi="Arial Unicode MS" w:cs="Arial Unicode MS"/>
                <w:sz w:val="24"/>
                <w:szCs w:val="24"/>
              </w:rPr>
              <w:t xml:space="preserve"> en 1505.</w:t>
            </w:r>
          </w:p>
        </w:tc>
      </w:tr>
      <w:tr w:rsidR="00E57CC1" w:rsidRPr="00446BB9" w14:paraId="331E1A8C" w14:textId="77777777" w:rsidTr="00224831">
        <w:tc>
          <w:tcPr>
            <w:tcW w:w="2376" w:type="dxa"/>
          </w:tcPr>
          <w:p w14:paraId="15BA43AA" w14:textId="77777777" w:rsidR="00E57CC1" w:rsidRPr="00446BB9" w:rsidRDefault="00E57CC1"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25C28968" w14:textId="77777777" w:rsidR="00E57CC1" w:rsidRPr="00446BB9" w:rsidRDefault="00503240" w:rsidP="00186E1D">
            <w:pPr>
              <w:pStyle w:val="HTMLconformatoprevio"/>
              <w:rPr>
                <w:rFonts w:ascii="Arial Unicode MS" w:eastAsia="Arial Unicode MS" w:hAnsi="Arial Unicode MS" w:cs="Arial Unicode MS"/>
                <w:b/>
              </w:rPr>
            </w:pPr>
            <w:r w:rsidRPr="00186E1D">
              <w:rPr>
                <w:rFonts w:ascii="Arial Unicode MS" w:eastAsia="Arial Unicode MS" w:hAnsi="Arial Unicode MS" w:cs="Arial Unicode MS"/>
                <w:sz w:val="24"/>
                <w:szCs w:val="24"/>
              </w:rPr>
              <w:t xml:space="preserve">Lateral </w:t>
            </w:r>
          </w:p>
        </w:tc>
      </w:tr>
    </w:tbl>
    <w:p w14:paraId="24ED3671" w14:textId="77777777" w:rsidR="00E57CC1" w:rsidRPr="00446BB9" w:rsidRDefault="00E57CC1" w:rsidP="00E57CC1">
      <w:pPr>
        <w:pStyle w:val="Prrafodelista"/>
        <w:tabs>
          <w:tab w:val="right" w:pos="8498"/>
        </w:tabs>
        <w:spacing w:after="200"/>
        <w:ind w:left="360"/>
        <w:jc w:val="both"/>
        <w:rPr>
          <w:rFonts w:ascii="Arial Unicode MS" w:eastAsia="Arial Unicode MS" w:hAnsi="Arial Unicode MS" w:cs="Arial Unicode MS"/>
        </w:rPr>
      </w:pPr>
    </w:p>
    <w:p w14:paraId="3B4E4EC3" w14:textId="6D9BA0CE" w:rsidR="00F7674C" w:rsidRDefault="00F7674C" w:rsidP="00F7674C">
      <w:pPr>
        <w:tabs>
          <w:tab w:val="right" w:pos="8498"/>
        </w:tabs>
        <w:spacing w:after="200"/>
        <w:jc w:val="both"/>
        <w:rPr>
          <w:rFonts w:ascii="Arial Unicode MS" w:eastAsia="Arial Unicode MS" w:hAnsi="Arial Unicode MS" w:cs="Arial Unicode MS"/>
        </w:rPr>
      </w:pPr>
      <w:r w:rsidRPr="00F7674C">
        <w:rPr>
          <w:rFonts w:ascii="Arial Unicode MS" w:eastAsia="Arial Unicode MS" w:hAnsi="Arial Unicode MS" w:cs="Arial Unicode MS"/>
        </w:rPr>
        <w:t xml:space="preserve">Este proceso se fue imponiendo en Europa de un modo lento y progresivo y su evolución estuvo marcada por diferentes etapas históricas: el </w:t>
      </w:r>
      <w:proofErr w:type="spellStart"/>
      <w:r w:rsidR="00506A49">
        <w:rPr>
          <w:rFonts w:ascii="Arial Unicode MS" w:eastAsia="Arial Unicode MS" w:hAnsi="Arial Unicode MS" w:cs="Arial Unicode MS"/>
        </w:rPr>
        <w:t>C</w:t>
      </w:r>
      <w:r w:rsidR="00506A49" w:rsidRPr="00F7674C">
        <w:rPr>
          <w:rFonts w:ascii="Arial Unicode MS" w:eastAsia="Arial Unicode MS" w:hAnsi="Arial Unicode MS" w:cs="Arial Unicode MS"/>
        </w:rPr>
        <w:t>uattrocento</w:t>
      </w:r>
      <w:proofErr w:type="spellEnd"/>
      <w:r w:rsidR="00506A49" w:rsidRPr="00F7674C">
        <w:rPr>
          <w:rFonts w:ascii="Arial Unicode MS" w:eastAsia="Arial Unicode MS" w:hAnsi="Arial Unicode MS" w:cs="Arial Unicode MS"/>
        </w:rPr>
        <w:t xml:space="preserve"> </w:t>
      </w:r>
      <w:r w:rsidRPr="00F7674C">
        <w:rPr>
          <w:rFonts w:ascii="Arial Unicode MS" w:eastAsia="Arial Unicode MS" w:hAnsi="Arial Unicode MS" w:cs="Arial Unicode MS"/>
        </w:rPr>
        <w:t>(s</w:t>
      </w:r>
      <w:r w:rsidR="0058342B">
        <w:rPr>
          <w:rFonts w:ascii="Arial Unicode MS" w:eastAsia="Arial Unicode MS" w:hAnsi="Arial Unicode MS" w:cs="Arial Unicode MS"/>
        </w:rPr>
        <w:t>iglo</w:t>
      </w:r>
      <w:r w:rsidRPr="00F7674C">
        <w:rPr>
          <w:rFonts w:ascii="Arial Unicode MS" w:eastAsia="Arial Unicode MS" w:hAnsi="Arial Unicode MS" w:cs="Arial Unicode MS"/>
        </w:rPr>
        <w:t xml:space="preserve"> XV), el </w:t>
      </w:r>
      <w:proofErr w:type="spellStart"/>
      <w:r w:rsidR="00506A49">
        <w:rPr>
          <w:rFonts w:ascii="Arial Unicode MS" w:eastAsia="Arial Unicode MS" w:hAnsi="Arial Unicode MS" w:cs="Arial Unicode MS"/>
        </w:rPr>
        <w:t>C</w:t>
      </w:r>
      <w:r w:rsidR="00506A49" w:rsidRPr="00F7674C">
        <w:rPr>
          <w:rFonts w:ascii="Arial Unicode MS" w:eastAsia="Arial Unicode MS" w:hAnsi="Arial Unicode MS" w:cs="Arial Unicode MS"/>
        </w:rPr>
        <w:t>inquecento</w:t>
      </w:r>
      <w:proofErr w:type="spellEnd"/>
      <w:r w:rsidR="00506A49" w:rsidRPr="00F7674C">
        <w:rPr>
          <w:rFonts w:ascii="Arial Unicode MS" w:eastAsia="Arial Unicode MS" w:hAnsi="Arial Unicode MS" w:cs="Arial Unicode MS"/>
        </w:rPr>
        <w:t xml:space="preserve"> </w:t>
      </w:r>
      <w:r w:rsidRPr="00F7674C">
        <w:rPr>
          <w:rFonts w:ascii="Arial Unicode MS" w:eastAsia="Arial Unicode MS" w:hAnsi="Arial Unicode MS" w:cs="Arial Unicode MS"/>
        </w:rPr>
        <w:t>(s</w:t>
      </w:r>
      <w:r w:rsidR="0058342B">
        <w:rPr>
          <w:rFonts w:ascii="Arial Unicode MS" w:eastAsia="Arial Unicode MS" w:hAnsi="Arial Unicode MS" w:cs="Arial Unicode MS"/>
        </w:rPr>
        <w:t>iglo</w:t>
      </w:r>
      <w:r w:rsidRPr="00F7674C">
        <w:rPr>
          <w:rFonts w:ascii="Arial Unicode MS" w:eastAsia="Arial Unicode MS" w:hAnsi="Arial Unicode MS" w:cs="Arial Unicode MS"/>
        </w:rPr>
        <w:t xml:space="preserve"> XVI) y el manierismo, etapa de reacción </w:t>
      </w:r>
      <w:proofErr w:type="spellStart"/>
      <w:r w:rsidRPr="00F7674C">
        <w:rPr>
          <w:rFonts w:ascii="Arial Unicode MS" w:eastAsia="Arial Unicode MS" w:hAnsi="Arial Unicode MS" w:cs="Arial Unicode MS"/>
        </w:rPr>
        <w:t>anticlásica</w:t>
      </w:r>
      <w:proofErr w:type="spellEnd"/>
      <w:r w:rsidRPr="00F7674C">
        <w:rPr>
          <w:rFonts w:ascii="Arial Unicode MS" w:eastAsia="Arial Unicode MS" w:hAnsi="Arial Unicode MS" w:cs="Arial Unicode MS"/>
        </w:rPr>
        <w:t xml:space="preserve"> iniciada hacia 1520.</w:t>
      </w:r>
    </w:p>
    <w:tbl>
      <w:tblPr>
        <w:tblStyle w:val="Tablaconcuadrcula"/>
        <w:tblW w:w="0" w:type="auto"/>
        <w:tblLook w:val="04A0" w:firstRow="1" w:lastRow="0" w:firstColumn="1" w:lastColumn="0" w:noHBand="0" w:noVBand="1"/>
      </w:tblPr>
      <w:tblGrid>
        <w:gridCol w:w="2122"/>
        <w:gridCol w:w="6706"/>
      </w:tblGrid>
      <w:tr w:rsidR="00F7674C" w14:paraId="4BE47918" w14:textId="77777777" w:rsidTr="0002429F">
        <w:tc>
          <w:tcPr>
            <w:tcW w:w="8828" w:type="dxa"/>
            <w:gridSpan w:val="2"/>
          </w:tcPr>
          <w:p w14:paraId="46307425" w14:textId="77777777" w:rsidR="00F7674C" w:rsidRDefault="00F7674C" w:rsidP="00F7674C">
            <w:pPr>
              <w:tabs>
                <w:tab w:val="right" w:pos="8498"/>
              </w:tabs>
              <w:spacing w:after="200"/>
              <w:jc w:val="both"/>
              <w:rPr>
                <w:rFonts w:ascii="Arial Unicode MS" w:eastAsia="Arial Unicode MS" w:hAnsi="Arial Unicode MS" w:cs="Arial Unicode MS"/>
              </w:rPr>
            </w:pPr>
            <w:r w:rsidRPr="00F7674C">
              <w:rPr>
                <w:rFonts w:ascii="Arial Unicode MS" w:eastAsia="Arial Unicode MS" w:hAnsi="Arial Unicode MS" w:cs="Arial Unicode MS"/>
                <w:b/>
              </w:rPr>
              <w:lastRenderedPageBreak/>
              <w:t xml:space="preserve">Etapas históricas </w:t>
            </w:r>
          </w:p>
        </w:tc>
      </w:tr>
      <w:tr w:rsidR="00F7674C" w14:paraId="1AD87E36" w14:textId="77777777" w:rsidTr="00F7674C">
        <w:tc>
          <w:tcPr>
            <w:tcW w:w="2122" w:type="dxa"/>
          </w:tcPr>
          <w:p w14:paraId="17067CC4" w14:textId="0674FE71" w:rsidR="00F7674C" w:rsidRPr="00F7674C" w:rsidRDefault="00F7674C" w:rsidP="00506A49">
            <w:pPr>
              <w:tabs>
                <w:tab w:val="right" w:pos="8498"/>
              </w:tabs>
              <w:spacing w:after="200"/>
              <w:jc w:val="both"/>
              <w:rPr>
                <w:rFonts w:ascii="Arial Unicode MS" w:eastAsia="Arial Unicode MS" w:hAnsi="Arial Unicode MS" w:cs="Arial Unicode MS"/>
                <w:b/>
              </w:rPr>
            </w:pPr>
            <w:r w:rsidRPr="00F7674C">
              <w:rPr>
                <w:rFonts w:ascii="Arial Unicode MS" w:eastAsia="Arial Unicode MS" w:hAnsi="Arial Unicode MS" w:cs="Arial Unicode MS"/>
                <w:b/>
              </w:rPr>
              <w:t xml:space="preserve">El </w:t>
            </w:r>
            <w:proofErr w:type="spellStart"/>
            <w:r w:rsidR="00506A49">
              <w:rPr>
                <w:rFonts w:ascii="Arial Unicode MS" w:eastAsia="Arial Unicode MS" w:hAnsi="Arial Unicode MS" w:cs="Arial Unicode MS"/>
                <w:b/>
              </w:rPr>
              <w:t>C</w:t>
            </w:r>
            <w:r w:rsidR="00506A49" w:rsidRPr="00F7674C">
              <w:rPr>
                <w:rFonts w:ascii="Arial Unicode MS" w:eastAsia="Arial Unicode MS" w:hAnsi="Arial Unicode MS" w:cs="Arial Unicode MS"/>
                <w:b/>
              </w:rPr>
              <w:t>uattrocento</w:t>
            </w:r>
            <w:proofErr w:type="spellEnd"/>
          </w:p>
        </w:tc>
        <w:tc>
          <w:tcPr>
            <w:tcW w:w="6706" w:type="dxa"/>
          </w:tcPr>
          <w:p w14:paraId="6EED2605" w14:textId="5040BE78" w:rsidR="00F7674C" w:rsidRDefault="00F7674C" w:rsidP="00F7674C">
            <w:pPr>
              <w:tabs>
                <w:tab w:val="right" w:pos="8498"/>
              </w:tabs>
              <w:spacing w:after="200"/>
              <w:jc w:val="both"/>
              <w:rPr>
                <w:rFonts w:ascii="Arial Unicode MS" w:eastAsia="Arial Unicode MS" w:hAnsi="Arial Unicode MS" w:cs="Arial Unicode MS"/>
              </w:rPr>
            </w:pPr>
            <w:r w:rsidRPr="00F7674C">
              <w:rPr>
                <w:rFonts w:ascii="Arial Unicode MS" w:eastAsia="Arial Unicode MS" w:hAnsi="Arial Unicode MS" w:cs="Arial Unicode MS"/>
              </w:rPr>
              <w:t xml:space="preserve">La palabra </w:t>
            </w:r>
            <w:proofErr w:type="spellStart"/>
            <w:r w:rsidRPr="00F7674C">
              <w:rPr>
                <w:rFonts w:ascii="Arial Unicode MS" w:eastAsia="Arial Unicode MS" w:hAnsi="Arial Unicode MS" w:cs="Arial Unicode MS"/>
              </w:rPr>
              <w:t>quattrocento</w:t>
            </w:r>
            <w:proofErr w:type="spellEnd"/>
            <w:r w:rsidRPr="00F7674C">
              <w:rPr>
                <w:rFonts w:ascii="Arial Unicode MS" w:eastAsia="Arial Unicode MS" w:hAnsi="Arial Unicode MS" w:cs="Arial Unicode MS"/>
              </w:rPr>
              <w:t xml:space="preserve"> se aplica para designar a todo el movimiento artístico y literario que tuvo lugar en algunas ciudades italianas, principalmente Florencia, durante el s</w:t>
            </w:r>
            <w:r w:rsidR="0058342B">
              <w:rPr>
                <w:rFonts w:ascii="Arial Unicode MS" w:eastAsia="Arial Unicode MS" w:hAnsi="Arial Unicode MS" w:cs="Arial Unicode MS"/>
              </w:rPr>
              <w:t>iglo</w:t>
            </w:r>
            <w:r w:rsidRPr="00F7674C">
              <w:rPr>
                <w:rFonts w:ascii="Arial Unicode MS" w:eastAsia="Arial Unicode MS" w:hAnsi="Arial Unicode MS" w:cs="Arial Unicode MS"/>
              </w:rPr>
              <w:t xml:space="preserve"> XV.</w:t>
            </w:r>
            <w:r w:rsidR="0058342B">
              <w:rPr>
                <w:rFonts w:ascii="Arial Unicode MS" w:eastAsia="Arial Unicode MS" w:hAnsi="Arial Unicode MS" w:cs="Arial Unicode MS"/>
              </w:rPr>
              <w:t xml:space="preserve"> </w:t>
            </w:r>
            <w:r w:rsidRPr="00F7674C">
              <w:rPr>
                <w:rFonts w:ascii="Arial Unicode MS" w:eastAsia="Arial Unicode MS" w:hAnsi="Arial Unicode MS" w:cs="Arial Unicode MS"/>
              </w:rPr>
              <w:t xml:space="preserve">En la sociedad florentina, las funciones fundamentalmente religiosas del arte se mostraban insuficientes: la nueva economía mercantilista, el mecenazgo de las grandes familias (los </w:t>
            </w:r>
            <w:proofErr w:type="spellStart"/>
            <w:r w:rsidRPr="00F7674C">
              <w:rPr>
                <w:rFonts w:ascii="Arial Unicode MS" w:eastAsia="Arial Unicode MS" w:hAnsi="Arial Unicode MS" w:cs="Arial Unicode MS"/>
              </w:rPr>
              <w:t>Pitti</w:t>
            </w:r>
            <w:proofErr w:type="spellEnd"/>
            <w:r w:rsidRPr="00F7674C">
              <w:rPr>
                <w:rFonts w:ascii="Arial Unicode MS" w:eastAsia="Arial Unicode MS" w:hAnsi="Arial Unicode MS" w:cs="Arial Unicode MS"/>
              </w:rPr>
              <w:t xml:space="preserve">, los </w:t>
            </w:r>
            <w:proofErr w:type="spellStart"/>
            <w:r w:rsidRPr="00F7674C">
              <w:rPr>
                <w:rFonts w:ascii="Arial Unicode MS" w:eastAsia="Arial Unicode MS" w:hAnsi="Arial Unicode MS" w:cs="Arial Unicode MS"/>
              </w:rPr>
              <w:t>Rucellai</w:t>
            </w:r>
            <w:proofErr w:type="spellEnd"/>
            <w:r w:rsidRPr="00F7674C">
              <w:rPr>
                <w:rFonts w:ascii="Arial Unicode MS" w:eastAsia="Arial Unicode MS" w:hAnsi="Arial Unicode MS" w:cs="Arial Unicode MS"/>
              </w:rPr>
              <w:t xml:space="preserve">, los </w:t>
            </w:r>
            <w:proofErr w:type="spellStart"/>
            <w:r w:rsidRPr="00F7674C">
              <w:rPr>
                <w:rFonts w:ascii="Arial Unicode MS" w:eastAsia="Arial Unicode MS" w:hAnsi="Arial Unicode MS" w:cs="Arial Unicode MS"/>
              </w:rPr>
              <w:t>Strozzi</w:t>
            </w:r>
            <w:proofErr w:type="spellEnd"/>
            <w:r w:rsidRPr="00F7674C">
              <w:rPr>
                <w:rFonts w:ascii="Arial Unicode MS" w:eastAsia="Arial Unicode MS" w:hAnsi="Arial Unicode MS" w:cs="Arial Unicode MS"/>
              </w:rPr>
              <w:t>), la demanda de nuevos géneros (entre ellos, el retrato) y tipologías (las villas, los palacios o las bibliotecas eran el modelo que se debía seguir), así como la emergente posición del artista en la sociedad, abrieron el camino hacia la secularización.</w:t>
            </w:r>
          </w:p>
        </w:tc>
      </w:tr>
      <w:tr w:rsidR="00F7674C" w14:paraId="1D94CF11" w14:textId="77777777" w:rsidTr="00F7674C">
        <w:tc>
          <w:tcPr>
            <w:tcW w:w="2122" w:type="dxa"/>
          </w:tcPr>
          <w:p w14:paraId="7E6EA2C6" w14:textId="5ED7EF10" w:rsidR="00F7674C" w:rsidRPr="00F7674C" w:rsidRDefault="00F7674C" w:rsidP="00506A49">
            <w:pPr>
              <w:tabs>
                <w:tab w:val="right" w:pos="8498"/>
              </w:tabs>
              <w:spacing w:after="200"/>
              <w:jc w:val="both"/>
              <w:rPr>
                <w:rFonts w:ascii="Arial Unicode MS" w:eastAsia="Arial Unicode MS" w:hAnsi="Arial Unicode MS" w:cs="Arial Unicode MS"/>
                <w:b/>
              </w:rPr>
            </w:pPr>
            <w:r w:rsidRPr="00F7674C">
              <w:rPr>
                <w:rFonts w:ascii="Arial Unicode MS" w:eastAsia="Arial Unicode MS" w:hAnsi="Arial Unicode MS" w:cs="Arial Unicode MS"/>
                <w:b/>
              </w:rPr>
              <w:t xml:space="preserve">El </w:t>
            </w:r>
            <w:proofErr w:type="spellStart"/>
            <w:r w:rsidR="00506A49">
              <w:rPr>
                <w:rFonts w:ascii="Arial Unicode MS" w:eastAsia="Arial Unicode MS" w:hAnsi="Arial Unicode MS" w:cs="Arial Unicode MS"/>
                <w:b/>
              </w:rPr>
              <w:t>C</w:t>
            </w:r>
            <w:r w:rsidR="00506A49" w:rsidRPr="00F7674C">
              <w:rPr>
                <w:rFonts w:ascii="Arial Unicode MS" w:eastAsia="Arial Unicode MS" w:hAnsi="Arial Unicode MS" w:cs="Arial Unicode MS"/>
                <w:b/>
              </w:rPr>
              <w:t>inquecento</w:t>
            </w:r>
            <w:proofErr w:type="spellEnd"/>
          </w:p>
        </w:tc>
        <w:tc>
          <w:tcPr>
            <w:tcW w:w="6706" w:type="dxa"/>
          </w:tcPr>
          <w:p w14:paraId="756778DE" w14:textId="1CFB211D" w:rsidR="00F7674C" w:rsidRDefault="00F7674C" w:rsidP="0058342B">
            <w:pPr>
              <w:tabs>
                <w:tab w:val="right" w:pos="8498"/>
              </w:tabs>
              <w:spacing w:after="200"/>
              <w:jc w:val="both"/>
              <w:rPr>
                <w:rFonts w:ascii="Arial Unicode MS" w:eastAsia="Arial Unicode MS" w:hAnsi="Arial Unicode MS" w:cs="Arial Unicode MS"/>
              </w:rPr>
            </w:pPr>
            <w:r w:rsidRPr="00446BB9">
              <w:rPr>
                <w:rFonts w:ascii="Arial Unicode MS" w:eastAsia="Arial Unicode MS" w:hAnsi="Arial Unicode MS" w:cs="Arial Unicode MS"/>
              </w:rPr>
              <w:t xml:space="preserve">Es considerado el periodo cumbre del </w:t>
            </w:r>
            <w:r w:rsidR="0058342B">
              <w:rPr>
                <w:rFonts w:ascii="Arial Unicode MS" w:eastAsia="Arial Unicode MS" w:hAnsi="Arial Unicode MS" w:cs="Arial Unicode MS"/>
              </w:rPr>
              <w:t>R</w:t>
            </w:r>
            <w:r w:rsidR="0058342B" w:rsidRPr="00446BB9">
              <w:rPr>
                <w:rFonts w:ascii="Arial Unicode MS" w:eastAsia="Arial Unicode MS" w:hAnsi="Arial Unicode MS" w:cs="Arial Unicode MS"/>
              </w:rPr>
              <w:t>enacimiento</w:t>
            </w:r>
            <w:r w:rsidRPr="00446BB9">
              <w:rPr>
                <w:rFonts w:ascii="Arial Unicode MS" w:eastAsia="Arial Unicode MS" w:hAnsi="Arial Unicode MS" w:cs="Arial Unicode MS"/>
              </w:rPr>
              <w:t>, y sus obras artísticas responden claramente a las aspiraciones de la Iglesia católica de imponer su supremacía. Roma, convertida a mediados del siglo XV en el centro del poder político del papado, se erigió en la capital espiritual y artística de Italia y del resto de Europa. Los papas se convirtieron en grandes mecenas de los artistas, es decir, financiaban sus obras.</w:t>
            </w:r>
          </w:p>
        </w:tc>
      </w:tr>
      <w:tr w:rsidR="00F7674C" w14:paraId="63AF96B9" w14:textId="77777777" w:rsidTr="00F7674C">
        <w:tc>
          <w:tcPr>
            <w:tcW w:w="2122" w:type="dxa"/>
          </w:tcPr>
          <w:p w14:paraId="70D880BC" w14:textId="77777777" w:rsidR="00F7674C" w:rsidRPr="00F7674C" w:rsidRDefault="00F7674C" w:rsidP="00F7674C">
            <w:pPr>
              <w:tabs>
                <w:tab w:val="right" w:pos="8498"/>
              </w:tabs>
              <w:spacing w:after="200"/>
              <w:jc w:val="both"/>
              <w:rPr>
                <w:rFonts w:ascii="Arial Unicode MS" w:eastAsia="Arial Unicode MS" w:hAnsi="Arial Unicode MS" w:cs="Arial Unicode MS"/>
                <w:b/>
              </w:rPr>
            </w:pPr>
            <w:r w:rsidRPr="00F7674C">
              <w:rPr>
                <w:rFonts w:ascii="Arial Unicode MS" w:eastAsia="Arial Unicode MS" w:hAnsi="Arial Unicode MS" w:cs="Arial Unicode MS"/>
                <w:b/>
              </w:rPr>
              <w:t>El manierismo</w:t>
            </w:r>
          </w:p>
        </w:tc>
        <w:tc>
          <w:tcPr>
            <w:tcW w:w="6706" w:type="dxa"/>
          </w:tcPr>
          <w:p w14:paraId="3CCFAA07" w14:textId="446A51E5" w:rsidR="00F7674C" w:rsidRPr="00F7674C" w:rsidRDefault="00F7674C" w:rsidP="00F7674C">
            <w:pPr>
              <w:tabs>
                <w:tab w:val="right" w:pos="8498"/>
              </w:tabs>
              <w:spacing w:after="200"/>
              <w:jc w:val="both"/>
              <w:rPr>
                <w:rFonts w:ascii="Arial Unicode MS" w:eastAsia="Arial Unicode MS" w:hAnsi="Arial Unicode MS" w:cs="Arial Unicode MS"/>
              </w:rPr>
            </w:pPr>
            <w:r w:rsidRPr="00F7674C">
              <w:rPr>
                <w:rFonts w:ascii="Arial Unicode MS" w:eastAsia="Arial Unicode MS" w:hAnsi="Arial Unicode MS" w:cs="Arial Unicode MS"/>
              </w:rPr>
              <w:t>El manierismo es un estilo artístico que se desarrolló en Italia y en toda Europa desde 1520 hasta finales del s</w:t>
            </w:r>
            <w:r w:rsidR="0058342B">
              <w:rPr>
                <w:rFonts w:ascii="Arial Unicode MS" w:eastAsia="Arial Unicode MS" w:hAnsi="Arial Unicode MS" w:cs="Arial Unicode MS"/>
              </w:rPr>
              <w:t>iglo</w:t>
            </w:r>
            <w:r w:rsidRPr="00F7674C">
              <w:rPr>
                <w:rFonts w:ascii="Arial Unicode MS" w:eastAsia="Arial Unicode MS" w:hAnsi="Arial Unicode MS" w:cs="Arial Unicode MS"/>
              </w:rPr>
              <w:t xml:space="preserve"> XVI, momento en que adquirió fuerza el </w:t>
            </w:r>
            <w:r w:rsidR="0058342B">
              <w:rPr>
                <w:rFonts w:ascii="Arial Unicode MS" w:eastAsia="Arial Unicode MS" w:hAnsi="Arial Unicode MS" w:cs="Arial Unicode MS"/>
              </w:rPr>
              <w:t>B</w:t>
            </w:r>
            <w:r w:rsidR="0058342B" w:rsidRPr="00F7674C">
              <w:rPr>
                <w:rFonts w:ascii="Arial Unicode MS" w:eastAsia="Arial Unicode MS" w:hAnsi="Arial Unicode MS" w:cs="Arial Unicode MS"/>
              </w:rPr>
              <w:t>arroco</w:t>
            </w:r>
            <w:r w:rsidRPr="00F7674C">
              <w:rPr>
                <w:rFonts w:ascii="Arial Unicode MS" w:eastAsia="Arial Unicode MS" w:hAnsi="Arial Unicode MS" w:cs="Arial Unicode MS"/>
              </w:rPr>
              <w:t xml:space="preserve">. El origen del término se halla en la expresión italiana </w:t>
            </w:r>
            <w:proofErr w:type="spellStart"/>
            <w:r w:rsidRPr="00F33F6A">
              <w:rPr>
                <w:rFonts w:ascii="Arial Unicode MS" w:eastAsia="Arial Unicode MS" w:hAnsi="Arial Unicode MS" w:cs="Arial Unicode MS"/>
                <w:i/>
              </w:rPr>
              <w:t>alla</w:t>
            </w:r>
            <w:proofErr w:type="spellEnd"/>
            <w:r w:rsidRPr="00F33F6A">
              <w:rPr>
                <w:rFonts w:ascii="Arial Unicode MS" w:eastAsia="Arial Unicode MS" w:hAnsi="Arial Unicode MS" w:cs="Arial Unicode MS"/>
                <w:i/>
              </w:rPr>
              <w:t xml:space="preserve"> maniera</w:t>
            </w:r>
            <w:r w:rsidRPr="00F7674C">
              <w:rPr>
                <w:rFonts w:ascii="Arial Unicode MS" w:eastAsia="Arial Unicode MS" w:hAnsi="Arial Unicode MS" w:cs="Arial Unicode MS"/>
              </w:rPr>
              <w:t xml:space="preserve"> </w:t>
            </w:r>
            <w:r w:rsidRPr="00796C31">
              <w:rPr>
                <w:rFonts w:ascii="Arial Unicode MS" w:eastAsia="Arial Unicode MS" w:hAnsi="Arial Unicode MS" w:cs="Arial Unicode MS"/>
                <w:i/>
              </w:rPr>
              <w:t>di</w:t>
            </w:r>
            <w:r w:rsidRPr="00F7674C">
              <w:rPr>
                <w:rFonts w:ascii="Arial Unicode MS" w:eastAsia="Arial Unicode MS" w:hAnsi="Arial Unicode MS" w:cs="Arial Unicode MS"/>
              </w:rPr>
              <w:t>, es decir, pintar o esculpir según la línea de Miguel Ángel, Rafael o Leonardo. Durante largo tiempo tuvo una connotación peyorativa debido a su asociación con lo "amanerado".</w:t>
            </w:r>
          </w:p>
          <w:p w14:paraId="05BAA098" w14:textId="77777777" w:rsidR="00F7674C" w:rsidRDefault="00F7674C" w:rsidP="00F7674C">
            <w:pPr>
              <w:tabs>
                <w:tab w:val="right" w:pos="8498"/>
              </w:tabs>
              <w:spacing w:after="200"/>
              <w:jc w:val="both"/>
              <w:rPr>
                <w:rFonts w:ascii="Arial Unicode MS" w:eastAsia="Arial Unicode MS" w:hAnsi="Arial Unicode MS" w:cs="Arial Unicode MS"/>
              </w:rPr>
            </w:pPr>
            <w:r w:rsidRPr="00F7674C">
              <w:rPr>
                <w:rFonts w:ascii="Arial Unicode MS" w:eastAsia="Arial Unicode MS" w:hAnsi="Arial Unicode MS" w:cs="Arial Unicode MS"/>
              </w:rPr>
              <w:lastRenderedPageBreak/>
              <w:t xml:space="preserve">El manierismo se define principalmente por una liberación del culto a la belleza clásica, el convencionalismo en el color, un marcado carácter subjetivo y </w:t>
            </w:r>
            <w:proofErr w:type="spellStart"/>
            <w:r w:rsidRPr="00F7674C">
              <w:rPr>
                <w:rFonts w:ascii="Arial Unicode MS" w:eastAsia="Arial Unicode MS" w:hAnsi="Arial Unicode MS" w:cs="Arial Unicode MS"/>
              </w:rPr>
              <w:t>antinaturalista</w:t>
            </w:r>
            <w:proofErr w:type="spellEnd"/>
            <w:r w:rsidRPr="00F7674C">
              <w:rPr>
                <w:rFonts w:ascii="Arial Unicode MS" w:eastAsia="Arial Unicode MS" w:hAnsi="Arial Unicode MS" w:cs="Arial Unicode MS"/>
              </w:rPr>
              <w:t xml:space="preserve"> y, finalmente, el rechazo a la pretendida superioridad del arte antiguo frente al consciente conocimiento, libertad creativa y destreza del artista. En Italia, el núcleo principal del manierismo ya no fue Roma sino Florencia, ciudad donde el arte derivó en un estilo cortesano en el que lo artístico se convertía a menudo en artificioso.</w:t>
            </w:r>
          </w:p>
        </w:tc>
      </w:tr>
    </w:tbl>
    <w:p w14:paraId="62361730" w14:textId="77777777" w:rsidR="00216FEC" w:rsidRPr="00446BB9" w:rsidRDefault="00216FEC" w:rsidP="00E5001A">
      <w:pPr>
        <w:pStyle w:val="Prrafodelista"/>
        <w:tabs>
          <w:tab w:val="right" w:pos="8498"/>
        </w:tabs>
        <w:spacing w:after="200"/>
        <w:ind w:left="36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565E11" w:rsidRPr="00446BB9" w14:paraId="235FB655" w14:textId="77777777" w:rsidTr="005F1A4F">
        <w:tc>
          <w:tcPr>
            <w:tcW w:w="9054" w:type="dxa"/>
            <w:gridSpan w:val="2"/>
            <w:shd w:val="clear" w:color="auto" w:fill="0D0D0D" w:themeFill="text1" w:themeFillTint="F2"/>
          </w:tcPr>
          <w:p w14:paraId="5024806D" w14:textId="77777777" w:rsidR="00565E11" w:rsidRPr="00446BB9" w:rsidRDefault="00565E11" w:rsidP="001E7B56">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565E11" w:rsidRPr="00446BB9" w14:paraId="50D7FB71" w14:textId="77777777" w:rsidTr="005F1A4F">
        <w:tc>
          <w:tcPr>
            <w:tcW w:w="2376" w:type="dxa"/>
          </w:tcPr>
          <w:p w14:paraId="29E2A177" w14:textId="77777777" w:rsidR="00565E11" w:rsidRPr="00446BB9" w:rsidRDefault="00565E11"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765909C0" w14:textId="77777777" w:rsidR="00565E11" w:rsidRPr="00151F6D" w:rsidRDefault="00565E11" w:rsidP="00151F6D">
            <w:pPr>
              <w:jc w:val="both"/>
              <w:rPr>
                <w:rFonts w:ascii="Arial Unicode MS" w:eastAsia="Arial Unicode MS" w:hAnsi="Arial Unicode MS" w:cs="Arial Unicode MS"/>
              </w:rPr>
            </w:pPr>
            <w:r w:rsidRPr="00151F6D">
              <w:rPr>
                <w:rFonts w:ascii="Arial Unicode MS" w:eastAsia="Arial Unicode MS" w:hAnsi="Arial Unicode MS" w:cs="Arial Unicode MS"/>
              </w:rPr>
              <w:t>LE_11_03_IMG</w:t>
            </w:r>
            <w:r w:rsidR="00151F6D" w:rsidRPr="00151F6D">
              <w:rPr>
                <w:rFonts w:ascii="Arial Unicode MS" w:eastAsia="Arial Unicode MS" w:hAnsi="Arial Unicode MS" w:cs="Arial Unicode MS"/>
              </w:rPr>
              <w:t>04</w:t>
            </w:r>
          </w:p>
        </w:tc>
      </w:tr>
      <w:tr w:rsidR="00565E11" w:rsidRPr="00446BB9" w14:paraId="698F4684" w14:textId="77777777" w:rsidTr="005F1A4F">
        <w:trPr>
          <w:trHeight w:val="70"/>
        </w:trPr>
        <w:tc>
          <w:tcPr>
            <w:tcW w:w="2376" w:type="dxa"/>
          </w:tcPr>
          <w:p w14:paraId="08D5FF16" w14:textId="77777777" w:rsidR="00565E11" w:rsidRPr="00446BB9" w:rsidRDefault="00565E11"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14A7AB16" w14:textId="77777777" w:rsidR="00565E11" w:rsidRPr="00446BB9" w:rsidRDefault="00796C31" w:rsidP="007518E4">
            <w:pPr>
              <w:jc w:val="both"/>
              <w:rPr>
                <w:rFonts w:ascii="Arial Unicode MS" w:eastAsia="Arial Unicode MS" w:hAnsi="Arial Unicode MS" w:cs="Arial Unicode MS"/>
              </w:rPr>
            </w:pPr>
            <w:hyperlink r:id="rId7" w:history="1">
              <w:r w:rsidR="00565E11" w:rsidRPr="00446BB9">
                <w:rPr>
                  <w:rFonts w:ascii="Arial Unicode MS" w:eastAsia="Arial Unicode MS" w:hAnsi="Arial Unicode MS" w:cs="Arial Unicode MS"/>
                </w:rPr>
                <w:t xml:space="preserve">BOTTICELLI, </w:t>
              </w:r>
              <w:proofErr w:type="spellStart"/>
              <w:r w:rsidR="00565E11" w:rsidRPr="00446BB9">
                <w:rPr>
                  <w:rFonts w:ascii="Arial Unicode MS" w:eastAsia="Arial Unicode MS" w:hAnsi="Arial Unicode MS" w:cs="Arial Unicode MS"/>
                </w:rPr>
                <w:t>Alessandro</w:t>
              </w:r>
              <w:proofErr w:type="spellEnd"/>
              <w:r w:rsidR="00565E11" w:rsidRPr="00446BB9">
                <w:rPr>
                  <w:rFonts w:ascii="Arial Unicode MS" w:eastAsia="Arial Unicode MS" w:hAnsi="Arial Unicode MS" w:cs="Arial Unicode MS"/>
                </w:rPr>
                <w:t xml:space="preserve"> di Mariano </w:t>
              </w:r>
              <w:proofErr w:type="spellStart"/>
              <w:r w:rsidR="00565E11" w:rsidRPr="00446BB9">
                <w:rPr>
                  <w:rFonts w:ascii="Arial Unicode MS" w:eastAsia="Arial Unicode MS" w:hAnsi="Arial Unicode MS" w:cs="Arial Unicode MS"/>
                </w:rPr>
                <w:t>dei</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Filipepi</w:t>
              </w:r>
              <w:proofErr w:type="spellEnd"/>
              <w:r w:rsidR="00565E11" w:rsidRPr="00446BB9">
                <w:rPr>
                  <w:rFonts w:ascii="Arial Unicode MS" w:eastAsia="Arial Unicode MS" w:hAnsi="Arial Unicode MS" w:cs="Arial Unicode MS"/>
                </w:rPr>
                <w:t xml:space="preserve">, Sandro (1445-1510), </w:t>
              </w:r>
              <w:proofErr w:type="spellStart"/>
              <w:r w:rsidR="00565E11" w:rsidRPr="00446BB9">
                <w:rPr>
                  <w:rFonts w:ascii="Arial Unicode MS" w:eastAsia="Arial Unicode MS" w:hAnsi="Arial Unicode MS" w:cs="Arial Unicode MS"/>
                </w:rPr>
                <w:t>The</w:t>
              </w:r>
              <w:proofErr w:type="spellEnd"/>
              <w:r w:rsidR="00565E11" w:rsidRPr="00446BB9">
                <w:rPr>
                  <w:rFonts w:ascii="Arial Unicode MS" w:eastAsia="Arial Unicode MS" w:hAnsi="Arial Unicode MS" w:cs="Arial Unicode MS"/>
                </w:rPr>
                <w:t xml:space="preserve"> Spring, </w:t>
              </w:r>
              <w:proofErr w:type="spellStart"/>
              <w:r w:rsidR="00565E11" w:rsidRPr="00446BB9">
                <w:rPr>
                  <w:rFonts w:ascii="Arial Unicode MS" w:eastAsia="Arial Unicode MS" w:hAnsi="Arial Unicode MS" w:cs="Arial Unicode MS"/>
                </w:rPr>
                <w:t>ca</w:t>
              </w:r>
              <w:proofErr w:type="spellEnd"/>
              <w:r w:rsidR="00565E11" w:rsidRPr="00446BB9">
                <w:rPr>
                  <w:rFonts w:ascii="Arial Unicode MS" w:eastAsia="Arial Unicode MS" w:hAnsi="Arial Unicode MS" w:cs="Arial Unicode MS"/>
                </w:rPr>
                <w:t xml:space="preserve">. 1481, </w:t>
              </w:r>
              <w:proofErr w:type="spellStart"/>
              <w:r w:rsidR="00565E11" w:rsidRPr="00446BB9">
                <w:rPr>
                  <w:rFonts w:ascii="Arial Unicode MS" w:eastAsia="Arial Unicode MS" w:hAnsi="Arial Unicode MS" w:cs="Arial Unicode MS"/>
                </w:rPr>
                <w:t>Work</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commissioned</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by</w:t>
              </w:r>
              <w:proofErr w:type="spellEnd"/>
              <w:r w:rsidR="00565E11" w:rsidRPr="00446BB9">
                <w:rPr>
                  <w:rFonts w:ascii="Arial Unicode MS" w:eastAsia="Arial Unicode MS" w:hAnsi="Arial Unicode MS" w:cs="Arial Unicode MS"/>
                </w:rPr>
                <w:t xml:space="preserve"> Lorenzo </w:t>
              </w:r>
              <w:proofErr w:type="spellStart"/>
              <w:r w:rsidR="00565E11" w:rsidRPr="00446BB9">
                <w:rPr>
                  <w:rFonts w:ascii="Arial Unicode MS" w:eastAsia="Arial Unicode MS" w:hAnsi="Arial Unicode MS" w:cs="Arial Unicode MS"/>
                </w:rPr>
                <w:t>the</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Magnificent</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for</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his</w:t>
              </w:r>
              <w:proofErr w:type="spellEnd"/>
              <w:r w:rsidR="00565E11" w:rsidRPr="00446BB9">
                <w:rPr>
                  <w:rFonts w:ascii="Arial Unicode MS" w:eastAsia="Arial Unicode MS" w:hAnsi="Arial Unicode MS" w:cs="Arial Unicode MS"/>
                </w:rPr>
                <w:t xml:space="preserve"> </w:t>
              </w:r>
              <w:proofErr w:type="spellStart"/>
              <w:r w:rsidR="00565E11" w:rsidRPr="00446BB9">
                <w:rPr>
                  <w:rFonts w:ascii="Arial Unicode MS" w:eastAsia="Arial Unicode MS" w:hAnsi="Arial Unicode MS" w:cs="Arial Unicode MS"/>
                </w:rPr>
                <w:t>nephew</w:t>
              </w:r>
              <w:proofErr w:type="spellEnd"/>
              <w:r w:rsidR="00565E11" w:rsidRPr="00446BB9">
                <w:rPr>
                  <w:rFonts w:ascii="Arial Unicode MS" w:eastAsia="Arial Unicode MS" w:hAnsi="Arial Unicode MS" w:cs="Arial Unicode MS"/>
                </w:rPr>
                <w:t xml:space="preserve"> Lorenzo di </w:t>
              </w:r>
              <w:proofErr w:type="spellStart"/>
              <w:r w:rsidR="00565E11" w:rsidRPr="00446BB9">
                <w:rPr>
                  <w:rFonts w:ascii="Arial Unicode MS" w:eastAsia="Arial Unicode MS" w:hAnsi="Arial Unicode MS" w:cs="Arial Unicode MS"/>
                </w:rPr>
                <w:t>Pierfrancesco</w:t>
              </w:r>
              <w:proofErr w:type="spellEnd"/>
            </w:hyperlink>
          </w:p>
          <w:p w14:paraId="7F5B3864" w14:textId="77777777" w:rsidR="00565E11" w:rsidRPr="00446BB9" w:rsidRDefault="00565E11" w:rsidP="007518E4">
            <w:pPr>
              <w:jc w:val="both"/>
              <w:rPr>
                <w:rFonts w:ascii="Arial Unicode MS" w:eastAsia="Arial Unicode MS" w:hAnsi="Arial Unicode MS" w:cs="Arial Unicode MS"/>
              </w:rPr>
            </w:pPr>
          </w:p>
        </w:tc>
      </w:tr>
      <w:tr w:rsidR="00565E11" w:rsidRPr="00446BB9" w14:paraId="035D8C58" w14:textId="77777777" w:rsidTr="005F1A4F">
        <w:tc>
          <w:tcPr>
            <w:tcW w:w="2376" w:type="dxa"/>
          </w:tcPr>
          <w:p w14:paraId="38912F43" w14:textId="77777777" w:rsidR="00565E11" w:rsidRPr="00446BB9" w:rsidRDefault="00565E11"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34CEFA1A" w14:textId="77777777" w:rsidR="00565E11" w:rsidRPr="00446BB9" w:rsidRDefault="00796C31" w:rsidP="007518E4">
            <w:pPr>
              <w:jc w:val="both"/>
              <w:rPr>
                <w:rFonts w:ascii="Arial Unicode MS" w:eastAsia="Arial Unicode MS" w:hAnsi="Arial Unicode MS" w:cs="Arial Unicode MS"/>
              </w:rPr>
            </w:pPr>
            <w:hyperlink r:id="rId8" w:history="1">
              <w:r w:rsidR="00565E11" w:rsidRPr="001E7B56">
                <w:rPr>
                  <w:rFonts w:ascii="Arial Unicode MS" w:eastAsia="Arial Unicode MS" w:hAnsi="Arial Unicode MS" w:cs="Arial Unicode MS"/>
                </w:rPr>
                <w:t>231177901</w:t>
              </w:r>
            </w:hyperlink>
          </w:p>
        </w:tc>
      </w:tr>
      <w:tr w:rsidR="00565E11" w:rsidRPr="00446BB9" w14:paraId="52006CA4" w14:textId="77777777" w:rsidTr="005F1A4F">
        <w:tc>
          <w:tcPr>
            <w:tcW w:w="2376" w:type="dxa"/>
          </w:tcPr>
          <w:p w14:paraId="36DDB7BA" w14:textId="77777777" w:rsidR="00565E11" w:rsidRPr="00446BB9" w:rsidRDefault="00565E11"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72DE3767" w14:textId="3DD487FF" w:rsidR="00565E11" w:rsidRPr="00446BB9" w:rsidRDefault="00565E11" w:rsidP="00506A49">
            <w:pPr>
              <w:jc w:val="both"/>
              <w:rPr>
                <w:rFonts w:ascii="Arial Unicode MS" w:eastAsia="Arial Unicode MS" w:hAnsi="Arial Unicode MS" w:cs="Arial Unicode MS"/>
              </w:rPr>
            </w:pPr>
            <w:r w:rsidRPr="00796C31">
              <w:rPr>
                <w:rFonts w:ascii="Arial Unicode MS" w:eastAsia="Arial Unicode MS" w:hAnsi="Arial Unicode MS" w:cs="Arial Unicode MS"/>
                <w:i/>
              </w:rPr>
              <w:t>Primavera</w:t>
            </w:r>
            <w:r w:rsidRPr="00446BB9">
              <w:rPr>
                <w:rFonts w:ascii="Arial Unicode MS" w:eastAsia="Arial Unicode MS" w:hAnsi="Arial Unicode MS" w:cs="Arial Unicode MS"/>
              </w:rPr>
              <w:t xml:space="preserve"> de Sandro </w:t>
            </w:r>
            <w:proofErr w:type="spellStart"/>
            <w:r w:rsidRPr="00446BB9">
              <w:rPr>
                <w:rFonts w:ascii="Arial Unicode MS" w:eastAsia="Arial Unicode MS" w:hAnsi="Arial Unicode MS" w:cs="Arial Unicode MS"/>
              </w:rPr>
              <w:t>Boticcelli</w:t>
            </w:r>
            <w:proofErr w:type="spellEnd"/>
            <w:r w:rsidRPr="00446BB9">
              <w:rPr>
                <w:rFonts w:ascii="Arial Unicode MS" w:eastAsia="Arial Unicode MS" w:hAnsi="Arial Unicode MS" w:cs="Arial Unicode MS"/>
              </w:rPr>
              <w:t xml:space="preserve"> (1445-1510). En esta obra se destacan las características paganas de la naturaleza y así mismo las alegorías basadas en las obras del escritor latino Publio Virgilio Marón.</w:t>
            </w:r>
          </w:p>
        </w:tc>
      </w:tr>
      <w:tr w:rsidR="00565E11" w:rsidRPr="00446BB9" w14:paraId="4E21D21C" w14:textId="77777777" w:rsidTr="005F1A4F">
        <w:tc>
          <w:tcPr>
            <w:tcW w:w="2376" w:type="dxa"/>
          </w:tcPr>
          <w:p w14:paraId="7554C417" w14:textId="77777777" w:rsidR="00565E11" w:rsidRPr="00446BB9" w:rsidRDefault="00565E11"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4FF39181" w14:textId="77777777" w:rsidR="00565E11" w:rsidRPr="009002CB" w:rsidRDefault="00503240" w:rsidP="007518E4">
            <w:pPr>
              <w:jc w:val="both"/>
              <w:rPr>
                <w:rFonts w:ascii="Arial Unicode MS" w:eastAsia="Arial Unicode MS" w:hAnsi="Arial Unicode MS" w:cs="Arial Unicode MS"/>
              </w:rPr>
            </w:pPr>
            <w:r w:rsidRPr="009002CB">
              <w:rPr>
                <w:rFonts w:ascii="Arial Unicode MS" w:eastAsia="Arial Unicode MS" w:hAnsi="Arial Unicode MS" w:cs="Arial Unicode MS"/>
              </w:rPr>
              <w:t>Inferior</w:t>
            </w:r>
          </w:p>
        </w:tc>
      </w:tr>
    </w:tbl>
    <w:p w14:paraId="02866A9F" w14:textId="77777777" w:rsidR="00503240" w:rsidRPr="00446BB9" w:rsidRDefault="00503240" w:rsidP="00503240">
      <w:pPr>
        <w:pStyle w:val="Prrafodelista"/>
        <w:tabs>
          <w:tab w:val="right" w:pos="8498"/>
        </w:tabs>
        <w:spacing w:after="200"/>
        <w:ind w:left="360"/>
        <w:jc w:val="both"/>
        <w:rPr>
          <w:rFonts w:ascii="Arial Unicode MS" w:eastAsia="Arial Unicode MS" w:hAnsi="Arial Unicode MS" w:cs="Arial Unicode MS"/>
          <w:b/>
        </w:rPr>
      </w:pPr>
    </w:p>
    <w:p w14:paraId="79B4FF32" w14:textId="3D194E8E" w:rsidR="00F00FA1" w:rsidRPr="00F33F6A" w:rsidRDefault="00F33F6A" w:rsidP="00F33F6A">
      <w:pPr>
        <w:tabs>
          <w:tab w:val="right" w:pos="8498"/>
        </w:tabs>
        <w:spacing w:after="200"/>
        <w:jc w:val="both"/>
        <w:rPr>
          <w:rFonts w:ascii="Arial Unicode MS" w:eastAsia="Arial Unicode MS" w:hAnsi="Arial Unicode MS" w:cs="Arial Unicode MS"/>
        </w:rPr>
      </w:pPr>
      <w:r>
        <w:rPr>
          <w:rFonts w:ascii="Arial Unicode MS" w:eastAsia="Arial Unicode MS" w:hAnsi="Arial Unicode MS" w:cs="Arial Unicode MS"/>
        </w:rPr>
        <w:t>E</w:t>
      </w:r>
      <w:r w:rsidR="00F00FA1" w:rsidRPr="00F33F6A">
        <w:rPr>
          <w:rFonts w:ascii="Arial Unicode MS" w:eastAsia="Arial Unicode MS" w:hAnsi="Arial Unicode MS" w:cs="Arial Unicode MS"/>
        </w:rPr>
        <w:t xml:space="preserve">l arte </w:t>
      </w:r>
      <w:r w:rsidR="00BF6777">
        <w:rPr>
          <w:rFonts w:ascii="Arial Unicode MS" w:eastAsia="Arial Unicode MS" w:hAnsi="Arial Unicode MS" w:cs="Arial Unicode MS"/>
        </w:rPr>
        <w:t xml:space="preserve">en </w:t>
      </w:r>
      <w:r w:rsidR="00F00FA1" w:rsidRPr="00F33F6A">
        <w:rPr>
          <w:rFonts w:ascii="Arial Unicode MS" w:eastAsia="Arial Unicode MS" w:hAnsi="Arial Unicode MS" w:cs="Arial Unicode MS"/>
        </w:rPr>
        <w:t xml:space="preserve">el </w:t>
      </w:r>
      <w:r w:rsidR="00F00FA1" w:rsidRPr="00F33F6A">
        <w:rPr>
          <w:rFonts w:ascii="Arial Unicode MS" w:eastAsia="Arial Unicode MS" w:hAnsi="Arial Unicode MS" w:cs="Arial Unicode MS"/>
          <w:b/>
        </w:rPr>
        <w:t xml:space="preserve">Neoclasicismo </w:t>
      </w:r>
      <w:r w:rsidR="00F00FA1" w:rsidRPr="00F33F6A">
        <w:rPr>
          <w:rFonts w:ascii="Arial Unicode MS" w:eastAsia="Arial Unicode MS" w:hAnsi="Arial Unicode MS" w:cs="Arial Unicode MS"/>
        </w:rPr>
        <w:t>fue una tendencia artística desarrollada en Europa desde 1760 hasta 1830</w:t>
      </w:r>
      <w:r w:rsidR="0058342B">
        <w:rPr>
          <w:rFonts w:ascii="Arial Unicode MS" w:eastAsia="Arial Unicode MS" w:hAnsi="Arial Unicode MS" w:cs="Arial Unicode MS"/>
        </w:rPr>
        <w:t>,</w:t>
      </w:r>
      <w:r w:rsidR="00F00FA1" w:rsidRPr="00F33F6A">
        <w:rPr>
          <w:rFonts w:ascii="Arial Unicode MS" w:eastAsia="Arial Unicode MS" w:hAnsi="Arial Unicode MS" w:cs="Arial Unicode MS"/>
        </w:rPr>
        <w:t xml:space="preserve"> aproximadamente, inspirada en los modelos de la </w:t>
      </w:r>
      <w:r w:rsidR="0058342B">
        <w:rPr>
          <w:rFonts w:ascii="Arial Unicode MS" w:eastAsia="Arial Unicode MS" w:hAnsi="Arial Unicode MS" w:cs="Arial Unicode MS"/>
        </w:rPr>
        <w:t>A</w:t>
      </w:r>
      <w:r w:rsidR="0058342B" w:rsidRPr="00F33F6A">
        <w:rPr>
          <w:rFonts w:ascii="Arial Unicode MS" w:eastAsia="Arial Unicode MS" w:hAnsi="Arial Unicode MS" w:cs="Arial Unicode MS"/>
        </w:rPr>
        <w:t xml:space="preserve">ntigüedad </w:t>
      </w:r>
      <w:r w:rsidR="00F00FA1" w:rsidRPr="00F33F6A">
        <w:rPr>
          <w:rFonts w:ascii="Arial Unicode MS" w:eastAsia="Arial Unicode MS" w:hAnsi="Arial Unicode MS" w:cs="Arial Unicode MS"/>
        </w:rPr>
        <w:t xml:space="preserve">clásica y surgida como reacción a las manifestaciones del </w:t>
      </w:r>
      <w:r w:rsidR="0058342B">
        <w:rPr>
          <w:rFonts w:ascii="Arial Unicode MS" w:eastAsia="Arial Unicode MS" w:hAnsi="Arial Unicode MS" w:cs="Arial Unicode MS"/>
        </w:rPr>
        <w:t>B</w:t>
      </w:r>
      <w:r w:rsidR="0058342B" w:rsidRPr="00F33F6A">
        <w:rPr>
          <w:rFonts w:ascii="Arial Unicode MS" w:eastAsia="Arial Unicode MS" w:hAnsi="Arial Unicode MS" w:cs="Arial Unicode MS"/>
        </w:rPr>
        <w:t xml:space="preserve">arroco </w:t>
      </w:r>
      <w:r w:rsidR="00F00FA1" w:rsidRPr="00F33F6A">
        <w:rPr>
          <w:rFonts w:ascii="Arial Unicode MS" w:eastAsia="Arial Unicode MS" w:hAnsi="Arial Unicode MS" w:cs="Arial Unicode MS"/>
        </w:rPr>
        <w:t xml:space="preserve">tardío y del rococó. La estética neoclásica fue un arte armónico y ordenado, de </w:t>
      </w:r>
      <w:r w:rsidR="00F00FA1" w:rsidRPr="00F33F6A">
        <w:rPr>
          <w:rFonts w:ascii="Arial Unicode MS" w:eastAsia="Arial Unicode MS" w:hAnsi="Arial Unicode MS" w:cs="Arial Unicode MS"/>
        </w:rPr>
        <w:lastRenderedPageBreak/>
        <w:t xml:space="preserve">formas limpias y definidas, basado en la imitación de la naturaleza y orientado hacia lo didáctico. </w:t>
      </w:r>
    </w:p>
    <w:p w14:paraId="2FAF0C2A" w14:textId="77777777" w:rsidR="00F00FA1" w:rsidRPr="00446BB9" w:rsidRDefault="00F00FA1" w:rsidP="00F00FA1">
      <w:pPr>
        <w:pStyle w:val="Prrafodelista"/>
        <w:tabs>
          <w:tab w:val="right" w:pos="8498"/>
        </w:tabs>
        <w:spacing w:after="200"/>
        <w:ind w:left="360"/>
        <w:jc w:val="both"/>
        <w:rPr>
          <w:rFonts w:ascii="Arial Unicode MS" w:eastAsia="Arial Unicode MS" w:hAnsi="Arial Unicode MS" w:cs="Arial Unicode MS"/>
        </w:rPr>
      </w:pPr>
    </w:p>
    <w:p w14:paraId="6972807F" w14:textId="12C6A670" w:rsidR="00F00FA1" w:rsidRPr="00446BB9" w:rsidRDefault="00F00FA1" w:rsidP="00F33F6A">
      <w:pPr>
        <w:pStyle w:val="Prrafodelista"/>
        <w:tabs>
          <w:tab w:val="right" w:pos="8498"/>
        </w:tabs>
        <w:spacing w:after="200"/>
        <w:ind w:left="0"/>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aparición del </w:t>
      </w:r>
      <w:r w:rsidR="00457F22">
        <w:rPr>
          <w:rFonts w:ascii="Arial Unicode MS" w:eastAsia="Arial Unicode MS" w:hAnsi="Arial Unicode MS" w:cs="Arial Unicode MS"/>
        </w:rPr>
        <w:t>N</w:t>
      </w:r>
      <w:r w:rsidRPr="00446BB9">
        <w:rPr>
          <w:rFonts w:ascii="Arial Unicode MS" w:eastAsia="Arial Unicode MS" w:hAnsi="Arial Unicode MS" w:cs="Arial Unicode MS"/>
        </w:rPr>
        <w:t>eoclasicismo coincidió con el apogeo del movimiento cultural conocido como la Ilustración, que apareció en Francia a mediados del s</w:t>
      </w:r>
      <w:r w:rsidR="0058342B">
        <w:rPr>
          <w:rFonts w:ascii="Arial Unicode MS" w:eastAsia="Arial Unicode MS" w:hAnsi="Arial Unicode MS" w:cs="Arial Unicode MS"/>
        </w:rPr>
        <w:t>iglo</w:t>
      </w:r>
      <w:r w:rsidRPr="00446BB9">
        <w:rPr>
          <w:rFonts w:ascii="Arial Unicode MS" w:eastAsia="Arial Unicode MS" w:hAnsi="Arial Unicode MS" w:cs="Arial Unicode MS"/>
        </w:rPr>
        <w:t xml:space="preserve"> XVIII y se extendió por el resto de Europa y por América. Este movimiento se basó en la aplicación del racionalismo al análisis y estudio de la sociedad, la política, la ciencia y la cultura, rechazando los prejuicios de carácter religioso, mágico o mitológico. La consideración del </w:t>
      </w:r>
      <w:r w:rsidR="0058342B">
        <w:rPr>
          <w:rFonts w:ascii="Arial Unicode MS" w:eastAsia="Arial Unicode MS" w:hAnsi="Arial Unicode MS" w:cs="Arial Unicode MS"/>
        </w:rPr>
        <w:t>ser humano</w:t>
      </w:r>
      <w:r w:rsidR="0058342B"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 xml:space="preserve">como racional era la premisa básica de la que partieron filósofos como René Descartes (1596-1650), John Locke (1632-1704), David </w:t>
      </w:r>
      <w:proofErr w:type="spellStart"/>
      <w:r w:rsidRPr="00446BB9">
        <w:rPr>
          <w:rFonts w:ascii="Arial Unicode MS" w:eastAsia="Arial Unicode MS" w:hAnsi="Arial Unicode MS" w:cs="Arial Unicode MS"/>
        </w:rPr>
        <w:t>Hume</w:t>
      </w:r>
      <w:proofErr w:type="spellEnd"/>
      <w:r w:rsidRPr="00446BB9">
        <w:rPr>
          <w:rFonts w:ascii="Arial Unicode MS" w:eastAsia="Arial Unicode MS" w:hAnsi="Arial Unicode MS" w:cs="Arial Unicode MS"/>
        </w:rPr>
        <w:t xml:space="preserve"> (1711-1776), François-Marie </w:t>
      </w:r>
      <w:proofErr w:type="spellStart"/>
      <w:r w:rsidRPr="00446BB9">
        <w:rPr>
          <w:rFonts w:ascii="Arial Unicode MS" w:eastAsia="Arial Unicode MS" w:hAnsi="Arial Unicode MS" w:cs="Arial Unicode MS"/>
        </w:rPr>
        <w:t>Arouet</w:t>
      </w:r>
      <w:proofErr w:type="spellEnd"/>
      <w:r w:rsidRPr="00446BB9">
        <w:rPr>
          <w:rFonts w:ascii="Arial Unicode MS" w:eastAsia="Arial Unicode MS" w:hAnsi="Arial Unicode MS" w:cs="Arial Unicode MS"/>
        </w:rPr>
        <w:t xml:space="preserve">, conocido como Voltaire (1694-1778), Jean-Jacques Rousseau (1712-1778), Charles-Louis de </w:t>
      </w:r>
      <w:proofErr w:type="spellStart"/>
      <w:r w:rsidRPr="00446BB9">
        <w:rPr>
          <w:rFonts w:ascii="Arial Unicode MS" w:eastAsia="Arial Unicode MS" w:hAnsi="Arial Unicode MS" w:cs="Arial Unicode MS"/>
        </w:rPr>
        <w:t>Secondat</w:t>
      </w:r>
      <w:proofErr w:type="spellEnd"/>
      <w:r w:rsidRPr="00446BB9">
        <w:rPr>
          <w:rFonts w:ascii="Arial Unicode MS" w:eastAsia="Arial Unicode MS" w:hAnsi="Arial Unicode MS" w:cs="Arial Unicode MS"/>
        </w:rPr>
        <w:t>, barón de Montesquieu (1689-1755) o Denis Diderot (1713-1784). El ideal de los ilustrados era una sociedad humana basada en la razón y encaminada a la búsqueda de la felicidad.</w:t>
      </w:r>
    </w:p>
    <w:p w14:paraId="68B86EC9" w14:textId="77777777" w:rsidR="00F00FA1" w:rsidRDefault="00F00FA1" w:rsidP="00F00FA1">
      <w:pPr>
        <w:pStyle w:val="Prrafodelista"/>
        <w:tabs>
          <w:tab w:val="right" w:pos="8498"/>
        </w:tabs>
        <w:spacing w:after="200"/>
        <w:ind w:left="36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BF6777" w:rsidRPr="00446BB9" w14:paraId="537DC777" w14:textId="77777777" w:rsidTr="0002429F">
        <w:tc>
          <w:tcPr>
            <w:tcW w:w="9054" w:type="dxa"/>
            <w:gridSpan w:val="2"/>
            <w:shd w:val="clear" w:color="auto" w:fill="0D0D0D" w:themeFill="text1" w:themeFillTint="F2"/>
          </w:tcPr>
          <w:p w14:paraId="067F0F62" w14:textId="77777777" w:rsidR="00BF6777" w:rsidRPr="00446BB9" w:rsidRDefault="00BF6777" w:rsidP="0002429F">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BF6777" w:rsidRPr="00446BB9" w14:paraId="263CF274" w14:textId="77777777" w:rsidTr="0002429F">
        <w:tc>
          <w:tcPr>
            <w:tcW w:w="2376" w:type="dxa"/>
          </w:tcPr>
          <w:p w14:paraId="1B5A0829" w14:textId="77777777" w:rsidR="00BF6777" w:rsidRPr="00446BB9" w:rsidRDefault="00BF6777"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67F7BDE5" w14:textId="77777777" w:rsidR="00BF6777" w:rsidRPr="00151F6D" w:rsidRDefault="00BF6777" w:rsidP="00151F6D">
            <w:pPr>
              <w:jc w:val="both"/>
              <w:rPr>
                <w:rFonts w:ascii="Arial Unicode MS" w:eastAsia="Arial Unicode MS" w:hAnsi="Arial Unicode MS" w:cs="Arial Unicode MS"/>
              </w:rPr>
            </w:pPr>
            <w:r w:rsidRPr="00151F6D">
              <w:rPr>
                <w:rFonts w:ascii="Arial Unicode MS" w:eastAsia="Arial Unicode MS" w:hAnsi="Arial Unicode MS" w:cs="Arial Unicode MS"/>
              </w:rPr>
              <w:t>LE_11_03_IMG</w:t>
            </w:r>
            <w:r w:rsidR="00151F6D" w:rsidRPr="00151F6D">
              <w:rPr>
                <w:rFonts w:ascii="Arial Unicode MS" w:eastAsia="Arial Unicode MS" w:hAnsi="Arial Unicode MS" w:cs="Arial Unicode MS"/>
              </w:rPr>
              <w:t>05</w:t>
            </w:r>
          </w:p>
        </w:tc>
      </w:tr>
      <w:tr w:rsidR="00BF6777" w:rsidRPr="00446BB9" w14:paraId="78A2D214" w14:textId="77777777" w:rsidTr="0002429F">
        <w:trPr>
          <w:trHeight w:val="70"/>
        </w:trPr>
        <w:tc>
          <w:tcPr>
            <w:tcW w:w="2376" w:type="dxa"/>
          </w:tcPr>
          <w:p w14:paraId="0B2E1413" w14:textId="77777777" w:rsidR="00BF6777" w:rsidRPr="00446BB9" w:rsidRDefault="00BF6777"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01C4DEC5" w14:textId="77777777" w:rsidR="00BF6777" w:rsidRPr="00446BB9" w:rsidRDefault="00BF6777" w:rsidP="00BF6777">
            <w:pPr>
              <w:tabs>
                <w:tab w:val="right" w:pos="8498"/>
              </w:tabs>
              <w:spacing w:after="200"/>
              <w:jc w:val="both"/>
              <w:rPr>
                <w:rFonts w:ascii="Arial Unicode MS" w:eastAsia="Arial Unicode MS" w:hAnsi="Arial Unicode MS" w:cs="Arial Unicode MS"/>
              </w:rPr>
            </w:pPr>
            <w:r>
              <w:rPr>
                <w:rFonts w:ascii="Arial Unicode MS" w:eastAsia="Arial Unicode MS" w:hAnsi="Arial Unicode MS" w:cs="Arial Unicode MS"/>
              </w:rPr>
              <w:t>V</w:t>
            </w:r>
            <w:r w:rsidRPr="00BF6777">
              <w:rPr>
                <w:rFonts w:ascii="Arial Unicode MS" w:eastAsia="Arial Unicode MS" w:hAnsi="Arial Unicode MS" w:cs="Arial Unicode MS"/>
              </w:rPr>
              <w:t xml:space="preserve">OLTAIRE, </w:t>
            </w:r>
            <w:proofErr w:type="spellStart"/>
            <w:r w:rsidRPr="00BF6777">
              <w:rPr>
                <w:rFonts w:ascii="Arial Unicode MS" w:eastAsia="Arial Unicode MS" w:hAnsi="Arial Unicode MS" w:cs="Arial Unicode MS"/>
              </w:rPr>
              <w:t>Francois</w:t>
            </w:r>
            <w:proofErr w:type="spellEnd"/>
            <w:r w:rsidRPr="00BF6777">
              <w:rPr>
                <w:rFonts w:ascii="Arial Unicode MS" w:eastAsia="Arial Unicode MS" w:hAnsi="Arial Unicode MS" w:cs="Arial Unicode MS"/>
              </w:rPr>
              <w:t xml:space="preserve">-Marie </w:t>
            </w:r>
            <w:proofErr w:type="spellStart"/>
            <w:r w:rsidRPr="00BF6777">
              <w:rPr>
                <w:rFonts w:ascii="Arial Unicode MS" w:eastAsia="Arial Unicode MS" w:hAnsi="Arial Unicode MS" w:cs="Arial Unicode MS"/>
              </w:rPr>
              <w:t>Arouet</w:t>
            </w:r>
            <w:proofErr w:type="spellEnd"/>
            <w:r w:rsidRPr="00BF6777">
              <w:rPr>
                <w:rFonts w:ascii="Arial Unicode MS" w:eastAsia="Arial Unicode MS" w:hAnsi="Arial Unicode MS" w:cs="Arial Unicode MS"/>
              </w:rPr>
              <w:t xml:space="preserve">, </w:t>
            </w:r>
            <w:proofErr w:type="spellStart"/>
            <w:r w:rsidRPr="00BF6777">
              <w:rPr>
                <w:rFonts w:ascii="Arial Unicode MS" w:eastAsia="Arial Unicode MS" w:hAnsi="Arial Unicode MS" w:cs="Arial Unicode MS"/>
              </w:rPr>
              <w:t>also</w:t>
            </w:r>
            <w:proofErr w:type="spellEnd"/>
            <w:r w:rsidRPr="00BF6777">
              <w:rPr>
                <w:rFonts w:ascii="Arial Unicode MS" w:eastAsia="Arial Unicode MS" w:hAnsi="Arial Unicode MS" w:cs="Arial Unicode MS"/>
              </w:rPr>
              <w:t xml:space="preserve"> </w:t>
            </w:r>
            <w:proofErr w:type="spellStart"/>
            <w:r w:rsidRPr="00BF6777">
              <w:rPr>
                <w:rFonts w:ascii="Arial Unicode MS" w:eastAsia="Arial Unicode MS" w:hAnsi="Arial Unicode MS" w:cs="Arial Unicode MS"/>
              </w:rPr>
              <w:t>known</w:t>
            </w:r>
            <w:proofErr w:type="spellEnd"/>
            <w:r w:rsidRPr="00BF6777">
              <w:rPr>
                <w:rFonts w:ascii="Arial Unicode MS" w:eastAsia="Arial Unicode MS" w:hAnsi="Arial Unicode MS" w:cs="Arial Unicode MS"/>
              </w:rPr>
              <w:t xml:space="preserve"> as (1694-1778), Voltaire </w:t>
            </w:r>
            <w:proofErr w:type="spellStart"/>
            <w:r w:rsidRPr="00BF6777">
              <w:rPr>
                <w:rFonts w:ascii="Arial Unicode MS" w:eastAsia="Arial Unicode MS" w:hAnsi="Arial Unicode MS" w:cs="Arial Unicode MS"/>
              </w:rPr>
              <w:t>imprisoned</w:t>
            </w:r>
            <w:proofErr w:type="spellEnd"/>
            <w:r w:rsidRPr="00BF6777">
              <w:rPr>
                <w:rFonts w:ascii="Arial Unicode MS" w:eastAsia="Arial Unicode MS" w:hAnsi="Arial Unicode MS" w:cs="Arial Unicode MS"/>
              </w:rPr>
              <w:t xml:space="preserve"> in </w:t>
            </w:r>
            <w:proofErr w:type="spellStart"/>
            <w:r w:rsidRPr="00BF6777">
              <w:rPr>
                <w:rFonts w:ascii="Arial Unicode MS" w:eastAsia="Arial Unicode MS" w:hAnsi="Arial Unicode MS" w:cs="Arial Unicode MS"/>
              </w:rPr>
              <w:t>the</w:t>
            </w:r>
            <w:proofErr w:type="spellEnd"/>
            <w:r w:rsidRPr="00BF6777">
              <w:rPr>
                <w:rFonts w:ascii="Arial Unicode MS" w:eastAsia="Arial Unicode MS" w:hAnsi="Arial Unicode MS" w:cs="Arial Unicode MS"/>
              </w:rPr>
              <w:t xml:space="preserve"> </w:t>
            </w:r>
            <w:proofErr w:type="spellStart"/>
            <w:r w:rsidRPr="00BF6777">
              <w:rPr>
                <w:rFonts w:ascii="Arial Unicode MS" w:eastAsia="Arial Unicode MS" w:hAnsi="Arial Unicode MS" w:cs="Arial Unicode MS"/>
              </w:rPr>
              <w:t>Bastille</w:t>
            </w:r>
            <w:proofErr w:type="spellEnd"/>
            <w:r w:rsidRPr="00BF6777">
              <w:rPr>
                <w:rFonts w:ascii="Arial Unicode MS" w:eastAsia="Arial Unicode MS" w:hAnsi="Arial Unicode MS" w:cs="Arial Unicode MS"/>
              </w:rPr>
              <w:t xml:space="preserve"> </w:t>
            </w:r>
            <w:proofErr w:type="spellStart"/>
            <w:r w:rsidRPr="00BF6777">
              <w:rPr>
                <w:rFonts w:ascii="Arial Unicode MS" w:eastAsia="Arial Unicode MS" w:hAnsi="Arial Unicode MS" w:cs="Arial Unicode MS"/>
              </w:rPr>
              <w:t>writing</w:t>
            </w:r>
            <w:proofErr w:type="spellEnd"/>
            <w:r w:rsidRPr="00BF6777">
              <w:rPr>
                <w:rFonts w:ascii="Arial Unicode MS" w:eastAsia="Arial Unicode MS" w:hAnsi="Arial Unicode MS" w:cs="Arial Unicode MS"/>
              </w:rPr>
              <w:t xml:space="preserve"> "La </w:t>
            </w:r>
            <w:proofErr w:type="spellStart"/>
            <w:r w:rsidRPr="00BF6777">
              <w:rPr>
                <w:rFonts w:ascii="Arial Unicode MS" w:eastAsia="Arial Unicode MS" w:hAnsi="Arial Unicode MS" w:cs="Arial Unicode MS"/>
              </w:rPr>
              <w:t>Henriade</w:t>
            </w:r>
            <w:proofErr w:type="spellEnd"/>
            <w:r w:rsidRPr="00BF6777">
              <w:rPr>
                <w:rFonts w:ascii="Arial Unicode MS" w:eastAsia="Arial Unicode MS" w:hAnsi="Arial Unicode MS" w:cs="Arial Unicode MS"/>
              </w:rPr>
              <w:t xml:space="preserve">", </w:t>
            </w:r>
            <w:proofErr w:type="spellStart"/>
            <w:r w:rsidRPr="00BF6777">
              <w:rPr>
                <w:rFonts w:ascii="Arial Unicode MS" w:eastAsia="Arial Unicode MS" w:hAnsi="Arial Unicode MS" w:cs="Arial Unicode MS"/>
              </w:rPr>
              <w:t>Litography</w:t>
            </w:r>
            <w:proofErr w:type="spellEnd"/>
            <w:r>
              <w:rPr>
                <w:rFonts w:ascii="Arial Unicode MS" w:eastAsia="Arial Unicode MS" w:hAnsi="Arial Unicode MS" w:cs="Arial Unicode MS"/>
              </w:rPr>
              <w:t>.</w:t>
            </w:r>
          </w:p>
        </w:tc>
      </w:tr>
      <w:tr w:rsidR="00BF6777" w:rsidRPr="00446BB9" w14:paraId="128D7409" w14:textId="77777777" w:rsidTr="0002429F">
        <w:tc>
          <w:tcPr>
            <w:tcW w:w="2376" w:type="dxa"/>
          </w:tcPr>
          <w:p w14:paraId="1962310C" w14:textId="77777777" w:rsidR="00BF6777" w:rsidRPr="00446BB9" w:rsidRDefault="00BF6777"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6700536D" w14:textId="77777777" w:rsidR="00BF6777" w:rsidRPr="00446BB9" w:rsidRDefault="00BF6777" w:rsidP="00BF6777">
            <w:pPr>
              <w:tabs>
                <w:tab w:val="right" w:pos="8498"/>
              </w:tabs>
              <w:spacing w:after="200"/>
              <w:jc w:val="both"/>
              <w:rPr>
                <w:rFonts w:ascii="Arial Unicode MS" w:eastAsia="Arial Unicode MS" w:hAnsi="Arial Unicode MS" w:cs="Arial Unicode MS"/>
              </w:rPr>
            </w:pPr>
            <w:r w:rsidRPr="00BF6777">
              <w:rPr>
                <w:rFonts w:ascii="Arial Unicode MS" w:eastAsia="Arial Unicode MS" w:hAnsi="Arial Unicode MS" w:cs="Arial Unicode MS"/>
              </w:rPr>
              <w:t>234540016</w:t>
            </w:r>
          </w:p>
        </w:tc>
      </w:tr>
      <w:tr w:rsidR="00BF6777" w:rsidRPr="00446BB9" w14:paraId="33872BE2" w14:textId="77777777" w:rsidTr="0002429F">
        <w:tc>
          <w:tcPr>
            <w:tcW w:w="2376" w:type="dxa"/>
          </w:tcPr>
          <w:p w14:paraId="57A94546" w14:textId="77777777" w:rsidR="00BF6777" w:rsidRPr="00446BB9" w:rsidRDefault="00BF6777"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13D37DA0" w14:textId="69EBBFF9" w:rsidR="00BF6777" w:rsidRPr="00446BB9" w:rsidRDefault="00BF6777" w:rsidP="0058342B">
            <w:pPr>
              <w:tabs>
                <w:tab w:val="right" w:pos="8498"/>
              </w:tabs>
              <w:spacing w:after="200"/>
              <w:jc w:val="both"/>
              <w:rPr>
                <w:rFonts w:ascii="Arial Unicode MS" w:eastAsia="Arial Unicode MS" w:hAnsi="Arial Unicode MS" w:cs="Arial Unicode MS"/>
              </w:rPr>
            </w:pPr>
            <w:r>
              <w:rPr>
                <w:rFonts w:ascii="Arial Unicode MS" w:eastAsia="Arial Unicode MS" w:hAnsi="Arial Unicode MS" w:cs="Arial Unicode MS"/>
              </w:rPr>
              <w:t>Voltaire fue u</w:t>
            </w:r>
            <w:r w:rsidRPr="00BF6777">
              <w:rPr>
                <w:rFonts w:ascii="Arial Unicode MS" w:eastAsia="Arial Unicode MS" w:hAnsi="Arial Unicode MS" w:cs="Arial Unicode MS"/>
              </w:rPr>
              <w:t xml:space="preserve">no de los autores más representativos de la Ilustración y precursor directo de las ideas de la </w:t>
            </w:r>
            <w:r w:rsidR="0058342B">
              <w:rPr>
                <w:rFonts w:ascii="Arial Unicode MS" w:eastAsia="Arial Unicode MS" w:hAnsi="Arial Unicode MS" w:cs="Arial Unicode MS"/>
              </w:rPr>
              <w:t>R</w:t>
            </w:r>
            <w:r w:rsidR="0058342B" w:rsidRPr="00BF6777">
              <w:rPr>
                <w:rFonts w:ascii="Arial Unicode MS" w:eastAsia="Arial Unicode MS" w:hAnsi="Arial Unicode MS" w:cs="Arial Unicode MS"/>
              </w:rPr>
              <w:t xml:space="preserve">evolución </w:t>
            </w:r>
            <w:r w:rsidRPr="00BF6777">
              <w:rPr>
                <w:rFonts w:ascii="Arial Unicode MS" w:eastAsia="Arial Unicode MS" w:hAnsi="Arial Unicode MS" w:cs="Arial Unicode MS"/>
              </w:rPr>
              <w:t>francesa, su obra representa una crítica contra el fanatismo, especialmente el religioso, y una defensa de la libertad de pensamiento y de la independencia de criterio.</w:t>
            </w:r>
          </w:p>
        </w:tc>
      </w:tr>
      <w:tr w:rsidR="00BF6777" w:rsidRPr="00446BB9" w14:paraId="630FF631" w14:textId="77777777" w:rsidTr="0002429F">
        <w:tc>
          <w:tcPr>
            <w:tcW w:w="2376" w:type="dxa"/>
          </w:tcPr>
          <w:p w14:paraId="63AB3EE3" w14:textId="77777777" w:rsidR="00BF6777" w:rsidRPr="00446BB9" w:rsidRDefault="00BF6777"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lastRenderedPageBreak/>
              <w:t>Ubicación del pie de imagen</w:t>
            </w:r>
          </w:p>
        </w:tc>
        <w:tc>
          <w:tcPr>
            <w:tcW w:w="6678" w:type="dxa"/>
          </w:tcPr>
          <w:p w14:paraId="3B9876BD" w14:textId="77777777" w:rsidR="00BF6777" w:rsidRPr="009002CB" w:rsidRDefault="00BF6777" w:rsidP="0002429F">
            <w:pPr>
              <w:jc w:val="both"/>
              <w:rPr>
                <w:rFonts w:ascii="Arial Unicode MS" w:eastAsia="Arial Unicode MS" w:hAnsi="Arial Unicode MS" w:cs="Arial Unicode MS"/>
              </w:rPr>
            </w:pPr>
            <w:r w:rsidRPr="009002CB">
              <w:rPr>
                <w:rFonts w:ascii="Arial Unicode MS" w:eastAsia="Arial Unicode MS" w:hAnsi="Arial Unicode MS" w:cs="Arial Unicode MS"/>
              </w:rPr>
              <w:t>Inferior</w:t>
            </w:r>
          </w:p>
        </w:tc>
      </w:tr>
    </w:tbl>
    <w:p w14:paraId="7664A537" w14:textId="77777777" w:rsidR="008E6E1E" w:rsidRDefault="008E6E1E" w:rsidP="00F00FA1">
      <w:pPr>
        <w:pStyle w:val="Prrafodelista"/>
        <w:tabs>
          <w:tab w:val="right" w:pos="8498"/>
        </w:tabs>
        <w:spacing w:after="200"/>
        <w:ind w:left="360"/>
        <w:jc w:val="both"/>
        <w:rPr>
          <w:rFonts w:ascii="Arial Unicode MS" w:eastAsia="Arial Unicode MS" w:hAnsi="Arial Unicode MS" w:cs="Arial Unicode MS"/>
        </w:rPr>
      </w:pPr>
    </w:p>
    <w:p w14:paraId="0E233302" w14:textId="262508B9" w:rsidR="009626AD" w:rsidRDefault="00F00FA1" w:rsidP="009626AD">
      <w:pPr>
        <w:tabs>
          <w:tab w:val="right" w:pos="8498"/>
        </w:tabs>
        <w:spacing w:after="200"/>
        <w:jc w:val="both"/>
        <w:rPr>
          <w:rFonts w:ascii="Arial Unicode MS" w:eastAsia="Arial Unicode MS" w:hAnsi="Arial Unicode MS" w:cs="Arial Unicode MS"/>
        </w:rPr>
      </w:pPr>
      <w:r w:rsidRPr="00F33F6A">
        <w:rPr>
          <w:rFonts w:ascii="Arial Unicode MS" w:eastAsia="Arial Unicode MS" w:hAnsi="Arial Unicode MS" w:cs="Arial Unicode MS"/>
        </w:rPr>
        <w:t xml:space="preserve">Las ideas del pensamiento ilustrado se sintetizaron en la </w:t>
      </w:r>
      <w:r w:rsidRPr="009626AD">
        <w:rPr>
          <w:rFonts w:ascii="Arial Unicode MS" w:eastAsia="Arial Unicode MS" w:hAnsi="Arial Unicode MS" w:cs="Arial Unicode MS"/>
          <w:b/>
        </w:rPr>
        <w:t>Enciclopedia</w:t>
      </w:r>
      <w:r w:rsidRPr="00F33F6A">
        <w:rPr>
          <w:rFonts w:ascii="Arial Unicode MS" w:eastAsia="Arial Unicode MS" w:hAnsi="Arial Unicode MS" w:cs="Arial Unicode MS"/>
        </w:rPr>
        <w:t xml:space="preserve">, que se publicó entre 1751 y 1776 en 38 volúmenes. La </w:t>
      </w:r>
      <w:r w:rsidR="0058342B">
        <w:rPr>
          <w:rFonts w:ascii="Arial Unicode MS" w:eastAsia="Arial Unicode MS" w:hAnsi="Arial Unicode MS" w:cs="Arial Unicode MS"/>
        </w:rPr>
        <w:t>E</w:t>
      </w:r>
      <w:r w:rsidR="0058342B" w:rsidRPr="00F33F6A">
        <w:rPr>
          <w:rFonts w:ascii="Arial Unicode MS" w:eastAsia="Arial Unicode MS" w:hAnsi="Arial Unicode MS" w:cs="Arial Unicode MS"/>
        </w:rPr>
        <w:t xml:space="preserve">nciclopedia </w:t>
      </w:r>
      <w:r w:rsidRPr="00F33F6A">
        <w:rPr>
          <w:rFonts w:ascii="Arial Unicode MS" w:eastAsia="Arial Unicode MS" w:hAnsi="Arial Unicode MS" w:cs="Arial Unicode MS"/>
        </w:rPr>
        <w:t xml:space="preserve">terminó por constituirse en un instrumento de </w:t>
      </w:r>
      <w:r w:rsidRPr="00163627">
        <w:rPr>
          <w:rFonts w:ascii="Arial Unicode MS" w:eastAsia="Arial Unicode MS" w:hAnsi="Arial Unicode MS" w:cs="Arial Unicode MS"/>
          <w:b/>
        </w:rPr>
        <w:t>difusión cultural</w:t>
      </w:r>
      <w:r w:rsidRPr="00F33F6A">
        <w:rPr>
          <w:rFonts w:ascii="Arial Unicode MS" w:eastAsia="Arial Unicode MS" w:hAnsi="Arial Unicode MS" w:cs="Arial Unicode MS"/>
        </w:rPr>
        <w:t xml:space="preserve"> y </w:t>
      </w:r>
      <w:r w:rsidRPr="00163627">
        <w:rPr>
          <w:rFonts w:ascii="Arial Unicode MS" w:eastAsia="Arial Unicode MS" w:hAnsi="Arial Unicode MS" w:cs="Arial Unicode MS"/>
          <w:b/>
        </w:rPr>
        <w:t>científica</w:t>
      </w:r>
      <w:r w:rsidRPr="00F33F6A">
        <w:rPr>
          <w:rFonts w:ascii="Arial Unicode MS" w:eastAsia="Arial Unicode MS" w:hAnsi="Arial Unicode MS" w:cs="Arial Unicode MS"/>
        </w:rPr>
        <w:t>.</w:t>
      </w:r>
      <w:r w:rsidRPr="00F33F6A">
        <w:rPr>
          <w:rFonts w:ascii="Arial Unicode MS" w:eastAsia="Arial Unicode MS" w:hAnsi="Arial Unicode MS" w:cs="Arial Unicode MS"/>
          <w:b/>
        </w:rPr>
        <w:t xml:space="preserve"> </w:t>
      </w:r>
      <w:r w:rsidRPr="00F33F6A">
        <w:rPr>
          <w:rFonts w:ascii="Arial Unicode MS" w:eastAsia="Arial Unicode MS" w:hAnsi="Arial Unicode MS" w:cs="Arial Unicode MS"/>
        </w:rPr>
        <w:t xml:space="preserve">El movimiento de la </w:t>
      </w:r>
      <w:r w:rsidR="0058342B">
        <w:rPr>
          <w:rFonts w:ascii="Arial Unicode MS" w:eastAsia="Arial Unicode MS" w:hAnsi="Arial Unicode MS" w:cs="Arial Unicode MS"/>
        </w:rPr>
        <w:t>I</w:t>
      </w:r>
      <w:r w:rsidR="0058342B" w:rsidRPr="00F33F6A">
        <w:rPr>
          <w:rFonts w:ascii="Arial Unicode MS" w:eastAsia="Arial Unicode MS" w:hAnsi="Arial Unicode MS" w:cs="Arial Unicode MS"/>
        </w:rPr>
        <w:t xml:space="preserve">lustración </w:t>
      </w:r>
      <w:r w:rsidRPr="00F33F6A">
        <w:rPr>
          <w:rFonts w:ascii="Arial Unicode MS" w:eastAsia="Arial Unicode MS" w:hAnsi="Arial Unicode MS" w:cs="Arial Unicode MS"/>
        </w:rPr>
        <w:t>también hizo suyo</w:t>
      </w:r>
      <w:r w:rsidR="002F04F6">
        <w:rPr>
          <w:rFonts w:ascii="Arial Unicode MS" w:eastAsia="Arial Unicode MS" w:hAnsi="Arial Unicode MS" w:cs="Arial Unicode MS"/>
        </w:rPr>
        <w:t>s</w:t>
      </w:r>
      <w:r w:rsidRPr="00F33F6A">
        <w:rPr>
          <w:rFonts w:ascii="Arial Unicode MS" w:eastAsia="Arial Unicode MS" w:hAnsi="Arial Unicode MS" w:cs="Arial Unicode MS"/>
        </w:rPr>
        <w:t xml:space="preserve"> los elegantes salones de la nobleza y de la burguesía, así como las academias y museos. De igual modo, durante este siglo las logias masónicas contribuyeron a la promoción de ideas liberales.</w:t>
      </w:r>
      <w:r w:rsidR="009626AD">
        <w:rPr>
          <w:rFonts w:ascii="Arial Unicode MS" w:eastAsia="Arial Unicode MS" w:hAnsi="Arial Unicode MS" w:cs="Arial Unicode MS"/>
        </w:rPr>
        <w:t xml:space="preserve"> </w:t>
      </w:r>
      <w:r w:rsidR="009626AD" w:rsidRPr="008E6E1E">
        <w:rPr>
          <w:rFonts w:ascii="Arial Unicode MS" w:eastAsia="Arial Unicode MS" w:hAnsi="Arial Unicode MS" w:cs="Arial Unicode MS"/>
        </w:rPr>
        <w:t xml:space="preserve">En la </w:t>
      </w:r>
      <w:r w:rsidR="009626AD" w:rsidRPr="008E6E1E">
        <w:rPr>
          <w:rFonts w:ascii="Arial Unicode MS" w:eastAsia="Arial Unicode MS" w:hAnsi="Arial Unicode MS" w:cs="Arial Unicode MS"/>
          <w:b/>
        </w:rPr>
        <w:t>literatura</w:t>
      </w:r>
      <w:r w:rsidR="009626AD" w:rsidRPr="008E6E1E">
        <w:rPr>
          <w:rFonts w:ascii="Arial Unicode MS" w:eastAsia="Arial Unicode MS" w:hAnsi="Arial Unicode MS" w:cs="Arial Unicode MS"/>
        </w:rPr>
        <w:t xml:space="preserve">, y en las </w:t>
      </w:r>
      <w:r w:rsidR="009626AD" w:rsidRPr="008E6E1E">
        <w:rPr>
          <w:rFonts w:ascii="Arial Unicode MS" w:eastAsia="Arial Unicode MS" w:hAnsi="Arial Unicode MS" w:cs="Arial Unicode MS"/>
          <w:b/>
        </w:rPr>
        <w:t>artes en general</w:t>
      </w:r>
      <w:r w:rsidR="009626AD" w:rsidRPr="008E6E1E">
        <w:rPr>
          <w:rFonts w:ascii="Arial Unicode MS" w:eastAsia="Arial Unicode MS" w:hAnsi="Arial Unicode MS" w:cs="Arial Unicode MS"/>
        </w:rPr>
        <w:t xml:space="preserve">, se buscó la utilidad, es decir, la finalidad educativa, por lo que muchas obras están fuertemente impregnadas de </w:t>
      </w:r>
      <w:r w:rsidR="009626AD" w:rsidRPr="008E6E1E">
        <w:rPr>
          <w:rFonts w:ascii="Arial Unicode MS" w:eastAsia="Arial Unicode MS" w:hAnsi="Arial Unicode MS" w:cs="Arial Unicode MS"/>
          <w:b/>
        </w:rPr>
        <w:t>didactismo</w:t>
      </w:r>
      <w:r w:rsidR="009626AD" w:rsidRPr="008E6E1E">
        <w:rPr>
          <w:rFonts w:ascii="Arial Unicode MS" w:eastAsia="Arial Unicode MS" w:hAnsi="Arial Unicode MS" w:cs="Arial Unicode MS"/>
        </w:rPr>
        <w:t xml:space="preserve">. </w:t>
      </w:r>
    </w:p>
    <w:p w14:paraId="7768894C" w14:textId="77777777" w:rsidR="00163627" w:rsidRPr="008E6E1E" w:rsidRDefault="00163627" w:rsidP="009626AD">
      <w:pPr>
        <w:tabs>
          <w:tab w:val="right" w:pos="8498"/>
        </w:tabs>
        <w:spacing w:after="20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838"/>
        <w:gridCol w:w="6990"/>
      </w:tblGrid>
      <w:tr w:rsidR="009626AD" w14:paraId="3637ADCB" w14:textId="77777777" w:rsidTr="0002429F">
        <w:tc>
          <w:tcPr>
            <w:tcW w:w="8828" w:type="dxa"/>
            <w:gridSpan w:val="2"/>
          </w:tcPr>
          <w:p w14:paraId="006823F2" w14:textId="77777777" w:rsidR="009626AD" w:rsidRPr="009626AD" w:rsidRDefault="009626AD" w:rsidP="00F33F6A">
            <w:pPr>
              <w:tabs>
                <w:tab w:val="right" w:pos="8498"/>
              </w:tabs>
              <w:spacing w:after="200"/>
              <w:jc w:val="both"/>
              <w:rPr>
                <w:rFonts w:ascii="Arial Unicode MS" w:eastAsia="Arial Unicode MS" w:hAnsi="Arial Unicode MS" w:cs="Arial Unicode MS"/>
                <w:b/>
              </w:rPr>
            </w:pPr>
            <w:r w:rsidRPr="009626AD">
              <w:rPr>
                <w:rFonts w:ascii="Arial Unicode MS" w:eastAsia="Arial Unicode MS" w:hAnsi="Arial Unicode MS" w:cs="Arial Unicode MS"/>
                <w:b/>
              </w:rPr>
              <w:t>Rasgos más representativos de la Ilustración</w:t>
            </w:r>
          </w:p>
        </w:tc>
      </w:tr>
      <w:tr w:rsidR="009626AD" w14:paraId="39B3291A" w14:textId="77777777" w:rsidTr="009626AD">
        <w:tc>
          <w:tcPr>
            <w:tcW w:w="1838" w:type="dxa"/>
          </w:tcPr>
          <w:p w14:paraId="1113050A" w14:textId="77777777" w:rsidR="009626AD" w:rsidRPr="003E767C" w:rsidRDefault="009626AD" w:rsidP="00F33F6A">
            <w:pPr>
              <w:tabs>
                <w:tab w:val="right" w:pos="8498"/>
              </w:tabs>
              <w:spacing w:after="200"/>
              <w:jc w:val="both"/>
              <w:rPr>
                <w:rFonts w:ascii="Arial Unicode MS" w:eastAsia="Arial Unicode MS" w:hAnsi="Arial Unicode MS" w:cs="Arial Unicode MS"/>
                <w:b/>
              </w:rPr>
            </w:pPr>
            <w:r w:rsidRPr="003E767C">
              <w:rPr>
                <w:rFonts w:ascii="Arial Unicode MS" w:eastAsia="Arial Unicode MS" w:hAnsi="Arial Unicode MS" w:cs="Arial Unicode MS"/>
                <w:b/>
              </w:rPr>
              <w:t>El racionalismo</w:t>
            </w:r>
          </w:p>
        </w:tc>
        <w:tc>
          <w:tcPr>
            <w:tcW w:w="6990" w:type="dxa"/>
          </w:tcPr>
          <w:p w14:paraId="21B50CA7" w14:textId="77777777" w:rsidR="009626AD" w:rsidRDefault="009626AD" w:rsidP="00F33F6A">
            <w:pPr>
              <w:tabs>
                <w:tab w:val="right" w:pos="8498"/>
              </w:tabs>
              <w:spacing w:after="200"/>
              <w:jc w:val="both"/>
              <w:rPr>
                <w:rFonts w:ascii="Arial Unicode MS" w:eastAsia="Arial Unicode MS" w:hAnsi="Arial Unicode MS" w:cs="Arial Unicode MS"/>
              </w:rPr>
            </w:pPr>
            <w:r w:rsidRPr="008E6E1E">
              <w:rPr>
                <w:rFonts w:ascii="Arial Unicode MS" w:eastAsia="Arial Unicode MS" w:hAnsi="Arial Unicode MS" w:cs="Arial Unicode MS"/>
              </w:rPr>
              <w:t>Significó la confianza absoluta en la razón humana como vehículo de conocimiento, frente a las antiguas formas tradicionalistas y dogmáticas que ocultaban o falseaban la verdad. Dio paso a un gran desarrollo de las ciencias (matemáticas, física, medicina, química, biología, etc.) y de las humanidades (historiografía, lenguas modernas, pedagogía, etc.) que fomentó el espíritu crítico y el análisis y debate de todo tipo de temas</w:t>
            </w:r>
            <w:r w:rsidR="0058342B">
              <w:rPr>
                <w:rFonts w:ascii="Arial Unicode MS" w:eastAsia="Arial Unicode MS" w:hAnsi="Arial Unicode MS" w:cs="Arial Unicode MS"/>
              </w:rPr>
              <w:t>.</w:t>
            </w:r>
          </w:p>
        </w:tc>
      </w:tr>
      <w:tr w:rsidR="009626AD" w14:paraId="1EE3D5A0" w14:textId="77777777" w:rsidTr="009626AD">
        <w:tc>
          <w:tcPr>
            <w:tcW w:w="1838" w:type="dxa"/>
          </w:tcPr>
          <w:p w14:paraId="293C9A65" w14:textId="77777777" w:rsidR="009626AD" w:rsidRPr="003E767C" w:rsidRDefault="009626AD" w:rsidP="00F33F6A">
            <w:pPr>
              <w:tabs>
                <w:tab w:val="right" w:pos="8498"/>
              </w:tabs>
              <w:spacing w:after="200"/>
              <w:jc w:val="both"/>
              <w:rPr>
                <w:rFonts w:ascii="Arial Unicode MS" w:eastAsia="Arial Unicode MS" w:hAnsi="Arial Unicode MS" w:cs="Arial Unicode MS"/>
                <w:b/>
              </w:rPr>
            </w:pPr>
            <w:r w:rsidRPr="003E767C">
              <w:rPr>
                <w:rFonts w:ascii="Arial Unicode MS" w:eastAsia="Arial Unicode MS" w:hAnsi="Arial Unicode MS" w:cs="Arial Unicode MS"/>
                <w:b/>
              </w:rPr>
              <w:t>El laicismo</w:t>
            </w:r>
          </w:p>
        </w:tc>
        <w:tc>
          <w:tcPr>
            <w:tcW w:w="6990" w:type="dxa"/>
          </w:tcPr>
          <w:p w14:paraId="14FBE744" w14:textId="77777777" w:rsidR="009626AD" w:rsidRDefault="009626AD" w:rsidP="009626AD">
            <w:pPr>
              <w:tabs>
                <w:tab w:val="right" w:pos="8498"/>
              </w:tabs>
              <w:spacing w:after="200"/>
              <w:jc w:val="both"/>
              <w:rPr>
                <w:rFonts w:ascii="Arial Unicode MS" w:eastAsia="Arial Unicode MS" w:hAnsi="Arial Unicode MS" w:cs="Arial Unicode MS"/>
              </w:rPr>
            </w:pPr>
            <w:r w:rsidRPr="008E6E1E">
              <w:rPr>
                <w:rFonts w:ascii="Arial Unicode MS" w:eastAsia="Arial Unicode MS" w:hAnsi="Arial Unicode MS" w:cs="Arial Unicode MS"/>
              </w:rPr>
              <w:t>Significó que la cultura y la ciencia ocuparon el lugar de la religión.</w:t>
            </w:r>
          </w:p>
        </w:tc>
      </w:tr>
    </w:tbl>
    <w:p w14:paraId="25871E43" w14:textId="77777777" w:rsidR="00F00FA1" w:rsidRPr="00446BB9" w:rsidRDefault="00F00FA1" w:rsidP="00F00FA1">
      <w:pPr>
        <w:pStyle w:val="Prrafodelista"/>
        <w:tabs>
          <w:tab w:val="right" w:pos="8498"/>
        </w:tabs>
        <w:spacing w:after="200"/>
        <w:ind w:left="360"/>
        <w:jc w:val="both"/>
        <w:rPr>
          <w:rFonts w:ascii="Arial Unicode MS" w:eastAsia="Arial Unicode MS" w:hAnsi="Arial Unicode MS" w:cs="Arial Unicode MS"/>
        </w:rPr>
      </w:pPr>
    </w:p>
    <w:p w14:paraId="4BA0C096" w14:textId="77777777" w:rsidR="000D15B5" w:rsidRDefault="000D15B5" w:rsidP="00F00FA1">
      <w:pPr>
        <w:pStyle w:val="Prrafodelista"/>
        <w:tabs>
          <w:tab w:val="right" w:pos="8498"/>
        </w:tabs>
        <w:spacing w:after="200"/>
        <w:ind w:left="360"/>
        <w:jc w:val="both"/>
        <w:rPr>
          <w:rFonts w:ascii="Arial Unicode MS" w:eastAsia="Arial Unicode MS" w:hAnsi="Arial Unicode MS" w:cs="Arial Unicode MS"/>
        </w:rPr>
      </w:pPr>
    </w:p>
    <w:p w14:paraId="710928EF" w14:textId="77777777" w:rsidR="00E84294" w:rsidRPr="00446BB9" w:rsidRDefault="00E84294" w:rsidP="00F00FA1">
      <w:pPr>
        <w:pStyle w:val="Prrafodelista"/>
        <w:tabs>
          <w:tab w:val="right" w:pos="8498"/>
        </w:tabs>
        <w:spacing w:after="200"/>
        <w:ind w:left="36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0D15B5" w:rsidRPr="00446BB9" w14:paraId="1407049F" w14:textId="77777777" w:rsidTr="00224831">
        <w:tc>
          <w:tcPr>
            <w:tcW w:w="9054" w:type="dxa"/>
            <w:gridSpan w:val="2"/>
            <w:shd w:val="clear" w:color="auto" w:fill="0D0D0D" w:themeFill="text1" w:themeFillTint="F2"/>
          </w:tcPr>
          <w:p w14:paraId="07744EFD" w14:textId="77777777" w:rsidR="000D15B5" w:rsidRPr="00446BB9" w:rsidRDefault="000D15B5" w:rsidP="00151F6D">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0D15B5" w:rsidRPr="00446BB9" w14:paraId="5D9E633E" w14:textId="77777777" w:rsidTr="00224831">
        <w:tc>
          <w:tcPr>
            <w:tcW w:w="2376" w:type="dxa"/>
          </w:tcPr>
          <w:p w14:paraId="6C4910E4" w14:textId="77777777" w:rsidR="000D15B5" w:rsidRPr="00446BB9" w:rsidRDefault="000D15B5"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rPr>
              <w:lastRenderedPageBreak/>
              <w:t>Código</w:t>
            </w:r>
          </w:p>
        </w:tc>
        <w:tc>
          <w:tcPr>
            <w:tcW w:w="6678" w:type="dxa"/>
          </w:tcPr>
          <w:p w14:paraId="4A19DF75" w14:textId="77777777" w:rsidR="000D15B5" w:rsidRPr="00151F6D" w:rsidRDefault="000D15B5" w:rsidP="000D15B5">
            <w:pPr>
              <w:jc w:val="both"/>
              <w:rPr>
                <w:rFonts w:ascii="Arial Unicode MS" w:eastAsia="Arial Unicode MS" w:hAnsi="Arial Unicode MS" w:cs="Arial Unicode MS"/>
              </w:rPr>
            </w:pPr>
            <w:r w:rsidRPr="00151F6D">
              <w:rPr>
                <w:rFonts w:ascii="Arial Unicode MS" w:eastAsia="Arial Unicode MS" w:hAnsi="Arial Unicode MS" w:cs="Arial Unicode MS"/>
              </w:rPr>
              <w:t>LE_11_03_IMG</w:t>
            </w:r>
            <w:r w:rsidR="00151F6D" w:rsidRPr="00151F6D">
              <w:rPr>
                <w:rFonts w:ascii="Arial Unicode MS" w:eastAsia="Arial Unicode MS" w:hAnsi="Arial Unicode MS" w:cs="Arial Unicode MS"/>
              </w:rPr>
              <w:t>06</w:t>
            </w:r>
          </w:p>
        </w:tc>
      </w:tr>
      <w:tr w:rsidR="000D15B5" w:rsidRPr="00446BB9" w14:paraId="34A130A4" w14:textId="77777777" w:rsidTr="00224831">
        <w:trPr>
          <w:trHeight w:val="70"/>
        </w:trPr>
        <w:tc>
          <w:tcPr>
            <w:tcW w:w="2376" w:type="dxa"/>
          </w:tcPr>
          <w:p w14:paraId="20523644" w14:textId="77777777" w:rsidR="000D15B5" w:rsidRPr="00446BB9" w:rsidRDefault="000D15B5"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0CF88208" w14:textId="77777777" w:rsidR="000D15B5" w:rsidRPr="00446BB9" w:rsidRDefault="000D15B5" w:rsidP="000D15B5">
            <w:pPr>
              <w:jc w:val="both"/>
              <w:rPr>
                <w:rFonts w:ascii="Arial Unicode MS" w:eastAsia="Arial Unicode MS" w:hAnsi="Arial Unicode MS" w:cs="Arial Unicode MS"/>
              </w:rPr>
            </w:pPr>
            <w:r w:rsidRPr="00446BB9">
              <w:rPr>
                <w:rFonts w:ascii="Arial Unicode MS" w:eastAsia="Arial Unicode MS" w:hAnsi="Arial Unicode MS" w:cs="Arial Unicode MS"/>
                <w:i/>
              </w:rPr>
              <w:t>El rapto de las sabinas</w:t>
            </w:r>
            <w:r w:rsidR="00352367">
              <w:rPr>
                <w:rFonts w:ascii="Arial Unicode MS" w:eastAsia="Arial Unicode MS" w:hAnsi="Arial Unicode MS" w:cs="Arial Unicode MS"/>
              </w:rPr>
              <w:t xml:space="preserve"> (1799).</w:t>
            </w:r>
          </w:p>
        </w:tc>
      </w:tr>
      <w:tr w:rsidR="000D15B5" w:rsidRPr="00446BB9" w14:paraId="53156984" w14:textId="77777777" w:rsidTr="00224831">
        <w:tc>
          <w:tcPr>
            <w:tcW w:w="2376" w:type="dxa"/>
          </w:tcPr>
          <w:p w14:paraId="26D3E536" w14:textId="77777777" w:rsidR="000D15B5" w:rsidRPr="00446BB9" w:rsidRDefault="000D15B5"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2A0D1618" w14:textId="77777777" w:rsidR="000D15B5" w:rsidRPr="00446BB9" w:rsidRDefault="000D15B5" w:rsidP="00224831">
            <w:pPr>
              <w:jc w:val="both"/>
              <w:rPr>
                <w:rFonts w:ascii="Arial Unicode MS" w:eastAsia="Arial Unicode MS" w:hAnsi="Arial Unicode MS" w:cs="Arial Unicode MS"/>
              </w:rPr>
            </w:pPr>
            <w:r w:rsidRPr="00446BB9">
              <w:rPr>
                <w:rFonts w:ascii="Arial Unicode MS" w:eastAsia="Arial Unicode MS" w:hAnsi="Arial Unicode MS" w:cs="Arial Unicode MS"/>
              </w:rPr>
              <w:t>http://banco.aulaplaneta.com/foto/4348df98-db80-44b0-999e-c0a42dac6d98</w:t>
            </w:r>
          </w:p>
        </w:tc>
      </w:tr>
      <w:tr w:rsidR="000D15B5" w:rsidRPr="00446BB9" w14:paraId="795FB368" w14:textId="77777777" w:rsidTr="00224831">
        <w:tc>
          <w:tcPr>
            <w:tcW w:w="2376" w:type="dxa"/>
          </w:tcPr>
          <w:p w14:paraId="777DBBC6" w14:textId="77777777" w:rsidR="000D15B5" w:rsidRPr="00446BB9" w:rsidRDefault="000D15B5" w:rsidP="00224831">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2D999E6E" w14:textId="77777777" w:rsidR="000D15B5" w:rsidRPr="00446BB9" w:rsidRDefault="000D15B5" w:rsidP="000D15B5">
            <w:pPr>
              <w:pStyle w:val="Prrafodelista"/>
              <w:tabs>
                <w:tab w:val="right" w:pos="8498"/>
              </w:tabs>
              <w:spacing w:after="200"/>
              <w:ind w:left="0"/>
              <w:jc w:val="both"/>
              <w:rPr>
                <w:rFonts w:ascii="Arial Unicode MS" w:eastAsia="Arial Unicode MS" w:hAnsi="Arial Unicode MS" w:cs="Arial Unicode MS"/>
              </w:rPr>
            </w:pPr>
            <w:r w:rsidRPr="00446BB9">
              <w:rPr>
                <w:rFonts w:ascii="Arial Unicode MS" w:eastAsia="Arial Unicode MS" w:hAnsi="Arial Unicode MS" w:cs="Arial Unicode MS"/>
                <w:i/>
              </w:rPr>
              <w:t>El rapto de las sabinas</w:t>
            </w:r>
            <w:r w:rsidRPr="00446BB9">
              <w:rPr>
                <w:rFonts w:ascii="Arial Unicode MS" w:eastAsia="Arial Unicode MS" w:hAnsi="Arial Unicode MS" w:cs="Arial Unicode MS"/>
              </w:rPr>
              <w:t xml:space="preserve"> (1799), del pintor francés Jacques-Louis David (Museo del Louvre, París, Francia), cuya obra destacó por reflejar el mundo clásico y por intentar plasmar la belleza ideal.</w:t>
            </w:r>
          </w:p>
        </w:tc>
      </w:tr>
      <w:tr w:rsidR="000D15B5" w:rsidRPr="00446BB9" w14:paraId="745DB7A2" w14:textId="77777777" w:rsidTr="00224831">
        <w:tc>
          <w:tcPr>
            <w:tcW w:w="2376" w:type="dxa"/>
          </w:tcPr>
          <w:p w14:paraId="677287A0" w14:textId="77777777" w:rsidR="000D15B5" w:rsidRPr="00446BB9" w:rsidRDefault="000D15B5" w:rsidP="00224831">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2FCA063A" w14:textId="77777777" w:rsidR="000D15B5" w:rsidRPr="00446BB9" w:rsidRDefault="000D15B5" w:rsidP="00224831">
            <w:pPr>
              <w:jc w:val="both"/>
              <w:rPr>
                <w:rFonts w:ascii="Arial Unicode MS" w:eastAsia="Arial Unicode MS" w:hAnsi="Arial Unicode MS" w:cs="Arial Unicode MS"/>
              </w:rPr>
            </w:pPr>
            <w:r w:rsidRPr="00446BB9">
              <w:rPr>
                <w:rFonts w:ascii="Arial Unicode MS" w:eastAsia="Arial Unicode MS" w:hAnsi="Arial Unicode MS" w:cs="Arial Unicode MS"/>
              </w:rPr>
              <w:t>Inferior</w:t>
            </w:r>
          </w:p>
        </w:tc>
      </w:tr>
    </w:tbl>
    <w:p w14:paraId="4A5AB684" w14:textId="77777777" w:rsidR="000D15B5" w:rsidRPr="00446BB9" w:rsidRDefault="000D15B5" w:rsidP="00F00FA1">
      <w:pPr>
        <w:pStyle w:val="Prrafodelista"/>
        <w:tabs>
          <w:tab w:val="right" w:pos="8498"/>
        </w:tabs>
        <w:spacing w:after="200"/>
        <w:ind w:left="360"/>
        <w:jc w:val="both"/>
        <w:rPr>
          <w:rFonts w:ascii="Arial Unicode MS" w:eastAsia="Arial Unicode MS" w:hAnsi="Arial Unicode MS" w:cs="Arial Unicode MS"/>
        </w:rPr>
      </w:pPr>
    </w:p>
    <w:p w14:paraId="1518B8C0" w14:textId="3CF8D6CE" w:rsidR="004D4CDD" w:rsidRPr="009626AD" w:rsidRDefault="00405548" w:rsidP="009626AD">
      <w:pPr>
        <w:tabs>
          <w:tab w:val="right" w:pos="8498"/>
        </w:tabs>
        <w:spacing w:after="200"/>
        <w:jc w:val="both"/>
        <w:rPr>
          <w:rFonts w:ascii="Arial Unicode MS" w:eastAsia="Arial Unicode MS" w:hAnsi="Arial Unicode MS" w:cs="Arial Unicode MS"/>
        </w:rPr>
      </w:pPr>
      <w:r w:rsidRPr="009626AD">
        <w:rPr>
          <w:rFonts w:ascii="Arial Unicode MS" w:eastAsia="Arial Unicode MS" w:hAnsi="Arial Unicode MS" w:cs="Arial Unicode MS"/>
        </w:rPr>
        <w:t>Desde el propio poder se crearon instituciones culturales (academias, teatros, museos) para fomentar y garantizar el papel educador de la cultura.</w:t>
      </w:r>
      <w:r w:rsidR="004D4CDD" w:rsidRPr="009626AD">
        <w:rPr>
          <w:rFonts w:ascii="Arial Unicode MS" w:eastAsia="Arial Unicode MS" w:hAnsi="Arial Unicode MS" w:cs="Arial Unicode MS"/>
        </w:rPr>
        <w:t xml:space="preserve"> La difusión de las obras de arte por medio de los salones y la formación del gusto del público gracias a la crítica fueron pasos decisivos para liberar el trabajo artístico de la dependencia del encargo; las </w:t>
      </w:r>
      <w:r w:rsidR="0058342B">
        <w:rPr>
          <w:rFonts w:ascii="Arial Unicode MS" w:eastAsia="Arial Unicode MS" w:hAnsi="Arial Unicode MS" w:cs="Arial Unicode MS"/>
        </w:rPr>
        <w:t>a</w:t>
      </w:r>
      <w:r w:rsidR="0058342B" w:rsidRPr="009626AD">
        <w:rPr>
          <w:rFonts w:ascii="Arial Unicode MS" w:eastAsia="Arial Unicode MS" w:hAnsi="Arial Unicode MS" w:cs="Arial Unicode MS"/>
        </w:rPr>
        <w:t xml:space="preserve">cademias </w:t>
      </w:r>
      <w:r w:rsidR="004D4CDD" w:rsidRPr="009626AD">
        <w:rPr>
          <w:rFonts w:ascii="Arial Unicode MS" w:eastAsia="Arial Unicode MS" w:hAnsi="Arial Unicode MS" w:cs="Arial Unicode MS"/>
        </w:rPr>
        <w:t>serían las instituciones encargadas de velar para que las obras de arte se ajustasen al decoro y a los modelos estéticos establecidos</w:t>
      </w:r>
      <w:r w:rsidR="0058342B">
        <w:rPr>
          <w:rFonts w:ascii="Arial Unicode MS" w:eastAsia="Arial Unicode MS" w:hAnsi="Arial Unicode MS" w:cs="Arial Unicode MS"/>
        </w:rPr>
        <w:t>;</w:t>
      </w:r>
      <w:r w:rsidR="004D4CDD" w:rsidRPr="009626AD">
        <w:rPr>
          <w:rFonts w:ascii="Arial Unicode MS" w:eastAsia="Arial Unicode MS" w:hAnsi="Arial Unicode MS" w:cs="Arial Unicode MS"/>
        </w:rPr>
        <w:t xml:space="preserve"> por esta razón se habla del neoclásico como un arte académico.</w:t>
      </w:r>
    </w:p>
    <w:p w14:paraId="70746C92" w14:textId="77777777" w:rsidR="00F00FA1" w:rsidRDefault="00F00FA1" w:rsidP="00F00FA1">
      <w:pPr>
        <w:pStyle w:val="Prrafodelista"/>
        <w:tabs>
          <w:tab w:val="right" w:pos="8498"/>
        </w:tabs>
        <w:spacing w:after="200"/>
        <w:ind w:left="36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6"/>
        <w:gridCol w:w="6352"/>
      </w:tblGrid>
      <w:tr w:rsidR="00565E11" w:rsidRPr="00446BB9" w14:paraId="77CB1F94" w14:textId="77777777" w:rsidTr="000D15B5">
        <w:tc>
          <w:tcPr>
            <w:tcW w:w="8828" w:type="dxa"/>
            <w:gridSpan w:val="2"/>
            <w:shd w:val="clear" w:color="auto" w:fill="000000" w:themeFill="text1"/>
          </w:tcPr>
          <w:p w14:paraId="3D76208A" w14:textId="77777777" w:rsidR="00565E11" w:rsidRPr="00446BB9" w:rsidRDefault="00565E11" w:rsidP="001610AB">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Profundiza (recurso de exposición)</w:t>
            </w:r>
          </w:p>
        </w:tc>
      </w:tr>
      <w:tr w:rsidR="00565E11" w:rsidRPr="00446BB9" w14:paraId="113D3480" w14:textId="77777777" w:rsidTr="000D15B5">
        <w:tc>
          <w:tcPr>
            <w:tcW w:w="2476" w:type="dxa"/>
          </w:tcPr>
          <w:p w14:paraId="46875B9D" w14:textId="77777777" w:rsidR="00565E11" w:rsidRPr="00446BB9" w:rsidRDefault="00565E11"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2" w:type="dxa"/>
          </w:tcPr>
          <w:p w14:paraId="51D270C6" w14:textId="77777777" w:rsidR="00565E11" w:rsidRPr="00446BB9" w:rsidRDefault="00B21CBA"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LE_11_03_REC</w:t>
            </w:r>
            <w:r w:rsidR="00565E11" w:rsidRPr="00446BB9">
              <w:rPr>
                <w:rFonts w:ascii="Arial Unicode MS" w:eastAsia="Arial Unicode MS" w:hAnsi="Arial Unicode MS" w:cs="Arial Unicode MS"/>
                <w:b/>
                <w:color w:val="000000"/>
              </w:rPr>
              <w:t>50</w:t>
            </w:r>
          </w:p>
        </w:tc>
      </w:tr>
      <w:tr w:rsidR="00565E11" w:rsidRPr="00446BB9" w14:paraId="53AEDD00" w14:textId="77777777" w:rsidTr="000D15B5">
        <w:tc>
          <w:tcPr>
            <w:tcW w:w="2476" w:type="dxa"/>
          </w:tcPr>
          <w:p w14:paraId="7413BA6F"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2" w:type="dxa"/>
          </w:tcPr>
          <w:p w14:paraId="33E42D69"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El Renacimiento y el Neoclasicismo</w:t>
            </w:r>
          </w:p>
        </w:tc>
      </w:tr>
      <w:tr w:rsidR="00565E11" w:rsidRPr="00446BB9" w14:paraId="557595EF" w14:textId="77777777" w:rsidTr="000D15B5">
        <w:tc>
          <w:tcPr>
            <w:tcW w:w="2476" w:type="dxa"/>
          </w:tcPr>
          <w:p w14:paraId="76612A41"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2" w:type="dxa"/>
          </w:tcPr>
          <w:p w14:paraId="089EF6FA" w14:textId="77777777" w:rsidR="00565E11" w:rsidRPr="00446BB9" w:rsidRDefault="00565E11" w:rsidP="002A740F">
            <w:pPr>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que expone el contexto cultural del Renacimiento y del Neoclasicismo</w:t>
            </w:r>
          </w:p>
        </w:tc>
      </w:tr>
    </w:tbl>
    <w:p w14:paraId="1B05C5BF" w14:textId="77777777" w:rsidR="001D2034" w:rsidRPr="00446BB9" w:rsidRDefault="001D2034" w:rsidP="007518E4">
      <w:pPr>
        <w:tabs>
          <w:tab w:val="right" w:pos="8498"/>
        </w:tabs>
        <w:jc w:val="both"/>
        <w:rPr>
          <w:rFonts w:ascii="Arial Unicode MS" w:eastAsia="Arial Unicode MS" w:hAnsi="Arial Unicode MS" w:cs="Arial Unicode MS"/>
          <w:highlight w:val="yellow"/>
        </w:rPr>
      </w:pPr>
    </w:p>
    <w:p w14:paraId="477FF4A5" w14:textId="77777777" w:rsidR="00565E11" w:rsidRPr="00446BB9"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[SECCIÓN 2]</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 xml:space="preserve">2.2 Los géneros, las obras y los autores </w:t>
      </w:r>
    </w:p>
    <w:p w14:paraId="12D949FE" w14:textId="77777777" w:rsidR="00FF677A" w:rsidRPr="00446BB9" w:rsidRDefault="00FF677A" w:rsidP="007518E4">
      <w:pPr>
        <w:tabs>
          <w:tab w:val="right" w:pos="8498"/>
        </w:tabs>
        <w:jc w:val="both"/>
        <w:rPr>
          <w:rFonts w:ascii="Arial Unicode MS" w:eastAsia="Arial Unicode MS" w:hAnsi="Arial Unicode MS" w:cs="Arial Unicode MS"/>
          <w:b/>
        </w:rPr>
      </w:pPr>
    </w:p>
    <w:p w14:paraId="34F845E7" w14:textId="77777777" w:rsidR="0071394A" w:rsidRPr="00446BB9" w:rsidRDefault="00802BDD"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lastRenderedPageBreak/>
        <w:t xml:space="preserve">El desarrollo literario estuvo marcado por el Renacimiento, el Barroco y el Neoclasicismo. </w:t>
      </w:r>
    </w:p>
    <w:p w14:paraId="339E8456" w14:textId="77777777" w:rsidR="0071394A" w:rsidRPr="00446BB9" w:rsidRDefault="0071394A" w:rsidP="007518E4">
      <w:pPr>
        <w:tabs>
          <w:tab w:val="right" w:pos="8498"/>
        </w:tabs>
        <w:jc w:val="both"/>
        <w:rPr>
          <w:rFonts w:ascii="Arial Unicode MS" w:eastAsia="Arial Unicode MS" w:hAnsi="Arial Unicode MS" w:cs="Arial Unicode MS"/>
        </w:rPr>
      </w:pPr>
    </w:p>
    <w:p w14:paraId="6347B3C7" w14:textId="77777777" w:rsidR="00906213" w:rsidRPr="00446BB9" w:rsidRDefault="00906213"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A través del humanismo, Italia fue precursora y </w:t>
      </w:r>
      <w:proofErr w:type="spellStart"/>
      <w:r w:rsidRPr="00446BB9">
        <w:rPr>
          <w:rFonts w:ascii="Arial Unicode MS" w:eastAsia="Arial Unicode MS" w:hAnsi="Arial Unicode MS" w:cs="Arial Unicode MS"/>
        </w:rPr>
        <w:t>consolidadora</w:t>
      </w:r>
      <w:proofErr w:type="spellEnd"/>
      <w:r w:rsidRPr="00446BB9">
        <w:rPr>
          <w:rFonts w:ascii="Arial Unicode MS" w:eastAsia="Arial Unicode MS" w:hAnsi="Arial Unicode MS" w:cs="Arial Unicode MS"/>
        </w:rPr>
        <w:t xml:space="preserve"> del </w:t>
      </w:r>
      <w:r w:rsidR="009626AD">
        <w:rPr>
          <w:rFonts w:ascii="Arial Unicode MS" w:eastAsia="Arial Unicode MS" w:hAnsi="Arial Unicode MS" w:cs="Arial Unicode MS"/>
          <w:b/>
        </w:rPr>
        <w:t>R</w:t>
      </w:r>
      <w:r w:rsidRPr="00446BB9">
        <w:rPr>
          <w:rFonts w:ascii="Arial Unicode MS" w:eastAsia="Arial Unicode MS" w:hAnsi="Arial Unicode MS" w:cs="Arial Unicode MS"/>
          <w:b/>
        </w:rPr>
        <w:t>enacimiento literario</w:t>
      </w:r>
      <w:r w:rsidRPr="00446BB9">
        <w:rPr>
          <w:rFonts w:ascii="Arial Unicode MS" w:eastAsia="Arial Unicode MS" w:hAnsi="Arial Unicode MS" w:cs="Arial Unicode MS"/>
        </w:rPr>
        <w:t xml:space="preserve"> europeo. Desde sus logros, las literaturas nacionales aprendieron a configurar una nueva forma literaria de expresar el mundo. La literatura renacentista imitó el estilo de los clásicos, caracterizado por la elegancia, la armonía y la naturalidad. Los temas más característicos fueron el amor (platónico), la naturaleza, en la tradición bucólica clásica, símbolo de la perfección de la vida natural, y la mitología. Además, se interesó por todo tipo de matices alegóricos, historiográficos, épicos y místicos, estuvo imbuida de historia y se abrió a barroquismos y otras innovaciones en el lenguaje.</w:t>
      </w:r>
    </w:p>
    <w:p w14:paraId="50C8BFA5" w14:textId="77777777" w:rsidR="0071394A" w:rsidRPr="00446BB9" w:rsidRDefault="0071394A" w:rsidP="007518E4">
      <w:pPr>
        <w:tabs>
          <w:tab w:val="right" w:pos="8498"/>
        </w:tabs>
        <w:jc w:val="both"/>
        <w:rPr>
          <w:rFonts w:ascii="Arial Unicode MS" w:eastAsia="Arial Unicode MS" w:hAnsi="Arial Unicode MS" w:cs="Arial Unicode MS"/>
        </w:rPr>
      </w:pPr>
    </w:p>
    <w:p w14:paraId="406CFB6D" w14:textId="34EAB136" w:rsidR="00573C1B" w:rsidRDefault="00573C1B" w:rsidP="00573C1B">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Durante la segunda mitad del s</w:t>
      </w:r>
      <w:r w:rsidR="0058342B">
        <w:rPr>
          <w:rFonts w:ascii="Arial Unicode MS" w:eastAsia="Arial Unicode MS" w:hAnsi="Arial Unicode MS" w:cs="Arial Unicode MS"/>
        </w:rPr>
        <w:t>iglo</w:t>
      </w:r>
      <w:r w:rsidRPr="00446BB9">
        <w:rPr>
          <w:rFonts w:ascii="Arial Unicode MS" w:eastAsia="Arial Unicode MS" w:hAnsi="Arial Unicode MS" w:cs="Arial Unicode MS"/>
        </w:rPr>
        <w:t xml:space="preserve"> XVI se empezó a percibir en la literatura y en el arte de varios países europeos un cierto anquilosamiento. Este agotamiento del modelo renacentista cedió ante la irrupción original y radicalmente innovadora del </w:t>
      </w:r>
      <w:r w:rsidR="003E767C">
        <w:rPr>
          <w:rFonts w:ascii="Arial Unicode MS" w:eastAsia="Arial Unicode MS" w:hAnsi="Arial Unicode MS" w:cs="Arial Unicode MS"/>
          <w:b/>
        </w:rPr>
        <w:t>B</w:t>
      </w:r>
      <w:r w:rsidRPr="00446BB9">
        <w:rPr>
          <w:rFonts w:ascii="Arial Unicode MS" w:eastAsia="Arial Unicode MS" w:hAnsi="Arial Unicode MS" w:cs="Arial Unicode MS"/>
          <w:b/>
        </w:rPr>
        <w:t>arroco</w:t>
      </w:r>
      <w:r w:rsidRPr="00446BB9">
        <w:rPr>
          <w:rFonts w:ascii="Arial Unicode MS" w:eastAsia="Arial Unicode MS" w:hAnsi="Arial Unicode MS" w:cs="Arial Unicode MS"/>
        </w:rPr>
        <w:t xml:space="preserve">, que desbordó las normas del </w:t>
      </w:r>
      <w:r w:rsidR="00506A49">
        <w:rPr>
          <w:rFonts w:ascii="Arial Unicode MS" w:eastAsia="Arial Unicode MS" w:hAnsi="Arial Unicode MS" w:cs="Arial Unicode MS"/>
        </w:rPr>
        <w:t>C</w:t>
      </w:r>
      <w:r w:rsidR="00506A49" w:rsidRPr="00446BB9">
        <w:rPr>
          <w:rFonts w:ascii="Arial Unicode MS" w:eastAsia="Arial Unicode MS" w:hAnsi="Arial Unicode MS" w:cs="Arial Unicode MS"/>
        </w:rPr>
        <w:t xml:space="preserve">lasicismo </w:t>
      </w:r>
      <w:r w:rsidRPr="00446BB9">
        <w:rPr>
          <w:rFonts w:ascii="Arial Unicode MS" w:eastAsia="Arial Unicode MS" w:hAnsi="Arial Unicode MS" w:cs="Arial Unicode MS"/>
        </w:rPr>
        <w:t>renacentista tanto en los aspectos formales como en los temáticos. A las fórmulas magistrales e intocables se opuso una expresión individualizada, un deseo de expresarse de un modo nuevo, original e ingenioso. A los modelos heredados sucedió el capricho individual, la tendencia a tratar cualquier tema de la forma más expresiva posible.</w:t>
      </w:r>
    </w:p>
    <w:p w14:paraId="2FF66050" w14:textId="77777777" w:rsidR="009626AD" w:rsidRPr="00446BB9" w:rsidRDefault="009626AD" w:rsidP="00573C1B">
      <w:pPr>
        <w:tabs>
          <w:tab w:val="right" w:pos="8498"/>
        </w:tabs>
        <w:jc w:val="both"/>
        <w:rPr>
          <w:rFonts w:ascii="Arial Unicode MS" w:eastAsia="Arial Unicode MS" w:hAnsi="Arial Unicode MS" w:cs="Arial Unicode MS"/>
        </w:rPr>
      </w:pPr>
    </w:p>
    <w:p w14:paraId="19D99D21" w14:textId="77777777" w:rsidR="00573C1B" w:rsidRPr="00446BB9" w:rsidRDefault="00573C1B" w:rsidP="00573C1B">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El país en el que el </w:t>
      </w:r>
      <w:r w:rsidRPr="00446BB9">
        <w:rPr>
          <w:rFonts w:ascii="Arial Unicode MS" w:eastAsia="Arial Unicode MS" w:hAnsi="Arial Unicode MS" w:cs="Arial Unicode MS"/>
          <w:b/>
        </w:rPr>
        <w:t>barroco literario</w:t>
      </w:r>
      <w:r w:rsidRPr="00446BB9">
        <w:rPr>
          <w:rFonts w:ascii="Arial Unicode MS" w:eastAsia="Arial Unicode MS" w:hAnsi="Arial Unicode MS" w:cs="Arial Unicode MS"/>
        </w:rPr>
        <w:t xml:space="preserve"> prendió con mayor fuerza fue, sin duda, España. De todos modos, también se pueden encontrar excelentes muestras de literatura barroca en Italia, Inglaterra o Alemania. </w:t>
      </w:r>
    </w:p>
    <w:p w14:paraId="4C6DBA14" w14:textId="77777777" w:rsidR="00573C1B" w:rsidRDefault="00573C1B" w:rsidP="00573C1B">
      <w:pPr>
        <w:tabs>
          <w:tab w:val="right" w:pos="8498"/>
        </w:tabs>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1232"/>
        <w:gridCol w:w="7596"/>
      </w:tblGrid>
      <w:tr w:rsidR="00573C1B" w:rsidRPr="00446BB9" w14:paraId="142B805D" w14:textId="77777777" w:rsidTr="00224831">
        <w:tc>
          <w:tcPr>
            <w:tcW w:w="8828" w:type="dxa"/>
            <w:gridSpan w:val="2"/>
          </w:tcPr>
          <w:p w14:paraId="288868DC" w14:textId="77777777" w:rsidR="00573C1B" w:rsidRPr="00446BB9" w:rsidRDefault="00573C1B" w:rsidP="00573C1B">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rPr>
              <w:t>Las formas de barroco en la literatura del mundo</w:t>
            </w:r>
          </w:p>
        </w:tc>
      </w:tr>
      <w:tr w:rsidR="00573C1B" w:rsidRPr="00446BB9" w14:paraId="4CD25FAC" w14:textId="77777777" w:rsidTr="00E82E3A">
        <w:tc>
          <w:tcPr>
            <w:tcW w:w="1232" w:type="dxa"/>
          </w:tcPr>
          <w:p w14:paraId="63E82B5A" w14:textId="77777777" w:rsidR="00573C1B" w:rsidRPr="00446BB9" w:rsidRDefault="00573C1B" w:rsidP="00573C1B">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rPr>
              <w:t>Italia</w:t>
            </w:r>
          </w:p>
        </w:tc>
        <w:tc>
          <w:tcPr>
            <w:tcW w:w="7596" w:type="dxa"/>
          </w:tcPr>
          <w:p w14:paraId="5CD4050B" w14:textId="77777777" w:rsidR="00573C1B" w:rsidRPr="00446BB9" w:rsidRDefault="00573C1B" w:rsidP="00573C1B">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corriente llamada </w:t>
            </w:r>
            <w:r w:rsidRPr="00446BB9">
              <w:rPr>
                <w:rFonts w:ascii="Arial Unicode MS" w:eastAsia="Arial Unicode MS" w:hAnsi="Arial Unicode MS" w:cs="Arial Unicode MS"/>
                <w:b/>
              </w:rPr>
              <w:t>marinismo</w:t>
            </w:r>
            <w:r w:rsidRPr="00446BB9">
              <w:rPr>
                <w:rFonts w:ascii="Arial Unicode MS" w:eastAsia="Arial Unicode MS" w:hAnsi="Arial Unicode MS" w:cs="Arial Unicode MS"/>
              </w:rPr>
              <w:t xml:space="preserve"> (de </w:t>
            </w:r>
            <w:proofErr w:type="spellStart"/>
            <w:r w:rsidRPr="00446BB9">
              <w:rPr>
                <w:rFonts w:ascii="Arial Unicode MS" w:eastAsia="Arial Unicode MS" w:hAnsi="Arial Unicode MS" w:cs="Arial Unicode MS"/>
              </w:rPr>
              <w:t>Giambattista</w:t>
            </w:r>
            <w:proofErr w:type="spellEnd"/>
            <w:r w:rsidRPr="00446BB9">
              <w:rPr>
                <w:rFonts w:ascii="Arial Unicode MS" w:eastAsia="Arial Unicode MS" w:hAnsi="Arial Unicode MS" w:cs="Arial Unicode MS"/>
              </w:rPr>
              <w:t xml:space="preserve"> Marino) tuvo las mismas características que buena parte del barroco español, aunque con menor calidad.</w:t>
            </w:r>
          </w:p>
        </w:tc>
      </w:tr>
      <w:tr w:rsidR="00573C1B" w:rsidRPr="00446BB9" w14:paraId="5AD807ED" w14:textId="77777777" w:rsidTr="00E82E3A">
        <w:tc>
          <w:tcPr>
            <w:tcW w:w="1232" w:type="dxa"/>
          </w:tcPr>
          <w:p w14:paraId="3DAD19CF" w14:textId="77777777" w:rsidR="00573C1B" w:rsidRPr="00446BB9" w:rsidRDefault="00573C1B" w:rsidP="00573C1B">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rPr>
              <w:lastRenderedPageBreak/>
              <w:t>Inglaterra</w:t>
            </w:r>
          </w:p>
        </w:tc>
        <w:tc>
          <w:tcPr>
            <w:tcW w:w="7596" w:type="dxa"/>
          </w:tcPr>
          <w:p w14:paraId="34C3E940" w14:textId="77777777" w:rsidR="00573C1B" w:rsidRPr="00446BB9" w:rsidRDefault="00573C1B" w:rsidP="00573C1B">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Las formas barroquizantes tomaron el nombre de eufuismo, término derivado del título </w:t>
            </w:r>
            <w:proofErr w:type="spellStart"/>
            <w:r w:rsidRPr="00796C31">
              <w:rPr>
                <w:rFonts w:ascii="Arial Unicode MS" w:eastAsia="Arial Unicode MS" w:hAnsi="Arial Unicode MS" w:cs="Arial Unicode MS"/>
                <w:i/>
              </w:rPr>
              <w:t>Eufues</w:t>
            </w:r>
            <w:proofErr w:type="spellEnd"/>
            <w:r w:rsidRPr="00796C31">
              <w:rPr>
                <w:rFonts w:ascii="Arial Unicode MS" w:eastAsia="Arial Unicode MS" w:hAnsi="Arial Unicode MS" w:cs="Arial Unicode MS"/>
                <w:i/>
              </w:rPr>
              <w:t xml:space="preserve"> o la anatomía del espíritu</w:t>
            </w:r>
            <w:r w:rsidRPr="00446BB9">
              <w:rPr>
                <w:rFonts w:ascii="Arial Unicode MS" w:eastAsia="Arial Unicode MS" w:hAnsi="Arial Unicode MS" w:cs="Arial Unicode MS"/>
              </w:rPr>
              <w:t xml:space="preserve">, obra del poeta John </w:t>
            </w:r>
            <w:proofErr w:type="spellStart"/>
            <w:r w:rsidRPr="00446BB9">
              <w:rPr>
                <w:rFonts w:ascii="Arial Unicode MS" w:eastAsia="Arial Unicode MS" w:hAnsi="Arial Unicode MS" w:cs="Arial Unicode MS"/>
              </w:rPr>
              <w:t>Lyly</w:t>
            </w:r>
            <w:proofErr w:type="spellEnd"/>
            <w:r w:rsidRPr="00446BB9">
              <w:rPr>
                <w:rFonts w:ascii="Arial Unicode MS" w:eastAsia="Arial Unicode MS" w:hAnsi="Arial Unicode MS" w:cs="Arial Unicode MS"/>
              </w:rPr>
              <w:t>.</w:t>
            </w:r>
          </w:p>
        </w:tc>
      </w:tr>
      <w:tr w:rsidR="00573C1B" w:rsidRPr="00446BB9" w14:paraId="47456BBA" w14:textId="77777777" w:rsidTr="00E82E3A">
        <w:tc>
          <w:tcPr>
            <w:tcW w:w="1232" w:type="dxa"/>
          </w:tcPr>
          <w:p w14:paraId="2CB4FA79" w14:textId="77777777" w:rsidR="00573C1B" w:rsidRPr="00446BB9" w:rsidRDefault="00573C1B" w:rsidP="00573C1B">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rPr>
              <w:t>Alemania</w:t>
            </w:r>
          </w:p>
        </w:tc>
        <w:tc>
          <w:tcPr>
            <w:tcW w:w="7596" w:type="dxa"/>
          </w:tcPr>
          <w:p w14:paraId="35F9B299" w14:textId="77777777" w:rsidR="00573C1B" w:rsidRPr="00446BB9" w:rsidRDefault="00573C1B" w:rsidP="00573C1B">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A pesar de la guerra de los Treinta Años, que asoló el país desde 1618 hasta 1648, se pueden encontrar obras consideradas barrocas, como </w:t>
            </w:r>
            <w:r w:rsidRPr="00796C31">
              <w:rPr>
                <w:rFonts w:ascii="Arial Unicode MS" w:eastAsia="Arial Unicode MS" w:hAnsi="Arial Unicode MS" w:cs="Arial Unicode MS"/>
                <w:i/>
              </w:rPr>
              <w:t xml:space="preserve">El aventurero Simplex </w:t>
            </w:r>
            <w:proofErr w:type="spellStart"/>
            <w:r w:rsidRPr="00796C31">
              <w:rPr>
                <w:rFonts w:ascii="Arial Unicode MS" w:eastAsia="Arial Unicode MS" w:hAnsi="Arial Unicode MS" w:cs="Arial Unicode MS"/>
                <w:i/>
              </w:rPr>
              <w:t>Simplicissimus</w:t>
            </w:r>
            <w:proofErr w:type="spellEnd"/>
            <w:r w:rsidRPr="00446BB9">
              <w:rPr>
                <w:rFonts w:ascii="Arial Unicode MS" w:eastAsia="Arial Unicode MS" w:hAnsi="Arial Unicode MS" w:cs="Arial Unicode MS"/>
              </w:rPr>
              <w:t xml:space="preserve"> de Hans Jakob </w:t>
            </w:r>
            <w:proofErr w:type="spellStart"/>
            <w:r w:rsidRPr="00446BB9">
              <w:rPr>
                <w:rFonts w:ascii="Arial Unicode MS" w:eastAsia="Arial Unicode MS" w:hAnsi="Arial Unicode MS" w:cs="Arial Unicode MS"/>
              </w:rPr>
              <w:t>Christoffel</w:t>
            </w:r>
            <w:proofErr w:type="spellEnd"/>
            <w:r w:rsidRPr="00446BB9">
              <w:rPr>
                <w:rFonts w:ascii="Arial Unicode MS" w:eastAsia="Arial Unicode MS" w:hAnsi="Arial Unicode MS" w:cs="Arial Unicode MS"/>
              </w:rPr>
              <w:t xml:space="preserve"> von </w:t>
            </w:r>
            <w:proofErr w:type="spellStart"/>
            <w:r w:rsidRPr="00446BB9">
              <w:rPr>
                <w:rFonts w:ascii="Arial Unicode MS" w:eastAsia="Arial Unicode MS" w:hAnsi="Arial Unicode MS" w:cs="Arial Unicode MS"/>
              </w:rPr>
              <w:t>Grimmelshausen</w:t>
            </w:r>
            <w:proofErr w:type="spellEnd"/>
            <w:r w:rsidRPr="00446BB9">
              <w:rPr>
                <w:rFonts w:ascii="Arial Unicode MS" w:eastAsia="Arial Unicode MS" w:hAnsi="Arial Unicode MS" w:cs="Arial Unicode MS"/>
              </w:rPr>
              <w:t xml:space="preserve"> o las de Andreas </w:t>
            </w:r>
            <w:proofErr w:type="spellStart"/>
            <w:r w:rsidRPr="00446BB9">
              <w:rPr>
                <w:rFonts w:ascii="Arial Unicode MS" w:eastAsia="Arial Unicode MS" w:hAnsi="Arial Unicode MS" w:cs="Arial Unicode MS"/>
              </w:rPr>
              <w:t>Gryphius</w:t>
            </w:r>
            <w:proofErr w:type="spellEnd"/>
            <w:r w:rsidRPr="00446BB9">
              <w:rPr>
                <w:rFonts w:ascii="Arial Unicode MS" w:eastAsia="Arial Unicode MS" w:hAnsi="Arial Unicode MS" w:cs="Arial Unicode MS"/>
              </w:rPr>
              <w:t>.</w:t>
            </w:r>
          </w:p>
        </w:tc>
      </w:tr>
    </w:tbl>
    <w:p w14:paraId="4D4297BC" w14:textId="77777777" w:rsidR="00906213" w:rsidRPr="00446BB9" w:rsidRDefault="00906213" w:rsidP="007518E4">
      <w:pPr>
        <w:tabs>
          <w:tab w:val="right" w:pos="8498"/>
        </w:tabs>
        <w:jc w:val="both"/>
        <w:rPr>
          <w:rFonts w:ascii="Arial Unicode MS" w:eastAsia="Arial Unicode MS" w:hAnsi="Arial Unicode MS" w:cs="Arial Unicode MS"/>
        </w:rPr>
      </w:pPr>
    </w:p>
    <w:p w14:paraId="0EC3E6FC" w14:textId="6E749489" w:rsidR="00906213" w:rsidRPr="00446BB9" w:rsidRDefault="0071394A"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aparición del </w:t>
      </w:r>
      <w:r w:rsidR="0058342B">
        <w:rPr>
          <w:rFonts w:ascii="Arial Unicode MS" w:eastAsia="Arial Unicode MS" w:hAnsi="Arial Unicode MS" w:cs="Arial Unicode MS"/>
        </w:rPr>
        <w:t>N</w:t>
      </w:r>
      <w:r w:rsidR="0058342B" w:rsidRPr="00446BB9">
        <w:rPr>
          <w:rFonts w:ascii="Arial Unicode MS" w:eastAsia="Arial Unicode MS" w:hAnsi="Arial Unicode MS" w:cs="Arial Unicode MS"/>
        </w:rPr>
        <w:t xml:space="preserve">eoclasicismo </w:t>
      </w:r>
      <w:r w:rsidRPr="00446BB9">
        <w:rPr>
          <w:rFonts w:ascii="Arial Unicode MS" w:eastAsia="Arial Unicode MS" w:hAnsi="Arial Unicode MS" w:cs="Arial Unicode MS"/>
        </w:rPr>
        <w:t>coincidió con el apogeo del movimiento cultural conocido como la Ilustración, o el “</w:t>
      </w:r>
      <w:r w:rsidR="0058342B">
        <w:rPr>
          <w:rFonts w:ascii="Arial Unicode MS" w:eastAsia="Arial Unicode MS" w:hAnsi="Arial Unicode MS" w:cs="Arial Unicode MS"/>
        </w:rPr>
        <w:t>S</w:t>
      </w:r>
      <w:r w:rsidR="0058342B" w:rsidRPr="00446BB9">
        <w:rPr>
          <w:rFonts w:ascii="Arial Unicode MS" w:eastAsia="Arial Unicode MS" w:hAnsi="Arial Unicode MS" w:cs="Arial Unicode MS"/>
        </w:rPr>
        <w:t xml:space="preserve">iglo </w:t>
      </w:r>
      <w:r w:rsidRPr="00446BB9">
        <w:rPr>
          <w:rFonts w:ascii="Arial Unicode MS" w:eastAsia="Arial Unicode MS" w:hAnsi="Arial Unicode MS" w:cs="Arial Unicode MS"/>
        </w:rPr>
        <w:t xml:space="preserve">de las luces” Así, en el Reino Unido se habla de </w:t>
      </w:r>
      <w:proofErr w:type="spellStart"/>
      <w:r w:rsidRPr="00446BB9">
        <w:rPr>
          <w:rFonts w:ascii="Arial Unicode MS" w:eastAsia="Arial Unicode MS" w:hAnsi="Arial Unicode MS" w:cs="Arial Unicode MS"/>
        </w:rPr>
        <w:t>Enlightenment</w:t>
      </w:r>
      <w:proofErr w:type="spellEnd"/>
      <w:r w:rsidRPr="00446BB9">
        <w:rPr>
          <w:rFonts w:ascii="Arial Unicode MS" w:eastAsia="Arial Unicode MS" w:hAnsi="Arial Unicode MS" w:cs="Arial Unicode MS"/>
        </w:rPr>
        <w:t xml:space="preserve">; en Italia, de </w:t>
      </w:r>
      <w:proofErr w:type="spellStart"/>
      <w:r w:rsidRPr="00446BB9">
        <w:rPr>
          <w:rFonts w:ascii="Arial Unicode MS" w:eastAsia="Arial Unicode MS" w:hAnsi="Arial Unicode MS" w:cs="Arial Unicode MS"/>
        </w:rPr>
        <w:t>Illuminismo</w:t>
      </w:r>
      <w:proofErr w:type="spellEnd"/>
      <w:r w:rsidRPr="00446BB9">
        <w:rPr>
          <w:rFonts w:ascii="Arial Unicode MS" w:eastAsia="Arial Unicode MS" w:hAnsi="Arial Unicode MS" w:cs="Arial Unicode MS"/>
        </w:rPr>
        <w:t xml:space="preserve">; en Francia, de </w:t>
      </w:r>
      <w:proofErr w:type="spellStart"/>
      <w:r w:rsidRPr="00446BB9">
        <w:rPr>
          <w:rFonts w:ascii="Arial Unicode MS" w:eastAsia="Arial Unicode MS" w:hAnsi="Arial Unicode MS" w:cs="Arial Unicode MS"/>
        </w:rPr>
        <w:t>Lumières</w:t>
      </w:r>
      <w:proofErr w:type="spellEnd"/>
      <w:r w:rsidRPr="00446BB9">
        <w:rPr>
          <w:rFonts w:ascii="Arial Unicode MS" w:eastAsia="Arial Unicode MS" w:hAnsi="Arial Unicode MS" w:cs="Arial Unicode MS"/>
        </w:rPr>
        <w:t xml:space="preserve">; en Alemania se conoce como </w:t>
      </w:r>
      <w:proofErr w:type="spellStart"/>
      <w:r w:rsidRPr="00446BB9">
        <w:rPr>
          <w:rFonts w:ascii="Arial Unicode MS" w:eastAsia="Arial Unicode MS" w:hAnsi="Arial Unicode MS" w:cs="Arial Unicode MS"/>
        </w:rPr>
        <w:t>Aufklärung</w:t>
      </w:r>
      <w:proofErr w:type="spellEnd"/>
      <w:r w:rsidRPr="00446BB9">
        <w:rPr>
          <w:rFonts w:ascii="Arial Unicode MS" w:eastAsia="Arial Unicode MS" w:hAnsi="Arial Unicode MS" w:cs="Arial Unicode MS"/>
        </w:rPr>
        <w:t>, y en España se califica de Siglo de las Luces. Tal referencia constante a la luz viene dada por el simbolismo que la Ilustración daba al poder clarificador de la razón y a sus consecuencias. La Ilustración puede definirse, pues, como la época de la cultura europea y americana.</w:t>
      </w:r>
    </w:p>
    <w:p w14:paraId="0C81034D" w14:textId="77777777" w:rsidR="00906213" w:rsidRPr="00446BB9" w:rsidRDefault="00906213" w:rsidP="007518E4">
      <w:pPr>
        <w:tabs>
          <w:tab w:val="right" w:pos="8498"/>
        </w:tabs>
        <w:jc w:val="both"/>
        <w:rPr>
          <w:rFonts w:ascii="Arial Unicode MS" w:eastAsia="Arial Unicode MS" w:hAnsi="Arial Unicode MS" w:cs="Arial Unicode MS"/>
        </w:rPr>
      </w:pPr>
    </w:p>
    <w:p w14:paraId="4C686BD3" w14:textId="77777777" w:rsidR="00FF677A" w:rsidRPr="00446BB9" w:rsidRDefault="00FF677A" w:rsidP="007518E4">
      <w:pPr>
        <w:tabs>
          <w:tab w:val="right" w:pos="8498"/>
        </w:tabs>
        <w:jc w:val="both"/>
        <w:rPr>
          <w:rFonts w:ascii="Arial Unicode MS" w:eastAsia="Arial Unicode MS" w:hAnsi="Arial Unicode MS" w:cs="Arial Unicode MS"/>
          <w:highlight w:val="yellow"/>
        </w:rPr>
      </w:pPr>
    </w:p>
    <w:p w14:paraId="5CFD6919" w14:textId="77777777" w:rsidR="00565E11" w:rsidRPr="00446BB9"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 xml:space="preserve"> [SECCIÓN 3]</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2.2.1 La narrativa</w:t>
      </w:r>
    </w:p>
    <w:p w14:paraId="00B5D00F" w14:textId="77777777" w:rsidR="00FF677A" w:rsidRPr="00446BB9" w:rsidRDefault="00906213"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 </w:t>
      </w:r>
    </w:p>
    <w:p w14:paraId="59FB791C" w14:textId="40C00A74" w:rsidR="001610AB" w:rsidRDefault="001610AB" w:rsidP="007518E4">
      <w:pPr>
        <w:tabs>
          <w:tab w:val="right" w:pos="8498"/>
        </w:tabs>
        <w:jc w:val="both"/>
        <w:rPr>
          <w:rFonts w:ascii="Arial Unicode MS" w:eastAsia="Arial Unicode MS" w:hAnsi="Arial Unicode MS" w:cs="Arial Unicode MS"/>
        </w:rPr>
      </w:pPr>
      <w:r>
        <w:rPr>
          <w:rFonts w:ascii="Arial Unicode MS" w:eastAsia="Arial Unicode MS" w:hAnsi="Arial Unicode MS" w:cs="Arial Unicode MS"/>
        </w:rPr>
        <w:t>Durante el R</w:t>
      </w:r>
      <w:r w:rsidR="00906213" w:rsidRPr="00446BB9">
        <w:rPr>
          <w:rFonts w:ascii="Arial Unicode MS" w:eastAsia="Arial Unicode MS" w:hAnsi="Arial Unicode MS" w:cs="Arial Unicode MS"/>
        </w:rPr>
        <w:t xml:space="preserve">enacimiento, los </w:t>
      </w:r>
      <w:hyperlink r:id="rId9" w:history="1">
        <w:r w:rsidR="00906213" w:rsidRPr="001610AB">
          <w:rPr>
            <w:rFonts w:ascii="Arial Unicode MS" w:eastAsia="Arial Unicode MS" w:hAnsi="Arial Unicode MS" w:cs="Arial Unicode MS"/>
            <w:b/>
          </w:rPr>
          <w:t>libros de caballerías</w:t>
        </w:r>
      </w:hyperlink>
      <w:r w:rsidR="00906213" w:rsidRPr="00446BB9">
        <w:rPr>
          <w:rFonts w:ascii="Arial Unicode MS" w:eastAsia="Arial Unicode MS" w:hAnsi="Arial Unicode MS" w:cs="Arial Unicode MS"/>
        </w:rPr>
        <w:t xml:space="preserve"> fueron muy populares. Estas novelas tienen como protagonista a un caballero enamorado que vive toda clase de aventuras fantásticas en las que tiene que combatir el mal</w:t>
      </w:r>
      <w:r w:rsidR="00EF0C1F">
        <w:rPr>
          <w:rFonts w:ascii="Arial Unicode MS" w:eastAsia="Arial Unicode MS" w:hAnsi="Arial Unicode MS" w:cs="Arial Unicode MS"/>
        </w:rPr>
        <w:t>;</w:t>
      </w:r>
      <w:r w:rsidR="00906213" w:rsidRPr="00446BB9">
        <w:rPr>
          <w:rFonts w:ascii="Arial Unicode MS" w:eastAsia="Arial Unicode MS" w:hAnsi="Arial Unicode MS" w:cs="Arial Unicode MS"/>
        </w:rPr>
        <w:t xml:space="preserve"> </w:t>
      </w:r>
      <w:r w:rsidR="00565E11" w:rsidRPr="00446BB9">
        <w:rPr>
          <w:rFonts w:ascii="Arial Unicode MS" w:eastAsia="Arial Unicode MS" w:hAnsi="Arial Unicode MS" w:cs="Arial Unicode MS"/>
        </w:rPr>
        <w:t xml:space="preserve">sobresalieron personajes sobrenaturales, criaturas mitológicas, héroes en busca de su dama o su fortuna y terribles villanos que iban a su encuentro. Por ejemplo en la obra de </w:t>
      </w:r>
      <w:r w:rsidR="00565E11" w:rsidRPr="00446BB9">
        <w:rPr>
          <w:rFonts w:ascii="Arial Unicode MS" w:eastAsia="Arial Unicode MS" w:hAnsi="Arial Unicode MS" w:cs="Arial Unicode MS"/>
          <w:b/>
        </w:rPr>
        <w:t>Ludovico Ariosto</w:t>
      </w:r>
      <w:r w:rsidR="00565E11" w:rsidRPr="00446BB9">
        <w:rPr>
          <w:rFonts w:ascii="Arial Unicode MS" w:eastAsia="Arial Unicode MS" w:hAnsi="Arial Unicode MS" w:cs="Arial Unicode MS"/>
        </w:rPr>
        <w:t xml:space="preserve">, el poema épico </w:t>
      </w:r>
      <w:r w:rsidR="00565E11" w:rsidRPr="00446BB9">
        <w:rPr>
          <w:rFonts w:ascii="Arial Unicode MS" w:eastAsia="Arial Unicode MS" w:hAnsi="Arial Unicode MS" w:cs="Arial Unicode MS"/>
          <w:i/>
        </w:rPr>
        <w:t>Orlando furioso</w:t>
      </w:r>
      <w:r w:rsidR="00565E11" w:rsidRPr="00446BB9">
        <w:rPr>
          <w:rFonts w:ascii="Arial Unicode MS" w:eastAsia="Arial Unicode MS" w:hAnsi="Arial Unicode MS" w:cs="Arial Unicode MS"/>
        </w:rPr>
        <w:t xml:space="preserve"> (1532) es posible ver cómo se entreveran los tres grandes ciclos de la literatura europea, estos son: los ciclos bretones, a los cuales pertenece la leyenda art</w:t>
      </w:r>
      <w:r w:rsidR="00EF0C1F">
        <w:rPr>
          <w:rFonts w:ascii="Arial Unicode MS" w:eastAsia="Arial Unicode MS" w:hAnsi="Arial Unicode MS" w:cs="Arial Unicode MS"/>
        </w:rPr>
        <w:t>úri</w:t>
      </w:r>
      <w:r w:rsidR="00565E11" w:rsidRPr="00446BB9">
        <w:rPr>
          <w:rFonts w:ascii="Arial Unicode MS" w:eastAsia="Arial Unicode MS" w:hAnsi="Arial Unicode MS" w:cs="Arial Unicode MS"/>
        </w:rPr>
        <w:t>ca; los carolingios y finalmente, los romanos conformados por la interpretación de la mitología clásica. El resultado de esta conglomeración de tradiciones literarias es una extensa obra en la que se difumina el concepto de unidad de acción en una multiplicidad de aventuras y f</w:t>
      </w:r>
      <w:r w:rsidR="00EF0C1F">
        <w:rPr>
          <w:rFonts w:ascii="Arial Unicode MS" w:eastAsia="Arial Unicode MS" w:hAnsi="Arial Unicode MS" w:cs="Arial Unicode MS"/>
        </w:rPr>
        <w:t>á</w:t>
      </w:r>
      <w:r w:rsidR="00565E11" w:rsidRPr="00446BB9">
        <w:rPr>
          <w:rFonts w:ascii="Arial Unicode MS" w:eastAsia="Arial Unicode MS" w:hAnsi="Arial Unicode MS" w:cs="Arial Unicode MS"/>
        </w:rPr>
        <w:t xml:space="preserve">bulas. En </w:t>
      </w:r>
      <w:r w:rsidR="00565E11" w:rsidRPr="00446BB9">
        <w:rPr>
          <w:rFonts w:ascii="Arial Unicode MS" w:eastAsia="Arial Unicode MS" w:hAnsi="Arial Unicode MS" w:cs="Arial Unicode MS"/>
          <w:i/>
        </w:rPr>
        <w:t xml:space="preserve">Orlando Furioso </w:t>
      </w:r>
      <w:r w:rsidR="00565E11" w:rsidRPr="00446BB9">
        <w:rPr>
          <w:rFonts w:ascii="Arial Unicode MS" w:eastAsia="Arial Unicode MS" w:hAnsi="Arial Unicode MS" w:cs="Arial Unicode MS"/>
        </w:rPr>
        <w:t xml:space="preserve">es posible distinguir tres líneas temáticas generales: </w:t>
      </w:r>
      <w:r w:rsidR="00565E11" w:rsidRPr="00446BB9">
        <w:rPr>
          <w:rFonts w:ascii="Arial Unicode MS" w:eastAsia="Arial Unicode MS" w:hAnsi="Arial Unicode MS" w:cs="Arial Unicode MS"/>
          <w:b/>
        </w:rPr>
        <w:t>lo épico</w:t>
      </w:r>
      <w:r w:rsidR="00565E11" w:rsidRPr="00446BB9">
        <w:rPr>
          <w:rFonts w:ascii="Arial Unicode MS" w:eastAsia="Arial Unicode MS" w:hAnsi="Arial Unicode MS" w:cs="Arial Unicode MS"/>
        </w:rPr>
        <w:t xml:space="preserve"> que </w:t>
      </w:r>
      <w:r w:rsidR="00565E11" w:rsidRPr="00446BB9">
        <w:rPr>
          <w:rFonts w:ascii="Arial Unicode MS" w:eastAsia="Arial Unicode MS" w:hAnsi="Arial Unicode MS" w:cs="Arial Unicode MS"/>
        </w:rPr>
        <w:lastRenderedPageBreak/>
        <w:t xml:space="preserve">toma lugar en el enfrentamiento entre cristianos y moros; </w:t>
      </w:r>
      <w:r w:rsidR="00565E11" w:rsidRPr="00446BB9">
        <w:rPr>
          <w:rFonts w:ascii="Arial Unicode MS" w:eastAsia="Arial Unicode MS" w:hAnsi="Arial Unicode MS" w:cs="Arial Unicode MS"/>
          <w:b/>
        </w:rPr>
        <w:t>lo amoroso</w:t>
      </w:r>
      <w:r w:rsidR="00315925" w:rsidRPr="00796C31">
        <w:rPr>
          <w:rFonts w:ascii="Arial Unicode MS" w:eastAsia="Arial Unicode MS" w:hAnsi="Arial Unicode MS" w:cs="Arial Unicode MS"/>
        </w:rPr>
        <w:t>,</w:t>
      </w:r>
      <w:r w:rsidR="00565E11" w:rsidRPr="00446BB9">
        <w:rPr>
          <w:rFonts w:ascii="Arial Unicode MS" w:eastAsia="Arial Unicode MS" w:hAnsi="Arial Unicode MS" w:cs="Arial Unicode MS"/>
        </w:rPr>
        <w:t xml:space="preserve"> pues Orlando está enamorado de Angélica la bella, princesa de </w:t>
      </w:r>
      <w:proofErr w:type="spellStart"/>
      <w:r w:rsidR="00565E11" w:rsidRPr="00446BB9">
        <w:rPr>
          <w:rFonts w:ascii="Arial Unicode MS" w:eastAsia="Arial Unicode MS" w:hAnsi="Arial Unicode MS" w:cs="Arial Unicode MS"/>
        </w:rPr>
        <w:t>Catay</w:t>
      </w:r>
      <w:proofErr w:type="spellEnd"/>
      <w:r w:rsidR="00565E11" w:rsidRPr="00446BB9">
        <w:rPr>
          <w:rFonts w:ascii="Arial Unicode MS" w:eastAsia="Arial Unicode MS" w:hAnsi="Arial Unicode MS" w:cs="Arial Unicode MS"/>
        </w:rPr>
        <w:t xml:space="preserve">, quien no corresponde a su amor y se casa con el paje moro </w:t>
      </w:r>
      <w:proofErr w:type="spellStart"/>
      <w:r w:rsidR="00565E11" w:rsidRPr="00446BB9">
        <w:rPr>
          <w:rFonts w:ascii="Arial Unicode MS" w:eastAsia="Arial Unicode MS" w:hAnsi="Arial Unicode MS" w:cs="Arial Unicode MS"/>
        </w:rPr>
        <w:t>Medoro</w:t>
      </w:r>
      <w:proofErr w:type="spellEnd"/>
      <w:r w:rsidR="00565E11" w:rsidRPr="00446BB9">
        <w:rPr>
          <w:rFonts w:ascii="Arial Unicode MS" w:eastAsia="Arial Unicode MS" w:hAnsi="Arial Unicode MS" w:cs="Arial Unicode MS"/>
        </w:rPr>
        <w:t xml:space="preserve">, provocando así su desmesurada furia. Sumado a estas temáticas, está el componente </w:t>
      </w:r>
      <w:r w:rsidR="00565E11" w:rsidRPr="00446BB9">
        <w:rPr>
          <w:rFonts w:ascii="Arial Unicode MS" w:eastAsia="Arial Unicode MS" w:hAnsi="Arial Unicode MS" w:cs="Arial Unicode MS"/>
          <w:b/>
        </w:rPr>
        <w:t>laudatorio</w:t>
      </w:r>
      <w:r w:rsidR="00565E11" w:rsidRPr="00446BB9">
        <w:rPr>
          <w:rFonts w:ascii="Arial Unicode MS" w:eastAsia="Arial Unicode MS" w:hAnsi="Arial Unicode MS" w:cs="Arial Unicode MS"/>
        </w:rPr>
        <w:t xml:space="preserve"> por el que el poeta exalta la Casa </w:t>
      </w:r>
      <w:proofErr w:type="spellStart"/>
      <w:r w:rsidR="00565E11" w:rsidRPr="00446BB9">
        <w:rPr>
          <w:rFonts w:ascii="Arial Unicode MS" w:eastAsia="Arial Unicode MS" w:hAnsi="Arial Unicode MS" w:cs="Arial Unicode MS"/>
        </w:rPr>
        <w:t>d’Este</w:t>
      </w:r>
      <w:proofErr w:type="spellEnd"/>
      <w:r w:rsidR="00565E11" w:rsidRPr="00446BB9">
        <w:rPr>
          <w:rFonts w:ascii="Arial Unicode MS" w:eastAsia="Arial Unicode MS" w:hAnsi="Arial Unicode MS" w:cs="Arial Unicode MS"/>
        </w:rPr>
        <w:t xml:space="preserve"> y a los señores de Ferrara en Italia.</w:t>
      </w:r>
    </w:p>
    <w:p w14:paraId="1F6200B7" w14:textId="77777777" w:rsidR="001610AB" w:rsidRDefault="001610AB" w:rsidP="007518E4">
      <w:pPr>
        <w:tabs>
          <w:tab w:val="right" w:pos="8498"/>
        </w:tabs>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1610AB" w:rsidRPr="00446BB9" w14:paraId="6D61B3E1" w14:textId="77777777" w:rsidTr="0002429F">
        <w:tc>
          <w:tcPr>
            <w:tcW w:w="9054" w:type="dxa"/>
            <w:gridSpan w:val="2"/>
            <w:shd w:val="clear" w:color="auto" w:fill="0D0D0D" w:themeFill="text1" w:themeFillTint="F2"/>
          </w:tcPr>
          <w:p w14:paraId="0DC22DBF" w14:textId="77777777" w:rsidR="001610AB" w:rsidRPr="00446BB9" w:rsidRDefault="001610AB" w:rsidP="008B3E60">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1610AB" w:rsidRPr="00446BB9" w14:paraId="2B69A47C" w14:textId="77777777" w:rsidTr="0002429F">
        <w:tc>
          <w:tcPr>
            <w:tcW w:w="2376" w:type="dxa"/>
          </w:tcPr>
          <w:p w14:paraId="583EA11E" w14:textId="77777777" w:rsidR="001610AB" w:rsidRPr="00446BB9" w:rsidRDefault="001610AB"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75B7E8C4" w14:textId="77777777" w:rsidR="001610AB" w:rsidRPr="009E1EA2" w:rsidRDefault="001610AB" w:rsidP="0002429F">
            <w:pPr>
              <w:jc w:val="both"/>
              <w:rPr>
                <w:rFonts w:ascii="Arial Unicode MS" w:eastAsia="Arial Unicode MS" w:hAnsi="Arial Unicode MS" w:cs="Arial Unicode MS"/>
              </w:rPr>
            </w:pPr>
            <w:r w:rsidRPr="009E1EA2">
              <w:rPr>
                <w:rFonts w:ascii="Arial Unicode MS" w:eastAsia="Arial Unicode MS" w:hAnsi="Arial Unicode MS" w:cs="Arial Unicode MS"/>
              </w:rPr>
              <w:t>LE_11_03_IMG</w:t>
            </w:r>
            <w:r w:rsidR="009E1EA2">
              <w:rPr>
                <w:rFonts w:ascii="Arial Unicode MS" w:eastAsia="Arial Unicode MS" w:hAnsi="Arial Unicode MS" w:cs="Arial Unicode MS"/>
              </w:rPr>
              <w:t>07</w:t>
            </w:r>
          </w:p>
        </w:tc>
      </w:tr>
      <w:tr w:rsidR="001610AB" w:rsidRPr="00446BB9" w14:paraId="141E88BA" w14:textId="77777777" w:rsidTr="0002429F">
        <w:trPr>
          <w:trHeight w:val="70"/>
        </w:trPr>
        <w:tc>
          <w:tcPr>
            <w:tcW w:w="2376" w:type="dxa"/>
          </w:tcPr>
          <w:p w14:paraId="0ED7F780" w14:textId="77777777" w:rsidR="001610AB" w:rsidRPr="00446BB9" w:rsidRDefault="001610AB"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0E3EA3CC" w14:textId="77777777" w:rsidR="001610AB" w:rsidRPr="00446BB9" w:rsidRDefault="001610AB" w:rsidP="0002429F">
            <w:pPr>
              <w:jc w:val="both"/>
              <w:rPr>
                <w:rFonts w:ascii="Arial Unicode MS" w:eastAsia="Arial Unicode MS" w:hAnsi="Arial Unicode MS" w:cs="Arial Unicode MS"/>
              </w:rPr>
            </w:pPr>
            <w:r>
              <w:rPr>
                <w:rFonts w:ascii="Arial Unicode MS" w:eastAsia="Arial Unicode MS" w:hAnsi="Arial Unicode MS" w:cs="Arial Unicode MS"/>
              </w:rPr>
              <w:t>Caballeros renacentistas en combate</w:t>
            </w:r>
          </w:p>
        </w:tc>
      </w:tr>
      <w:tr w:rsidR="001610AB" w:rsidRPr="00446BB9" w14:paraId="5A079B74" w14:textId="77777777" w:rsidTr="0002429F">
        <w:tc>
          <w:tcPr>
            <w:tcW w:w="2376" w:type="dxa"/>
          </w:tcPr>
          <w:p w14:paraId="72700336" w14:textId="77777777" w:rsidR="001610AB" w:rsidRPr="00446BB9" w:rsidRDefault="001610AB"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4E381EEF" w14:textId="77777777" w:rsidR="001610AB" w:rsidRPr="00446BB9" w:rsidRDefault="001610AB" w:rsidP="0002429F">
            <w:pPr>
              <w:jc w:val="both"/>
              <w:rPr>
                <w:rFonts w:ascii="Arial Unicode MS" w:eastAsia="Arial Unicode MS" w:hAnsi="Arial Unicode MS" w:cs="Arial Unicode MS"/>
              </w:rPr>
            </w:pPr>
            <w:r w:rsidRPr="001610AB">
              <w:rPr>
                <w:rFonts w:ascii="Arial Unicode MS" w:eastAsia="Arial Unicode MS" w:hAnsi="Arial Unicode MS" w:cs="Arial Unicode MS"/>
              </w:rPr>
              <w:t>http://hispanicasaber.planetasaber.com/encyclopedia/default.asp?idpack=9&amp;idpil=000KAP01&amp;ruta=Buscador</w:t>
            </w:r>
          </w:p>
        </w:tc>
      </w:tr>
      <w:tr w:rsidR="001610AB" w:rsidRPr="00446BB9" w14:paraId="1062FC32" w14:textId="77777777" w:rsidTr="0002429F">
        <w:tc>
          <w:tcPr>
            <w:tcW w:w="2376" w:type="dxa"/>
          </w:tcPr>
          <w:p w14:paraId="70E388CE" w14:textId="77777777" w:rsidR="001610AB" w:rsidRPr="00446BB9" w:rsidRDefault="001610AB"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6404349B" w14:textId="041CEEC0" w:rsidR="001610AB" w:rsidRPr="00446BB9" w:rsidRDefault="001610AB" w:rsidP="00EF0C1F">
            <w:pPr>
              <w:tabs>
                <w:tab w:val="right" w:pos="8498"/>
              </w:tabs>
              <w:jc w:val="both"/>
              <w:rPr>
                <w:rFonts w:ascii="Arial Unicode MS" w:eastAsia="Arial Unicode MS" w:hAnsi="Arial Unicode MS" w:cs="Arial Unicode MS"/>
              </w:rPr>
            </w:pPr>
            <w:r w:rsidRPr="001610AB">
              <w:rPr>
                <w:rFonts w:ascii="Arial Unicode MS" w:eastAsia="Arial Unicode MS" w:hAnsi="Arial Unicode MS" w:cs="Arial Unicode MS"/>
              </w:rPr>
              <w:t xml:space="preserve">El ciclo artúrico tiene sus orígenes en la </w:t>
            </w:r>
            <w:r w:rsidRPr="00796C31">
              <w:rPr>
                <w:rFonts w:ascii="Arial Unicode MS" w:eastAsia="Arial Unicode MS" w:hAnsi="Arial Unicode MS" w:cs="Arial Unicode MS"/>
                <w:i/>
              </w:rPr>
              <w:t>Historia de los reyes de Bretaña</w:t>
            </w:r>
            <w:r w:rsidRPr="001610AB">
              <w:rPr>
                <w:rFonts w:ascii="Arial Unicode MS" w:eastAsia="Arial Unicode MS" w:hAnsi="Arial Unicode MS" w:cs="Arial Unicode MS"/>
              </w:rPr>
              <w:t>, relato con remotas raíces históricas escrito por Geoffrey de Monmouth en latín en el s</w:t>
            </w:r>
            <w:r w:rsidR="00EF0C1F">
              <w:rPr>
                <w:rFonts w:ascii="Arial Unicode MS" w:eastAsia="Arial Unicode MS" w:hAnsi="Arial Unicode MS" w:cs="Arial Unicode MS"/>
              </w:rPr>
              <w:t>iglo</w:t>
            </w:r>
            <w:r w:rsidR="00EF0C1F" w:rsidRPr="001610AB">
              <w:rPr>
                <w:rFonts w:ascii="Arial Unicode MS" w:eastAsia="Arial Unicode MS" w:hAnsi="Arial Unicode MS" w:cs="Arial Unicode MS"/>
              </w:rPr>
              <w:t xml:space="preserve"> </w:t>
            </w:r>
            <w:r w:rsidRPr="001610AB">
              <w:rPr>
                <w:rFonts w:ascii="Arial Unicode MS" w:eastAsia="Arial Unicode MS" w:hAnsi="Arial Unicode MS" w:cs="Arial Unicode MS"/>
              </w:rPr>
              <w:t xml:space="preserve">XII y traducido al francés por Robert </w:t>
            </w:r>
            <w:proofErr w:type="spellStart"/>
            <w:r w:rsidRPr="001610AB">
              <w:rPr>
                <w:rFonts w:ascii="Arial Unicode MS" w:eastAsia="Arial Unicode MS" w:hAnsi="Arial Unicode MS" w:cs="Arial Unicode MS"/>
              </w:rPr>
              <w:t>Wace</w:t>
            </w:r>
            <w:proofErr w:type="spellEnd"/>
            <w:r w:rsidRPr="001610AB">
              <w:rPr>
                <w:rFonts w:ascii="Arial Unicode MS" w:eastAsia="Arial Unicode MS" w:hAnsi="Arial Unicode MS" w:cs="Arial Unicode MS"/>
              </w:rPr>
              <w:t xml:space="preserve">. A partir de esta versión francesa, autores como </w:t>
            </w:r>
            <w:proofErr w:type="spellStart"/>
            <w:r w:rsidRPr="001610AB">
              <w:rPr>
                <w:rFonts w:ascii="Arial Unicode MS" w:eastAsia="Arial Unicode MS" w:hAnsi="Arial Unicode MS" w:cs="Arial Unicode MS"/>
              </w:rPr>
              <w:t>Chrétien</w:t>
            </w:r>
            <w:proofErr w:type="spellEnd"/>
            <w:r w:rsidRPr="001610AB">
              <w:rPr>
                <w:rFonts w:ascii="Arial Unicode MS" w:eastAsia="Arial Unicode MS" w:hAnsi="Arial Unicode MS" w:cs="Arial Unicode MS"/>
              </w:rPr>
              <w:t xml:space="preserve"> de </w:t>
            </w:r>
            <w:proofErr w:type="spellStart"/>
            <w:r w:rsidRPr="001610AB">
              <w:rPr>
                <w:rFonts w:ascii="Arial Unicode MS" w:eastAsia="Arial Unicode MS" w:hAnsi="Arial Unicode MS" w:cs="Arial Unicode MS"/>
              </w:rPr>
              <w:t>Troyes</w:t>
            </w:r>
            <w:proofErr w:type="spellEnd"/>
            <w:r w:rsidRPr="001610AB">
              <w:rPr>
                <w:rFonts w:ascii="Arial Unicode MS" w:eastAsia="Arial Unicode MS" w:hAnsi="Arial Unicode MS" w:cs="Arial Unicode MS"/>
              </w:rPr>
              <w:t xml:space="preserve"> escribieron numerosos relatos en los que aparecían personajes como el rey Arturo y </w:t>
            </w:r>
            <w:proofErr w:type="spellStart"/>
            <w:r w:rsidRPr="001610AB">
              <w:rPr>
                <w:rFonts w:ascii="Arial Unicode MS" w:eastAsia="Arial Unicode MS" w:hAnsi="Arial Unicode MS" w:cs="Arial Unicode MS"/>
              </w:rPr>
              <w:t>Lancelot</w:t>
            </w:r>
            <w:proofErr w:type="spellEnd"/>
            <w:r w:rsidRPr="001610AB">
              <w:rPr>
                <w:rFonts w:ascii="Arial Unicode MS" w:eastAsia="Arial Unicode MS" w:hAnsi="Arial Unicode MS" w:cs="Arial Unicode MS"/>
              </w:rPr>
              <w:t>, hasta crear toda una mitología medieval conocida como materia de Bretaña. Escena caballeresca, miniatura de un manuscrito del s</w:t>
            </w:r>
            <w:r w:rsidR="00EF0C1F">
              <w:rPr>
                <w:rFonts w:ascii="Arial Unicode MS" w:eastAsia="Arial Unicode MS" w:hAnsi="Arial Unicode MS" w:cs="Arial Unicode MS"/>
              </w:rPr>
              <w:t>iglo</w:t>
            </w:r>
            <w:r w:rsidRPr="001610AB">
              <w:rPr>
                <w:rFonts w:ascii="Arial Unicode MS" w:eastAsia="Arial Unicode MS" w:hAnsi="Arial Unicode MS" w:cs="Arial Unicode MS"/>
              </w:rPr>
              <w:t xml:space="preserve"> XV (Biblioteca Nacional de Francia, París).</w:t>
            </w:r>
          </w:p>
        </w:tc>
      </w:tr>
      <w:tr w:rsidR="001610AB" w:rsidRPr="00446BB9" w14:paraId="7B64AF4A" w14:textId="77777777" w:rsidTr="0002429F">
        <w:tc>
          <w:tcPr>
            <w:tcW w:w="2376" w:type="dxa"/>
          </w:tcPr>
          <w:p w14:paraId="4071D47E" w14:textId="77777777" w:rsidR="001610AB" w:rsidRPr="00446BB9" w:rsidRDefault="001610AB"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69F1C6CE" w14:textId="77777777" w:rsidR="001610AB" w:rsidRPr="00446BB9" w:rsidRDefault="001610AB" w:rsidP="0002429F">
            <w:pPr>
              <w:jc w:val="both"/>
              <w:rPr>
                <w:rFonts w:ascii="Arial Unicode MS" w:eastAsia="Arial Unicode MS" w:hAnsi="Arial Unicode MS" w:cs="Arial Unicode MS"/>
              </w:rPr>
            </w:pPr>
            <w:r w:rsidRPr="00446BB9">
              <w:rPr>
                <w:rFonts w:ascii="Arial Unicode MS" w:eastAsia="Arial Unicode MS" w:hAnsi="Arial Unicode MS" w:cs="Arial Unicode MS"/>
              </w:rPr>
              <w:t>Inferior</w:t>
            </w:r>
          </w:p>
        </w:tc>
      </w:tr>
    </w:tbl>
    <w:p w14:paraId="60A59DA5" w14:textId="77777777" w:rsidR="001610AB" w:rsidRDefault="001610AB" w:rsidP="007518E4">
      <w:pPr>
        <w:tabs>
          <w:tab w:val="right" w:pos="8498"/>
        </w:tabs>
        <w:jc w:val="both"/>
        <w:rPr>
          <w:rFonts w:ascii="Arial Unicode MS" w:eastAsia="Arial Unicode MS" w:hAnsi="Arial Unicode MS" w:cs="Arial Unicode MS"/>
        </w:rPr>
      </w:pPr>
    </w:p>
    <w:p w14:paraId="4C9DB535" w14:textId="77777777" w:rsidR="001610AB" w:rsidRDefault="001610AB" w:rsidP="007518E4">
      <w:pPr>
        <w:tabs>
          <w:tab w:val="right" w:pos="8498"/>
        </w:tabs>
        <w:jc w:val="both"/>
        <w:rPr>
          <w:rFonts w:ascii="Arial Unicode MS" w:eastAsia="Arial Unicode MS" w:hAnsi="Arial Unicode MS" w:cs="Arial Unicode MS"/>
        </w:rPr>
      </w:pPr>
    </w:p>
    <w:p w14:paraId="593D8C2B" w14:textId="498C359D" w:rsidR="00063B98" w:rsidRDefault="00565E11"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En contraposición </w:t>
      </w:r>
      <w:r w:rsidR="00063B98">
        <w:rPr>
          <w:rFonts w:ascii="Arial Unicode MS" w:eastAsia="Arial Unicode MS" w:hAnsi="Arial Unicode MS" w:cs="Arial Unicode MS"/>
        </w:rPr>
        <w:t xml:space="preserve">aparecen en el Neoclasicismo </w:t>
      </w:r>
      <w:r w:rsidRPr="00446BB9">
        <w:rPr>
          <w:rFonts w:ascii="Arial Unicode MS" w:eastAsia="Arial Unicode MS" w:hAnsi="Arial Unicode MS" w:cs="Arial Unicode MS"/>
        </w:rPr>
        <w:t xml:space="preserve">obras con un carácter verosímil, vedadas de las exageraciones y fantasías del pasado. La literatura debía cumplir con una finalidad pedagógica. Por tanto se basaba en la verdad y en la razón. Un gran exponente de este tipo de prosa fue </w:t>
      </w:r>
      <w:r w:rsidRPr="00446BB9">
        <w:rPr>
          <w:rFonts w:ascii="Arial Unicode MS" w:eastAsia="Arial Unicode MS" w:hAnsi="Arial Unicode MS" w:cs="Arial Unicode MS"/>
          <w:b/>
        </w:rPr>
        <w:t xml:space="preserve">Jean de la </w:t>
      </w:r>
      <w:proofErr w:type="spellStart"/>
      <w:r w:rsidRPr="00446BB9">
        <w:rPr>
          <w:rFonts w:ascii="Arial Unicode MS" w:eastAsia="Arial Unicode MS" w:hAnsi="Arial Unicode MS" w:cs="Arial Unicode MS"/>
          <w:b/>
        </w:rPr>
        <w:t>Fontaine</w:t>
      </w:r>
      <w:proofErr w:type="spellEnd"/>
      <w:r w:rsidR="00DF7CDC">
        <w:rPr>
          <w:rFonts w:ascii="Arial Unicode MS" w:eastAsia="Arial Unicode MS" w:hAnsi="Arial Unicode MS" w:cs="Arial Unicode MS"/>
        </w:rPr>
        <w:t xml:space="preserve"> con sus fá</w:t>
      </w:r>
      <w:r w:rsidRPr="00446BB9">
        <w:rPr>
          <w:rFonts w:ascii="Arial Unicode MS" w:eastAsia="Arial Unicode MS" w:hAnsi="Arial Unicode MS" w:cs="Arial Unicode MS"/>
        </w:rPr>
        <w:t xml:space="preserve">bulas, en las que cuidadosamente matizó la descripción de sus personajes. Por otro lado </w:t>
      </w:r>
      <w:proofErr w:type="spellStart"/>
      <w:r w:rsidRPr="00446BB9">
        <w:rPr>
          <w:rFonts w:ascii="Arial Unicode MS" w:eastAsia="Arial Unicode MS" w:hAnsi="Arial Unicode MS" w:cs="Arial Unicode MS"/>
          <w:b/>
        </w:rPr>
        <w:lastRenderedPageBreak/>
        <w:t>Fénelon</w:t>
      </w:r>
      <w:proofErr w:type="spellEnd"/>
      <w:r w:rsidRPr="00446BB9">
        <w:rPr>
          <w:rFonts w:ascii="Arial Unicode MS" w:eastAsia="Arial Unicode MS" w:hAnsi="Arial Unicode MS" w:cs="Arial Unicode MS"/>
        </w:rPr>
        <w:t xml:space="preserve"> trató con mayor trascendencia los problemas didácticos y morales en obras como </w:t>
      </w:r>
      <w:r w:rsidRPr="00446BB9">
        <w:rPr>
          <w:rFonts w:ascii="Arial Unicode MS" w:eastAsia="Arial Unicode MS" w:hAnsi="Arial Unicode MS" w:cs="Arial Unicode MS"/>
          <w:i/>
        </w:rPr>
        <w:t>La educación de las niñas</w:t>
      </w:r>
      <w:r w:rsidRPr="00446BB9">
        <w:rPr>
          <w:rFonts w:ascii="Arial Unicode MS" w:eastAsia="Arial Unicode MS" w:hAnsi="Arial Unicode MS" w:cs="Arial Unicode MS"/>
        </w:rPr>
        <w:t xml:space="preserve">, en las que resume su experiencia como preceptor de la nobleza. Finalmente en la Ilustración </w:t>
      </w:r>
      <w:r w:rsidRPr="00446BB9">
        <w:rPr>
          <w:rFonts w:ascii="Arial Unicode MS" w:eastAsia="Arial Unicode MS" w:hAnsi="Arial Unicode MS" w:cs="Arial Unicode MS"/>
          <w:b/>
        </w:rPr>
        <w:t xml:space="preserve">Denis Diderot </w:t>
      </w:r>
      <w:r w:rsidRPr="00446BB9">
        <w:rPr>
          <w:rFonts w:ascii="Arial Unicode MS" w:eastAsia="Arial Unicode MS" w:hAnsi="Arial Unicode MS" w:cs="Arial Unicode MS"/>
        </w:rPr>
        <w:t xml:space="preserve">se abrió paso con su obra </w:t>
      </w:r>
      <w:r w:rsidRPr="00446BB9">
        <w:rPr>
          <w:rFonts w:ascii="Arial Unicode MS" w:eastAsia="Arial Unicode MS" w:hAnsi="Arial Unicode MS" w:cs="Arial Unicode MS"/>
          <w:i/>
        </w:rPr>
        <w:t>Jacques el fatalista</w:t>
      </w:r>
      <w:r w:rsidRPr="00446BB9">
        <w:rPr>
          <w:rFonts w:ascii="Arial Unicode MS" w:eastAsia="Arial Unicode MS" w:hAnsi="Arial Unicode MS" w:cs="Arial Unicode MS"/>
        </w:rPr>
        <w:t xml:space="preserve"> en la que hace gala del razonamiento paradójico típico del Iluminismo </w:t>
      </w:r>
      <w:r w:rsidR="00EF0C1F">
        <w:rPr>
          <w:rFonts w:ascii="Arial Unicode MS" w:eastAsia="Arial Unicode MS" w:hAnsi="Arial Unicode MS" w:cs="Arial Unicode MS"/>
        </w:rPr>
        <w:t>e</w:t>
      </w:r>
      <w:r w:rsidR="00EF0C1F" w:rsidRPr="00446BB9">
        <w:rPr>
          <w:rFonts w:ascii="Arial Unicode MS" w:eastAsia="Arial Unicode MS" w:hAnsi="Arial Unicode MS" w:cs="Arial Unicode MS"/>
        </w:rPr>
        <w:t>uropeo</w:t>
      </w:r>
      <w:r w:rsidRPr="00446BB9">
        <w:rPr>
          <w:rFonts w:ascii="Arial Unicode MS" w:eastAsia="Arial Unicode MS" w:hAnsi="Arial Unicode MS" w:cs="Arial Unicode MS"/>
        </w:rPr>
        <w:t>.</w:t>
      </w:r>
    </w:p>
    <w:tbl>
      <w:tblPr>
        <w:tblStyle w:val="Tablaconcuadrcula"/>
        <w:tblpPr w:leftFromText="141" w:rightFromText="141" w:vertAnchor="text" w:horzAnchor="margin" w:tblpY="154"/>
        <w:tblW w:w="0" w:type="auto"/>
        <w:tblLayout w:type="fixed"/>
        <w:tblLook w:val="04A0" w:firstRow="1" w:lastRow="0" w:firstColumn="1" w:lastColumn="0" w:noHBand="0" w:noVBand="1"/>
      </w:tblPr>
      <w:tblGrid>
        <w:gridCol w:w="1384"/>
        <w:gridCol w:w="7670"/>
      </w:tblGrid>
      <w:tr w:rsidR="00063B98" w:rsidRPr="0071567A" w14:paraId="43C3AD9C" w14:textId="77777777" w:rsidTr="0002429F">
        <w:tc>
          <w:tcPr>
            <w:tcW w:w="9054" w:type="dxa"/>
            <w:gridSpan w:val="2"/>
            <w:shd w:val="clear" w:color="auto" w:fill="000000" w:themeFill="text1"/>
          </w:tcPr>
          <w:p w14:paraId="29372643" w14:textId="77777777" w:rsidR="00063B98" w:rsidRPr="0071567A" w:rsidRDefault="00063B98" w:rsidP="0002429F">
            <w:pPr>
              <w:jc w:val="center"/>
              <w:rPr>
                <w:rFonts w:ascii="Arial Unicode MS" w:eastAsia="Arial Unicode MS" w:hAnsi="Arial Unicode MS" w:cs="Arial Unicode MS"/>
                <w:b/>
                <w:color w:val="FFFFFF" w:themeColor="background1"/>
              </w:rPr>
            </w:pPr>
            <w:r w:rsidRPr="0071567A">
              <w:rPr>
                <w:rFonts w:ascii="Arial Unicode MS" w:eastAsia="Arial Unicode MS" w:hAnsi="Arial Unicode MS" w:cs="Arial Unicode MS"/>
                <w:b/>
                <w:color w:val="FFFFFF" w:themeColor="background1"/>
              </w:rPr>
              <w:t>Destacado</w:t>
            </w:r>
          </w:p>
        </w:tc>
      </w:tr>
      <w:tr w:rsidR="00063B98" w:rsidRPr="0071567A" w14:paraId="46EE8A21" w14:textId="77777777" w:rsidTr="0002429F">
        <w:tc>
          <w:tcPr>
            <w:tcW w:w="1384" w:type="dxa"/>
          </w:tcPr>
          <w:p w14:paraId="44E80846" w14:textId="77777777" w:rsidR="00063B98" w:rsidRPr="0071567A" w:rsidRDefault="00063B98" w:rsidP="0002429F">
            <w:pPr>
              <w:rPr>
                <w:rFonts w:ascii="Arial Unicode MS" w:eastAsia="Arial Unicode MS" w:hAnsi="Arial Unicode MS" w:cs="Arial Unicode MS"/>
                <w:b/>
              </w:rPr>
            </w:pPr>
            <w:r w:rsidRPr="0071567A">
              <w:rPr>
                <w:rFonts w:ascii="Arial Unicode MS" w:eastAsia="Arial Unicode MS" w:hAnsi="Arial Unicode MS" w:cs="Arial Unicode MS"/>
                <w:b/>
              </w:rPr>
              <w:t>Título</w:t>
            </w:r>
          </w:p>
        </w:tc>
        <w:tc>
          <w:tcPr>
            <w:tcW w:w="7670" w:type="dxa"/>
          </w:tcPr>
          <w:p w14:paraId="14922DAA" w14:textId="77777777" w:rsidR="00063B98" w:rsidRPr="0071567A" w:rsidRDefault="00063B98" w:rsidP="0002429F">
            <w:pPr>
              <w:rPr>
                <w:rFonts w:ascii="Arial Unicode MS" w:eastAsia="Arial Unicode MS" w:hAnsi="Arial Unicode MS" w:cs="Arial Unicode MS"/>
                <w:b/>
              </w:rPr>
            </w:pPr>
            <w:r>
              <w:rPr>
                <w:rFonts w:ascii="Arial Unicode MS" w:eastAsia="Arial Unicode MS" w:hAnsi="Arial Unicode MS" w:cs="Arial Unicode MS"/>
                <w:b/>
              </w:rPr>
              <w:t xml:space="preserve">Jean de la </w:t>
            </w:r>
            <w:proofErr w:type="spellStart"/>
            <w:r>
              <w:rPr>
                <w:rFonts w:ascii="Arial Unicode MS" w:eastAsia="Arial Unicode MS" w:hAnsi="Arial Unicode MS" w:cs="Arial Unicode MS"/>
                <w:b/>
              </w:rPr>
              <w:t>Fontaine</w:t>
            </w:r>
            <w:proofErr w:type="spellEnd"/>
          </w:p>
        </w:tc>
      </w:tr>
      <w:tr w:rsidR="00063B98" w:rsidRPr="0071567A" w14:paraId="30A90551" w14:textId="77777777" w:rsidTr="0002429F">
        <w:tc>
          <w:tcPr>
            <w:tcW w:w="1384" w:type="dxa"/>
          </w:tcPr>
          <w:p w14:paraId="4835F6BE" w14:textId="77777777" w:rsidR="00063B98" w:rsidRPr="0071567A" w:rsidRDefault="00063B98" w:rsidP="0002429F">
            <w:pPr>
              <w:rPr>
                <w:rFonts w:ascii="Arial Unicode MS" w:eastAsia="Arial Unicode MS" w:hAnsi="Arial Unicode MS" w:cs="Arial Unicode MS"/>
              </w:rPr>
            </w:pPr>
            <w:r w:rsidRPr="0071567A">
              <w:rPr>
                <w:rFonts w:ascii="Arial Unicode MS" w:eastAsia="Arial Unicode MS" w:hAnsi="Arial Unicode MS" w:cs="Arial Unicode MS"/>
                <w:b/>
              </w:rPr>
              <w:t>Contenido</w:t>
            </w:r>
          </w:p>
        </w:tc>
        <w:tc>
          <w:tcPr>
            <w:tcW w:w="7670" w:type="dxa"/>
          </w:tcPr>
          <w:p w14:paraId="5947C04C" w14:textId="77777777" w:rsidR="00063B98" w:rsidRPr="0071567A" w:rsidRDefault="00063B98" w:rsidP="00063B98">
            <w:pPr>
              <w:tabs>
                <w:tab w:val="right" w:pos="8498"/>
              </w:tabs>
              <w:jc w:val="both"/>
              <w:rPr>
                <w:rFonts w:ascii="Arial Unicode MS" w:eastAsia="Arial Unicode MS" w:hAnsi="Arial Unicode MS" w:cs="Arial Unicode MS"/>
                <w:b/>
              </w:rPr>
            </w:pPr>
            <w:r w:rsidRPr="00063B98">
              <w:rPr>
                <w:rFonts w:ascii="Arial Unicode MS" w:eastAsia="Arial Unicode MS" w:hAnsi="Arial Unicode MS" w:cs="Arial Unicode MS"/>
              </w:rPr>
              <w:t xml:space="preserve">La </w:t>
            </w:r>
            <w:proofErr w:type="spellStart"/>
            <w:r w:rsidRPr="00063B98">
              <w:rPr>
                <w:rFonts w:ascii="Arial Unicode MS" w:eastAsia="Arial Unicode MS" w:hAnsi="Arial Unicode MS" w:cs="Arial Unicode MS"/>
              </w:rPr>
              <w:t>Fontaine</w:t>
            </w:r>
            <w:proofErr w:type="spellEnd"/>
            <w:r w:rsidRPr="00063B98">
              <w:rPr>
                <w:rFonts w:ascii="Arial Unicode MS" w:eastAsia="Arial Unicode MS" w:hAnsi="Arial Unicode MS" w:cs="Arial Unicode MS"/>
              </w:rPr>
              <w:t xml:space="preserve"> muestra la ideología moral de su tiemp</w:t>
            </w:r>
            <w:r>
              <w:rPr>
                <w:rFonts w:ascii="Arial Unicode MS" w:eastAsia="Arial Unicode MS" w:hAnsi="Arial Unicode MS" w:cs="Arial Unicode MS"/>
              </w:rPr>
              <w:t xml:space="preserve">o. </w:t>
            </w:r>
            <w:r w:rsidRPr="00063B98">
              <w:rPr>
                <w:rFonts w:ascii="Arial Unicode MS" w:eastAsia="Arial Unicode MS" w:hAnsi="Arial Unicode MS" w:cs="Arial Unicode MS"/>
              </w:rPr>
              <w:t xml:space="preserve">Un año antes de su muerte, publicó un último libro de </w:t>
            </w:r>
            <w:r w:rsidRPr="00796C31">
              <w:rPr>
                <w:rFonts w:ascii="Arial Unicode MS" w:eastAsia="Arial Unicode MS" w:hAnsi="Arial Unicode MS" w:cs="Arial Unicode MS"/>
                <w:i/>
              </w:rPr>
              <w:t>Fábulas</w:t>
            </w:r>
            <w:r w:rsidRPr="00063B98">
              <w:rPr>
                <w:rFonts w:ascii="Arial Unicode MS" w:eastAsia="Arial Unicode MS" w:hAnsi="Arial Unicode MS" w:cs="Arial Unicode MS"/>
              </w:rPr>
              <w:t xml:space="preserve">. Consideradas como su obra de madurez, las </w:t>
            </w:r>
            <w:r w:rsidRPr="00796C31">
              <w:rPr>
                <w:rFonts w:ascii="Arial Unicode MS" w:eastAsia="Arial Unicode MS" w:hAnsi="Arial Unicode MS" w:cs="Arial Unicode MS"/>
                <w:i/>
              </w:rPr>
              <w:t>Fábulas</w:t>
            </w:r>
            <w:r w:rsidRPr="00063B98">
              <w:rPr>
                <w:rFonts w:ascii="Arial Unicode MS" w:eastAsia="Arial Unicode MS" w:hAnsi="Arial Unicode MS" w:cs="Arial Unicode MS"/>
              </w:rPr>
              <w:t xml:space="preserve"> son un retrato fiel de la realidad de su tiempo donde pone de manifiesto las relaciones entre individuo y sociedad, siguiendo el modelo tradicional del género. Su producción literaria se distinguió por la amenidad y la variedad de registros, respetando la uniformidad de estilo, máxima estética de su tiempo, pero en total armonía con su espíritu ecléctico.</w:t>
            </w:r>
            <w:r>
              <w:rPr>
                <w:rFonts w:ascii="Arial Unicode MS" w:eastAsia="Arial Unicode MS" w:hAnsi="Arial Unicode MS" w:cs="Arial Unicode MS"/>
              </w:rPr>
              <w:t xml:space="preserve"> </w:t>
            </w:r>
            <w:r w:rsidRPr="00063B98">
              <w:rPr>
                <w:rFonts w:ascii="Arial Unicode MS" w:eastAsia="Arial Unicode MS" w:hAnsi="Arial Unicode MS" w:cs="Arial Unicode MS"/>
              </w:rPr>
              <w:t>Fue traducida por primera vez al español en forma versificada en 1787.</w:t>
            </w:r>
          </w:p>
        </w:tc>
      </w:tr>
    </w:tbl>
    <w:p w14:paraId="5F3DC8DE" w14:textId="77777777" w:rsidR="00063B98" w:rsidRPr="00446BB9" w:rsidRDefault="00063B98" w:rsidP="007518E4">
      <w:pPr>
        <w:tabs>
          <w:tab w:val="right" w:pos="8498"/>
        </w:tabs>
        <w:jc w:val="both"/>
        <w:rPr>
          <w:rFonts w:ascii="Arial Unicode MS" w:eastAsia="Arial Unicode MS" w:hAnsi="Arial Unicode MS" w:cs="Arial Unicode MS"/>
        </w:rPr>
      </w:pPr>
    </w:p>
    <w:p w14:paraId="604FE1AF" w14:textId="77777777" w:rsidR="00063B98" w:rsidRPr="00446BB9" w:rsidRDefault="00063B98" w:rsidP="007518E4">
      <w:pPr>
        <w:tabs>
          <w:tab w:val="right" w:pos="8498"/>
        </w:tabs>
        <w:jc w:val="both"/>
        <w:rPr>
          <w:rFonts w:ascii="Arial Unicode MS" w:eastAsia="Arial Unicode MS" w:hAnsi="Arial Unicode MS" w:cs="Arial Unicode MS"/>
        </w:rPr>
      </w:pPr>
    </w:p>
    <w:p w14:paraId="7391EC22" w14:textId="77777777" w:rsidR="00565E11"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[SECCIÓN 3</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2.2.2 La poesía</w:t>
      </w:r>
    </w:p>
    <w:p w14:paraId="401CD454" w14:textId="77777777" w:rsidR="008B3E60" w:rsidRDefault="008B3E60" w:rsidP="007518E4">
      <w:pPr>
        <w:tabs>
          <w:tab w:val="right" w:pos="8498"/>
        </w:tabs>
        <w:jc w:val="both"/>
        <w:rPr>
          <w:rFonts w:ascii="Arial Unicode MS" w:eastAsia="Arial Unicode MS" w:hAnsi="Arial Unicode MS" w:cs="Arial Unicode MS"/>
          <w:b/>
        </w:rPr>
      </w:pPr>
    </w:p>
    <w:p w14:paraId="2D0A7DA6" w14:textId="0967CA6C" w:rsidR="008B3E60" w:rsidRPr="008B3E60" w:rsidRDefault="008B3E60" w:rsidP="007518E4">
      <w:pPr>
        <w:tabs>
          <w:tab w:val="right" w:pos="8498"/>
        </w:tabs>
        <w:jc w:val="both"/>
        <w:rPr>
          <w:rFonts w:ascii="Arial Unicode MS" w:eastAsia="Arial Unicode MS" w:hAnsi="Arial Unicode MS" w:cs="Arial Unicode MS"/>
        </w:rPr>
      </w:pPr>
      <w:r w:rsidRPr="008B3E60">
        <w:rPr>
          <w:rFonts w:ascii="Arial Unicode MS" w:eastAsia="Arial Unicode MS" w:hAnsi="Arial Unicode MS" w:cs="Arial Unicode MS"/>
        </w:rPr>
        <w:t xml:space="preserve">La poesía religiosa de carácter ascético y místico se produjo en España en la época del </w:t>
      </w:r>
      <w:r w:rsidR="00600590">
        <w:rPr>
          <w:rFonts w:ascii="Arial Unicode MS" w:eastAsia="Arial Unicode MS" w:hAnsi="Arial Unicode MS" w:cs="Arial Unicode MS"/>
        </w:rPr>
        <w:t>R</w:t>
      </w:r>
      <w:r w:rsidR="00600590" w:rsidRPr="008B3E60">
        <w:rPr>
          <w:rFonts w:ascii="Arial Unicode MS" w:eastAsia="Arial Unicode MS" w:hAnsi="Arial Unicode MS" w:cs="Arial Unicode MS"/>
        </w:rPr>
        <w:t>enacimiento</w:t>
      </w:r>
      <w:r w:rsidRPr="008B3E60">
        <w:rPr>
          <w:rFonts w:ascii="Arial Unicode MS" w:eastAsia="Arial Unicode MS" w:hAnsi="Arial Unicode MS" w:cs="Arial Unicode MS"/>
        </w:rPr>
        <w:t>, sobre todo en la segunda mitad del s</w:t>
      </w:r>
      <w:r w:rsidR="00600590">
        <w:rPr>
          <w:rFonts w:ascii="Arial Unicode MS" w:eastAsia="Arial Unicode MS" w:hAnsi="Arial Unicode MS" w:cs="Arial Unicode MS"/>
        </w:rPr>
        <w:t>iglo</w:t>
      </w:r>
      <w:r w:rsidR="00600590" w:rsidRPr="008B3E60">
        <w:rPr>
          <w:rFonts w:ascii="Arial Unicode MS" w:eastAsia="Arial Unicode MS" w:hAnsi="Arial Unicode MS" w:cs="Arial Unicode MS"/>
        </w:rPr>
        <w:t xml:space="preserve"> </w:t>
      </w:r>
      <w:r w:rsidRPr="008B3E60">
        <w:rPr>
          <w:rFonts w:ascii="Arial Unicode MS" w:eastAsia="Arial Unicode MS" w:hAnsi="Arial Unicode MS" w:cs="Arial Unicode MS"/>
        </w:rPr>
        <w:t xml:space="preserve">XVI, coincidiendo con el reinado de Felipe II. Este </w:t>
      </w:r>
      <w:r w:rsidR="00600590" w:rsidRPr="008B3E60">
        <w:rPr>
          <w:rFonts w:ascii="Arial Unicode MS" w:eastAsia="Arial Unicode MS" w:hAnsi="Arial Unicode MS" w:cs="Arial Unicode MS"/>
        </w:rPr>
        <w:t>per</w:t>
      </w:r>
      <w:r w:rsidR="00600590">
        <w:rPr>
          <w:rFonts w:ascii="Arial Unicode MS" w:eastAsia="Arial Unicode MS" w:hAnsi="Arial Unicode MS" w:cs="Arial Unicode MS"/>
        </w:rPr>
        <w:t>i</w:t>
      </w:r>
      <w:r w:rsidR="00600590" w:rsidRPr="008B3E60">
        <w:rPr>
          <w:rFonts w:ascii="Arial Unicode MS" w:eastAsia="Arial Unicode MS" w:hAnsi="Arial Unicode MS" w:cs="Arial Unicode MS"/>
        </w:rPr>
        <w:t xml:space="preserve">odo </w:t>
      </w:r>
      <w:r w:rsidRPr="008B3E60">
        <w:rPr>
          <w:rFonts w:ascii="Arial Unicode MS" w:eastAsia="Arial Unicode MS" w:hAnsi="Arial Unicode MS" w:cs="Arial Unicode MS"/>
        </w:rPr>
        <w:t>estuvo marcado por un fervor religioso desbordante y ortodoxo, en abierta oposición al protestantismo. En esta época los autores devocionales hispanos tuvieron como principal objetivo comunicar determinadas experiencias o contenidos religiosos, basados en el perfeccionamiento espiritual y la unión íntima con Dios.</w:t>
      </w:r>
    </w:p>
    <w:p w14:paraId="068308B3" w14:textId="77777777" w:rsidR="00FF677A" w:rsidRPr="00446BB9" w:rsidRDefault="00FF677A" w:rsidP="007518E4">
      <w:pPr>
        <w:tabs>
          <w:tab w:val="right" w:pos="8498"/>
        </w:tabs>
        <w:jc w:val="both"/>
        <w:rPr>
          <w:rFonts w:ascii="Arial Unicode MS" w:eastAsia="Arial Unicode MS" w:hAnsi="Arial Unicode MS" w:cs="Arial Unicode MS"/>
          <w:b/>
        </w:rPr>
      </w:pPr>
    </w:p>
    <w:p w14:paraId="6BF161C3" w14:textId="6DCD489B" w:rsidR="008B3E60" w:rsidRDefault="00565E11"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Durante el Renacimiento la poesía del </w:t>
      </w:r>
      <w:r w:rsidR="00315925">
        <w:rPr>
          <w:rFonts w:ascii="Arial Unicode MS" w:eastAsia="Arial Unicode MS" w:hAnsi="Arial Unicode MS" w:cs="Arial Unicode MS"/>
        </w:rPr>
        <w:t>i</w:t>
      </w:r>
      <w:r w:rsidR="00315925" w:rsidRPr="00446BB9">
        <w:rPr>
          <w:rFonts w:ascii="Arial Unicode MS" w:eastAsia="Arial Unicode MS" w:hAnsi="Arial Unicode MS" w:cs="Arial Unicode MS"/>
        </w:rPr>
        <w:t xml:space="preserve">taliano </w:t>
      </w:r>
      <w:r w:rsidRPr="00446BB9">
        <w:rPr>
          <w:rFonts w:ascii="Arial Unicode MS" w:eastAsia="Arial Unicode MS" w:hAnsi="Arial Unicode MS" w:cs="Arial Unicode MS"/>
          <w:b/>
        </w:rPr>
        <w:t>Frances</w:t>
      </w:r>
      <w:r w:rsidR="00315925">
        <w:rPr>
          <w:rFonts w:ascii="Arial Unicode MS" w:eastAsia="Arial Unicode MS" w:hAnsi="Arial Unicode MS" w:cs="Arial Unicode MS"/>
          <w:b/>
        </w:rPr>
        <w:t>c</w:t>
      </w:r>
      <w:r w:rsidRPr="00446BB9">
        <w:rPr>
          <w:rFonts w:ascii="Arial Unicode MS" w:eastAsia="Arial Unicode MS" w:hAnsi="Arial Unicode MS" w:cs="Arial Unicode MS"/>
          <w:b/>
        </w:rPr>
        <w:t>o Petrarca</w:t>
      </w:r>
      <w:r w:rsidRPr="00446BB9">
        <w:rPr>
          <w:rFonts w:ascii="Arial Unicode MS" w:eastAsia="Arial Unicode MS" w:hAnsi="Arial Unicode MS" w:cs="Arial Unicode MS"/>
        </w:rPr>
        <w:t xml:space="preserve"> exaltó los valores místicos medievales heredados de Dante </w:t>
      </w:r>
      <w:proofErr w:type="spellStart"/>
      <w:r w:rsidRPr="00446BB9">
        <w:rPr>
          <w:rFonts w:ascii="Arial Unicode MS" w:eastAsia="Arial Unicode MS" w:hAnsi="Arial Unicode MS" w:cs="Arial Unicode MS"/>
        </w:rPr>
        <w:t>Alligheri</w:t>
      </w:r>
      <w:proofErr w:type="spellEnd"/>
      <w:r w:rsidRPr="00446BB9">
        <w:rPr>
          <w:rFonts w:ascii="Arial Unicode MS" w:eastAsia="Arial Unicode MS" w:hAnsi="Arial Unicode MS" w:cs="Arial Unicode MS"/>
        </w:rPr>
        <w:t xml:space="preserve">, sus </w:t>
      </w:r>
      <w:r w:rsidRPr="00446BB9">
        <w:rPr>
          <w:rFonts w:ascii="Arial Unicode MS" w:eastAsia="Arial Unicode MS" w:hAnsi="Arial Unicode MS" w:cs="Arial Unicode MS"/>
          <w:i/>
        </w:rPr>
        <w:t>Canciones a la Virgen</w:t>
      </w:r>
      <w:r w:rsidRPr="00446BB9">
        <w:rPr>
          <w:rFonts w:ascii="Arial Unicode MS" w:eastAsia="Arial Unicode MS" w:hAnsi="Arial Unicode MS" w:cs="Arial Unicode MS"/>
        </w:rPr>
        <w:t xml:space="preserve"> dan </w:t>
      </w:r>
      <w:r w:rsidRPr="00446BB9">
        <w:rPr>
          <w:rFonts w:ascii="Arial Unicode MS" w:eastAsia="Arial Unicode MS" w:hAnsi="Arial Unicode MS" w:cs="Arial Unicode MS"/>
        </w:rPr>
        <w:lastRenderedPageBreak/>
        <w:t xml:space="preserve">fe de lo anterior. No obstante, no es por su vocación como poeta religioso que es recordado, sino por las composiciones en las que exalta su amor hacia Laura de Noves. En sus poemas de amor, Petrarca hace uso del </w:t>
      </w:r>
      <w:r w:rsidRPr="003E6B8D">
        <w:rPr>
          <w:rFonts w:ascii="Arial Unicode MS" w:eastAsia="Arial Unicode MS" w:hAnsi="Arial Unicode MS" w:cs="Arial Unicode MS"/>
          <w:b/>
        </w:rPr>
        <w:t>soneto</w:t>
      </w:r>
      <w:r w:rsidRPr="00446BB9">
        <w:rPr>
          <w:rFonts w:ascii="Arial Unicode MS" w:eastAsia="Arial Unicode MS" w:hAnsi="Arial Unicode MS" w:cs="Arial Unicode MS"/>
        </w:rPr>
        <w:t xml:space="preserve">, forma con la que logra trascendencia en España, lugar en el que se acentuará definitivamente su influencia. </w:t>
      </w:r>
      <w:r w:rsidR="003E6B8D" w:rsidRPr="003E6B8D">
        <w:rPr>
          <w:rFonts w:ascii="Arial Unicode MS" w:eastAsia="Arial Unicode MS" w:hAnsi="Arial Unicode MS" w:cs="Arial Unicode MS"/>
        </w:rPr>
        <w:t>Petrarca dominaba a la perfección el latín e hizo una gran labor traduciendo y recuperando autores y textos desconocidos. Amaba profundamente la lengua latina, que consideraba sinónimo de cultura, y este hecho lo apartaba de la cultura dominante de la época, presidida por la escolástica (corriente filosófica medieval que sintetizaba los dogmas de la Iglesia católica y la filosofía aristotélica), a la que censuraba su alejamiento de la tradición clásica, el empleo de un latín corrompido y el situarse al margen de la vida y de la ciencia.</w:t>
      </w:r>
    </w:p>
    <w:p w14:paraId="26407286" w14:textId="77777777" w:rsidR="008B3E60" w:rsidRDefault="008B3E60" w:rsidP="007518E4">
      <w:pPr>
        <w:tabs>
          <w:tab w:val="right" w:pos="8498"/>
        </w:tabs>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8B3E60" w:rsidRPr="00446BB9" w14:paraId="7FDEE9A5" w14:textId="77777777" w:rsidTr="0002429F">
        <w:tc>
          <w:tcPr>
            <w:tcW w:w="9054" w:type="dxa"/>
            <w:gridSpan w:val="2"/>
            <w:shd w:val="clear" w:color="auto" w:fill="0D0D0D" w:themeFill="text1" w:themeFillTint="F2"/>
          </w:tcPr>
          <w:p w14:paraId="11763BC0" w14:textId="77777777" w:rsidR="008B3E60" w:rsidRPr="00446BB9" w:rsidRDefault="008B3E60" w:rsidP="0002429F">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8B3E60" w:rsidRPr="00446BB9" w14:paraId="596FE874" w14:textId="77777777" w:rsidTr="0002429F">
        <w:tc>
          <w:tcPr>
            <w:tcW w:w="2376" w:type="dxa"/>
          </w:tcPr>
          <w:p w14:paraId="25B66849" w14:textId="77777777" w:rsidR="008B3E60" w:rsidRPr="00446BB9" w:rsidRDefault="008B3E60"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61CB9069" w14:textId="77777777" w:rsidR="008B3E60" w:rsidRPr="009E1EA2" w:rsidRDefault="008B3E60" w:rsidP="0002429F">
            <w:pPr>
              <w:jc w:val="both"/>
              <w:rPr>
                <w:rFonts w:ascii="Arial Unicode MS" w:eastAsia="Arial Unicode MS" w:hAnsi="Arial Unicode MS" w:cs="Arial Unicode MS"/>
              </w:rPr>
            </w:pPr>
            <w:r w:rsidRPr="009E1EA2">
              <w:rPr>
                <w:rFonts w:ascii="Arial Unicode MS" w:eastAsia="Arial Unicode MS" w:hAnsi="Arial Unicode MS" w:cs="Arial Unicode MS"/>
              </w:rPr>
              <w:t>LE_11_03_IMG</w:t>
            </w:r>
            <w:r w:rsidR="009E1EA2">
              <w:rPr>
                <w:rFonts w:ascii="Arial Unicode MS" w:eastAsia="Arial Unicode MS" w:hAnsi="Arial Unicode MS" w:cs="Arial Unicode MS"/>
              </w:rPr>
              <w:t>08</w:t>
            </w:r>
          </w:p>
        </w:tc>
      </w:tr>
      <w:tr w:rsidR="008B3E60" w:rsidRPr="00446BB9" w14:paraId="4C93F036" w14:textId="77777777" w:rsidTr="0002429F">
        <w:trPr>
          <w:trHeight w:val="70"/>
        </w:trPr>
        <w:tc>
          <w:tcPr>
            <w:tcW w:w="2376" w:type="dxa"/>
          </w:tcPr>
          <w:p w14:paraId="3535A1F4" w14:textId="77777777" w:rsidR="008B3E60" w:rsidRPr="00446BB9" w:rsidRDefault="008B3E6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6592D220" w14:textId="77777777" w:rsidR="008B3E60" w:rsidRPr="00446BB9" w:rsidRDefault="008B3E60" w:rsidP="0002429F">
            <w:pPr>
              <w:jc w:val="both"/>
              <w:rPr>
                <w:rFonts w:ascii="Arial Unicode MS" w:eastAsia="Arial Unicode MS" w:hAnsi="Arial Unicode MS" w:cs="Arial Unicode MS"/>
              </w:rPr>
            </w:pPr>
            <w:r>
              <w:rPr>
                <w:rFonts w:ascii="Arial Unicode MS" w:eastAsia="Arial Unicode MS" w:hAnsi="Arial Unicode MS" w:cs="Arial Unicode MS"/>
              </w:rPr>
              <w:t>Petrarca y Laura</w:t>
            </w:r>
          </w:p>
        </w:tc>
      </w:tr>
      <w:tr w:rsidR="008B3E60" w:rsidRPr="00446BB9" w14:paraId="7C3602F3" w14:textId="77777777" w:rsidTr="0002429F">
        <w:tc>
          <w:tcPr>
            <w:tcW w:w="2376" w:type="dxa"/>
          </w:tcPr>
          <w:p w14:paraId="6273389B" w14:textId="77777777" w:rsidR="008B3E60" w:rsidRPr="00446BB9" w:rsidRDefault="008B3E6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794F8F36" w14:textId="77777777" w:rsidR="008B3E60" w:rsidRPr="00446BB9" w:rsidRDefault="008B3E60" w:rsidP="0002429F">
            <w:pPr>
              <w:jc w:val="both"/>
              <w:rPr>
                <w:rFonts w:ascii="Arial Unicode MS" w:eastAsia="Arial Unicode MS" w:hAnsi="Arial Unicode MS" w:cs="Arial Unicode MS"/>
              </w:rPr>
            </w:pPr>
            <w:r w:rsidRPr="008B3E60">
              <w:rPr>
                <w:rFonts w:ascii="Arial Unicode MS" w:eastAsia="Arial Unicode MS" w:hAnsi="Arial Unicode MS" w:cs="Arial Unicode MS"/>
              </w:rPr>
              <w:t>http://hispanicasaber.planetasaber.com/encyclopedia/default.asp?idpack=9&amp;idpil=000K5P01&amp;ruta=Buscador</w:t>
            </w:r>
          </w:p>
        </w:tc>
      </w:tr>
      <w:tr w:rsidR="008B3E60" w:rsidRPr="00446BB9" w14:paraId="41085010" w14:textId="77777777" w:rsidTr="0002429F">
        <w:tc>
          <w:tcPr>
            <w:tcW w:w="2376" w:type="dxa"/>
          </w:tcPr>
          <w:p w14:paraId="3F1C19B1" w14:textId="77777777" w:rsidR="008B3E60" w:rsidRPr="00446BB9" w:rsidRDefault="008B3E6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3412670E" w14:textId="6376B044" w:rsidR="008B3E60" w:rsidRPr="00446BB9" w:rsidRDefault="008B3E60" w:rsidP="0002429F">
            <w:pPr>
              <w:tabs>
                <w:tab w:val="right" w:pos="8498"/>
              </w:tabs>
              <w:jc w:val="both"/>
              <w:rPr>
                <w:rFonts w:ascii="Arial Unicode MS" w:eastAsia="Arial Unicode MS" w:hAnsi="Arial Unicode MS" w:cs="Arial Unicode MS"/>
              </w:rPr>
            </w:pPr>
            <w:r w:rsidRPr="008B3E60">
              <w:rPr>
                <w:rFonts w:ascii="Arial Unicode MS" w:eastAsia="Arial Unicode MS" w:hAnsi="Arial Unicode MS" w:cs="Arial Unicode MS"/>
              </w:rPr>
              <w:t xml:space="preserve">Petrarca y Laura en una miniatura del </w:t>
            </w:r>
            <w:r w:rsidRPr="00796C31">
              <w:rPr>
                <w:rFonts w:ascii="Arial Unicode MS" w:eastAsia="Arial Unicode MS" w:hAnsi="Arial Unicode MS" w:cs="Arial Unicode MS"/>
                <w:i/>
              </w:rPr>
              <w:t>Cancionero</w:t>
            </w:r>
            <w:r w:rsidRPr="008B3E60">
              <w:rPr>
                <w:rFonts w:ascii="Arial Unicode MS" w:eastAsia="Arial Unicode MS" w:hAnsi="Arial Unicode MS" w:cs="Arial Unicode MS"/>
              </w:rPr>
              <w:t xml:space="preserve"> (Biblioteca Nacional Marciana, Venecia, Italia)</w:t>
            </w:r>
            <w:r w:rsidR="00315925">
              <w:rPr>
                <w:rFonts w:ascii="Arial Unicode MS" w:eastAsia="Arial Unicode MS" w:hAnsi="Arial Unicode MS" w:cs="Arial Unicode MS"/>
              </w:rPr>
              <w:t>.</w:t>
            </w:r>
          </w:p>
        </w:tc>
      </w:tr>
      <w:tr w:rsidR="008B3E60" w:rsidRPr="00446BB9" w14:paraId="48E943B8" w14:textId="77777777" w:rsidTr="0002429F">
        <w:tc>
          <w:tcPr>
            <w:tcW w:w="2376" w:type="dxa"/>
          </w:tcPr>
          <w:p w14:paraId="76F456B1" w14:textId="77777777" w:rsidR="008B3E60" w:rsidRPr="00446BB9" w:rsidRDefault="008B3E60"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16AEBF30" w14:textId="77777777" w:rsidR="008B3E60" w:rsidRPr="00446BB9" w:rsidRDefault="008B3E60" w:rsidP="0002429F">
            <w:pPr>
              <w:jc w:val="both"/>
              <w:rPr>
                <w:rFonts w:ascii="Arial Unicode MS" w:eastAsia="Arial Unicode MS" w:hAnsi="Arial Unicode MS" w:cs="Arial Unicode MS"/>
              </w:rPr>
            </w:pPr>
            <w:r w:rsidRPr="00446BB9">
              <w:rPr>
                <w:rFonts w:ascii="Arial Unicode MS" w:eastAsia="Arial Unicode MS" w:hAnsi="Arial Unicode MS" w:cs="Arial Unicode MS"/>
              </w:rPr>
              <w:t>Inferior</w:t>
            </w:r>
          </w:p>
        </w:tc>
      </w:tr>
    </w:tbl>
    <w:p w14:paraId="37D7B4EC" w14:textId="77777777" w:rsidR="008B3E60" w:rsidRDefault="008B3E60" w:rsidP="007518E4">
      <w:pPr>
        <w:tabs>
          <w:tab w:val="right" w:pos="8498"/>
        </w:tabs>
        <w:jc w:val="both"/>
        <w:rPr>
          <w:rFonts w:ascii="Arial Unicode MS" w:eastAsia="Arial Unicode MS" w:hAnsi="Arial Unicode MS" w:cs="Arial Unicode MS"/>
        </w:rPr>
      </w:pPr>
    </w:p>
    <w:p w14:paraId="69449BB9" w14:textId="77777777" w:rsidR="008B3E60" w:rsidRDefault="008B3E60" w:rsidP="007518E4">
      <w:pPr>
        <w:tabs>
          <w:tab w:val="right" w:pos="8498"/>
        </w:tabs>
        <w:jc w:val="both"/>
        <w:rPr>
          <w:rFonts w:ascii="Arial Unicode MS" w:eastAsia="Arial Unicode MS" w:hAnsi="Arial Unicode MS" w:cs="Arial Unicode MS"/>
        </w:rPr>
      </w:pPr>
    </w:p>
    <w:p w14:paraId="0816E7D2" w14:textId="77674510" w:rsidR="00565E11" w:rsidRDefault="00565E11" w:rsidP="007518E4">
      <w:pPr>
        <w:tabs>
          <w:tab w:val="right" w:pos="8498"/>
        </w:tabs>
        <w:jc w:val="both"/>
        <w:rPr>
          <w:rFonts w:ascii="Arial Unicode MS" w:eastAsia="Arial Unicode MS" w:hAnsi="Arial Unicode MS" w:cs="Arial Unicode MS"/>
        </w:rPr>
      </w:pPr>
      <w:r w:rsidRPr="00446BB9">
        <w:rPr>
          <w:rFonts w:ascii="Arial Unicode MS" w:eastAsia="Arial Unicode MS" w:hAnsi="Arial Unicode MS" w:cs="Arial Unicode MS"/>
        </w:rPr>
        <w:t xml:space="preserve">Por otro lado, en Inglaterra se destaca la poesía metafísica de </w:t>
      </w:r>
      <w:r w:rsidRPr="00446BB9">
        <w:rPr>
          <w:rFonts w:ascii="Arial Unicode MS" w:eastAsia="Arial Unicode MS" w:hAnsi="Arial Unicode MS" w:cs="Arial Unicode MS"/>
          <w:b/>
        </w:rPr>
        <w:t xml:space="preserve">John </w:t>
      </w:r>
      <w:proofErr w:type="spellStart"/>
      <w:r w:rsidRPr="00446BB9">
        <w:rPr>
          <w:rFonts w:ascii="Arial Unicode MS" w:eastAsia="Arial Unicode MS" w:hAnsi="Arial Unicode MS" w:cs="Arial Unicode MS"/>
          <w:b/>
        </w:rPr>
        <w:t>Donne</w:t>
      </w:r>
      <w:proofErr w:type="spellEnd"/>
      <w:r w:rsidRPr="00446BB9">
        <w:rPr>
          <w:rFonts w:ascii="Arial Unicode MS" w:eastAsia="Arial Unicode MS" w:hAnsi="Arial Unicode MS" w:cs="Arial Unicode MS"/>
        </w:rPr>
        <w:t>, quien combina la pureza amorosa con el sentido más agudo de la ironía. Su lenguaje coloquial y su honda convicción religiosa despliegan dos temas sobresalientes dentro de su poesía: el temor a la muerte y el paso del tiempo.</w:t>
      </w:r>
      <w:r w:rsidR="00B37400">
        <w:rPr>
          <w:rFonts w:ascii="Arial Unicode MS" w:eastAsia="Arial Unicode MS" w:hAnsi="Arial Unicode MS" w:cs="Arial Unicode MS"/>
        </w:rPr>
        <w:t xml:space="preserve"> </w:t>
      </w:r>
      <w:r w:rsidR="00B37400" w:rsidRPr="00B37400">
        <w:rPr>
          <w:rFonts w:ascii="Arial Unicode MS" w:eastAsia="Arial Unicode MS" w:hAnsi="Arial Unicode MS" w:cs="Arial Unicode MS"/>
        </w:rPr>
        <w:t xml:space="preserve">Entre sus obras cabe destacar: </w:t>
      </w:r>
      <w:r w:rsidR="00B37400" w:rsidRPr="00B37400">
        <w:rPr>
          <w:rFonts w:ascii="Arial Unicode MS" w:eastAsia="Arial Unicode MS" w:hAnsi="Arial Unicode MS" w:cs="Arial Unicode MS"/>
          <w:i/>
        </w:rPr>
        <w:t>Elegías y sátiras</w:t>
      </w:r>
      <w:r w:rsidR="00B37400" w:rsidRPr="00B37400">
        <w:rPr>
          <w:rFonts w:ascii="Arial Unicode MS" w:eastAsia="Arial Unicode MS" w:hAnsi="Arial Unicode MS" w:cs="Arial Unicode MS"/>
        </w:rPr>
        <w:t xml:space="preserve">, </w:t>
      </w:r>
      <w:r w:rsidR="00B37400" w:rsidRPr="00B37400">
        <w:rPr>
          <w:rFonts w:ascii="Arial Unicode MS" w:eastAsia="Arial Unicode MS" w:hAnsi="Arial Unicode MS" w:cs="Arial Unicode MS"/>
          <w:i/>
        </w:rPr>
        <w:t>Canciones y sonetos</w:t>
      </w:r>
      <w:r w:rsidR="00B37400" w:rsidRPr="00B37400">
        <w:rPr>
          <w:rFonts w:ascii="Arial Unicode MS" w:eastAsia="Arial Unicode MS" w:hAnsi="Arial Unicode MS" w:cs="Arial Unicode MS"/>
        </w:rPr>
        <w:t xml:space="preserve">, </w:t>
      </w:r>
      <w:r w:rsidR="00B37400" w:rsidRPr="00B37400">
        <w:rPr>
          <w:rFonts w:ascii="Arial Unicode MS" w:eastAsia="Arial Unicode MS" w:hAnsi="Arial Unicode MS" w:cs="Arial Unicode MS"/>
          <w:i/>
        </w:rPr>
        <w:t>Poemas divinos</w:t>
      </w:r>
      <w:r w:rsidR="00B37400" w:rsidRPr="00B37400">
        <w:rPr>
          <w:rFonts w:ascii="Arial Unicode MS" w:eastAsia="Arial Unicode MS" w:hAnsi="Arial Unicode MS" w:cs="Arial Unicode MS"/>
        </w:rPr>
        <w:t xml:space="preserve"> y el magnífico ejemplo de prosa barroca </w:t>
      </w:r>
      <w:r w:rsidR="00B37400" w:rsidRPr="00B37400">
        <w:rPr>
          <w:rFonts w:ascii="Arial Unicode MS" w:eastAsia="Arial Unicode MS" w:hAnsi="Arial Unicode MS" w:cs="Arial Unicode MS"/>
          <w:i/>
        </w:rPr>
        <w:t>El duelo de la muerte</w:t>
      </w:r>
      <w:r w:rsidR="00B37400" w:rsidRPr="00B37400">
        <w:rPr>
          <w:rFonts w:ascii="Arial Unicode MS" w:eastAsia="Arial Unicode MS" w:hAnsi="Arial Unicode MS" w:cs="Arial Unicode MS"/>
        </w:rPr>
        <w:t xml:space="preserve">. Iniciador de la escuela poética metafísica, en sus versos la extravagancia de las imágenes y la complejidad </w:t>
      </w:r>
      <w:r w:rsidR="00B37400" w:rsidRPr="00B37400">
        <w:rPr>
          <w:rFonts w:ascii="Arial Unicode MS" w:eastAsia="Arial Unicode MS" w:hAnsi="Arial Unicode MS" w:cs="Arial Unicode MS"/>
        </w:rPr>
        <w:lastRenderedPageBreak/>
        <w:t xml:space="preserve">conceptual están siempre </w:t>
      </w:r>
      <w:r w:rsidR="00600590" w:rsidRPr="00B37400">
        <w:rPr>
          <w:rFonts w:ascii="Arial Unicode MS" w:eastAsia="Arial Unicode MS" w:hAnsi="Arial Unicode MS" w:cs="Arial Unicode MS"/>
        </w:rPr>
        <w:t>defendid</w:t>
      </w:r>
      <w:r w:rsidR="00600590">
        <w:rPr>
          <w:rFonts w:ascii="Arial Unicode MS" w:eastAsia="Arial Unicode MS" w:hAnsi="Arial Unicode MS" w:cs="Arial Unicode MS"/>
        </w:rPr>
        <w:t>a</w:t>
      </w:r>
      <w:r w:rsidR="00600590" w:rsidRPr="00B37400">
        <w:rPr>
          <w:rFonts w:ascii="Arial Unicode MS" w:eastAsia="Arial Unicode MS" w:hAnsi="Arial Unicode MS" w:cs="Arial Unicode MS"/>
        </w:rPr>
        <w:t xml:space="preserve">s </w:t>
      </w:r>
      <w:r w:rsidR="00B37400" w:rsidRPr="00B37400">
        <w:rPr>
          <w:rFonts w:ascii="Arial Unicode MS" w:eastAsia="Arial Unicode MS" w:hAnsi="Arial Unicode MS" w:cs="Arial Unicode MS"/>
        </w:rPr>
        <w:t>con un lúcido dibujo intelectual en una sugestiva mezcla de sentimiento y raciocinio.</w:t>
      </w:r>
    </w:p>
    <w:p w14:paraId="71C80E12" w14:textId="77777777" w:rsidR="008B3E60" w:rsidRDefault="008B3E60" w:rsidP="007518E4">
      <w:pPr>
        <w:tabs>
          <w:tab w:val="right" w:pos="8498"/>
        </w:tabs>
        <w:jc w:val="both"/>
        <w:rPr>
          <w:rFonts w:ascii="Arial Unicode MS" w:eastAsia="Arial Unicode MS" w:hAnsi="Arial Unicode MS" w:cs="Arial Unicode MS"/>
        </w:rPr>
      </w:pPr>
    </w:p>
    <w:p w14:paraId="22D0BDE1" w14:textId="77777777" w:rsidR="00B37400" w:rsidRDefault="00B37400" w:rsidP="007518E4">
      <w:pPr>
        <w:jc w:val="both"/>
        <w:rPr>
          <w:rFonts w:ascii="Arial Unicode MS" w:eastAsia="Arial Unicode MS" w:hAnsi="Arial Unicode MS" w:cs="Arial Unicode MS"/>
        </w:rPr>
      </w:pPr>
    </w:p>
    <w:p w14:paraId="3D112599" w14:textId="77777777" w:rsidR="00E82E3A" w:rsidRDefault="00E82E3A" w:rsidP="007518E4">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565E11" w:rsidRPr="00446BB9" w14:paraId="7C02FDB0" w14:textId="77777777" w:rsidTr="005F1A4F">
        <w:tc>
          <w:tcPr>
            <w:tcW w:w="8828" w:type="dxa"/>
            <w:gridSpan w:val="2"/>
            <w:shd w:val="clear" w:color="auto" w:fill="000000" w:themeFill="text1"/>
          </w:tcPr>
          <w:p w14:paraId="55DC35A6" w14:textId="77777777" w:rsidR="00565E11" w:rsidRPr="00446BB9" w:rsidRDefault="00565E11" w:rsidP="00700908">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565E11" w:rsidRPr="00446BB9" w14:paraId="4212B238" w14:textId="77777777" w:rsidTr="005F1A4F">
        <w:tc>
          <w:tcPr>
            <w:tcW w:w="2475" w:type="dxa"/>
          </w:tcPr>
          <w:p w14:paraId="19CB47B8" w14:textId="77777777" w:rsidR="00565E11" w:rsidRPr="00446BB9" w:rsidRDefault="00565E11"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3" w:type="dxa"/>
          </w:tcPr>
          <w:p w14:paraId="268B1E36" w14:textId="77777777" w:rsidR="00565E11" w:rsidRPr="00446BB9" w:rsidRDefault="00B21CBA"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LE_11_03_REC</w:t>
            </w:r>
            <w:r w:rsidR="00565E11" w:rsidRPr="00446BB9">
              <w:rPr>
                <w:rFonts w:ascii="Arial Unicode MS" w:eastAsia="Arial Unicode MS" w:hAnsi="Arial Unicode MS" w:cs="Arial Unicode MS"/>
                <w:b/>
                <w:color w:val="000000"/>
              </w:rPr>
              <w:t>60</w:t>
            </w:r>
          </w:p>
        </w:tc>
      </w:tr>
      <w:tr w:rsidR="00565E11" w:rsidRPr="00446BB9" w14:paraId="0326241D" w14:textId="77777777" w:rsidTr="005F1A4F">
        <w:tc>
          <w:tcPr>
            <w:tcW w:w="2475" w:type="dxa"/>
          </w:tcPr>
          <w:p w14:paraId="624BD573"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3" w:type="dxa"/>
          </w:tcPr>
          <w:p w14:paraId="12488515"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 xml:space="preserve">Explora la </w:t>
            </w:r>
            <w:r w:rsidRPr="00796C31">
              <w:rPr>
                <w:rFonts w:ascii="Arial Unicode MS" w:eastAsia="Arial Unicode MS" w:hAnsi="Arial Unicode MS" w:cs="Arial Unicode MS"/>
                <w:i/>
                <w:color w:val="000000"/>
              </w:rPr>
              <w:t>Divina comedia</w:t>
            </w:r>
          </w:p>
        </w:tc>
      </w:tr>
      <w:tr w:rsidR="00565E11" w:rsidRPr="00446BB9" w14:paraId="27392CE9" w14:textId="77777777" w:rsidTr="005F1A4F">
        <w:tc>
          <w:tcPr>
            <w:tcW w:w="2475" w:type="dxa"/>
          </w:tcPr>
          <w:p w14:paraId="694429D3"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3" w:type="dxa"/>
          </w:tcPr>
          <w:p w14:paraId="770573D2" w14:textId="77777777" w:rsidR="00565E11" w:rsidRPr="00446BB9" w:rsidRDefault="00565E11"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reconocer el desarrollo de la poesía en el Renacimiento</w:t>
            </w:r>
          </w:p>
        </w:tc>
      </w:tr>
    </w:tbl>
    <w:p w14:paraId="577CB698" w14:textId="77777777" w:rsidR="00FF677A" w:rsidRDefault="00FF677A" w:rsidP="007518E4">
      <w:pPr>
        <w:tabs>
          <w:tab w:val="right" w:pos="8498"/>
        </w:tabs>
        <w:jc w:val="both"/>
        <w:rPr>
          <w:rFonts w:ascii="Arial Unicode MS" w:eastAsia="Arial Unicode MS" w:hAnsi="Arial Unicode MS" w:cs="Arial Unicode MS"/>
        </w:rPr>
      </w:pPr>
    </w:p>
    <w:p w14:paraId="6675B7CA" w14:textId="7805A4FD" w:rsidR="00C31A47" w:rsidRDefault="00C31A47" w:rsidP="00C31A47">
      <w:pPr>
        <w:jc w:val="both"/>
        <w:rPr>
          <w:rFonts w:ascii="Arial Unicode MS" w:eastAsia="Arial Unicode MS" w:hAnsi="Arial Unicode MS" w:cs="Arial Unicode MS"/>
        </w:rPr>
      </w:pPr>
      <w:r w:rsidRPr="00C31A47">
        <w:rPr>
          <w:rFonts w:ascii="Arial Unicode MS" w:eastAsia="Arial Unicode MS" w:hAnsi="Arial Unicode MS" w:cs="Arial Unicode MS"/>
        </w:rPr>
        <w:t xml:space="preserve">La </w:t>
      </w:r>
      <w:r w:rsidRPr="00F96B43">
        <w:rPr>
          <w:rFonts w:ascii="Arial Unicode MS" w:eastAsia="Arial Unicode MS" w:hAnsi="Arial Unicode MS" w:cs="Arial Unicode MS"/>
          <w:b/>
        </w:rPr>
        <w:t>etapa neoclásica</w:t>
      </w:r>
      <w:r w:rsidRPr="00C31A47">
        <w:rPr>
          <w:rFonts w:ascii="Arial Unicode MS" w:eastAsia="Arial Unicode MS" w:hAnsi="Arial Unicode MS" w:cs="Arial Unicode MS"/>
        </w:rPr>
        <w:t xml:space="preserve"> continuó con el interés por las formas grecolatinas, tanto en la creación como en lo que a reflexión teórica y crítica se refiere, pero fue en el </w:t>
      </w:r>
      <w:r w:rsidR="00600590">
        <w:rPr>
          <w:rFonts w:ascii="Arial Unicode MS" w:eastAsia="Arial Unicode MS" w:hAnsi="Arial Unicode MS" w:cs="Arial Unicode MS"/>
        </w:rPr>
        <w:t>R</w:t>
      </w:r>
      <w:r w:rsidR="00600590" w:rsidRPr="00C31A47">
        <w:rPr>
          <w:rFonts w:ascii="Arial Unicode MS" w:eastAsia="Arial Unicode MS" w:hAnsi="Arial Unicode MS" w:cs="Arial Unicode MS"/>
        </w:rPr>
        <w:t xml:space="preserve">omanticismo </w:t>
      </w:r>
      <w:r w:rsidRPr="00C31A47">
        <w:rPr>
          <w:rFonts w:ascii="Arial Unicode MS" w:eastAsia="Arial Unicode MS" w:hAnsi="Arial Unicode MS" w:cs="Arial Unicode MS"/>
        </w:rPr>
        <w:t xml:space="preserve">cuando la lírica llegó a su momento culminante. En esta época se definió y delimitó el género, pues para los románticos la lírica era el género más sublime, el que implica y pone de manifiesto la máxima capacidad de expresión humana y de autoconciencia del ser humano. El concepto que el poeta tiene de sí mismo se modificó en esta época, en que apareció la idea de genio. Las relaciones que el poeta tiene con el mundo se reflejan en la lírica, y los temas que aparecen en </w:t>
      </w:r>
      <w:r w:rsidR="00980385">
        <w:rPr>
          <w:rFonts w:ascii="Arial Unicode MS" w:eastAsia="Arial Unicode MS" w:hAnsi="Arial Unicode MS" w:cs="Arial Unicode MS"/>
        </w:rPr>
        <w:t>e</w:t>
      </w:r>
      <w:r w:rsidR="00980385" w:rsidRPr="00C31A47">
        <w:rPr>
          <w:rFonts w:ascii="Arial Unicode MS" w:eastAsia="Arial Unicode MS" w:hAnsi="Arial Unicode MS" w:cs="Arial Unicode MS"/>
        </w:rPr>
        <w:t xml:space="preserve">sta </w:t>
      </w:r>
      <w:r w:rsidRPr="00C31A47">
        <w:rPr>
          <w:rFonts w:ascii="Arial Unicode MS" w:eastAsia="Arial Unicode MS" w:hAnsi="Arial Unicode MS" w:cs="Arial Unicode MS"/>
        </w:rPr>
        <w:t xml:space="preserve">coinciden con la sensación de destierro y melancolía que tiene el hombre romántico, y que </w:t>
      </w:r>
      <w:r w:rsidR="00980385" w:rsidRPr="00C31A47">
        <w:rPr>
          <w:rFonts w:ascii="Arial Unicode MS" w:eastAsia="Arial Unicode MS" w:hAnsi="Arial Unicode MS" w:cs="Arial Unicode MS"/>
        </w:rPr>
        <w:t>s</w:t>
      </w:r>
      <w:r w:rsidR="00980385">
        <w:rPr>
          <w:rFonts w:ascii="Arial Unicode MS" w:eastAsia="Arial Unicode MS" w:hAnsi="Arial Unicode MS" w:cs="Arial Unicode MS"/>
        </w:rPr>
        <w:t>o</w:t>
      </w:r>
      <w:r w:rsidR="00980385" w:rsidRPr="00C31A47">
        <w:rPr>
          <w:rFonts w:ascii="Arial Unicode MS" w:eastAsia="Arial Unicode MS" w:hAnsi="Arial Unicode MS" w:cs="Arial Unicode MS"/>
        </w:rPr>
        <w:t xml:space="preserve">lo </w:t>
      </w:r>
      <w:r w:rsidRPr="00C31A47">
        <w:rPr>
          <w:rFonts w:ascii="Arial Unicode MS" w:eastAsia="Arial Unicode MS" w:hAnsi="Arial Unicode MS" w:cs="Arial Unicode MS"/>
        </w:rPr>
        <w:t xml:space="preserve">puede vencer mediante la búsqueda de la evasión hacia la fantasía, lo misterioso, lo pasado o lo exótico. Lord Byron, Samuel T. </w:t>
      </w:r>
      <w:proofErr w:type="spellStart"/>
      <w:r w:rsidRPr="00C31A47">
        <w:rPr>
          <w:rFonts w:ascii="Arial Unicode MS" w:eastAsia="Arial Unicode MS" w:hAnsi="Arial Unicode MS" w:cs="Arial Unicode MS"/>
        </w:rPr>
        <w:t>Coleridge</w:t>
      </w:r>
      <w:proofErr w:type="spellEnd"/>
      <w:r w:rsidRPr="00C31A47">
        <w:rPr>
          <w:rFonts w:ascii="Arial Unicode MS" w:eastAsia="Arial Unicode MS" w:hAnsi="Arial Unicode MS" w:cs="Arial Unicode MS"/>
        </w:rPr>
        <w:t>, V</w:t>
      </w:r>
      <w:r w:rsidR="00980385">
        <w:rPr>
          <w:rFonts w:ascii="Arial Unicode MS" w:eastAsia="Arial Unicode MS" w:hAnsi="Arial Unicode MS" w:cs="Arial Unicode MS"/>
        </w:rPr>
        <w:t>í</w:t>
      </w:r>
      <w:r w:rsidRPr="00C31A47">
        <w:rPr>
          <w:rFonts w:ascii="Arial Unicode MS" w:eastAsia="Arial Unicode MS" w:hAnsi="Arial Unicode MS" w:cs="Arial Unicode MS"/>
        </w:rPr>
        <w:t xml:space="preserve">ctor Hugo, </w:t>
      </w:r>
      <w:proofErr w:type="spellStart"/>
      <w:r w:rsidRPr="00C31A47">
        <w:rPr>
          <w:rFonts w:ascii="Arial Unicode MS" w:eastAsia="Arial Unicode MS" w:hAnsi="Arial Unicode MS" w:cs="Arial Unicode MS"/>
        </w:rPr>
        <w:t>Percy</w:t>
      </w:r>
      <w:proofErr w:type="spellEnd"/>
      <w:r w:rsidRPr="00C31A47">
        <w:rPr>
          <w:rFonts w:ascii="Arial Unicode MS" w:eastAsia="Arial Unicode MS" w:hAnsi="Arial Unicode MS" w:cs="Arial Unicode MS"/>
        </w:rPr>
        <w:t xml:space="preserve"> Shelley, Alphonse de Lamartine, Friedrich </w:t>
      </w:r>
      <w:proofErr w:type="spellStart"/>
      <w:r w:rsidRPr="00C31A47">
        <w:rPr>
          <w:rFonts w:ascii="Arial Unicode MS" w:eastAsia="Arial Unicode MS" w:hAnsi="Arial Unicode MS" w:cs="Arial Unicode MS"/>
        </w:rPr>
        <w:t>Hölderlin</w:t>
      </w:r>
      <w:proofErr w:type="spellEnd"/>
      <w:r w:rsidRPr="00C31A47">
        <w:rPr>
          <w:rFonts w:ascii="Arial Unicode MS" w:eastAsia="Arial Unicode MS" w:hAnsi="Arial Unicode MS" w:cs="Arial Unicode MS"/>
        </w:rPr>
        <w:t xml:space="preserve">, </w:t>
      </w:r>
      <w:proofErr w:type="spellStart"/>
      <w:r w:rsidRPr="00C31A47">
        <w:rPr>
          <w:rFonts w:ascii="Arial Unicode MS" w:eastAsia="Arial Unicode MS" w:hAnsi="Arial Unicode MS" w:cs="Arial Unicode MS"/>
        </w:rPr>
        <w:t>Novalis</w:t>
      </w:r>
      <w:proofErr w:type="spellEnd"/>
      <w:r w:rsidRPr="00C31A47">
        <w:rPr>
          <w:rFonts w:ascii="Arial Unicode MS" w:eastAsia="Arial Unicode MS" w:hAnsi="Arial Unicode MS" w:cs="Arial Unicode MS"/>
        </w:rPr>
        <w:t xml:space="preserve">, Giacomo Leopardi, fueron algunos de los grandes poetas del </w:t>
      </w:r>
      <w:r w:rsidR="00980385">
        <w:rPr>
          <w:rFonts w:ascii="Arial Unicode MS" w:eastAsia="Arial Unicode MS" w:hAnsi="Arial Unicode MS" w:cs="Arial Unicode MS"/>
        </w:rPr>
        <w:t>R</w:t>
      </w:r>
      <w:r w:rsidR="00980385" w:rsidRPr="00C31A47">
        <w:rPr>
          <w:rFonts w:ascii="Arial Unicode MS" w:eastAsia="Arial Unicode MS" w:hAnsi="Arial Unicode MS" w:cs="Arial Unicode MS"/>
        </w:rPr>
        <w:t>omanticismo</w:t>
      </w:r>
      <w:r w:rsidRPr="00C31A47">
        <w:rPr>
          <w:rFonts w:ascii="Arial Unicode MS" w:eastAsia="Arial Unicode MS" w:hAnsi="Arial Unicode MS" w:cs="Arial Unicode MS"/>
        </w:rPr>
        <w:t>.</w:t>
      </w:r>
    </w:p>
    <w:p w14:paraId="4D18A0AA" w14:textId="77777777" w:rsidR="00E82E3A" w:rsidRDefault="00E82E3A" w:rsidP="007518E4">
      <w:pPr>
        <w:tabs>
          <w:tab w:val="right" w:pos="8498"/>
        </w:tabs>
        <w:jc w:val="both"/>
        <w:rPr>
          <w:rFonts w:ascii="Arial Unicode MS" w:eastAsia="Arial Unicode MS" w:hAnsi="Arial Unicode MS" w:cs="Arial Unicode MS"/>
        </w:rPr>
      </w:pPr>
    </w:p>
    <w:p w14:paraId="44D88342" w14:textId="77777777" w:rsidR="00565E11" w:rsidRPr="00446BB9"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highlight w:val="yellow"/>
        </w:rPr>
        <w:t>SECCIÓN 3]</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2.2.3 El teatro</w:t>
      </w:r>
    </w:p>
    <w:p w14:paraId="41304B3A" w14:textId="77777777" w:rsidR="00FF677A" w:rsidRDefault="00FF677A" w:rsidP="007518E4">
      <w:pPr>
        <w:tabs>
          <w:tab w:val="right" w:pos="8498"/>
        </w:tabs>
        <w:jc w:val="both"/>
        <w:rPr>
          <w:rFonts w:ascii="Arial Unicode MS" w:eastAsia="Arial Unicode MS" w:hAnsi="Arial Unicode MS" w:cs="Arial Unicode MS"/>
          <w:b/>
        </w:rPr>
      </w:pPr>
    </w:p>
    <w:p w14:paraId="74C2B826" w14:textId="77777777" w:rsidR="0011395D" w:rsidRDefault="00B71905" w:rsidP="0011395D">
      <w:pPr>
        <w:autoSpaceDE w:val="0"/>
        <w:autoSpaceDN w:val="0"/>
        <w:adjustRightInd w:val="0"/>
        <w:jc w:val="both"/>
        <w:rPr>
          <w:rFonts w:ascii="Arial Unicode MS" w:eastAsia="Arial Unicode MS" w:hAnsi="Arial Unicode MS" w:cs="Arial Unicode MS"/>
        </w:rPr>
      </w:pPr>
      <w:r>
        <w:rPr>
          <w:rFonts w:ascii="Arial Unicode MS" w:eastAsia="Arial Unicode MS" w:hAnsi="Arial Unicode MS" w:cs="Arial Unicode MS"/>
        </w:rPr>
        <w:t>Con el R</w:t>
      </w:r>
      <w:r w:rsidR="0011395D" w:rsidRPr="0011395D">
        <w:rPr>
          <w:rFonts w:ascii="Arial Unicode MS" w:eastAsia="Arial Unicode MS" w:hAnsi="Arial Unicode MS" w:cs="Arial Unicode MS"/>
        </w:rPr>
        <w:t xml:space="preserve">enacimiento, el autor recuperó el protagonismo perdido durante siglos y empezaron a aparecer dramaturgos muy destacados. En </w:t>
      </w:r>
      <w:r w:rsidR="0011395D" w:rsidRPr="00B71905">
        <w:rPr>
          <w:rFonts w:ascii="Arial Unicode MS" w:eastAsia="Arial Unicode MS" w:hAnsi="Arial Unicode MS" w:cs="Arial Unicode MS"/>
          <w:b/>
        </w:rPr>
        <w:t>Inglaterra</w:t>
      </w:r>
      <w:r w:rsidR="0011395D" w:rsidRPr="0011395D">
        <w:rPr>
          <w:rFonts w:ascii="Arial Unicode MS" w:eastAsia="Arial Unicode MS" w:hAnsi="Arial Unicode MS" w:cs="Arial Unicode MS"/>
        </w:rPr>
        <w:t xml:space="preserve">, el teatro isabelino se desarrolló durante más de tres cuartos de siglo (desde 1562 hasta </w:t>
      </w:r>
      <w:r w:rsidR="0011395D" w:rsidRPr="0011395D">
        <w:rPr>
          <w:rFonts w:ascii="Arial Unicode MS" w:eastAsia="Arial Unicode MS" w:hAnsi="Arial Unicode MS" w:cs="Arial Unicode MS"/>
        </w:rPr>
        <w:lastRenderedPageBreak/>
        <w:t xml:space="preserve">1642, fecha en que el Parlamento ordenó el cierre de los teatros). Sus autores principales fueron Thomas </w:t>
      </w:r>
      <w:proofErr w:type="spellStart"/>
      <w:r w:rsidR="0011395D" w:rsidRPr="0011395D">
        <w:rPr>
          <w:rFonts w:ascii="Arial Unicode MS" w:eastAsia="Arial Unicode MS" w:hAnsi="Arial Unicode MS" w:cs="Arial Unicode MS"/>
        </w:rPr>
        <w:t>Kyd</w:t>
      </w:r>
      <w:proofErr w:type="spellEnd"/>
      <w:r w:rsidR="0011395D" w:rsidRPr="0011395D">
        <w:rPr>
          <w:rFonts w:ascii="Arial Unicode MS" w:eastAsia="Arial Unicode MS" w:hAnsi="Arial Unicode MS" w:cs="Arial Unicode MS"/>
        </w:rPr>
        <w:t xml:space="preserve"> (1558-1594), Christopher </w:t>
      </w:r>
      <w:proofErr w:type="spellStart"/>
      <w:r w:rsidR="0011395D" w:rsidRPr="0011395D">
        <w:rPr>
          <w:rFonts w:ascii="Arial Unicode MS" w:eastAsia="Arial Unicode MS" w:hAnsi="Arial Unicode MS" w:cs="Arial Unicode MS"/>
        </w:rPr>
        <w:t>Marlowe</w:t>
      </w:r>
      <w:proofErr w:type="spellEnd"/>
      <w:r w:rsidR="0011395D" w:rsidRPr="0011395D">
        <w:rPr>
          <w:rFonts w:ascii="Arial Unicode MS" w:eastAsia="Arial Unicode MS" w:hAnsi="Arial Unicode MS" w:cs="Arial Unicode MS"/>
        </w:rPr>
        <w:t xml:space="preserve"> (1564-1593) y Ben </w:t>
      </w:r>
      <w:proofErr w:type="spellStart"/>
      <w:r w:rsidR="0011395D" w:rsidRPr="0011395D">
        <w:rPr>
          <w:rFonts w:ascii="Arial Unicode MS" w:eastAsia="Arial Unicode MS" w:hAnsi="Arial Unicode MS" w:cs="Arial Unicode MS"/>
        </w:rPr>
        <w:t>Jonson</w:t>
      </w:r>
      <w:proofErr w:type="spellEnd"/>
      <w:r w:rsidR="0011395D" w:rsidRPr="0011395D">
        <w:rPr>
          <w:rFonts w:ascii="Arial Unicode MS" w:eastAsia="Arial Unicode MS" w:hAnsi="Arial Unicode MS" w:cs="Arial Unicode MS"/>
        </w:rPr>
        <w:t xml:space="preserve"> (1572/1573-1637), aunque la figura cumbre fue William Shakespeare (1564-1616).</w:t>
      </w:r>
    </w:p>
    <w:p w14:paraId="6D1F7FF7" w14:textId="77777777" w:rsidR="002F63E1" w:rsidRPr="0011395D" w:rsidRDefault="002F63E1" w:rsidP="0011395D">
      <w:pPr>
        <w:autoSpaceDE w:val="0"/>
        <w:autoSpaceDN w:val="0"/>
        <w:adjustRightInd w:val="0"/>
        <w:jc w:val="both"/>
        <w:rPr>
          <w:rFonts w:ascii="Arial Unicode MS" w:eastAsia="Arial Unicode MS" w:hAnsi="Arial Unicode MS" w:cs="Arial Unicode MS"/>
        </w:rPr>
      </w:pPr>
    </w:p>
    <w:p w14:paraId="6C7D11CD" w14:textId="4CD0FBAA" w:rsidR="00565E11" w:rsidRPr="00446BB9" w:rsidRDefault="00565E11" w:rsidP="007518E4">
      <w:pPr>
        <w:autoSpaceDE w:val="0"/>
        <w:autoSpaceDN w:val="0"/>
        <w:adjustRightInd w:val="0"/>
        <w:jc w:val="both"/>
        <w:rPr>
          <w:rFonts w:ascii="Arial Unicode MS" w:eastAsia="Arial Unicode MS" w:hAnsi="Arial Unicode MS" w:cs="Arial Unicode MS"/>
        </w:rPr>
      </w:pPr>
      <w:r w:rsidRPr="00446BB9">
        <w:rPr>
          <w:rFonts w:ascii="Arial Unicode MS" w:eastAsia="Arial Unicode MS" w:hAnsi="Arial Unicode MS" w:cs="Arial Unicode MS"/>
        </w:rPr>
        <w:t xml:space="preserve">A </w:t>
      </w:r>
      <w:r w:rsidRPr="00B71905">
        <w:rPr>
          <w:rFonts w:ascii="Arial Unicode MS" w:eastAsia="Arial Unicode MS" w:hAnsi="Arial Unicode MS" w:cs="Arial Unicode MS"/>
          <w:b/>
        </w:rPr>
        <w:t>Shakespeare</w:t>
      </w:r>
      <w:r w:rsidRPr="00446BB9">
        <w:rPr>
          <w:rFonts w:ascii="Arial Unicode MS" w:eastAsia="Arial Unicode MS" w:hAnsi="Arial Unicode MS" w:cs="Arial Unicode MS"/>
        </w:rPr>
        <w:t xml:space="preserve"> se le atribuye haber sido el mayor creador de caracteres que ha existido en el teatro, a pesar, incluso</w:t>
      </w:r>
      <w:r w:rsidR="00315925">
        <w:rPr>
          <w:rFonts w:ascii="Arial Unicode MS" w:eastAsia="Arial Unicode MS" w:hAnsi="Arial Unicode MS" w:cs="Arial Unicode MS"/>
        </w:rPr>
        <w:t>,</w:t>
      </w:r>
      <w:r w:rsidRPr="00446BB9">
        <w:rPr>
          <w:rFonts w:ascii="Arial Unicode MS" w:eastAsia="Arial Unicode MS" w:hAnsi="Arial Unicode MS" w:cs="Arial Unicode MS"/>
        </w:rPr>
        <w:t xml:space="preserve"> de no haber sido absolutamente original, ya que muchas de sus obras deben su argumento a autores clásicos. Los historiadores suelen distinguir varios </w:t>
      </w:r>
      <w:r w:rsidR="00980385" w:rsidRPr="00446BB9">
        <w:rPr>
          <w:rFonts w:ascii="Arial Unicode MS" w:eastAsia="Arial Unicode MS" w:hAnsi="Arial Unicode MS" w:cs="Arial Unicode MS"/>
        </w:rPr>
        <w:t>per</w:t>
      </w:r>
      <w:r w:rsidR="00980385">
        <w:rPr>
          <w:rFonts w:ascii="Arial Unicode MS" w:eastAsia="Arial Unicode MS" w:hAnsi="Arial Unicode MS" w:cs="Arial Unicode MS"/>
        </w:rPr>
        <w:t>i</w:t>
      </w:r>
      <w:r w:rsidR="00980385" w:rsidRPr="00446BB9">
        <w:rPr>
          <w:rFonts w:ascii="Arial Unicode MS" w:eastAsia="Arial Unicode MS" w:hAnsi="Arial Unicode MS" w:cs="Arial Unicode MS"/>
        </w:rPr>
        <w:t xml:space="preserve">odos </w:t>
      </w:r>
      <w:r w:rsidRPr="00446BB9">
        <w:rPr>
          <w:rFonts w:ascii="Arial Unicode MS" w:eastAsia="Arial Unicode MS" w:hAnsi="Arial Unicode MS" w:cs="Arial Unicode MS"/>
        </w:rPr>
        <w:t xml:space="preserve">en la producción de este autor: uno de primeras obras en el que su trilogía </w:t>
      </w:r>
      <w:r w:rsidRPr="00446BB9">
        <w:rPr>
          <w:rFonts w:ascii="Arial Unicode MS" w:eastAsia="Arial Unicode MS" w:hAnsi="Arial Unicode MS" w:cs="Arial Unicode MS"/>
          <w:i/>
        </w:rPr>
        <w:t>Enrique VI</w:t>
      </w:r>
      <w:r w:rsidRPr="00446BB9">
        <w:rPr>
          <w:rFonts w:ascii="Arial Unicode MS" w:eastAsia="Arial Unicode MS" w:hAnsi="Arial Unicode MS" w:cs="Arial Unicode MS"/>
        </w:rPr>
        <w:t xml:space="preserve"> es la más memorable; luego, clasifican </w:t>
      </w:r>
      <w:r w:rsidRPr="00446BB9">
        <w:rPr>
          <w:rFonts w:ascii="Arial Unicode MS" w:eastAsia="Arial Unicode MS" w:hAnsi="Arial Unicode MS" w:cs="Arial Unicode MS"/>
          <w:i/>
        </w:rPr>
        <w:t>Sueño de una noche de verano</w:t>
      </w:r>
      <w:r w:rsidRPr="00446BB9">
        <w:rPr>
          <w:rFonts w:ascii="Arial Unicode MS" w:eastAsia="Arial Unicode MS" w:hAnsi="Arial Unicode MS" w:cs="Arial Unicode MS"/>
        </w:rPr>
        <w:t xml:space="preserve"> y </w:t>
      </w:r>
      <w:r w:rsidRPr="00446BB9">
        <w:rPr>
          <w:rFonts w:ascii="Arial Unicode MS" w:eastAsia="Arial Unicode MS" w:hAnsi="Arial Unicode MS" w:cs="Arial Unicode MS"/>
          <w:i/>
        </w:rPr>
        <w:t>Romeo y Julieta</w:t>
      </w:r>
      <w:r w:rsidRPr="00446BB9">
        <w:rPr>
          <w:rFonts w:ascii="Arial Unicode MS" w:eastAsia="Arial Unicode MS" w:hAnsi="Arial Unicode MS" w:cs="Arial Unicode MS"/>
        </w:rPr>
        <w:t xml:space="preserve"> en una fase intermedia, llamada </w:t>
      </w:r>
      <w:r w:rsidR="00980385" w:rsidRPr="00446BB9">
        <w:rPr>
          <w:rFonts w:ascii="Arial Unicode MS" w:eastAsia="Arial Unicode MS" w:hAnsi="Arial Unicode MS" w:cs="Arial Unicode MS"/>
        </w:rPr>
        <w:t>per</w:t>
      </w:r>
      <w:r w:rsidR="00980385">
        <w:rPr>
          <w:rFonts w:ascii="Arial Unicode MS" w:eastAsia="Arial Unicode MS" w:hAnsi="Arial Unicode MS" w:cs="Arial Unicode MS"/>
        </w:rPr>
        <w:t>i</w:t>
      </w:r>
      <w:r w:rsidR="00980385" w:rsidRPr="00446BB9">
        <w:rPr>
          <w:rFonts w:ascii="Arial Unicode MS" w:eastAsia="Arial Unicode MS" w:hAnsi="Arial Unicode MS" w:cs="Arial Unicode MS"/>
        </w:rPr>
        <w:t xml:space="preserve">odo </w:t>
      </w:r>
      <w:r w:rsidRPr="00446BB9">
        <w:rPr>
          <w:rFonts w:ascii="Arial Unicode MS" w:eastAsia="Arial Unicode MS" w:hAnsi="Arial Unicode MS" w:cs="Arial Unicode MS"/>
        </w:rPr>
        <w:t xml:space="preserve">de juventud. Seguido a este momento están las obras medias con las tragedias </w:t>
      </w:r>
      <w:r w:rsidRPr="00446BB9">
        <w:rPr>
          <w:rFonts w:ascii="Arial Unicode MS" w:eastAsia="Arial Unicode MS" w:hAnsi="Arial Unicode MS" w:cs="Arial Unicode MS"/>
          <w:i/>
        </w:rPr>
        <w:t>Hamlet</w:t>
      </w:r>
      <w:r w:rsidRPr="00446BB9">
        <w:rPr>
          <w:rFonts w:ascii="Arial Unicode MS" w:eastAsia="Arial Unicode MS" w:hAnsi="Arial Unicode MS" w:cs="Arial Unicode MS"/>
        </w:rPr>
        <w:t xml:space="preserve"> y </w:t>
      </w:r>
      <w:r w:rsidRPr="00446BB9">
        <w:rPr>
          <w:rFonts w:ascii="Arial Unicode MS" w:eastAsia="Arial Unicode MS" w:hAnsi="Arial Unicode MS" w:cs="Arial Unicode MS"/>
          <w:i/>
        </w:rPr>
        <w:t>Julio César</w:t>
      </w:r>
      <w:r w:rsidRPr="00446BB9">
        <w:rPr>
          <w:rFonts w:ascii="Arial Unicode MS" w:eastAsia="Arial Unicode MS" w:hAnsi="Arial Unicode MS" w:cs="Arial Unicode MS"/>
        </w:rPr>
        <w:t xml:space="preserve"> y por último las obras finales, en las que se incluye </w:t>
      </w:r>
      <w:r w:rsidRPr="00446BB9">
        <w:rPr>
          <w:rFonts w:ascii="Arial Unicode MS" w:eastAsia="Arial Unicode MS" w:hAnsi="Arial Unicode MS" w:cs="Arial Unicode MS"/>
          <w:i/>
        </w:rPr>
        <w:t>La Tempestad</w:t>
      </w:r>
      <w:r w:rsidRPr="00446BB9">
        <w:rPr>
          <w:rFonts w:ascii="Arial Unicode MS" w:eastAsia="Arial Unicode MS" w:hAnsi="Arial Unicode MS" w:cs="Arial Unicode MS"/>
        </w:rPr>
        <w:t>.</w:t>
      </w:r>
    </w:p>
    <w:p w14:paraId="1520D50B" w14:textId="77777777" w:rsidR="00565E11" w:rsidRDefault="00565E11" w:rsidP="007518E4">
      <w:pPr>
        <w:autoSpaceDE w:val="0"/>
        <w:autoSpaceDN w:val="0"/>
        <w:adjustRightInd w:val="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561840" w:rsidRPr="00446BB9" w14:paraId="523FA6D9" w14:textId="77777777" w:rsidTr="0002429F">
        <w:tc>
          <w:tcPr>
            <w:tcW w:w="9054" w:type="dxa"/>
            <w:gridSpan w:val="2"/>
            <w:shd w:val="clear" w:color="auto" w:fill="0D0D0D" w:themeFill="text1" w:themeFillTint="F2"/>
          </w:tcPr>
          <w:p w14:paraId="2799CC4E" w14:textId="77777777" w:rsidR="00561840" w:rsidRPr="00446BB9" w:rsidRDefault="00561840" w:rsidP="0002429F">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561840" w:rsidRPr="00446BB9" w14:paraId="5C047474" w14:textId="77777777" w:rsidTr="0002429F">
        <w:tc>
          <w:tcPr>
            <w:tcW w:w="2376" w:type="dxa"/>
          </w:tcPr>
          <w:p w14:paraId="6EF0BCDA" w14:textId="77777777" w:rsidR="00561840" w:rsidRPr="00446BB9" w:rsidRDefault="00561840"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2489F839" w14:textId="77777777" w:rsidR="00561840" w:rsidRPr="00AA4D94" w:rsidRDefault="00561840" w:rsidP="0002429F">
            <w:pPr>
              <w:jc w:val="both"/>
              <w:rPr>
                <w:rFonts w:ascii="Arial Unicode MS" w:eastAsia="Arial Unicode MS" w:hAnsi="Arial Unicode MS" w:cs="Arial Unicode MS"/>
              </w:rPr>
            </w:pPr>
            <w:r w:rsidRPr="00AA4D94">
              <w:rPr>
                <w:rFonts w:ascii="Arial Unicode MS" w:eastAsia="Arial Unicode MS" w:hAnsi="Arial Unicode MS" w:cs="Arial Unicode MS"/>
              </w:rPr>
              <w:t>LE_11_03_IMG</w:t>
            </w:r>
            <w:r w:rsidR="00AA4D94" w:rsidRPr="00AA4D94">
              <w:rPr>
                <w:rFonts w:ascii="Arial Unicode MS" w:eastAsia="Arial Unicode MS" w:hAnsi="Arial Unicode MS" w:cs="Arial Unicode MS"/>
              </w:rPr>
              <w:t>09</w:t>
            </w:r>
          </w:p>
        </w:tc>
      </w:tr>
      <w:tr w:rsidR="00561840" w:rsidRPr="00446BB9" w14:paraId="76C3346F" w14:textId="77777777" w:rsidTr="0002429F">
        <w:trPr>
          <w:trHeight w:val="70"/>
        </w:trPr>
        <w:tc>
          <w:tcPr>
            <w:tcW w:w="2376" w:type="dxa"/>
          </w:tcPr>
          <w:p w14:paraId="31F46680" w14:textId="77777777" w:rsidR="00561840" w:rsidRPr="00446BB9" w:rsidRDefault="0056184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080D069C" w14:textId="77777777" w:rsidR="00561840" w:rsidRPr="00446BB9" w:rsidRDefault="00B71905" w:rsidP="00B71905">
            <w:pPr>
              <w:autoSpaceDE w:val="0"/>
              <w:autoSpaceDN w:val="0"/>
              <w:adjustRightInd w:val="0"/>
              <w:jc w:val="both"/>
              <w:rPr>
                <w:rFonts w:ascii="Arial Unicode MS" w:eastAsia="Arial Unicode MS" w:hAnsi="Arial Unicode MS" w:cs="Arial Unicode MS"/>
              </w:rPr>
            </w:pPr>
            <w:r w:rsidRPr="00B71905">
              <w:rPr>
                <w:rFonts w:ascii="Arial Unicode MS" w:eastAsia="Arial Unicode MS" w:hAnsi="Arial Unicode MS" w:cs="Arial Unicode MS"/>
              </w:rPr>
              <w:t xml:space="preserve">Charles </w:t>
            </w:r>
            <w:proofErr w:type="spellStart"/>
            <w:r w:rsidRPr="00B71905">
              <w:rPr>
                <w:rFonts w:ascii="Arial Unicode MS" w:eastAsia="Arial Unicode MS" w:hAnsi="Arial Unicode MS" w:cs="Arial Unicode MS"/>
              </w:rPr>
              <w:t>Macklin</w:t>
            </w:r>
            <w:proofErr w:type="spellEnd"/>
            <w:r w:rsidRPr="00B71905">
              <w:rPr>
                <w:rFonts w:ascii="Arial Unicode MS" w:eastAsia="Arial Unicode MS" w:hAnsi="Arial Unicode MS" w:cs="Arial Unicode MS"/>
              </w:rPr>
              <w:t xml:space="preserve"> en una representación de la obra de Shakespeare</w:t>
            </w:r>
          </w:p>
        </w:tc>
      </w:tr>
      <w:tr w:rsidR="00561840" w:rsidRPr="00446BB9" w14:paraId="3E670F16" w14:textId="77777777" w:rsidTr="0002429F">
        <w:tc>
          <w:tcPr>
            <w:tcW w:w="2376" w:type="dxa"/>
          </w:tcPr>
          <w:p w14:paraId="39BF7525" w14:textId="77777777" w:rsidR="00561840" w:rsidRPr="00446BB9" w:rsidRDefault="0056184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00FDD8CC" w14:textId="77777777" w:rsidR="00561840" w:rsidRDefault="00796C31" w:rsidP="00B71905">
            <w:pPr>
              <w:autoSpaceDE w:val="0"/>
              <w:autoSpaceDN w:val="0"/>
              <w:adjustRightInd w:val="0"/>
              <w:jc w:val="both"/>
              <w:rPr>
                <w:rFonts w:ascii="Arial Unicode MS" w:eastAsia="Arial Unicode MS" w:hAnsi="Arial Unicode MS" w:cs="Arial Unicode MS"/>
              </w:rPr>
            </w:pPr>
            <w:hyperlink r:id="rId10" w:history="1">
              <w:r w:rsidR="00B71905" w:rsidRPr="004D5F26">
                <w:rPr>
                  <w:rStyle w:val="Hipervnculo"/>
                  <w:rFonts w:ascii="Arial Unicode MS" w:eastAsia="Arial Unicode MS" w:hAnsi="Arial Unicode MS" w:cs="Arial Unicode MS"/>
                </w:rPr>
                <w:t>http://hispanicasaber.planetasaber.com/encyclopedia/default.asp?idreg=8695&amp;ruta=Buscador</w:t>
              </w:r>
            </w:hyperlink>
          </w:p>
          <w:p w14:paraId="2572C11C" w14:textId="77777777" w:rsidR="00B71905" w:rsidRPr="00446BB9" w:rsidRDefault="00B71905" w:rsidP="00B71905">
            <w:pPr>
              <w:autoSpaceDE w:val="0"/>
              <w:autoSpaceDN w:val="0"/>
              <w:adjustRightInd w:val="0"/>
              <w:jc w:val="both"/>
              <w:rPr>
                <w:rFonts w:ascii="Arial Unicode MS" w:eastAsia="Arial Unicode MS" w:hAnsi="Arial Unicode MS" w:cs="Arial Unicode MS"/>
              </w:rPr>
            </w:pPr>
          </w:p>
        </w:tc>
      </w:tr>
      <w:tr w:rsidR="00561840" w:rsidRPr="00446BB9" w14:paraId="41C708C9" w14:textId="77777777" w:rsidTr="0002429F">
        <w:tc>
          <w:tcPr>
            <w:tcW w:w="2376" w:type="dxa"/>
          </w:tcPr>
          <w:p w14:paraId="12BAA203" w14:textId="77777777" w:rsidR="00561840" w:rsidRPr="00446BB9" w:rsidRDefault="00561840"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1CE6152C" w14:textId="69A8CF4C" w:rsidR="00561840" w:rsidRPr="00446BB9" w:rsidRDefault="00561840" w:rsidP="00B71905">
            <w:pPr>
              <w:autoSpaceDE w:val="0"/>
              <w:autoSpaceDN w:val="0"/>
              <w:adjustRightInd w:val="0"/>
              <w:jc w:val="both"/>
              <w:rPr>
                <w:rFonts w:ascii="Arial Unicode MS" w:eastAsia="Arial Unicode MS" w:hAnsi="Arial Unicode MS" w:cs="Arial Unicode MS"/>
              </w:rPr>
            </w:pPr>
            <w:r w:rsidRPr="00B71905">
              <w:rPr>
                <w:rFonts w:ascii="Arial Unicode MS" w:eastAsia="Arial Unicode MS" w:hAnsi="Arial Unicode MS" w:cs="Arial Unicode MS"/>
              </w:rPr>
              <w:t xml:space="preserve">El actor irlandés Charles </w:t>
            </w:r>
            <w:proofErr w:type="spellStart"/>
            <w:r w:rsidRPr="00B71905">
              <w:rPr>
                <w:rFonts w:ascii="Arial Unicode MS" w:eastAsia="Arial Unicode MS" w:hAnsi="Arial Unicode MS" w:cs="Arial Unicode MS"/>
              </w:rPr>
              <w:t>Macklin</w:t>
            </w:r>
            <w:proofErr w:type="spellEnd"/>
            <w:r w:rsidRPr="00B71905">
              <w:rPr>
                <w:rFonts w:ascii="Arial Unicode MS" w:eastAsia="Arial Unicode MS" w:hAnsi="Arial Unicode MS" w:cs="Arial Unicode MS"/>
              </w:rPr>
              <w:t xml:space="preserve"> en una representación de la obra de Shakespeare </w:t>
            </w:r>
            <w:r w:rsidRPr="00796C31">
              <w:rPr>
                <w:rFonts w:ascii="Arial Unicode MS" w:eastAsia="Arial Unicode MS" w:hAnsi="Arial Unicode MS" w:cs="Arial Unicode MS"/>
                <w:i/>
              </w:rPr>
              <w:t>El mercader de Venecia</w:t>
            </w:r>
            <w:r w:rsidRPr="00B71905">
              <w:rPr>
                <w:rFonts w:ascii="Arial Unicode MS" w:eastAsia="Arial Unicode MS" w:hAnsi="Arial Unicode MS" w:cs="Arial Unicode MS"/>
              </w:rPr>
              <w:t xml:space="preserve"> (Colección de Pinturas Teatrales de Somerset </w:t>
            </w:r>
            <w:proofErr w:type="spellStart"/>
            <w:r w:rsidRPr="00B71905">
              <w:rPr>
                <w:rFonts w:ascii="Arial Unicode MS" w:eastAsia="Arial Unicode MS" w:hAnsi="Arial Unicode MS" w:cs="Arial Unicode MS"/>
              </w:rPr>
              <w:t>Maugham</w:t>
            </w:r>
            <w:proofErr w:type="spellEnd"/>
            <w:r w:rsidRPr="00B71905">
              <w:rPr>
                <w:rFonts w:ascii="Arial Unicode MS" w:eastAsia="Arial Unicode MS" w:hAnsi="Arial Unicode MS" w:cs="Arial Unicode MS"/>
              </w:rPr>
              <w:t>, Londres, Reino Unido)</w:t>
            </w:r>
            <w:r w:rsidR="00315925">
              <w:rPr>
                <w:rFonts w:ascii="Arial Unicode MS" w:eastAsia="Arial Unicode MS" w:hAnsi="Arial Unicode MS" w:cs="Arial Unicode MS"/>
              </w:rPr>
              <w:t>.</w:t>
            </w:r>
          </w:p>
        </w:tc>
      </w:tr>
      <w:tr w:rsidR="00561840" w:rsidRPr="00446BB9" w14:paraId="53BC768D" w14:textId="77777777" w:rsidTr="0002429F">
        <w:tc>
          <w:tcPr>
            <w:tcW w:w="2376" w:type="dxa"/>
          </w:tcPr>
          <w:p w14:paraId="0BA8CBA8" w14:textId="77777777" w:rsidR="00561840" w:rsidRPr="00446BB9" w:rsidRDefault="00561840"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6599AE31" w14:textId="77777777" w:rsidR="00561840" w:rsidRPr="00446BB9" w:rsidRDefault="00561840" w:rsidP="00B71905">
            <w:pPr>
              <w:autoSpaceDE w:val="0"/>
              <w:autoSpaceDN w:val="0"/>
              <w:adjustRightInd w:val="0"/>
              <w:jc w:val="both"/>
              <w:rPr>
                <w:rFonts w:ascii="Arial Unicode MS" w:eastAsia="Arial Unicode MS" w:hAnsi="Arial Unicode MS" w:cs="Arial Unicode MS"/>
              </w:rPr>
            </w:pPr>
            <w:r w:rsidRPr="00446BB9">
              <w:rPr>
                <w:rFonts w:ascii="Arial Unicode MS" w:eastAsia="Arial Unicode MS" w:hAnsi="Arial Unicode MS" w:cs="Arial Unicode MS"/>
              </w:rPr>
              <w:t>Inferior</w:t>
            </w:r>
          </w:p>
        </w:tc>
      </w:tr>
    </w:tbl>
    <w:p w14:paraId="001CD685" w14:textId="77777777" w:rsidR="00561840" w:rsidRDefault="00561840" w:rsidP="007518E4">
      <w:pPr>
        <w:autoSpaceDE w:val="0"/>
        <w:autoSpaceDN w:val="0"/>
        <w:adjustRightInd w:val="0"/>
        <w:jc w:val="both"/>
        <w:rPr>
          <w:rFonts w:ascii="Arial Unicode MS" w:eastAsia="Arial Unicode MS" w:hAnsi="Arial Unicode MS" w:cs="Arial Unicode MS"/>
        </w:rPr>
      </w:pPr>
    </w:p>
    <w:p w14:paraId="6D5E50E1" w14:textId="08537424" w:rsidR="002F63E1" w:rsidRDefault="002F63E1" w:rsidP="002F63E1">
      <w:pPr>
        <w:autoSpaceDE w:val="0"/>
        <w:autoSpaceDN w:val="0"/>
        <w:adjustRightInd w:val="0"/>
        <w:jc w:val="both"/>
        <w:rPr>
          <w:rFonts w:ascii="Arial Unicode MS" w:eastAsia="Arial Unicode MS" w:hAnsi="Arial Unicode MS" w:cs="Arial Unicode MS"/>
        </w:rPr>
      </w:pPr>
      <w:r w:rsidRPr="002F63E1">
        <w:rPr>
          <w:rFonts w:ascii="Arial Unicode MS" w:eastAsia="Arial Unicode MS" w:hAnsi="Arial Unicode MS" w:cs="Arial Unicode MS"/>
        </w:rPr>
        <w:lastRenderedPageBreak/>
        <w:t xml:space="preserve">En </w:t>
      </w:r>
      <w:r w:rsidRPr="002F63E1">
        <w:rPr>
          <w:rFonts w:ascii="Arial Unicode MS" w:eastAsia="Arial Unicode MS" w:hAnsi="Arial Unicode MS" w:cs="Arial Unicode MS"/>
          <w:b/>
        </w:rPr>
        <w:t>Francia</w:t>
      </w:r>
      <w:r w:rsidRPr="002F63E1">
        <w:rPr>
          <w:rFonts w:ascii="Arial Unicode MS" w:eastAsia="Arial Unicode MS" w:hAnsi="Arial Unicode MS" w:cs="Arial Unicode MS"/>
        </w:rPr>
        <w:t>, en cambio, el s</w:t>
      </w:r>
      <w:r w:rsidR="00980385">
        <w:rPr>
          <w:rFonts w:ascii="Arial Unicode MS" w:eastAsia="Arial Unicode MS" w:hAnsi="Arial Unicode MS" w:cs="Arial Unicode MS"/>
        </w:rPr>
        <w:t>iglo</w:t>
      </w:r>
      <w:r w:rsidRPr="002F63E1">
        <w:rPr>
          <w:rFonts w:ascii="Arial Unicode MS" w:eastAsia="Arial Unicode MS" w:hAnsi="Arial Unicode MS" w:cs="Arial Unicode MS"/>
        </w:rPr>
        <w:t xml:space="preserve"> XVII coincidió con un retorno a los modelos clásicos, con figuras como Pierre </w:t>
      </w:r>
      <w:proofErr w:type="spellStart"/>
      <w:r w:rsidRPr="002F63E1">
        <w:rPr>
          <w:rFonts w:ascii="Arial Unicode MS" w:eastAsia="Arial Unicode MS" w:hAnsi="Arial Unicode MS" w:cs="Arial Unicode MS"/>
        </w:rPr>
        <w:t>Corneille</w:t>
      </w:r>
      <w:proofErr w:type="spellEnd"/>
      <w:r w:rsidRPr="002F63E1">
        <w:rPr>
          <w:rFonts w:ascii="Arial Unicode MS" w:eastAsia="Arial Unicode MS" w:hAnsi="Arial Unicode MS" w:cs="Arial Unicode MS"/>
        </w:rPr>
        <w:t xml:space="preserve"> (</w:t>
      </w:r>
      <w:r w:rsidRPr="00796C31">
        <w:rPr>
          <w:rFonts w:ascii="Arial Unicode MS" w:eastAsia="Arial Unicode MS" w:hAnsi="Arial Unicode MS" w:cs="Arial Unicode MS"/>
          <w:i/>
        </w:rPr>
        <w:t>El Cid</w:t>
      </w:r>
      <w:r w:rsidRPr="002F63E1">
        <w:rPr>
          <w:rFonts w:ascii="Arial Unicode MS" w:eastAsia="Arial Unicode MS" w:hAnsi="Arial Unicode MS" w:cs="Arial Unicode MS"/>
        </w:rPr>
        <w:t>) y Jean Racine (</w:t>
      </w:r>
      <w:r w:rsidRPr="00796C31">
        <w:rPr>
          <w:rFonts w:ascii="Arial Unicode MS" w:eastAsia="Arial Unicode MS" w:hAnsi="Arial Unicode MS" w:cs="Arial Unicode MS"/>
          <w:i/>
        </w:rPr>
        <w:t>Fedra</w:t>
      </w:r>
      <w:r w:rsidRPr="002F63E1">
        <w:rPr>
          <w:rFonts w:ascii="Arial Unicode MS" w:eastAsia="Arial Unicode MS" w:hAnsi="Arial Unicode MS" w:cs="Arial Unicode MS"/>
        </w:rPr>
        <w:t xml:space="preserve">). Pero el autor francés más famoso de la época fue </w:t>
      </w:r>
      <w:proofErr w:type="spellStart"/>
      <w:r w:rsidRPr="002F63E1">
        <w:rPr>
          <w:rFonts w:ascii="Arial Unicode MS" w:eastAsia="Arial Unicode MS" w:hAnsi="Arial Unicode MS" w:cs="Arial Unicode MS"/>
        </w:rPr>
        <w:t>Molière</w:t>
      </w:r>
      <w:proofErr w:type="spellEnd"/>
      <w:r w:rsidRPr="002F63E1">
        <w:rPr>
          <w:rFonts w:ascii="Arial Unicode MS" w:eastAsia="Arial Unicode MS" w:hAnsi="Arial Unicode MS" w:cs="Arial Unicode MS"/>
        </w:rPr>
        <w:t>, que escribió unas treinta comedias en las que satirizó la sociedad de su tiempo.</w:t>
      </w:r>
    </w:p>
    <w:p w14:paraId="5651BA27" w14:textId="77777777" w:rsidR="002F63E1" w:rsidRDefault="002F63E1" w:rsidP="002F63E1">
      <w:pPr>
        <w:autoSpaceDE w:val="0"/>
        <w:autoSpaceDN w:val="0"/>
        <w:adjustRightInd w:val="0"/>
        <w:jc w:val="both"/>
        <w:rPr>
          <w:rFonts w:ascii="Arial Unicode MS" w:eastAsia="Arial Unicode MS" w:hAnsi="Arial Unicode MS" w:cs="Arial Unicode MS"/>
        </w:rPr>
      </w:pPr>
    </w:p>
    <w:p w14:paraId="185F607C" w14:textId="1168D975" w:rsidR="005D7450" w:rsidRDefault="002F63E1" w:rsidP="007518E4">
      <w:pPr>
        <w:autoSpaceDE w:val="0"/>
        <w:autoSpaceDN w:val="0"/>
        <w:adjustRightInd w:val="0"/>
        <w:jc w:val="both"/>
        <w:rPr>
          <w:rFonts w:ascii="Arial Unicode MS" w:eastAsia="Arial Unicode MS" w:hAnsi="Arial Unicode MS" w:cs="Arial Unicode MS"/>
        </w:rPr>
      </w:pPr>
      <w:r>
        <w:rPr>
          <w:rFonts w:ascii="Arial Unicode MS" w:eastAsia="Arial Unicode MS" w:hAnsi="Arial Unicode MS" w:cs="Arial Unicode MS"/>
        </w:rPr>
        <w:t>E</w:t>
      </w:r>
      <w:r w:rsidR="00565E11" w:rsidRPr="00446BB9">
        <w:rPr>
          <w:rFonts w:ascii="Arial Unicode MS" w:eastAsia="Arial Unicode MS" w:hAnsi="Arial Unicode MS" w:cs="Arial Unicode MS"/>
        </w:rPr>
        <w:t xml:space="preserve">l autor y actor </w:t>
      </w:r>
      <w:proofErr w:type="spellStart"/>
      <w:r w:rsidR="00565E11" w:rsidRPr="00446BB9">
        <w:rPr>
          <w:rFonts w:ascii="Arial Unicode MS" w:eastAsia="Arial Unicode MS" w:hAnsi="Arial Unicode MS" w:cs="Arial Unicode MS"/>
          <w:b/>
        </w:rPr>
        <w:t>Moli</w:t>
      </w:r>
      <w:r w:rsidR="00980385">
        <w:rPr>
          <w:rFonts w:ascii="Arial Unicode MS" w:eastAsia="Arial Unicode MS" w:hAnsi="Arial Unicode MS" w:cs="Arial Unicode MS"/>
          <w:b/>
        </w:rPr>
        <w:t>è</w:t>
      </w:r>
      <w:r w:rsidR="00565E11" w:rsidRPr="00446BB9">
        <w:rPr>
          <w:rFonts w:ascii="Arial Unicode MS" w:eastAsia="Arial Unicode MS" w:hAnsi="Arial Unicode MS" w:cs="Arial Unicode MS"/>
          <w:b/>
        </w:rPr>
        <w:t>re</w:t>
      </w:r>
      <w:proofErr w:type="spellEnd"/>
      <w:r w:rsidR="00565E11" w:rsidRPr="00446BB9">
        <w:rPr>
          <w:rFonts w:ascii="Arial Unicode MS" w:eastAsia="Arial Unicode MS" w:hAnsi="Arial Unicode MS" w:cs="Arial Unicode MS"/>
        </w:rPr>
        <w:t xml:space="preserve"> alcanzó una extraordinaria popularidad, pues ejerció una comicidad sin precedentes dirigida a la nobleza</w:t>
      </w:r>
      <w:r w:rsidR="00980385">
        <w:rPr>
          <w:rFonts w:ascii="Arial Unicode MS" w:eastAsia="Arial Unicode MS" w:hAnsi="Arial Unicode MS" w:cs="Arial Unicode MS"/>
        </w:rPr>
        <w:t>;</w:t>
      </w:r>
      <w:r w:rsidR="00565E11" w:rsidRPr="00446BB9">
        <w:rPr>
          <w:rFonts w:ascii="Arial Unicode MS" w:eastAsia="Arial Unicode MS" w:hAnsi="Arial Unicode MS" w:cs="Arial Unicode MS"/>
        </w:rPr>
        <w:t xml:space="preserve"> en su obra </w:t>
      </w:r>
      <w:r w:rsidR="00565E11" w:rsidRPr="00446BB9">
        <w:rPr>
          <w:rFonts w:ascii="Arial Unicode MS" w:eastAsia="Arial Unicode MS" w:hAnsi="Arial Unicode MS" w:cs="Arial Unicode MS"/>
          <w:i/>
        </w:rPr>
        <w:t>La</w:t>
      </w:r>
      <w:r w:rsidR="00315925">
        <w:rPr>
          <w:rFonts w:ascii="Arial Unicode MS" w:eastAsia="Arial Unicode MS" w:hAnsi="Arial Unicode MS" w:cs="Arial Unicode MS"/>
          <w:i/>
        </w:rPr>
        <w:t>s</w:t>
      </w:r>
      <w:r w:rsidR="00565E11" w:rsidRPr="00446BB9">
        <w:rPr>
          <w:rFonts w:ascii="Arial Unicode MS" w:eastAsia="Arial Unicode MS" w:hAnsi="Arial Unicode MS" w:cs="Arial Unicode MS"/>
          <w:i/>
        </w:rPr>
        <w:t xml:space="preserve"> preciosas ridículas</w:t>
      </w:r>
      <w:r w:rsidR="00565E11" w:rsidRPr="00446BB9">
        <w:rPr>
          <w:rFonts w:ascii="Arial Unicode MS" w:eastAsia="Arial Unicode MS" w:hAnsi="Arial Unicode MS" w:cs="Arial Unicode MS"/>
        </w:rPr>
        <w:t xml:space="preserve">, unas señoritas de la buena sociedad desfallecen de amor cuando se enteran de que su enamorado tiene conocimientos del griego. </w:t>
      </w:r>
      <w:proofErr w:type="spellStart"/>
      <w:r w:rsidR="005D7450" w:rsidRPr="005D7450">
        <w:rPr>
          <w:rFonts w:ascii="Arial Unicode MS" w:eastAsia="Arial Unicode MS" w:hAnsi="Arial Unicode MS" w:cs="Arial Unicode MS"/>
        </w:rPr>
        <w:t>Molière</w:t>
      </w:r>
      <w:proofErr w:type="spellEnd"/>
      <w:r w:rsidR="005D7450" w:rsidRPr="005D7450">
        <w:rPr>
          <w:rFonts w:ascii="Arial Unicode MS" w:eastAsia="Arial Unicode MS" w:hAnsi="Arial Unicode MS" w:cs="Arial Unicode MS"/>
        </w:rPr>
        <w:t xml:space="preserve"> es inclasificable como autor clásico, pues sus obras dramáticas no siguen la estructura formal de las unidades, característica propia del </w:t>
      </w:r>
      <w:r w:rsidR="00980385">
        <w:rPr>
          <w:rFonts w:ascii="Arial Unicode MS" w:eastAsia="Arial Unicode MS" w:hAnsi="Arial Unicode MS" w:cs="Arial Unicode MS"/>
        </w:rPr>
        <w:t>C</w:t>
      </w:r>
      <w:r w:rsidR="00980385" w:rsidRPr="005D7450">
        <w:rPr>
          <w:rFonts w:ascii="Arial Unicode MS" w:eastAsia="Arial Unicode MS" w:hAnsi="Arial Unicode MS" w:cs="Arial Unicode MS"/>
        </w:rPr>
        <w:t>lasicismo</w:t>
      </w:r>
      <w:r w:rsidR="005D7450" w:rsidRPr="005D7450">
        <w:rPr>
          <w:rFonts w:ascii="Arial Unicode MS" w:eastAsia="Arial Unicode MS" w:hAnsi="Arial Unicode MS" w:cs="Arial Unicode MS"/>
        </w:rPr>
        <w:t xml:space="preserve">. De forma paralela a la labor de Lope de Vega, su gran regla era complacer al público, y para ello medía la calidad de una pieza teatral, no según las reglas, sino por el efecto que producía. </w:t>
      </w:r>
      <w:proofErr w:type="spellStart"/>
      <w:r w:rsidR="005D7450" w:rsidRPr="005D7450">
        <w:rPr>
          <w:rFonts w:ascii="Arial Unicode MS" w:eastAsia="Arial Unicode MS" w:hAnsi="Arial Unicode MS" w:cs="Arial Unicode MS"/>
        </w:rPr>
        <w:t>Molière</w:t>
      </w:r>
      <w:proofErr w:type="spellEnd"/>
      <w:r w:rsidR="005D7450" w:rsidRPr="005D7450">
        <w:rPr>
          <w:rFonts w:ascii="Arial Unicode MS" w:eastAsia="Arial Unicode MS" w:hAnsi="Arial Unicode MS" w:cs="Arial Unicode MS"/>
        </w:rPr>
        <w:t xml:space="preserve"> se propuso divertir a la multitud pero también a los </w:t>
      </w:r>
      <w:proofErr w:type="spellStart"/>
      <w:r w:rsidR="005D7450" w:rsidRPr="005D7450">
        <w:rPr>
          <w:rFonts w:ascii="Arial Unicode MS" w:eastAsia="Arial Unicode MS" w:hAnsi="Arial Unicode MS" w:cs="Arial Unicode MS"/>
          <w:i/>
        </w:rPr>
        <w:t>honnêtes</w:t>
      </w:r>
      <w:proofErr w:type="spellEnd"/>
      <w:r w:rsidR="005D7450" w:rsidRPr="005D7450">
        <w:rPr>
          <w:rFonts w:ascii="Arial Unicode MS" w:eastAsia="Arial Unicode MS" w:hAnsi="Arial Unicode MS" w:cs="Arial Unicode MS"/>
          <w:i/>
        </w:rPr>
        <w:t xml:space="preserve"> gens</w:t>
      </w:r>
      <w:r w:rsidR="005D7450" w:rsidRPr="005D7450">
        <w:rPr>
          <w:rFonts w:ascii="Arial Unicode MS" w:eastAsia="Arial Unicode MS" w:hAnsi="Arial Unicode MS" w:cs="Arial Unicode MS"/>
        </w:rPr>
        <w:t>, y para ello era necesario elevarse por encima de cualquier simple farsa.</w:t>
      </w:r>
    </w:p>
    <w:p w14:paraId="1E052142" w14:textId="77777777" w:rsidR="005D7450" w:rsidRDefault="005D7450" w:rsidP="007518E4">
      <w:pPr>
        <w:autoSpaceDE w:val="0"/>
        <w:autoSpaceDN w:val="0"/>
        <w:adjustRightInd w:val="0"/>
        <w:jc w:val="both"/>
        <w:rPr>
          <w:rFonts w:ascii="Arial Unicode MS" w:eastAsia="Arial Unicode MS" w:hAnsi="Arial Unicode MS" w:cs="Arial Unicode MS"/>
        </w:rPr>
      </w:pPr>
    </w:p>
    <w:tbl>
      <w:tblPr>
        <w:tblStyle w:val="Tablaconcuadrcula"/>
        <w:tblW w:w="9054" w:type="dxa"/>
        <w:tblLayout w:type="fixed"/>
        <w:tblLook w:val="04A0" w:firstRow="1" w:lastRow="0" w:firstColumn="1" w:lastColumn="0" w:noHBand="0" w:noVBand="1"/>
      </w:tblPr>
      <w:tblGrid>
        <w:gridCol w:w="2376"/>
        <w:gridCol w:w="6678"/>
      </w:tblGrid>
      <w:tr w:rsidR="00B71905" w:rsidRPr="00446BB9" w14:paraId="48182CB1" w14:textId="77777777" w:rsidTr="0002429F">
        <w:tc>
          <w:tcPr>
            <w:tcW w:w="9054" w:type="dxa"/>
            <w:gridSpan w:val="2"/>
            <w:shd w:val="clear" w:color="auto" w:fill="0D0D0D" w:themeFill="text1" w:themeFillTint="F2"/>
          </w:tcPr>
          <w:p w14:paraId="45D99AE5" w14:textId="77777777" w:rsidR="00B71905" w:rsidRPr="00446BB9" w:rsidRDefault="00B71905" w:rsidP="0002429F">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B71905" w:rsidRPr="00446BB9" w14:paraId="14398723" w14:textId="77777777" w:rsidTr="0002429F">
        <w:tc>
          <w:tcPr>
            <w:tcW w:w="2376" w:type="dxa"/>
          </w:tcPr>
          <w:p w14:paraId="6277528C" w14:textId="77777777" w:rsidR="00B71905" w:rsidRPr="00446BB9" w:rsidRDefault="00B71905"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678" w:type="dxa"/>
          </w:tcPr>
          <w:p w14:paraId="16A6B34E" w14:textId="77777777" w:rsidR="00B71905" w:rsidRPr="00A5794B" w:rsidRDefault="00B71905" w:rsidP="0002429F">
            <w:pPr>
              <w:jc w:val="both"/>
              <w:rPr>
                <w:rFonts w:ascii="Arial Unicode MS" w:eastAsia="Arial Unicode MS" w:hAnsi="Arial Unicode MS" w:cs="Arial Unicode MS"/>
              </w:rPr>
            </w:pPr>
            <w:r w:rsidRPr="00A5794B">
              <w:rPr>
                <w:rFonts w:ascii="Arial Unicode MS" w:eastAsia="Arial Unicode MS" w:hAnsi="Arial Unicode MS" w:cs="Arial Unicode MS"/>
              </w:rPr>
              <w:t>LE_11_03_IMG</w:t>
            </w:r>
            <w:r w:rsidR="00A5794B" w:rsidRPr="00A5794B">
              <w:rPr>
                <w:rFonts w:ascii="Arial Unicode MS" w:eastAsia="Arial Unicode MS" w:hAnsi="Arial Unicode MS" w:cs="Arial Unicode MS"/>
              </w:rPr>
              <w:t>10</w:t>
            </w:r>
          </w:p>
        </w:tc>
      </w:tr>
      <w:tr w:rsidR="00B71905" w:rsidRPr="00446BB9" w14:paraId="3EDD3E62" w14:textId="77777777" w:rsidTr="0002429F">
        <w:trPr>
          <w:trHeight w:val="70"/>
        </w:trPr>
        <w:tc>
          <w:tcPr>
            <w:tcW w:w="2376" w:type="dxa"/>
          </w:tcPr>
          <w:p w14:paraId="7E020E58" w14:textId="77777777" w:rsidR="00B71905" w:rsidRPr="00446BB9" w:rsidRDefault="00B71905"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678" w:type="dxa"/>
          </w:tcPr>
          <w:p w14:paraId="2FED54DC" w14:textId="77777777" w:rsidR="00B71905" w:rsidRPr="00446BB9" w:rsidRDefault="00B71905" w:rsidP="0002429F">
            <w:pPr>
              <w:autoSpaceDE w:val="0"/>
              <w:autoSpaceDN w:val="0"/>
              <w:adjustRightInd w:val="0"/>
              <w:jc w:val="both"/>
              <w:rPr>
                <w:rFonts w:ascii="Arial Unicode MS" w:eastAsia="Arial Unicode MS" w:hAnsi="Arial Unicode MS" w:cs="Arial Unicode MS"/>
              </w:rPr>
            </w:pPr>
            <w:r>
              <w:rPr>
                <w:rFonts w:ascii="Arial Unicode MS" w:eastAsia="Arial Unicode MS" w:hAnsi="Arial Unicode MS" w:cs="Arial Unicode MS"/>
              </w:rPr>
              <w:t xml:space="preserve">Retrato de </w:t>
            </w:r>
            <w:proofErr w:type="spellStart"/>
            <w:r w:rsidRPr="00B71905">
              <w:rPr>
                <w:rFonts w:ascii="Arial Unicode MS" w:eastAsia="Arial Unicode MS" w:hAnsi="Arial Unicode MS" w:cs="Arial Unicode MS"/>
                <w:color w:val="000000"/>
              </w:rPr>
              <w:t>Molière</w:t>
            </w:r>
            <w:proofErr w:type="spellEnd"/>
          </w:p>
        </w:tc>
      </w:tr>
      <w:tr w:rsidR="00B71905" w:rsidRPr="00446BB9" w14:paraId="4A378125" w14:textId="77777777" w:rsidTr="0002429F">
        <w:tc>
          <w:tcPr>
            <w:tcW w:w="2376" w:type="dxa"/>
          </w:tcPr>
          <w:p w14:paraId="48AF13DC" w14:textId="77777777" w:rsidR="00B71905" w:rsidRPr="00446BB9" w:rsidRDefault="00B71905"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678" w:type="dxa"/>
          </w:tcPr>
          <w:p w14:paraId="7F99CC17" w14:textId="77777777" w:rsidR="00B71905" w:rsidRPr="00446BB9" w:rsidRDefault="00B71905" w:rsidP="00B71905">
            <w:pPr>
              <w:autoSpaceDE w:val="0"/>
              <w:autoSpaceDN w:val="0"/>
              <w:adjustRightInd w:val="0"/>
              <w:jc w:val="both"/>
              <w:rPr>
                <w:rFonts w:ascii="Arial Unicode MS" w:eastAsia="Arial Unicode MS" w:hAnsi="Arial Unicode MS" w:cs="Arial Unicode MS"/>
              </w:rPr>
            </w:pPr>
            <w:r w:rsidRPr="00B71905">
              <w:rPr>
                <w:rFonts w:ascii="Arial Unicode MS" w:eastAsia="Arial Unicode MS" w:hAnsi="Arial Unicode MS" w:cs="Arial Unicode MS"/>
              </w:rPr>
              <w:t>http://hispanicasaber.planetasaber.com/encyclopedia/default.asp?idreg=8492&amp;ruta=Buscador</w:t>
            </w:r>
          </w:p>
        </w:tc>
      </w:tr>
      <w:tr w:rsidR="00B71905" w:rsidRPr="00446BB9" w14:paraId="1623A81A" w14:textId="77777777" w:rsidTr="0002429F">
        <w:tc>
          <w:tcPr>
            <w:tcW w:w="2376" w:type="dxa"/>
          </w:tcPr>
          <w:p w14:paraId="4E624CC5" w14:textId="77777777" w:rsidR="00B71905" w:rsidRPr="00446BB9" w:rsidRDefault="00B71905" w:rsidP="0002429F">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678" w:type="dxa"/>
          </w:tcPr>
          <w:p w14:paraId="2C2803B9" w14:textId="6E79C7B4" w:rsidR="00B71905" w:rsidRPr="00446BB9" w:rsidRDefault="00B71905" w:rsidP="00B71905">
            <w:pPr>
              <w:jc w:val="both"/>
              <w:rPr>
                <w:rFonts w:ascii="Arial Unicode MS" w:eastAsia="Arial Unicode MS" w:hAnsi="Arial Unicode MS" w:cs="Arial Unicode MS"/>
              </w:rPr>
            </w:pPr>
            <w:r w:rsidRPr="00B71905">
              <w:rPr>
                <w:rFonts w:ascii="Arial Unicode MS" w:eastAsia="Arial Unicode MS" w:hAnsi="Arial Unicode MS" w:cs="Arial Unicode MS"/>
                <w:color w:val="000000"/>
              </w:rPr>
              <w:t xml:space="preserve">Retrato de </w:t>
            </w:r>
            <w:proofErr w:type="spellStart"/>
            <w:r w:rsidRPr="00B71905">
              <w:rPr>
                <w:rFonts w:ascii="Arial Unicode MS" w:eastAsia="Arial Unicode MS" w:hAnsi="Arial Unicode MS" w:cs="Arial Unicode MS"/>
                <w:color w:val="000000"/>
              </w:rPr>
              <w:t>Molière</w:t>
            </w:r>
            <w:proofErr w:type="spellEnd"/>
            <w:r w:rsidRPr="00B71905">
              <w:rPr>
                <w:rFonts w:ascii="Arial Unicode MS" w:eastAsia="Arial Unicode MS" w:hAnsi="Arial Unicode MS" w:cs="Arial Unicode MS"/>
                <w:color w:val="000000"/>
              </w:rPr>
              <w:t xml:space="preserve"> (s</w:t>
            </w:r>
            <w:r w:rsidR="00980385">
              <w:rPr>
                <w:rFonts w:ascii="Arial Unicode MS" w:eastAsia="Arial Unicode MS" w:hAnsi="Arial Unicode MS" w:cs="Arial Unicode MS"/>
                <w:color w:val="000000"/>
              </w:rPr>
              <w:t>iglo</w:t>
            </w:r>
            <w:r w:rsidRPr="00B71905">
              <w:rPr>
                <w:rFonts w:ascii="Arial Unicode MS" w:eastAsia="Arial Unicode MS" w:hAnsi="Arial Unicode MS" w:cs="Arial Unicode MS"/>
                <w:color w:val="000000"/>
              </w:rPr>
              <w:t xml:space="preserve"> XVII), de Pierre </w:t>
            </w:r>
            <w:proofErr w:type="spellStart"/>
            <w:r w:rsidRPr="00B71905">
              <w:rPr>
                <w:rFonts w:ascii="Arial Unicode MS" w:eastAsia="Arial Unicode MS" w:hAnsi="Arial Unicode MS" w:cs="Arial Unicode MS"/>
                <w:color w:val="000000"/>
              </w:rPr>
              <w:t>Mignard</w:t>
            </w:r>
            <w:proofErr w:type="spellEnd"/>
            <w:r w:rsidRPr="00B71905">
              <w:rPr>
                <w:rFonts w:ascii="Arial Unicode MS" w:eastAsia="Arial Unicode MS" w:hAnsi="Arial Unicode MS" w:cs="Arial Unicode MS"/>
                <w:color w:val="000000"/>
              </w:rPr>
              <w:t xml:space="preserve"> (Museo </w:t>
            </w:r>
            <w:proofErr w:type="spellStart"/>
            <w:r w:rsidRPr="00B71905">
              <w:rPr>
                <w:rFonts w:ascii="Arial Unicode MS" w:eastAsia="Arial Unicode MS" w:hAnsi="Arial Unicode MS" w:cs="Arial Unicode MS"/>
                <w:color w:val="000000"/>
              </w:rPr>
              <w:t>Condé</w:t>
            </w:r>
            <w:proofErr w:type="spellEnd"/>
            <w:r w:rsidRPr="00B71905">
              <w:rPr>
                <w:rFonts w:ascii="Arial Unicode MS" w:eastAsia="Arial Unicode MS" w:hAnsi="Arial Unicode MS" w:cs="Arial Unicode MS"/>
                <w:color w:val="000000"/>
              </w:rPr>
              <w:t>, Chantilly, Francia). El nombre real del célebre comediógrafo francés del s</w:t>
            </w:r>
            <w:r w:rsidR="00980385">
              <w:rPr>
                <w:rFonts w:ascii="Arial Unicode MS" w:eastAsia="Arial Unicode MS" w:hAnsi="Arial Unicode MS" w:cs="Arial Unicode MS"/>
                <w:color w:val="000000"/>
              </w:rPr>
              <w:t>iglo</w:t>
            </w:r>
            <w:r w:rsidRPr="00B71905">
              <w:rPr>
                <w:rFonts w:ascii="Arial Unicode MS" w:eastAsia="Arial Unicode MS" w:hAnsi="Arial Unicode MS" w:cs="Arial Unicode MS"/>
                <w:color w:val="000000"/>
              </w:rPr>
              <w:t xml:space="preserve"> XVII era Jean-</w:t>
            </w:r>
            <w:proofErr w:type="spellStart"/>
            <w:r w:rsidRPr="00B71905">
              <w:rPr>
                <w:rFonts w:ascii="Arial Unicode MS" w:eastAsia="Arial Unicode MS" w:hAnsi="Arial Unicode MS" w:cs="Arial Unicode MS"/>
                <w:color w:val="000000"/>
              </w:rPr>
              <w:t>Baptiste</w:t>
            </w:r>
            <w:proofErr w:type="spellEnd"/>
            <w:r w:rsidRPr="00B71905">
              <w:rPr>
                <w:rFonts w:ascii="Arial Unicode MS" w:eastAsia="Arial Unicode MS" w:hAnsi="Arial Unicode MS" w:cs="Arial Unicode MS"/>
                <w:color w:val="000000"/>
              </w:rPr>
              <w:t xml:space="preserve"> </w:t>
            </w:r>
            <w:proofErr w:type="spellStart"/>
            <w:r w:rsidRPr="00B71905">
              <w:rPr>
                <w:rFonts w:ascii="Arial Unicode MS" w:eastAsia="Arial Unicode MS" w:hAnsi="Arial Unicode MS" w:cs="Arial Unicode MS"/>
                <w:color w:val="000000"/>
              </w:rPr>
              <w:t>Poquelin</w:t>
            </w:r>
            <w:proofErr w:type="spellEnd"/>
            <w:r w:rsidRPr="00B71905">
              <w:rPr>
                <w:rFonts w:ascii="Arial Unicode MS" w:eastAsia="Arial Unicode MS" w:hAnsi="Arial Unicode MS" w:cs="Arial Unicode MS"/>
                <w:color w:val="000000"/>
              </w:rPr>
              <w:t>.</w:t>
            </w:r>
            <w:r>
              <w:t xml:space="preserve"> </w:t>
            </w:r>
            <w:proofErr w:type="spellStart"/>
            <w:r w:rsidRPr="00B71905">
              <w:rPr>
                <w:rFonts w:ascii="Arial Unicode MS" w:eastAsia="Arial Unicode MS" w:hAnsi="Arial Unicode MS" w:cs="Arial Unicode MS"/>
                <w:color w:val="000000"/>
              </w:rPr>
              <w:t>Molière</w:t>
            </w:r>
            <w:proofErr w:type="spellEnd"/>
            <w:r w:rsidRPr="00B71905">
              <w:rPr>
                <w:rFonts w:ascii="Arial Unicode MS" w:eastAsia="Arial Unicode MS" w:hAnsi="Arial Unicode MS" w:cs="Arial Unicode MS"/>
                <w:color w:val="000000"/>
              </w:rPr>
              <w:t xml:space="preserve"> ha pasado a la historia del teatro y de la literatura por haber creado figuras irrepetibles. Su intención creativa no tendía al análisis de arquetipos sino al de personajes individualizados</w:t>
            </w:r>
            <w:r>
              <w:rPr>
                <w:rFonts w:ascii="Arial Unicode MS" w:eastAsia="Arial Unicode MS" w:hAnsi="Arial Unicode MS" w:cs="Arial Unicode MS"/>
                <w:color w:val="000000"/>
              </w:rPr>
              <w:t>.</w:t>
            </w:r>
          </w:p>
        </w:tc>
      </w:tr>
      <w:tr w:rsidR="00B71905" w:rsidRPr="00446BB9" w14:paraId="03DCC8A4" w14:textId="77777777" w:rsidTr="0002429F">
        <w:tc>
          <w:tcPr>
            <w:tcW w:w="2376" w:type="dxa"/>
          </w:tcPr>
          <w:p w14:paraId="70F4A364" w14:textId="77777777" w:rsidR="00B71905" w:rsidRPr="00446BB9" w:rsidRDefault="00B71905" w:rsidP="0002429F">
            <w:pPr>
              <w:jc w:val="both"/>
              <w:rPr>
                <w:rFonts w:ascii="Arial Unicode MS" w:eastAsia="Arial Unicode MS" w:hAnsi="Arial Unicode MS" w:cs="Arial Unicode MS"/>
                <w:b/>
              </w:rPr>
            </w:pPr>
            <w:r w:rsidRPr="00446BB9">
              <w:rPr>
                <w:rFonts w:ascii="Arial Unicode MS" w:eastAsia="Arial Unicode MS" w:hAnsi="Arial Unicode MS" w:cs="Arial Unicode MS"/>
                <w:b/>
                <w:color w:val="000000"/>
              </w:rPr>
              <w:t>Ubicación del pie de imagen</w:t>
            </w:r>
          </w:p>
        </w:tc>
        <w:tc>
          <w:tcPr>
            <w:tcW w:w="6678" w:type="dxa"/>
          </w:tcPr>
          <w:p w14:paraId="742D2B23" w14:textId="77777777" w:rsidR="00B71905" w:rsidRPr="00446BB9" w:rsidRDefault="00B71905" w:rsidP="0002429F">
            <w:pPr>
              <w:autoSpaceDE w:val="0"/>
              <w:autoSpaceDN w:val="0"/>
              <w:adjustRightInd w:val="0"/>
              <w:jc w:val="both"/>
              <w:rPr>
                <w:rFonts w:ascii="Arial Unicode MS" w:eastAsia="Arial Unicode MS" w:hAnsi="Arial Unicode MS" w:cs="Arial Unicode MS"/>
              </w:rPr>
            </w:pPr>
            <w:r w:rsidRPr="00446BB9">
              <w:rPr>
                <w:rFonts w:ascii="Arial Unicode MS" w:eastAsia="Arial Unicode MS" w:hAnsi="Arial Unicode MS" w:cs="Arial Unicode MS"/>
              </w:rPr>
              <w:t>Inferior</w:t>
            </w:r>
          </w:p>
        </w:tc>
      </w:tr>
    </w:tbl>
    <w:p w14:paraId="4809F6D9" w14:textId="77777777" w:rsidR="00B71905" w:rsidRDefault="00B71905" w:rsidP="007518E4">
      <w:pPr>
        <w:autoSpaceDE w:val="0"/>
        <w:autoSpaceDN w:val="0"/>
        <w:adjustRightInd w:val="0"/>
        <w:jc w:val="both"/>
        <w:rPr>
          <w:rFonts w:ascii="Arial Unicode MS" w:eastAsia="Arial Unicode MS" w:hAnsi="Arial Unicode MS" w:cs="Arial Unicode MS"/>
        </w:rPr>
      </w:pPr>
    </w:p>
    <w:p w14:paraId="414FB04F" w14:textId="1F32096E" w:rsidR="007679C7" w:rsidRDefault="007679C7" w:rsidP="007679C7">
      <w:pPr>
        <w:autoSpaceDE w:val="0"/>
        <w:autoSpaceDN w:val="0"/>
        <w:adjustRightInd w:val="0"/>
        <w:jc w:val="both"/>
        <w:rPr>
          <w:rFonts w:ascii="Arial Unicode MS" w:eastAsia="Arial Unicode MS" w:hAnsi="Arial Unicode MS" w:cs="Arial Unicode MS"/>
        </w:rPr>
      </w:pPr>
      <w:r w:rsidRPr="00446BB9">
        <w:rPr>
          <w:rFonts w:ascii="Arial Unicode MS" w:eastAsia="Arial Unicode MS" w:hAnsi="Arial Unicode MS" w:cs="Arial Unicode MS"/>
        </w:rPr>
        <w:t xml:space="preserve">Al igual que Shakespeare, </w:t>
      </w:r>
      <w:proofErr w:type="spellStart"/>
      <w:r w:rsidRPr="00446BB9">
        <w:rPr>
          <w:rFonts w:ascii="Arial Unicode MS" w:eastAsia="Arial Unicode MS" w:hAnsi="Arial Unicode MS" w:cs="Arial Unicode MS"/>
        </w:rPr>
        <w:t>Moli</w:t>
      </w:r>
      <w:r w:rsidR="00980385">
        <w:rPr>
          <w:rFonts w:ascii="Arial Unicode MS" w:eastAsia="Arial Unicode MS" w:hAnsi="Arial Unicode MS" w:cs="Arial Unicode MS"/>
        </w:rPr>
        <w:t>è</w:t>
      </w:r>
      <w:r w:rsidRPr="00446BB9">
        <w:rPr>
          <w:rFonts w:ascii="Arial Unicode MS" w:eastAsia="Arial Unicode MS" w:hAnsi="Arial Unicode MS" w:cs="Arial Unicode MS"/>
        </w:rPr>
        <w:t>re</w:t>
      </w:r>
      <w:proofErr w:type="spellEnd"/>
      <w:r w:rsidRPr="00446BB9">
        <w:rPr>
          <w:rFonts w:ascii="Arial Unicode MS" w:eastAsia="Arial Unicode MS" w:hAnsi="Arial Unicode MS" w:cs="Arial Unicode MS"/>
        </w:rPr>
        <w:t xml:space="preserve"> entrega a su lector una observación aguda y crítica de la sociedad y caracteres universales definidos, tales como el hipócrita (</w:t>
      </w:r>
      <w:r w:rsidRPr="00446BB9">
        <w:rPr>
          <w:rFonts w:ascii="Arial Unicode MS" w:eastAsia="Arial Unicode MS" w:hAnsi="Arial Unicode MS" w:cs="Arial Unicode MS"/>
          <w:i/>
        </w:rPr>
        <w:t>Tartufo</w:t>
      </w:r>
      <w:r w:rsidRPr="00446BB9">
        <w:rPr>
          <w:rFonts w:ascii="Arial Unicode MS" w:eastAsia="Arial Unicode MS" w:hAnsi="Arial Unicode MS" w:cs="Arial Unicode MS"/>
        </w:rPr>
        <w:t>), el enemigo de la sociedad (</w:t>
      </w:r>
      <w:r w:rsidRPr="00446BB9">
        <w:rPr>
          <w:rFonts w:ascii="Arial Unicode MS" w:eastAsia="Arial Unicode MS" w:hAnsi="Arial Unicode MS" w:cs="Arial Unicode MS"/>
          <w:i/>
        </w:rPr>
        <w:t>El misántropo</w:t>
      </w:r>
      <w:r w:rsidRPr="00446BB9">
        <w:rPr>
          <w:rFonts w:ascii="Arial Unicode MS" w:eastAsia="Arial Unicode MS" w:hAnsi="Arial Unicode MS" w:cs="Arial Unicode MS"/>
        </w:rPr>
        <w:t>) y el seductor (</w:t>
      </w:r>
      <w:r w:rsidRPr="00446BB9">
        <w:rPr>
          <w:rFonts w:ascii="Arial Unicode MS" w:eastAsia="Arial Unicode MS" w:hAnsi="Arial Unicode MS" w:cs="Arial Unicode MS"/>
          <w:i/>
        </w:rPr>
        <w:t>Don Juan</w:t>
      </w:r>
      <w:r w:rsidRPr="00446BB9">
        <w:rPr>
          <w:rFonts w:ascii="Arial Unicode MS" w:eastAsia="Arial Unicode MS" w:hAnsi="Arial Unicode MS" w:cs="Arial Unicode MS"/>
        </w:rPr>
        <w:t xml:space="preserve">). </w:t>
      </w:r>
      <w:proofErr w:type="spellStart"/>
      <w:r w:rsidRPr="005D7450">
        <w:rPr>
          <w:rFonts w:ascii="Arial Unicode MS" w:eastAsia="Arial Unicode MS" w:hAnsi="Arial Unicode MS" w:cs="Arial Unicode MS"/>
        </w:rPr>
        <w:t>Molière</w:t>
      </w:r>
      <w:proofErr w:type="spellEnd"/>
      <w:r w:rsidRPr="005D7450">
        <w:rPr>
          <w:rFonts w:ascii="Arial Unicode MS" w:eastAsia="Arial Unicode MS" w:hAnsi="Arial Unicode MS" w:cs="Arial Unicode MS"/>
        </w:rPr>
        <w:t xml:space="preserve"> concibió la comedia como un medio para corregir los vicios </w:t>
      </w:r>
      <w:r w:rsidR="00980385">
        <w:rPr>
          <w:rFonts w:ascii="Arial Unicode MS" w:eastAsia="Arial Unicode MS" w:hAnsi="Arial Unicode MS" w:cs="Arial Unicode MS"/>
        </w:rPr>
        <w:t>humanos</w:t>
      </w:r>
      <w:r w:rsidRPr="005D7450">
        <w:rPr>
          <w:rFonts w:ascii="Arial Unicode MS" w:eastAsia="Arial Unicode MS" w:hAnsi="Arial Unicode MS" w:cs="Arial Unicode MS"/>
        </w:rPr>
        <w:t xml:space="preserve"> y de su época; por eso retrató la naturaleza humana de sus personajes con tanta naturalidad y realismo psicológico, cualidades con las que alcanzó la plena identificación con el gusto de su fiel público.</w:t>
      </w:r>
    </w:p>
    <w:p w14:paraId="292B997F" w14:textId="77777777" w:rsidR="007679C7" w:rsidRDefault="007679C7" w:rsidP="007518E4">
      <w:pPr>
        <w:autoSpaceDE w:val="0"/>
        <w:autoSpaceDN w:val="0"/>
        <w:adjustRightInd w:val="0"/>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5"/>
        <w:gridCol w:w="6353"/>
      </w:tblGrid>
      <w:tr w:rsidR="007679C7" w:rsidRPr="00446BB9" w14:paraId="59B69980" w14:textId="77777777" w:rsidTr="00315707">
        <w:tc>
          <w:tcPr>
            <w:tcW w:w="8828" w:type="dxa"/>
            <w:gridSpan w:val="2"/>
            <w:shd w:val="clear" w:color="auto" w:fill="000000" w:themeFill="text1"/>
          </w:tcPr>
          <w:p w14:paraId="08AC6BF7" w14:textId="77777777" w:rsidR="007679C7" w:rsidRPr="00446BB9" w:rsidRDefault="005A4F73" w:rsidP="00315707">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Profundiza (recurso de exposición)</w:t>
            </w:r>
          </w:p>
        </w:tc>
      </w:tr>
      <w:tr w:rsidR="007679C7" w:rsidRPr="00446BB9" w14:paraId="16E45B8F" w14:textId="77777777" w:rsidTr="00315707">
        <w:tc>
          <w:tcPr>
            <w:tcW w:w="2475" w:type="dxa"/>
          </w:tcPr>
          <w:p w14:paraId="4D2BBB3C" w14:textId="77777777" w:rsidR="007679C7" w:rsidRPr="00446BB9" w:rsidRDefault="007679C7" w:rsidP="0031570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3" w:type="dxa"/>
          </w:tcPr>
          <w:p w14:paraId="21BAD0AE" w14:textId="77777777" w:rsidR="007679C7" w:rsidRPr="00446BB9" w:rsidRDefault="007679C7" w:rsidP="007679C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LE_11_03_REC</w:t>
            </w:r>
            <w:r>
              <w:rPr>
                <w:rFonts w:ascii="Arial Unicode MS" w:eastAsia="Arial Unicode MS" w:hAnsi="Arial Unicode MS" w:cs="Arial Unicode MS"/>
                <w:b/>
                <w:color w:val="000000"/>
              </w:rPr>
              <w:t>70</w:t>
            </w:r>
          </w:p>
        </w:tc>
      </w:tr>
      <w:tr w:rsidR="007679C7" w:rsidRPr="00446BB9" w14:paraId="35CCCA38" w14:textId="77777777" w:rsidTr="00315707">
        <w:tc>
          <w:tcPr>
            <w:tcW w:w="2475" w:type="dxa"/>
          </w:tcPr>
          <w:p w14:paraId="51994734"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3" w:type="dxa"/>
          </w:tcPr>
          <w:p w14:paraId="004D6FF5" w14:textId="5DA083B8"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Las expresiones literarias del Renacimiento y el Neoclasicismo</w:t>
            </w:r>
          </w:p>
        </w:tc>
      </w:tr>
      <w:tr w:rsidR="007679C7" w:rsidRPr="00446BB9" w14:paraId="7A6B30A4" w14:textId="77777777" w:rsidTr="00315707">
        <w:tc>
          <w:tcPr>
            <w:tcW w:w="2475" w:type="dxa"/>
          </w:tcPr>
          <w:p w14:paraId="0C769360"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3" w:type="dxa"/>
          </w:tcPr>
          <w:p w14:paraId="3C00813F"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que expone el desarrollo literario</w:t>
            </w:r>
          </w:p>
        </w:tc>
      </w:tr>
    </w:tbl>
    <w:p w14:paraId="7D35ECD9" w14:textId="77777777" w:rsidR="007679C7" w:rsidRDefault="007679C7" w:rsidP="007518E4">
      <w:pPr>
        <w:autoSpaceDE w:val="0"/>
        <w:autoSpaceDN w:val="0"/>
        <w:adjustRightInd w:val="0"/>
        <w:jc w:val="both"/>
        <w:rPr>
          <w:rFonts w:ascii="Arial Unicode MS" w:eastAsia="Arial Unicode MS" w:hAnsi="Arial Unicode MS" w:cs="Arial Unicode MS"/>
        </w:rPr>
      </w:pPr>
    </w:p>
    <w:p w14:paraId="18CC48FB" w14:textId="77777777" w:rsidR="00B71905" w:rsidRPr="00446BB9" w:rsidRDefault="00B71905" w:rsidP="007518E4">
      <w:pPr>
        <w:autoSpaceDE w:val="0"/>
        <w:autoSpaceDN w:val="0"/>
        <w:adjustRightInd w:val="0"/>
        <w:jc w:val="both"/>
        <w:rPr>
          <w:rFonts w:ascii="Arial Unicode MS" w:eastAsia="Arial Unicode MS" w:hAnsi="Arial Unicode MS" w:cs="Arial Unicode MS"/>
        </w:rPr>
      </w:pPr>
    </w:p>
    <w:p w14:paraId="70187A4E" w14:textId="77777777" w:rsidR="00565E11" w:rsidRDefault="00565E11"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[SECCIÓN 2]</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2.3 Consolidación</w:t>
      </w:r>
    </w:p>
    <w:p w14:paraId="7618FA38" w14:textId="77777777" w:rsidR="007679C7" w:rsidRDefault="007679C7" w:rsidP="007518E4">
      <w:pPr>
        <w:tabs>
          <w:tab w:val="right" w:pos="8498"/>
        </w:tabs>
        <w:jc w:val="both"/>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5"/>
        <w:gridCol w:w="6353"/>
      </w:tblGrid>
      <w:tr w:rsidR="007679C7" w:rsidRPr="00446BB9" w14:paraId="4CC58370" w14:textId="77777777" w:rsidTr="00315707">
        <w:tc>
          <w:tcPr>
            <w:tcW w:w="8828" w:type="dxa"/>
            <w:gridSpan w:val="2"/>
            <w:shd w:val="clear" w:color="auto" w:fill="000000" w:themeFill="text1"/>
          </w:tcPr>
          <w:p w14:paraId="37442829" w14:textId="77777777" w:rsidR="007679C7" w:rsidRPr="00446BB9" w:rsidRDefault="007679C7" w:rsidP="00315707">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7679C7" w:rsidRPr="00446BB9" w14:paraId="7321F459" w14:textId="77777777" w:rsidTr="00315707">
        <w:tc>
          <w:tcPr>
            <w:tcW w:w="2475" w:type="dxa"/>
          </w:tcPr>
          <w:p w14:paraId="505031A9" w14:textId="77777777" w:rsidR="007679C7" w:rsidRPr="00446BB9" w:rsidRDefault="007679C7" w:rsidP="0031570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3" w:type="dxa"/>
          </w:tcPr>
          <w:p w14:paraId="2F8DEF4C" w14:textId="77777777" w:rsidR="007679C7" w:rsidRPr="00446BB9" w:rsidRDefault="007679C7" w:rsidP="007679C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LE_11_03_REC</w:t>
            </w:r>
            <w:r>
              <w:rPr>
                <w:rFonts w:ascii="Arial Unicode MS" w:eastAsia="Arial Unicode MS" w:hAnsi="Arial Unicode MS" w:cs="Arial Unicode MS"/>
                <w:b/>
                <w:color w:val="000000"/>
              </w:rPr>
              <w:t>80</w:t>
            </w:r>
          </w:p>
        </w:tc>
      </w:tr>
      <w:tr w:rsidR="007679C7" w:rsidRPr="00446BB9" w14:paraId="50B3C9C1" w14:textId="77777777" w:rsidTr="00315707">
        <w:tc>
          <w:tcPr>
            <w:tcW w:w="2475" w:type="dxa"/>
          </w:tcPr>
          <w:p w14:paraId="78A7EDF1"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3" w:type="dxa"/>
          </w:tcPr>
          <w:p w14:paraId="5D60413E"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Refuerza tu aprendizaje: Diferencia el Renacimiento del Neoclasicismo</w:t>
            </w:r>
          </w:p>
        </w:tc>
      </w:tr>
      <w:tr w:rsidR="007679C7" w:rsidRPr="00446BB9" w14:paraId="05CAC121" w14:textId="77777777" w:rsidTr="00315707">
        <w:tc>
          <w:tcPr>
            <w:tcW w:w="2475" w:type="dxa"/>
          </w:tcPr>
          <w:p w14:paraId="1C4FCFFA"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3" w:type="dxa"/>
          </w:tcPr>
          <w:p w14:paraId="3CEA5BA6" w14:textId="77777777" w:rsidR="007679C7" w:rsidRPr="00446BB9" w:rsidRDefault="007679C7" w:rsidP="007679C7">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que permite reconocer las características del Renacimiento y el Neoclasicismo</w:t>
            </w:r>
          </w:p>
        </w:tc>
      </w:tr>
    </w:tbl>
    <w:p w14:paraId="4E5FCFF3" w14:textId="77777777" w:rsidR="007679C7" w:rsidRDefault="007679C7" w:rsidP="007518E4">
      <w:pPr>
        <w:tabs>
          <w:tab w:val="right" w:pos="8498"/>
        </w:tabs>
        <w:jc w:val="both"/>
        <w:rPr>
          <w:rFonts w:ascii="Arial Unicode MS" w:eastAsia="Arial Unicode MS" w:hAnsi="Arial Unicode MS" w:cs="Arial Unicode MS"/>
          <w:b/>
        </w:rPr>
      </w:pPr>
    </w:p>
    <w:p w14:paraId="4CB989A0" w14:textId="77777777" w:rsidR="004403B5" w:rsidRPr="00446BB9" w:rsidRDefault="004403B5"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 xml:space="preserve"> [SECCIÓN 1]</w:t>
      </w:r>
      <w:r w:rsidR="00A911BC">
        <w:rPr>
          <w:rFonts w:ascii="Arial Unicode MS" w:eastAsia="Arial Unicode MS" w:hAnsi="Arial Unicode MS" w:cs="Arial Unicode MS"/>
          <w:b/>
        </w:rPr>
        <w:t xml:space="preserve"> </w:t>
      </w:r>
      <w:r w:rsidR="00A911BC" w:rsidRPr="002A170C">
        <w:rPr>
          <w:rFonts w:ascii="Arial Unicode MS" w:eastAsia="Arial Unicode MS" w:hAnsi="Arial Unicode MS" w:cs="Arial Unicode MS"/>
          <w:b/>
        </w:rPr>
        <w:t>3. Pragmática: l</w:t>
      </w:r>
      <w:r w:rsidRPr="002A170C">
        <w:rPr>
          <w:rFonts w:ascii="Arial Unicode MS" w:eastAsia="Arial Unicode MS" w:hAnsi="Arial Unicode MS" w:cs="Arial Unicode MS"/>
          <w:b/>
        </w:rPr>
        <w:t>os actos de habla</w:t>
      </w:r>
    </w:p>
    <w:p w14:paraId="04E18BA1" w14:textId="77777777" w:rsidR="004403B5" w:rsidRPr="00446BB9" w:rsidRDefault="004403B5" w:rsidP="007518E4">
      <w:pPr>
        <w:tabs>
          <w:tab w:val="right" w:pos="8498"/>
        </w:tabs>
        <w:jc w:val="both"/>
        <w:rPr>
          <w:rFonts w:ascii="Arial Unicode MS" w:eastAsia="Arial Unicode MS" w:hAnsi="Arial Unicode MS" w:cs="Arial Unicode MS"/>
        </w:rPr>
      </w:pPr>
    </w:p>
    <w:p w14:paraId="5BB6646C" w14:textId="77777777" w:rsidR="004403B5" w:rsidRPr="00446BB9" w:rsidRDefault="004403B5" w:rsidP="007518E4">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pragmática se orienta al estudio del uso que hacemos de la lengua en los contextos comunicativos. Su primer aporte fue la propuesta del lenguaje en acción: cuando nos comunicamos ordenamos las acciones individuales en acciones </w:t>
      </w:r>
      <w:r w:rsidRPr="00446BB9">
        <w:rPr>
          <w:rFonts w:ascii="Arial Unicode MS" w:eastAsia="Arial Unicode MS" w:hAnsi="Arial Unicode MS" w:cs="Arial Unicode MS"/>
        </w:rPr>
        <w:lastRenderedPageBreak/>
        <w:t xml:space="preserve">conjuntas, es decir que la comunicación es un encuentro de acciones, una interacción social, en la que cada uno aporta sus acciones para lograr objetivos comunes. Al usar la lengua para comunicarnos, no solo buscamos lograr objetivos, lo que se constituye en una acción, por ello, uno de los conceptos fundamentales de la pragmática es la teoría de los actos de habla. </w:t>
      </w: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5742"/>
      </w:tblGrid>
      <w:tr w:rsidR="004403B5" w:rsidRPr="00446BB9" w14:paraId="0A9B6C56" w14:textId="77777777" w:rsidTr="005F1A4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F376144" w14:textId="77777777" w:rsidR="004403B5" w:rsidRPr="00446BB9" w:rsidRDefault="004403B5" w:rsidP="00371553">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4403B5" w:rsidRPr="00446BB9" w14:paraId="0695E0A9" w14:textId="77777777" w:rsidTr="00E92AE9">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0797D1D3"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5742" w:type="dxa"/>
            <w:tcBorders>
              <w:top w:val="single" w:sz="4" w:space="0" w:color="000000"/>
              <w:left w:val="single" w:sz="4" w:space="0" w:color="000000"/>
              <w:bottom w:val="single" w:sz="4" w:space="0" w:color="000000"/>
              <w:right w:val="single" w:sz="4" w:space="0" w:color="000000"/>
            </w:tcBorders>
            <w:shd w:val="clear" w:color="auto" w:fill="FFFFFF"/>
            <w:hideMark/>
          </w:tcPr>
          <w:p w14:paraId="66593011" w14:textId="77777777" w:rsidR="004403B5" w:rsidRPr="00446BB9" w:rsidRDefault="004403B5" w:rsidP="002A170C">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A5794B">
              <w:rPr>
                <w:rFonts w:ascii="Arial Unicode MS" w:eastAsia="Arial Unicode MS" w:hAnsi="Arial Unicode MS" w:cs="Arial Unicode MS"/>
              </w:rPr>
              <w:t>11</w:t>
            </w:r>
          </w:p>
        </w:tc>
      </w:tr>
      <w:tr w:rsidR="004403B5" w:rsidRPr="00446BB9" w14:paraId="6FEE0678" w14:textId="77777777" w:rsidTr="00E92AE9">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3ED856C3"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0C85467E" w14:textId="77777777" w:rsidR="004403B5" w:rsidRPr="00446BB9" w:rsidRDefault="004403B5" w:rsidP="007518E4">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Personas dialogando</w:t>
            </w:r>
          </w:p>
        </w:tc>
      </w:tr>
      <w:tr w:rsidR="004403B5" w:rsidRPr="00446BB9" w14:paraId="33F1A471" w14:textId="77777777" w:rsidTr="00E92AE9">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197B1A5D" w14:textId="77777777" w:rsidR="004403B5" w:rsidRPr="00446BB9" w:rsidRDefault="004403B5" w:rsidP="00E51AD8">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22AF2380" w14:textId="77777777" w:rsidR="004403B5" w:rsidRPr="00446BB9" w:rsidRDefault="00796C31" w:rsidP="002A170C">
            <w:pPr>
              <w:shd w:val="clear" w:color="auto" w:fill="FFFFFF"/>
              <w:jc w:val="both"/>
              <w:outlineLvl w:val="3"/>
              <w:rPr>
                <w:rFonts w:ascii="Arial Unicode MS" w:eastAsia="Arial Unicode MS" w:hAnsi="Arial Unicode MS" w:cs="Arial Unicode MS"/>
              </w:rPr>
            </w:pPr>
            <w:hyperlink r:id="rId11" w:history="1">
              <w:r w:rsidR="002A170C" w:rsidRPr="002A170C">
                <w:rPr>
                  <w:rFonts w:ascii="Arial Unicode MS" w:eastAsia="Arial Unicode MS" w:hAnsi="Arial Unicode MS" w:cs="Arial Unicode MS"/>
                </w:rPr>
                <w:t>73697092</w:t>
              </w:r>
            </w:hyperlink>
          </w:p>
        </w:tc>
      </w:tr>
      <w:tr w:rsidR="004403B5" w:rsidRPr="00446BB9" w14:paraId="60127781" w14:textId="77777777" w:rsidTr="00E92AE9">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583E4CB4"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6911846F"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La pragmática es un área de la lingüística que estudia el uso que hacen los seres humanos del lenguaje en circunstancias comunicativas específicas.</w:t>
            </w:r>
          </w:p>
        </w:tc>
      </w:tr>
      <w:tr w:rsidR="004403B5" w:rsidRPr="00446BB9" w14:paraId="4BFEF04B" w14:textId="77777777" w:rsidTr="00E92AE9">
        <w:tc>
          <w:tcPr>
            <w:tcW w:w="2972" w:type="dxa"/>
            <w:tcBorders>
              <w:top w:val="single" w:sz="4" w:space="0" w:color="000000"/>
              <w:left w:val="single" w:sz="4" w:space="0" w:color="000000"/>
              <w:bottom w:val="single" w:sz="4" w:space="0" w:color="000000"/>
              <w:right w:val="single" w:sz="4" w:space="0" w:color="000000"/>
            </w:tcBorders>
            <w:shd w:val="clear" w:color="auto" w:fill="FFFFFF"/>
          </w:tcPr>
          <w:p w14:paraId="3F7F8042"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19682923"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0E553927" w14:textId="77777777" w:rsidR="006A284D" w:rsidRPr="00446BB9" w:rsidRDefault="006A284D" w:rsidP="007518E4">
      <w:pPr>
        <w:jc w:val="both"/>
        <w:rPr>
          <w:rFonts w:ascii="Arial Unicode MS" w:eastAsia="Arial Unicode MS" w:hAnsi="Arial Unicode MS" w:cs="Arial Unicode MS"/>
        </w:rPr>
      </w:pPr>
    </w:p>
    <w:p w14:paraId="767E40B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Desde la pragmática la teoría de los actos de habla de Austin y </w:t>
      </w:r>
      <w:proofErr w:type="spellStart"/>
      <w:r w:rsidRPr="00446BB9">
        <w:rPr>
          <w:rFonts w:ascii="Arial Unicode MS" w:eastAsia="Arial Unicode MS" w:hAnsi="Arial Unicode MS" w:cs="Arial Unicode MS"/>
        </w:rPr>
        <w:t>Searle</w:t>
      </w:r>
      <w:proofErr w:type="spellEnd"/>
      <w:r w:rsidRPr="00446BB9">
        <w:rPr>
          <w:rFonts w:ascii="Arial Unicode MS" w:eastAsia="Arial Unicode MS" w:hAnsi="Arial Unicode MS" w:cs="Arial Unicode MS"/>
        </w:rPr>
        <w:t xml:space="preserve"> describe qué hacen los seres humanos cuando usan el lenguaje. En el acto comunicativo humano se desarrolla no solamente la creación y recepción de mensajes por parte de dos interlocutores sino que también se desarrollan “actos lingüísticos o de habla” que son la base de la pragmática, es decir el uso del lenguaje en diferentes contextos. </w:t>
      </w:r>
    </w:p>
    <w:p w14:paraId="6485AB7B" w14:textId="77777777" w:rsidR="004403B5" w:rsidRPr="00446BB9" w:rsidRDefault="004403B5" w:rsidP="007518E4">
      <w:pPr>
        <w:jc w:val="both"/>
        <w:rPr>
          <w:rFonts w:ascii="Arial Unicode MS" w:eastAsia="Arial Unicode MS" w:hAnsi="Arial Unicode MS" w:cs="Arial Unicode MS"/>
        </w:rPr>
      </w:pPr>
    </w:p>
    <w:p w14:paraId="77108963" w14:textId="77777777" w:rsidR="004403B5" w:rsidRPr="00446BB9" w:rsidRDefault="004403B5" w:rsidP="007518E4">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Dentro de esta teoría tenemos tres tipos de actos que son los </w:t>
      </w:r>
      <w:proofErr w:type="spellStart"/>
      <w:r w:rsidRPr="00446BB9">
        <w:rPr>
          <w:rFonts w:ascii="Arial Unicode MS" w:eastAsia="Arial Unicode MS" w:hAnsi="Arial Unicode MS" w:cs="Arial Unicode MS"/>
        </w:rPr>
        <w:t>locutivos</w:t>
      </w:r>
      <w:proofErr w:type="spellEnd"/>
      <w:r w:rsidRPr="00446BB9">
        <w:rPr>
          <w:rFonts w:ascii="Arial Unicode MS" w:eastAsia="Arial Unicode MS" w:hAnsi="Arial Unicode MS" w:cs="Arial Unicode MS"/>
        </w:rPr>
        <w:t xml:space="preserve">, </w:t>
      </w:r>
      <w:proofErr w:type="spellStart"/>
      <w:r w:rsidRPr="00446BB9">
        <w:rPr>
          <w:rFonts w:ascii="Arial Unicode MS" w:eastAsia="Arial Unicode MS" w:hAnsi="Arial Unicode MS" w:cs="Arial Unicode MS"/>
        </w:rPr>
        <w:t>ilocutivos</w:t>
      </w:r>
      <w:proofErr w:type="spellEnd"/>
      <w:r w:rsidRPr="00446BB9">
        <w:rPr>
          <w:rFonts w:ascii="Arial Unicode MS" w:eastAsia="Arial Unicode MS" w:hAnsi="Arial Unicode MS" w:cs="Arial Unicode MS"/>
        </w:rPr>
        <w:t xml:space="preserve"> y </w:t>
      </w:r>
      <w:proofErr w:type="spellStart"/>
      <w:r w:rsidRPr="00446BB9">
        <w:rPr>
          <w:rFonts w:ascii="Arial Unicode MS" w:eastAsia="Arial Unicode MS" w:hAnsi="Arial Unicode MS" w:cs="Arial Unicode MS"/>
        </w:rPr>
        <w:t>perlocutivos</w:t>
      </w:r>
      <w:proofErr w:type="spellEnd"/>
      <w:r w:rsidRPr="00446BB9">
        <w:rPr>
          <w:rFonts w:ascii="Arial Unicode MS" w:eastAsia="Arial Unicode MS" w:hAnsi="Arial Unicode MS" w:cs="Arial Unicode MS"/>
        </w:rPr>
        <w:t>. Al primer grupo pertenecen los actos de emisión y los actos proposicionales.</w:t>
      </w:r>
    </w:p>
    <w:p w14:paraId="507396E5" w14:textId="77777777" w:rsidR="004403B5" w:rsidRPr="00446BB9" w:rsidRDefault="004403B5" w:rsidP="007518E4">
      <w:pPr>
        <w:jc w:val="both"/>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6350"/>
      </w:tblGrid>
      <w:tr w:rsidR="004403B5" w:rsidRPr="00446BB9" w14:paraId="68954C9B" w14:textId="77777777" w:rsidTr="005F1A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7D70B9D0" w14:textId="77777777" w:rsidR="004403B5" w:rsidRPr="00446BB9" w:rsidRDefault="00516285" w:rsidP="004C5DFD">
            <w:pPr>
              <w:jc w:val="center"/>
              <w:rPr>
                <w:rFonts w:ascii="Arial Unicode MS" w:eastAsia="Arial Unicode MS" w:hAnsi="Arial Unicode MS" w:cs="Arial Unicode MS"/>
                <w:b/>
                <w:color w:val="FFFFFF"/>
                <w:lang w:val="es-MX"/>
              </w:rPr>
            </w:pPr>
            <w:r w:rsidRPr="00446BB9">
              <w:rPr>
                <w:rFonts w:ascii="Arial Unicode MS" w:eastAsia="Arial Unicode MS" w:hAnsi="Arial Unicode MS" w:cs="Arial Unicode MS"/>
                <w:b/>
                <w:color w:val="FFFFFF" w:themeColor="background1"/>
              </w:rPr>
              <w:t>Profundiza (recurso de exposición)</w:t>
            </w:r>
          </w:p>
        </w:tc>
      </w:tr>
      <w:tr w:rsidR="004403B5" w:rsidRPr="00446BB9" w14:paraId="6B99CCAA"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42A8D3D0"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61D2B5EA" w14:textId="77777777" w:rsidR="004403B5" w:rsidRPr="00446BB9" w:rsidRDefault="004403B5" w:rsidP="007518E4">
            <w:pPr>
              <w:jc w:val="both"/>
              <w:rPr>
                <w:rFonts w:ascii="Arial Unicode MS" w:eastAsia="Arial Unicode MS" w:hAnsi="Arial Unicode MS" w:cs="Arial Unicode MS"/>
                <w:b/>
                <w:color w:val="FF0000"/>
              </w:rPr>
            </w:pPr>
            <w:r w:rsidRPr="00E51AD8">
              <w:rPr>
                <w:rFonts w:ascii="Arial Unicode MS" w:eastAsia="Arial Unicode MS" w:hAnsi="Arial Unicode MS" w:cs="Arial Unicode MS"/>
              </w:rPr>
              <w:t>LE_11_03_REC90</w:t>
            </w:r>
          </w:p>
        </w:tc>
      </w:tr>
      <w:tr w:rsidR="004403B5" w:rsidRPr="00446BB9" w14:paraId="72DB57A6"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64D7CDD"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5BBDB5C" w14:textId="77777777" w:rsidR="004403B5" w:rsidRPr="00446BB9" w:rsidRDefault="004403B5" w:rsidP="007518E4">
            <w:pPr>
              <w:jc w:val="both"/>
              <w:rPr>
                <w:rFonts w:ascii="Arial Unicode MS" w:eastAsia="Arial Unicode MS" w:hAnsi="Arial Unicode MS" w:cs="Arial Unicode MS"/>
                <w:color w:val="000000"/>
                <w:lang w:val="es-CO"/>
              </w:rPr>
            </w:pPr>
            <w:r w:rsidRPr="00446BB9">
              <w:rPr>
                <w:rFonts w:ascii="Arial Unicode MS" w:eastAsia="Arial Unicode MS" w:hAnsi="Arial Unicode MS" w:cs="Arial Unicode MS"/>
                <w:color w:val="000000"/>
              </w:rPr>
              <w:t>Los actos de habla</w:t>
            </w:r>
          </w:p>
        </w:tc>
      </w:tr>
      <w:tr w:rsidR="004403B5" w:rsidRPr="00446BB9" w14:paraId="52B5C3F6"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3BE657A"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A47E1FF"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que caracteriza la pragmática</w:t>
            </w:r>
          </w:p>
        </w:tc>
      </w:tr>
    </w:tbl>
    <w:p w14:paraId="222B836B" w14:textId="77777777" w:rsidR="004403B5" w:rsidRPr="00446BB9" w:rsidRDefault="004403B5" w:rsidP="007518E4">
      <w:pPr>
        <w:shd w:val="clear" w:color="auto" w:fill="FFFFFF"/>
        <w:jc w:val="both"/>
        <w:rPr>
          <w:rFonts w:ascii="Arial Unicode MS" w:eastAsia="Arial Unicode MS" w:hAnsi="Arial Unicode MS" w:cs="Arial Unicode MS"/>
        </w:rPr>
      </w:pPr>
    </w:p>
    <w:p w14:paraId="7A5D6B8C"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highlight w:val="yellow"/>
        </w:rPr>
        <w:t>[SECCIÓN 2]</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b/>
          <w:color w:val="000000"/>
        </w:rPr>
        <w:t>3.1 Actos de emisión</w:t>
      </w:r>
    </w:p>
    <w:p w14:paraId="6CF3C53B" w14:textId="77777777" w:rsidR="004403B5" w:rsidRPr="00446BB9" w:rsidRDefault="004403B5" w:rsidP="007518E4">
      <w:pPr>
        <w:jc w:val="both"/>
        <w:rPr>
          <w:rFonts w:ascii="Arial Unicode MS" w:eastAsia="Arial Unicode MS" w:hAnsi="Arial Unicode MS" w:cs="Arial Unicode MS"/>
        </w:rPr>
      </w:pPr>
    </w:p>
    <w:p w14:paraId="5EE24D83" w14:textId="71EA23F9" w:rsidR="003A0C07" w:rsidRDefault="008F251D" w:rsidP="008F251D">
      <w:pPr>
        <w:jc w:val="both"/>
        <w:rPr>
          <w:rFonts w:ascii="Arial Unicode MS" w:eastAsia="Arial Unicode MS" w:hAnsi="Arial Unicode MS" w:cs="Arial Unicode MS"/>
        </w:rPr>
      </w:pPr>
      <w:r>
        <w:rPr>
          <w:rFonts w:ascii="Arial Unicode MS" w:eastAsia="Arial Unicode MS" w:hAnsi="Arial Unicode MS" w:cs="Arial Unicode MS"/>
        </w:rPr>
        <w:t xml:space="preserve">El </w:t>
      </w:r>
      <w:r w:rsidRPr="008F251D">
        <w:rPr>
          <w:rFonts w:ascii="Arial Unicode MS" w:eastAsia="Arial Unicode MS" w:hAnsi="Arial Unicode MS" w:cs="Arial Unicode MS"/>
          <w:b/>
        </w:rPr>
        <w:t>acto de emisión</w:t>
      </w:r>
      <w:r>
        <w:rPr>
          <w:rFonts w:ascii="Arial Unicode MS" w:eastAsia="Arial Unicode MS" w:hAnsi="Arial Unicode MS" w:cs="Arial Unicode MS"/>
        </w:rPr>
        <w:t xml:space="preserve"> </w:t>
      </w:r>
      <w:r w:rsidR="004403B5" w:rsidRPr="00446BB9">
        <w:rPr>
          <w:rFonts w:ascii="Arial Unicode MS" w:eastAsia="Arial Unicode MS" w:hAnsi="Arial Unicode MS" w:cs="Arial Unicode MS"/>
        </w:rPr>
        <w:t>consiste en la acción de articular o producir sonidos que pertenecen a un vocabulario, teniendo en cuenta una construcción gramatical, basada en reglas preestablecidas. En otras palabras</w:t>
      </w:r>
      <w:r w:rsidR="004A6795">
        <w:rPr>
          <w:rFonts w:ascii="Arial Unicode MS" w:eastAsia="Arial Unicode MS" w:hAnsi="Arial Unicode MS" w:cs="Arial Unicode MS"/>
        </w:rPr>
        <w:t>,</w:t>
      </w:r>
      <w:r w:rsidR="004403B5" w:rsidRPr="00446BB9">
        <w:rPr>
          <w:rFonts w:ascii="Arial Unicode MS" w:eastAsia="Arial Unicode MS" w:hAnsi="Arial Unicode MS" w:cs="Arial Unicode MS"/>
        </w:rPr>
        <w:t xml:space="preserve"> es el acto de emitir morfemas, palabras u oraciones.</w:t>
      </w:r>
    </w:p>
    <w:p w14:paraId="2AC475C7" w14:textId="77777777" w:rsidR="003A0C07" w:rsidRDefault="003A0C07" w:rsidP="008F251D">
      <w:pPr>
        <w:jc w:val="both"/>
        <w:rPr>
          <w:rFonts w:ascii="Arial Unicode MS" w:eastAsia="Arial Unicode MS" w:hAnsi="Arial Unicode MS" w:cs="Arial Unicode MS"/>
        </w:rPr>
      </w:pPr>
    </w:p>
    <w:p w14:paraId="4DE72F4E" w14:textId="5E66EB3A" w:rsidR="008F251D" w:rsidRPr="00446BB9" w:rsidRDefault="008F251D" w:rsidP="008F251D">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Los </w:t>
      </w:r>
      <w:r w:rsidRPr="003A0C07">
        <w:rPr>
          <w:rFonts w:ascii="Arial Unicode MS" w:eastAsia="Arial Unicode MS" w:hAnsi="Arial Unicode MS" w:cs="Arial Unicode MS"/>
          <w:b/>
        </w:rPr>
        <w:t>morfemas</w:t>
      </w:r>
      <w:r w:rsidRPr="00446BB9">
        <w:rPr>
          <w:rFonts w:ascii="Arial Unicode MS" w:eastAsia="Arial Unicode MS" w:hAnsi="Arial Unicode MS" w:cs="Arial Unicode MS"/>
        </w:rPr>
        <w:t xml:space="preserve"> son fragmentos mínimos que expresa</w:t>
      </w:r>
      <w:r w:rsidR="004A6795">
        <w:rPr>
          <w:rFonts w:ascii="Arial Unicode MS" w:eastAsia="Arial Unicode MS" w:hAnsi="Arial Unicode MS" w:cs="Arial Unicode MS"/>
        </w:rPr>
        <w:t>n</w:t>
      </w:r>
      <w:r w:rsidRPr="00446BB9">
        <w:rPr>
          <w:rFonts w:ascii="Arial Unicode MS" w:eastAsia="Arial Unicode MS" w:hAnsi="Arial Unicode MS" w:cs="Arial Unicode MS"/>
        </w:rPr>
        <w:t xml:space="preserve"> un significado. Pueden ser palabras independientes como “de” “con”, o acompañar a los lexemas o raíces de las palabras para modificar su significado. En el lexema “</w:t>
      </w:r>
      <w:proofErr w:type="spellStart"/>
      <w:r w:rsidRPr="000D04A4">
        <w:rPr>
          <w:rFonts w:ascii="Arial Unicode MS" w:eastAsia="Arial Unicode MS" w:hAnsi="Arial Unicode MS" w:cs="Arial Unicode MS"/>
          <w:b/>
        </w:rPr>
        <w:t>niñ</w:t>
      </w:r>
      <w:proofErr w:type="spellEnd"/>
      <w:r w:rsidRPr="00446BB9">
        <w:rPr>
          <w:rFonts w:ascii="Arial Unicode MS" w:eastAsia="Arial Unicode MS" w:hAnsi="Arial Unicode MS" w:cs="Arial Unicode MS"/>
        </w:rPr>
        <w:t xml:space="preserve">” se le acompaña de un morfema que define el género “o” (niño) o “a” (niña). Los morfemas se clasifican en independientes o dependientes. </w:t>
      </w:r>
    </w:p>
    <w:p w14:paraId="390E9F46" w14:textId="77777777" w:rsidR="004403B5" w:rsidRPr="00446BB9" w:rsidRDefault="004403B5" w:rsidP="007518E4">
      <w:pPr>
        <w:jc w:val="both"/>
        <w:rPr>
          <w:rFonts w:ascii="Arial Unicode MS" w:eastAsia="Arial Unicode MS" w:hAnsi="Arial Unicode MS" w:cs="Arial Unicode MS"/>
        </w:rPr>
      </w:pPr>
    </w:p>
    <w:p w14:paraId="01011567" w14:textId="77777777" w:rsidR="004403B5" w:rsidRDefault="008F251D" w:rsidP="007518E4">
      <w:pPr>
        <w:jc w:val="both"/>
        <w:rPr>
          <w:rFonts w:ascii="Arial Unicode MS" w:eastAsia="Arial Unicode MS" w:hAnsi="Arial Unicode MS" w:cs="Arial Unicode MS"/>
          <w:b/>
        </w:rPr>
      </w:pPr>
      <w:r w:rsidRPr="008F251D">
        <w:rPr>
          <w:rFonts w:ascii="Arial Unicode MS" w:eastAsia="Arial Unicode MS" w:hAnsi="Arial Unicode MS" w:cs="Arial Unicode MS"/>
          <w:b/>
        </w:rPr>
        <w:t>Clases de morfemas</w:t>
      </w:r>
    </w:p>
    <w:p w14:paraId="219EC326" w14:textId="77777777" w:rsidR="004403B5" w:rsidRPr="008F251D" w:rsidRDefault="008F251D" w:rsidP="00315707">
      <w:pPr>
        <w:pStyle w:val="Prrafodelista"/>
        <w:numPr>
          <w:ilvl w:val="0"/>
          <w:numId w:val="19"/>
        </w:numPr>
        <w:ind w:left="284" w:hanging="284"/>
        <w:jc w:val="both"/>
        <w:rPr>
          <w:rFonts w:ascii="Arial Unicode MS" w:eastAsia="Arial Unicode MS" w:hAnsi="Arial Unicode MS" w:cs="Arial Unicode MS"/>
        </w:rPr>
      </w:pPr>
      <w:r w:rsidRPr="008F251D">
        <w:rPr>
          <w:rFonts w:ascii="Arial Unicode MS" w:eastAsia="Arial Unicode MS" w:hAnsi="Arial Unicode MS" w:cs="Arial Unicode MS"/>
          <w:b/>
        </w:rPr>
        <w:t>Morfemas independientes</w:t>
      </w:r>
      <w:r w:rsidRPr="008F251D">
        <w:rPr>
          <w:rFonts w:ascii="Arial Unicode MS" w:eastAsia="Arial Unicode MS" w:hAnsi="Arial Unicode MS" w:cs="Arial Unicode MS"/>
        </w:rPr>
        <w:t xml:space="preserve"> </w:t>
      </w:r>
      <w:r>
        <w:rPr>
          <w:rFonts w:ascii="Arial Unicode MS" w:eastAsia="Arial Unicode MS" w:hAnsi="Arial Unicode MS" w:cs="Arial Unicode MS"/>
        </w:rPr>
        <w:t>s</w:t>
      </w:r>
      <w:r w:rsidRPr="008F251D">
        <w:rPr>
          <w:rFonts w:ascii="Arial Unicode MS" w:eastAsia="Arial Unicode MS" w:hAnsi="Arial Unicode MS" w:cs="Arial Unicode MS"/>
        </w:rPr>
        <w:t>on aquellos que pueden mantener un grado de indepe</w:t>
      </w:r>
      <w:r w:rsidR="00ED0AF4">
        <w:rPr>
          <w:rFonts w:ascii="Arial Unicode MS" w:eastAsia="Arial Unicode MS" w:hAnsi="Arial Unicode MS" w:cs="Arial Unicode MS"/>
        </w:rPr>
        <w:t>ndencia con respecto a lexemas e</w:t>
      </w:r>
      <w:r w:rsidRPr="008F251D">
        <w:rPr>
          <w:rFonts w:ascii="Arial Unicode MS" w:eastAsia="Arial Unicode MS" w:hAnsi="Arial Unicode MS" w:cs="Arial Unicode MS"/>
        </w:rPr>
        <w:t>n otras palabras. Estos son algunos ejemplos y la categoría gramatical a la que corresponden:</w:t>
      </w:r>
    </w:p>
    <w:p w14:paraId="62B13B28" w14:textId="77777777" w:rsidR="004403B5" w:rsidRPr="00446BB9" w:rsidRDefault="004403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61"/>
        <w:gridCol w:w="1769"/>
        <w:gridCol w:w="1766"/>
        <w:gridCol w:w="1765"/>
        <w:gridCol w:w="1767"/>
      </w:tblGrid>
      <w:tr w:rsidR="004403B5" w:rsidRPr="00446BB9" w14:paraId="37EEB2DC" w14:textId="77777777" w:rsidTr="005F1A4F">
        <w:tc>
          <w:tcPr>
            <w:tcW w:w="1771" w:type="dxa"/>
            <w:shd w:val="clear" w:color="auto" w:fill="auto"/>
          </w:tcPr>
          <w:p w14:paraId="44375545"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Clase</w:t>
            </w:r>
          </w:p>
        </w:tc>
        <w:tc>
          <w:tcPr>
            <w:tcW w:w="1771" w:type="dxa"/>
            <w:shd w:val="clear" w:color="auto" w:fill="auto"/>
          </w:tcPr>
          <w:p w14:paraId="19CF113C"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Determinante</w:t>
            </w:r>
          </w:p>
        </w:tc>
        <w:tc>
          <w:tcPr>
            <w:tcW w:w="1771" w:type="dxa"/>
            <w:shd w:val="clear" w:color="auto" w:fill="auto"/>
          </w:tcPr>
          <w:p w14:paraId="37D4E41E"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Preposición</w:t>
            </w:r>
          </w:p>
        </w:tc>
        <w:tc>
          <w:tcPr>
            <w:tcW w:w="1771" w:type="dxa"/>
            <w:shd w:val="clear" w:color="auto" w:fill="auto"/>
          </w:tcPr>
          <w:p w14:paraId="7D402B03"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Pronombre</w:t>
            </w:r>
          </w:p>
        </w:tc>
        <w:tc>
          <w:tcPr>
            <w:tcW w:w="1772" w:type="dxa"/>
            <w:shd w:val="clear" w:color="auto" w:fill="auto"/>
          </w:tcPr>
          <w:p w14:paraId="21BF034F"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Conjunción</w:t>
            </w:r>
          </w:p>
        </w:tc>
      </w:tr>
      <w:tr w:rsidR="004403B5" w:rsidRPr="00446BB9" w14:paraId="14977A18" w14:textId="77777777" w:rsidTr="005F1A4F">
        <w:tc>
          <w:tcPr>
            <w:tcW w:w="1771" w:type="dxa"/>
            <w:shd w:val="clear" w:color="auto" w:fill="auto"/>
          </w:tcPr>
          <w:p w14:paraId="5B506E7F"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Ejemplo</w:t>
            </w:r>
          </w:p>
        </w:tc>
        <w:tc>
          <w:tcPr>
            <w:tcW w:w="1771" w:type="dxa"/>
            <w:shd w:val="clear" w:color="auto" w:fill="auto"/>
          </w:tcPr>
          <w:p w14:paraId="37ABF067"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esa, una</w:t>
            </w:r>
          </w:p>
        </w:tc>
        <w:tc>
          <w:tcPr>
            <w:tcW w:w="1771" w:type="dxa"/>
            <w:shd w:val="clear" w:color="auto" w:fill="auto"/>
          </w:tcPr>
          <w:p w14:paraId="5A327955"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con, desde</w:t>
            </w:r>
          </w:p>
        </w:tc>
        <w:tc>
          <w:tcPr>
            <w:tcW w:w="1771" w:type="dxa"/>
            <w:shd w:val="clear" w:color="auto" w:fill="auto"/>
          </w:tcPr>
          <w:p w14:paraId="5D658A85"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diga-le, ella</w:t>
            </w:r>
          </w:p>
        </w:tc>
        <w:tc>
          <w:tcPr>
            <w:tcW w:w="1772" w:type="dxa"/>
            <w:shd w:val="clear" w:color="auto" w:fill="auto"/>
          </w:tcPr>
          <w:p w14:paraId="1B7FE596"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y, pero</w:t>
            </w:r>
          </w:p>
        </w:tc>
      </w:tr>
    </w:tbl>
    <w:p w14:paraId="1233B2F4" w14:textId="77777777" w:rsidR="004403B5" w:rsidRPr="00446BB9" w:rsidRDefault="004403B5" w:rsidP="007518E4">
      <w:pPr>
        <w:jc w:val="both"/>
        <w:rPr>
          <w:rFonts w:ascii="Arial Unicode MS" w:eastAsia="Arial Unicode MS" w:hAnsi="Arial Unicode MS" w:cs="Arial Unicode MS"/>
        </w:rPr>
      </w:pPr>
    </w:p>
    <w:p w14:paraId="6464F203" w14:textId="144DBB80" w:rsidR="004403B5" w:rsidRPr="008F251D" w:rsidRDefault="004403B5" w:rsidP="00315707">
      <w:pPr>
        <w:pStyle w:val="Prrafodelista"/>
        <w:numPr>
          <w:ilvl w:val="0"/>
          <w:numId w:val="19"/>
        </w:numPr>
        <w:ind w:left="284" w:hanging="284"/>
        <w:jc w:val="both"/>
        <w:rPr>
          <w:rFonts w:ascii="Arial Unicode MS" w:eastAsia="Arial Unicode MS" w:hAnsi="Arial Unicode MS" w:cs="Arial Unicode MS"/>
        </w:rPr>
      </w:pPr>
      <w:r w:rsidRPr="008F251D">
        <w:rPr>
          <w:rFonts w:ascii="Arial Unicode MS" w:eastAsia="Arial Unicode MS" w:hAnsi="Arial Unicode MS" w:cs="Arial Unicode MS"/>
          <w:b/>
        </w:rPr>
        <w:t>Morfemas dependientes</w:t>
      </w:r>
      <w:r w:rsidR="008F251D" w:rsidRPr="008F251D">
        <w:rPr>
          <w:rFonts w:ascii="Arial Unicode MS" w:eastAsia="Arial Unicode MS" w:hAnsi="Arial Unicode MS" w:cs="Arial Unicode MS"/>
          <w:b/>
        </w:rPr>
        <w:t xml:space="preserve"> </w:t>
      </w:r>
      <w:r w:rsidR="008F251D" w:rsidRPr="008F251D">
        <w:rPr>
          <w:rFonts w:ascii="Arial Unicode MS" w:eastAsia="Arial Unicode MS" w:hAnsi="Arial Unicode MS" w:cs="Arial Unicode MS"/>
        </w:rPr>
        <w:t>s</w:t>
      </w:r>
      <w:r w:rsidRPr="008F251D">
        <w:rPr>
          <w:rFonts w:ascii="Arial Unicode MS" w:eastAsia="Arial Unicode MS" w:hAnsi="Arial Unicode MS" w:cs="Arial Unicode MS"/>
        </w:rPr>
        <w:t>on aquellos que acompañan a un lexema o a otro morfema. Se clasifican en derivativos y flexivos. Los primeros son aquellos que dan matices al lexema o palabra que acompaña</w:t>
      </w:r>
      <w:r w:rsidR="00834112">
        <w:rPr>
          <w:rFonts w:ascii="Arial Unicode MS" w:eastAsia="Arial Unicode MS" w:hAnsi="Arial Unicode MS" w:cs="Arial Unicode MS"/>
        </w:rPr>
        <w:t>n</w:t>
      </w:r>
      <w:r w:rsidRPr="008F251D">
        <w:rPr>
          <w:rFonts w:ascii="Arial Unicode MS" w:eastAsia="Arial Unicode MS" w:hAnsi="Arial Unicode MS" w:cs="Arial Unicode MS"/>
        </w:rPr>
        <w:t>, y los segundos señalan los cambios que se dan en género, n</w:t>
      </w:r>
      <w:r w:rsidR="00D36BC1">
        <w:rPr>
          <w:rFonts w:ascii="Arial Unicode MS" w:eastAsia="Arial Unicode MS" w:hAnsi="Arial Unicode MS" w:cs="Arial Unicode MS"/>
        </w:rPr>
        <w:t>ú</w:t>
      </w:r>
      <w:r w:rsidRPr="008F251D">
        <w:rPr>
          <w:rFonts w:ascii="Arial Unicode MS" w:eastAsia="Arial Unicode MS" w:hAnsi="Arial Unicode MS" w:cs="Arial Unicode MS"/>
        </w:rPr>
        <w:t xml:space="preserve">mero, persona y tiempo. </w:t>
      </w:r>
    </w:p>
    <w:p w14:paraId="0FA53FD9" w14:textId="77777777" w:rsidR="004403B5" w:rsidRDefault="004403B5" w:rsidP="007518E4">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263"/>
        <w:gridCol w:w="3622"/>
        <w:gridCol w:w="2943"/>
      </w:tblGrid>
      <w:tr w:rsidR="008F251D" w14:paraId="7C679CBA" w14:textId="77777777" w:rsidTr="00315707">
        <w:tc>
          <w:tcPr>
            <w:tcW w:w="8828" w:type="dxa"/>
            <w:gridSpan w:val="3"/>
          </w:tcPr>
          <w:p w14:paraId="518F2ABE"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Tipos de morfemas derivativos</w:t>
            </w:r>
          </w:p>
        </w:tc>
      </w:tr>
      <w:tr w:rsidR="008F251D" w14:paraId="462881C2" w14:textId="77777777" w:rsidTr="008F251D">
        <w:tc>
          <w:tcPr>
            <w:tcW w:w="2263" w:type="dxa"/>
          </w:tcPr>
          <w:p w14:paraId="2DF48661" w14:textId="77777777" w:rsidR="008F251D" w:rsidRPr="008F251D" w:rsidRDefault="008F251D" w:rsidP="008F251D">
            <w:pPr>
              <w:jc w:val="both"/>
              <w:rPr>
                <w:rFonts w:ascii="Arial Unicode MS" w:eastAsia="Arial Unicode MS" w:hAnsi="Arial Unicode MS" w:cs="Arial Unicode MS"/>
                <w:b/>
              </w:rPr>
            </w:pPr>
            <w:r w:rsidRPr="008F251D">
              <w:rPr>
                <w:rFonts w:ascii="Arial Unicode MS" w:eastAsia="Arial Unicode MS" w:hAnsi="Arial Unicode MS" w:cs="Arial Unicode MS"/>
                <w:b/>
              </w:rPr>
              <w:t>Clase</w:t>
            </w:r>
          </w:p>
        </w:tc>
        <w:tc>
          <w:tcPr>
            <w:tcW w:w="3622" w:type="dxa"/>
          </w:tcPr>
          <w:p w14:paraId="18D405FE" w14:textId="77777777" w:rsidR="008F251D" w:rsidRPr="008F251D" w:rsidRDefault="008F251D" w:rsidP="007518E4">
            <w:pPr>
              <w:jc w:val="both"/>
              <w:rPr>
                <w:rFonts w:ascii="Arial Unicode MS" w:eastAsia="Arial Unicode MS" w:hAnsi="Arial Unicode MS" w:cs="Arial Unicode MS"/>
                <w:b/>
              </w:rPr>
            </w:pPr>
            <w:r w:rsidRPr="008F251D">
              <w:rPr>
                <w:rFonts w:ascii="Arial Unicode MS" w:eastAsia="Arial Unicode MS" w:hAnsi="Arial Unicode MS" w:cs="Arial Unicode MS"/>
                <w:b/>
              </w:rPr>
              <w:t xml:space="preserve">Definición </w:t>
            </w:r>
          </w:p>
        </w:tc>
        <w:tc>
          <w:tcPr>
            <w:tcW w:w="2943" w:type="dxa"/>
          </w:tcPr>
          <w:p w14:paraId="18F69115" w14:textId="77777777" w:rsidR="008F251D" w:rsidRPr="008F251D" w:rsidRDefault="008F251D" w:rsidP="007518E4">
            <w:pPr>
              <w:jc w:val="both"/>
              <w:rPr>
                <w:rFonts w:ascii="Arial Unicode MS" w:eastAsia="Arial Unicode MS" w:hAnsi="Arial Unicode MS" w:cs="Arial Unicode MS"/>
                <w:b/>
              </w:rPr>
            </w:pPr>
            <w:r w:rsidRPr="008F251D">
              <w:rPr>
                <w:rFonts w:ascii="Arial Unicode MS" w:eastAsia="Arial Unicode MS" w:hAnsi="Arial Unicode MS" w:cs="Arial Unicode MS"/>
                <w:b/>
              </w:rPr>
              <w:t>Ejemplo</w:t>
            </w:r>
          </w:p>
        </w:tc>
      </w:tr>
      <w:tr w:rsidR="008F251D" w14:paraId="0DCDDC7E" w14:textId="77777777" w:rsidTr="008F251D">
        <w:tc>
          <w:tcPr>
            <w:tcW w:w="2263" w:type="dxa"/>
          </w:tcPr>
          <w:p w14:paraId="1B06D2FC" w14:textId="77777777" w:rsidR="008F251D" w:rsidRPr="008F251D" w:rsidRDefault="008F251D" w:rsidP="008F251D">
            <w:pPr>
              <w:jc w:val="both"/>
              <w:rPr>
                <w:rFonts w:ascii="Arial Unicode MS" w:eastAsia="Arial Unicode MS" w:hAnsi="Arial Unicode MS" w:cs="Arial Unicode MS"/>
              </w:rPr>
            </w:pPr>
            <w:r w:rsidRPr="008F251D">
              <w:rPr>
                <w:rFonts w:ascii="Arial Unicode MS" w:eastAsia="Arial Unicode MS" w:hAnsi="Arial Unicode MS" w:cs="Arial Unicode MS"/>
              </w:rPr>
              <w:t>Prefijos</w:t>
            </w:r>
          </w:p>
        </w:tc>
        <w:tc>
          <w:tcPr>
            <w:tcW w:w="3622" w:type="dxa"/>
          </w:tcPr>
          <w:p w14:paraId="6FD8C969"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Van antes del lexema</w:t>
            </w:r>
            <w:r>
              <w:rPr>
                <w:rFonts w:ascii="Arial Unicode MS" w:eastAsia="Arial Unicode MS" w:hAnsi="Arial Unicode MS" w:cs="Arial Unicode MS"/>
              </w:rPr>
              <w:t>.</w:t>
            </w:r>
          </w:p>
        </w:tc>
        <w:tc>
          <w:tcPr>
            <w:tcW w:w="2943" w:type="dxa"/>
          </w:tcPr>
          <w:p w14:paraId="6AB3C65D"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sub</w:t>
            </w:r>
            <w:r w:rsidRPr="00446BB9">
              <w:rPr>
                <w:rFonts w:ascii="Arial Unicode MS" w:eastAsia="Arial Unicode MS" w:hAnsi="Arial Unicode MS" w:cs="Arial Unicode MS"/>
              </w:rPr>
              <w:t>-marino</w:t>
            </w:r>
          </w:p>
        </w:tc>
      </w:tr>
      <w:tr w:rsidR="008F251D" w14:paraId="2B4681DF" w14:textId="77777777" w:rsidTr="008F251D">
        <w:tc>
          <w:tcPr>
            <w:tcW w:w="2263" w:type="dxa"/>
          </w:tcPr>
          <w:p w14:paraId="2D90872C" w14:textId="77777777" w:rsidR="008F251D" w:rsidRPr="008F251D" w:rsidRDefault="008F251D" w:rsidP="008F251D">
            <w:pPr>
              <w:jc w:val="both"/>
              <w:rPr>
                <w:rFonts w:ascii="Arial Unicode MS" w:eastAsia="Arial Unicode MS" w:hAnsi="Arial Unicode MS" w:cs="Arial Unicode MS"/>
              </w:rPr>
            </w:pPr>
            <w:r w:rsidRPr="008F251D">
              <w:rPr>
                <w:rFonts w:ascii="Arial Unicode MS" w:eastAsia="Arial Unicode MS" w:hAnsi="Arial Unicode MS" w:cs="Arial Unicode MS"/>
              </w:rPr>
              <w:lastRenderedPageBreak/>
              <w:t xml:space="preserve">Sufijos </w:t>
            </w:r>
          </w:p>
        </w:tc>
        <w:tc>
          <w:tcPr>
            <w:tcW w:w="3622" w:type="dxa"/>
          </w:tcPr>
          <w:p w14:paraId="1C9E5BB5"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Van después del lexema</w:t>
            </w:r>
            <w:r>
              <w:rPr>
                <w:rFonts w:ascii="Arial Unicode MS" w:eastAsia="Arial Unicode MS" w:hAnsi="Arial Unicode MS" w:cs="Arial Unicode MS"/>
              </w:rPr>
              <w:t>.</w:t>
            </w:r>
          </w:p>
        </w:tc>
        <w:tc>
          <w:tcPr>
            <w:tcW w:w="2943" w:type="dxa"/>
          </w:tcPr>
          <w:p w14:paraId="0230F57E" w14:textId="77777777" w:rsidR="008F251D" w:rsidRDefault="008F251D" w:rsidP="007518E4">
            <w:pPr>
              <w:jc w:val="both"/>
              <w:rPr>
                <w:rFonts w:ascii="Arial Unicode MS" w:eastAsia="Arial Unicode MS" w:hAnsi="Arial Unicode MS" w:cs="Arial Unicode MS"/>
              </w:rPr>
            </w:pPr>
            <w:proofErr w:type="spellStart"/>
            <w:r w:rsidRPr="00446BB9">
              <w:rPr>
                <w:rFonts w:ascii="Arial Unicode MS" w:eastAsia="Arial Unicode MS" w:hAnsi="Arial Unicode MS" w:cs="Arial Unicode MS"/>
              </w:rPr>
              <w:t>viej-</w:t>
            </w:r>
            <w:r w:rsidRPr="00446BB9">
              <w:rPr>
                <w:rFonts w:ascii="Arial Unicode MS" w:eastAsia="Arial Unicode MS" w:hAnsi="Arial Unicode MS" w:cs="Arial Unicode MS"/>
                <w:b/>
              </w:rPr>
              <w:t>ito</w:t>
            </w:r>
            <w:proofErr w:type="spellEnd"/>
          </w:p>
        </w:tc>
      </w:tr>
      <w:tr w:rsidR="008F251D" w14:paraId="76F4E103" w14:textId="77777777" w:rsidTr="008F251D">
        <w:tc>
          <w:tcPr>
            <w:tcW w:w="2263" w:type="dxa"/>
          </w:tcPr>
          <w:p w14:paraId="4AF10A1A" w14:textId="77777777" w:rsidR="008F251D" w:rsidRPr="008F251D" w:rsidRDefault="008F251D" w:rsidP="008F251D">
            <w:pPr>
              <w:jc w:val="both"/>
              <w:rPr>
                <w:rFonts w:ascii="Arial Unicode MS" w:eastAsia="Arial Unicode MS" w:hAnsi="Arial Unicode MS" w:cs="Arial Unicode MS"/>
              </w:rPr>
            </w:pPr>
            <w:proofErr w:type="spellStart"/>
            <w:r w:rsidRPr="008F251D">
              <w:rPr>
                <w:rFonts w:ascii="Arial Unicode MS" w:eastAsia="Arial Unicode MS" w:hAnsi="Arial Unicode MS" w:cs="Arial Unicode MS"/>
              </w:rPr>
              <w:t>Antihiáticos</w:t>
            </w:r>
            <w:proofErr w:type="spellEnd"/>
          </w:p>
        </w:tc>
        <w:tc>
          <w:tcPr>
            <w:tcW w:w="3622" w:type="dxa"/>
          </w:tcPr>
          <w:p w14:paraId="1C1D59DE"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Evitan la formación de hiatos</w:t>
            </w:r>
            <w:r>
              <w:rPr>
                <w:rFonts w:ascii="Arial Unicode MS" w:eastAsia="Arial Unicode MS" w:hAnsi="Arial Unicode MS" w:cs="Arial Unicode MS"/>
              </w:rPr>
              <w:t>.</w:t>
            </w:r>
          </w:p>
        </w:tc>
        <w:tc>
          <w:tcPr>
            <w:tcW w:w="2943" w:type="dxa"/>
          </w:tcPr>
          <w:p w14:paraId="2D0D6BFF"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papa – </w:t>
            </w:r>
            <w:r w:rsidRPr="00446BB9">
              <w:rPr>
                <w:rFonts w:ascii="Arial Unicode MS" w:eastAsia="Arial Unicode MS" w:hAnsi="Arial Unicode MS" w:cs="Arial Unicode MS"/>
                <w:b/>
              </w:rPr>
              <w:t>c</w:t>
            </w:r>
            <w:r w:rsidRPr="00446BB9">
              <w:rPr>
                <w:rFonts w:ascii="Arial Unicode MS" w:eastAsia="Arial Unicode MS" w:hAnsi="Arial Unicode MS" w:cs="Arial Unicode MS"/>
              </w:rPr>
              <w:t xml:space="preserve"> - </w:t>
            </w:r>
            <w:proofErr w:type="spellStart"/>
            <w:r w:rsidRPr="00446BB9">
              <w:rPr>
                <w:rFonts w:ascii="Arial Unicode MS" w:eastAsia="Arial Unicode MS" w:hAnsi="Arial Unicode MS" w:cs="Arial Unicode MS"/>
              </w:rPr>
              <w:t>ito</w:t>
            </w:r>
            <w:proofErr w:type="spellEnd"/>
          </w:p>
        </w:tc>
      </w:tr>
      <w:tr w:rsidR="008F251D" w14:paraId="55E9F2F9" w14:textId="77777777" w:rsidTr="008F251D">
        <w:tc>
          <w:tcPr>
            <w:tcW w:w="2263" w:type="dxa"/>
          </w:tcPr>
          <w:p w14:paraId="2B6925F4" w14:textId="77777777" w:rsidR="008F251D" w:rsidRPr="008F251D" w:rsidRDefault="008F251D" w:rsidP="008F251D">
            <w:pPr>
              <w:jc w:val="both"/>
              <w:rPr>
                <w:rFonts w:ascii="Arial Unicode MS" w:eastAsia="Arial Unicode MS" w:hAnsi="Arial Unicode MS" w:cs="Arial Unicode MS"/>
              </w:rPr>
            </w:pPr>
            <w:r w:rsidRPr="008F251D">
              <w:rPr>
                <w:rFonts w:ascii="Arial Unicode MS" w:eastAsia="Arial Unicode MS" w:hAnsi="Arial Unicode MS" w:cs="Arial Unicode MS"/>
              </w:rPr>
              <w:t>Diferenciales</w:t>
            </w:r>
          </w:p>
        </w:tc>
        <w:tc>
          <w:tcPr>
            <w:tcW w:w="3622" w:type="dxa"/>
          </w:tcPr>
          <w:p w14:paraId="7BE1D0D6"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Distingue</w:t>
            </w:r>
            <w:r w:rsidR="00D36BC1">
              <w:rPr>
                <w:rFonts w:ascii="Arial Unicode MS" w:eastAsia="Arial Unicode MS" w:hAnsi="Arial Unicode MS" w:cs="Arial Unicode MS"/>
              </w:rPr>
              <w:t>n</w:t>
            </w:r>
            <w:r w:rsidRPr="00446BB9">
              <w:rPr>
                <w:rFonts w:ascii="Arial Unicode MS" w:eastAsia="Arial Unicode MS" w:hAnsi="Arial Unicode MS" w:cs="Arial Unicode MS"/>
              </w:rPr>
              <w:t xml:space="preserve"> los significados de una palabra</w:t>
            </w:r>
            <w:r>
              <w:rPr>
                <w:rFonts w:ascii="Arial Unicode MS" w:eastAsia="Arial Unicode MS" w:hAnsi="Arial Unicode MS" w:cs="Arial Unicode MS"/>
              </w:rPr>
              <w:t>.</w:t>
            </w:r>
          </w:p>
        </w:tc>
        <w:tc>
          <w:tcPr>
            <w:tcW w:w="2943" w:type="dxa"/>
          </w:tcPr>
          <w:p w14:paraId="2115A1B9" w14:textId="77777777" w:rsidR="008F251D" w:rsidRDefault="008F251D"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pan - </w:t>
            </w:r>
            <w:proofErr w:type="spellStart"/>
            <w:r w:rsidRPr="00446BB9">
              <w:rPr>
                <w:rFonts w:ascii="Arial Unicode MS" w:eastAsia="Arial Unicode MS" w:hAnsi="Arial Unicode MS" w:cs="Arial Unicode MS"/>
                <w:b/>
              </w:rPr>
              <w:t>adero</w:t>
            </w:r>
            <w:proofErr w:type="spellEnd"/>
          </w:p>
        </w:tc>
      </w:tr>
    </w:tbl>
    <w:p w14:paraId="0B1B2037" w14:textId="77777777" w:rsidR="008F251D" w:rsidRDefault="008F251D" w:rsidP="007518E4">
      <w:pPr>
        <w:jc w:val="both"/>
        <w:rPr>
          <w:rFonts w:ascii="Arial Unicode MS" w:eastAsia="Arial Unicode MS" w:hAnsi="Arial Unicode MS" w:cs="Arial Unicode MS"/>
        </w:rPr>
      </w:pPr>
    </w:p>
    <w:tbl>
      <w:tblPr>
        <w:tblStyle w:val="Tablaconcuadrcula"/>
        <w:tblW w:w="5000" w:type="pct"/>
        <w:tblLook w:val="04A0" w:firstRow="1" w:lastRow="0" w:firstColumn="1" w:lastColumn="0" w:noHBand="0" w:noVBand="1"/>
      </w:tblPr>
      <w:tblGrid>
        <w:gridCol w:w="3837"/>
        <w:gridCol w:w="4991"/>
      </w:tblGrid>
      <w:tr w:rsidR="008F251D" w14:paraId="0C99D154" w14:textId="77777777" w:rsidTr="008F251D">
        <w:tc>
          <w:tcPr>
            <w:tcW w:w="2173" w:type="pct"/>
          </w:tcPr>
          <w:p w14:paraId="2AAF84B8" w14:textId="77777777" w:rsid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b/>
              </w:rPr>
              <w:t>Tipos de morfemas flexivos</w:t>
            </w:r>
          </w:p>
        </w:tc>
        <w:tc>
          <w:tcPr>
            <w:tcW w:w="2827" w:type="pct"/>
          </w:tcPr>
          <w:p w14:paraId="2A835D2A" w14:textId="77777777" w:rsidR="008F251D" w:rsidRDefault="008F251D" w:rsidP="00315707">
            <w:pPr>
              <w:jc w:val="both"/>
              <w:rPr>
                <w:rFonts w:ascii="Arial Unicode MS" w:eastAsia="Arial Unicode MS" w:hAnsi="Arial Unicode MS" w:cs="Arial Unicode MS"/>
              </w:rPr>
            </w:pPr>
          </w:p>
        </w:tc>
      </w:tr>
      <w:tr w:rsidR="008F251D" w14:paraId="4F551C3A" w14:textId="77777777" w:rsidTr="008F251D">
        <w:tc>
          <w:tcPr>
            <w:tcW w:w="2173" w:type="pct"/>
          </w:tcPr>
          <w:p w14:paraId="0400386B" w14:textId="77777777" w:rsidR="008F251D" w:rsidRPr="008F251D" w:rsidRDefault="008F251D" w:rsidP="00315707">
            <w:pPr>
              <w:jc w:val="both"/>
              <w:rPr>
                <w:rFonts w:ascii="Arial Unicode MS" w:eastAsia="Arial Unicode MS" w:hAnsi="Arial Unicode MS" w:cs="Arial Unicode MS"/>
                <w:b/>
              </w:rPr>
            </w:pPr>
            <w:r w:rsidRPr="008F251D">
              <w:rPr>
                <w:rFonts w:ascii="Arial Unicode MS" w:eastAsia="Arial Unicode MS" w:hAnsi="Arial Unicode MS" w:cs="Arial Unicode MS"/>
                <w:b/>
              </w:rPr>
              <w:t>Clase</w:t>
            </w:r>
          </w:p>
        </w:tc>
        <w:tc>
          <w:tcPr>
            <w:tcW w:w="2827" w:type="pct"/>
          </w:tcPr>
          <w:p w14:paraId="17811D7E" w14:textId="77777777" w:rsidR="008F251D" w:rsidRPr="008F251D" w:rsidRDefault="008F251D" w:rsidP="00315707">
            <w:pPr>
              <w:jc w:val="both"/>
              <w:rPr>
                <w:rFonts w:ascii="Arial Unicode MS" w:eastAsia="Arial Unicode MS" w:hAnsi="Arial Unicode MS" w:cs="Arial Unicode MS"/>
                <w:b/>
              </w:rPr>
            </w:pPr>
            <w:r w:rsidRPr="008F251D">
              <w:rPr>
                <w:rFonts w:ascii="Arial Unicode MS" w:eastAsia="Arial Unicode MS" w:hAnsi="Arial Unicode MS" w:cs="Arial Unicode MS"/>
                <w:b/>
              </w:rPr>
              <w:t>Ejemplo</w:t>
            </w:r>
          </w:p>
        </w:tc>
      </w:tr>
      <w:tr w:rsidR="008F251D" w14:paraId="782C5D5F" w14:textId="77777777" w:rsidTr="008F251D">
        <w:tc>
          <w:tcPr>
            <w:tcW w:w="2173" w:type="pct"/>
          </w:tcPr>
          <w:p w14:paraId="0F28B26B" w14:textId="77777777" w:rsidR="008F251D" w:rsidRP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De género</w:t>
            </w:r>
          </w:p>
        </w:tc>
        <w:tc>
          <w:tcPr>
            <w:tcW w:w="2827" w:type="pct"/>
          </w:tcPr>
          <w:p w14:paraId="27516214" w14:textId="77777777" w:rsid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sol - </w:t>
            </w:r>
            <w:r w:rsidRPr="00446BB9">
              <w:rPr>
                <w:rFonts w:ascii="Arial Unicode MS" w:eastAsia="Arial Unicode MS" w:hAnsi="Arial Unicode MS" w:cs="Arial Unicode MS"/>
                <w:b/>
              </w:rPr>
              <w:t>a</w:t>
            </w:r>
          </w:p>
        </w:tc>
      </w:tr>
      <w:tr w:rsidR="008F251D" w14:paraId="4FC6B853" w14:textId="77777777" w:rsidTr="008F251D">
        <w:tc>
          <w:tcPr>
            <w:tcW w:w="2173" w:type="pct"/>
          </w:tcPr>
          <w:p w14:paraId="590709FC" w14:textId="77777777" w:rsidR="008F251D" w:rsidRP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De número</w:t>
            </w:r>
          </w:p>
        </w:tc>
        <w:tc>
          <w:tcPr>
            <w:tcW w:w="2827" w:type="pct"/>
          </w:tcPr>
          <w:p w14:paraId="7E16E7C7" w14:textId="77777777" w:rsidR="008F251D" w:rsidRDefault="008F251D" w:rsidP="00315707">
            <w:pPr>
              <w:jc w:val="both"/>
              <w:rPr>
                <w:rFonts w:ascii="Arial Unicode MS" w:eastAsia="Arial Unicode MS" w:hAnsi="Arial Unicode MS" w:cs="Arial Unicode MS"/>
              </w:rPr>
            </w:pPr>
            <w:proofErr w:type="spellStart"/>
            <w:r w:rsidRPr="00446BB9">
              <w:rPr>
                <w:rFonts w:ascii="Arial Unicode MS" w:eastAsia="Arial Unicode MS" w:hAnsi="Arial Unicode MS" w:cs="Arial Unicode MS"/>
              </w:rPr>
              <w:t>gat</w:t>
            </w:r>
            <w:proofErr w:type="spellEnd"/>
            <w:r w:rsidRPr="00446BB9">
              <w:rPr>
                <w:rFonts w:ascii="Arial Unicode MS" w:eastAsia="Arial Unicode MS" w:hAnsi="Arial Unicode MS" w:cs="Arial Unicode MS"/>
              </w:rPr>
              <w:t xml:space="preserve"> - </w:t>
            </w:r>
            <w:r w:rsidRPr="00446BB9">
              <w:rPr>
                <w:rFonts w:ascii="Arial Unicode MS" w:eastAsia="Arial Unicode MS" w:hAnsi="Arial Unicode MS" w:cs="Arial Unicode MS"/>
                <w:b/>
              </w:rPr>
              <w:t>os</w:t>
            </w:r>
          </w:p>
        </w:tc>
      </w:tr>
      <w:tr w:rsidR="008F251D" w14:paraId="45C25CDF" w14:textId="77777777" w:rsidTr="008F251D">
        <w:tc>
          <w:tcPr>
            <w:tcW w:w="2173" w:type="pct"/>
          </w:tcPr>
          <w:p w14:paraId="159A2BE3" w14:textId="77777777" w:rsidR="008F251D" w:rsidRP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De persona</w:t>
            </w:r>
          </w:p>
        </w:tc>
        <w:tc>
          <w:tcPr>
            <w:tcW w:w="2827" w:type="pct"/>
          </w:tcPr>
          <w:p w14:paraId="56924DE0" w14:textId="77777777" w:rsid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baila - </w:t>
            </w:r>
            <w:proofErr w:type="spellStart"/>
            <w:r w:rsidRPr="00446BB9">
              <w:rPr>
                <w:rFonts w:ascii="Arial Unicode MS" w:eastAsia="Arial Unicode MS" w:hAnsi="Arial Unicode MS" w:cs="Arial Unicode MS"/>
                <w:b/>
              </w:rPr>
              <w:t>mos</w:t>
            </w:r>
            <w:proofErr w:type="spellEnd"/>
          </w:p>
        </w:tc>
      </w:tr>
      <w:tr w:rsidR="008F251D" w14:paraId="7B6274CD" w14:textId="77777777" w:rsidTr="008F251D">
        <w:tc>
          <w:tcPr>
            <w:tcW w:w="2173" w:type="pct"/>
          </w:tcPr>
          <w:p w14:paraId="4C71B053" w14:textId="77777777" w:rsidR="008F251D" w:rsidRP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De tiempo</w:t>
            </w:r>
          </w:p>
        </w:tc>
        <w:tc>
          <w:tcPr>
            <w:tcW w:w="2827" w:type="pct"/>
          </w:tcPr>
          <w:p w14:paraId="40864DC6" w14:textId="77777777" w:rsidR="008F251D" w:rsidRDefault="008F251D" w:rsidP="00315707">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comer - </w:t>
            </w:r>
            <w:r w:rsidRPr="00446BB9">
              <w:rPr>
                <w:rFonts w:ascii="Arial Unicode MS" w:eastAsia="Arial Unicode MS" w:hAnsi="Arial Unicode MS" w:cs="Arial Unicode MS"/>
                <w:b/>
              </w:rPr>
              <w:t>é</w:t>
            </w:r>
          </w:p>
        </w:tc>
      </w:tr>
    </w:tbl>
    <w:p w14:paraId="0B27CE71" w14:textId="77777777" w:rsidR="008F251D" w:rsidRDefault="008F251D" w:rsidP="007518E4">
      <w:pPr>
        <w:jc w:val="both"/>
        <w:rPr>
          <w:rFonts w:ascii="Arial Unicode MS" w:eastAsia="Arial Unicode MS" w:hAnsi="Arial Unicode MS" w:cs="Arial Unicode MS"/>
        </w:rPr>
      </w:pPr>
    </w:p>
    <w:p w14:paraId="1127832B" w14:textId="77777777" w:rsidR="005F1A4F" w:rsidRPr="00446BB9" w:rsidRDefault="005F1A4F" w:rsidP="007518E4">
      <w:pPr>
        <w:tabs>
          <w:tab w:val="right" w:pos="8498"/>
        </w:tabs>
        <w:jc w:val="both"/>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5742"/>
      </w:tblGrid>
      <w:tr w:rsidR="004403B5" w:rsidRPr="00446BB9" w14:paraId="2C959658" w14:textId="77777777" w:rsidTr="003A0C07">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3DFD25A" w14:textId="77777777" w:rsidR="004403B5" w:rsidRPr="00446BB9" w:rsidRDefault="004403B5" w:rsidP="003A0C07">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4403B5" w:rsidRPr="00446BB9" w14:paraId="16E4CAB4" w14:textId="77777777" w:rsidTr="003A0C07">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01B58B09"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5742" w:type="dxa"/>
            <w:tcBorders>
              <w:top w:val="single" w:sz="4" w:space="0" w:color="000000"/>
              <w:left w:val="single" w:sz="4" w:space="0" w:color="000000"/>
              <w:bottom w:val="single" w:sz="4" w:space="0" w:color="000000"/>
              <w:right w:val="single" w:sz="4" w:space="0" w:color="000000"/>
            </w:tcBorders>
            <w:shd w:val="clear" w:color="auto" w:fill="FFFFFF"/>
            <w:hideMark/>
          </w:tcPr>
          <w:p w14:paraId="2CA37C50" w14:textId="77777777" w:rsidR="004403B5" w:rsidRPr="00446BB9" w:rsidRDefault="004403B5" w:rsidP="003A0C07">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BA050E">
              <w:rPr>
                <w:rFonts w:ascii="Arial Unicode MS" w:eastAsia="Arial Unicode MS" w:hAnsi="Arial Unicode MS" w:cs="Arial Unicode MS"/>
              </w:rPr>
              <w:t>12</w:t>
            </w:r>
          </w:p>
        </w:tc>
      </w:tr>
      <w:tr w:rsidR="004403B5" w:rsidRPr="00446BB9" w14:paraId="0776ED0E" w14:textId="77777777" w:rsidTr="003A0C07">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62412A5D"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79031CDB" w14:textId="77777777" w:rsidR="004403B5" w:rsidRPr="00446BB9" w:rsidRDefault="004403B5" w:rsidP="007518E4">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Perfil de mujer y letras que salen de su boca.</w:t>
            </w:r>
          </w:p>
        </w:tc>
      </w:tr>
      <w:tr w:rsidR="004403B5" w:rsidRPr="00446BB9" w14:paraId="5DFFAB57" w14:textId="77777777" w:rsidTr="003A0C07">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7870F059"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(o URL o la ruta en </w:t>
            </w:r>
            <w:proofErr w:type="spellStart"/>
            <w:r w:rsidRPr="00446BB9">
              <w:rPr>
                <w:rFonts w:ascii="Arial Unicode MS" w:eastAsia="Arial Unicode MS" w:hAnsi="Arial Unicode MS" w:cs="Arial Unicode MS"/>
                <w:b/>
              </w:rPr>
              <w:t>AulaPlaneta</w:t>
            </w:r>
            <w:proofErr w:type="spellEnd"/>
            <w:r w:rsidRPr="00446BB9">
              <w:rPr>
                <w:rFonts w:ascii="Arial Unicode MS" w:eastAsia="Arial Unicode MS" w:hAnsi="Arial Unicode MS" w:cs="Arial Unicode MS"/>
                <w:b/>
              </w:rPr>
              <w:t>)</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1FC1845D" w14:textId="77777777" w:rsidR="004403B5" w:rsidRPr="00446BB9" w:rsidRDefault="004403B5" w:rsidP="007518E4">
            <w:pPr>
              <w:shd w:val="clear" w:color="auto" w:fill="FFFFFF"/>
              <w:jc w:val="both"/>
              <w:rPr>
                <w:rFonts w:ascii="Arial Unicode MS" w:eastAsia="Arial Unicode MS" w:hAnsi="Arial Unicode MS" w:cs="Arial Unicode MS"/>
              </w:rPr>
            </w:pPr>
            <w:r w:rsidRPr="003A0C07">
              <w:rPr>
                <w:rFonts w:ascii="Arial Unicode MS" w:eastAsia="Arial Unicode MS" w:hAnsi="Arial Unicode MS" w:cs="Arial Unicode MS"/>
              </w:rPr>
              <w:t>320923037</w:t>
            </w:r>
          </w:p>
        </w:tc>
      </w:tr>
      <w:tr w:rsidR="004403B5" w:rsidRPr="00446BB9" w14:paraId="1E747E41" w14:textId="77777777" w:rsidTr="003A0C07">
        <w:tc>
          <w:tcPr>
            <w:tcW w:w="2972" w:type="dxa"/>
            <w:tcBorders>
              <w:top w:val="single" w:sz="4" w:space="0" w:color="000000"/>
              <w:left w:val="single" w:sz="4" w:space="0" w:color="000000"/>
              <w:bottom w:val="single" w:sz="4" w:space="0" w:color="000000"/>
              <w:right w:val="single" w:sz="4" w:space="0" w:color="000000"/>
            </w:tcBorders>
            <w:shd w:val="clear" w:color="auto" w:fill="FFFFFF"/>
            <w:hideMark/>
          </w:tcPr>
          <w:p w14:paraId="345D145A"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71E2A22D"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El desarrollo de una lengua ha permitido que hoy en día sus hablantes puedan elaborar complejos actos de emisión con los que se construyen mensajes basados en morfemas, palabras y oraciones.</w:t>
            </w:r>
          </w:p>
        </w:tc>
      </w:tr>
      <w:tr w:rsidR="004403B5" w:rsidRPr="00446BB9" w14:paraId="58376755" w14:textId="77777777" w:rsidTr="003A0C07">
        <w:tc>
          <w:tcPr>
            <w:tcW w:w="2972" w:type="dxa"/>
            <w:tcBorders>
              <w:top w:val="single" w:sz="4" w:space="0" w:color="000000"/>
              <w:left w:val="single" w:sz="4" w:space="0" w:color="000000"/>
              <w:bottom w:val="single" w:sz="4" w:space="0" w:color="000000"/>
              <w:right w:val="single" w:sz="4" w:space="0" w:color="000000"/>
            </w:tcBorders>
            <w:shd w:val="clear" w:color="auto" w:fill="FFFFFF"/>
          </w:tcPr>
          <w:p w14:paraId="761C3849"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5742" w:type="dxa"/>
            <w:tcBorders>
              <w:top w:val="single" w:sz="4" w:space="0" w:color="000000"/>
              <w:left w:val="single" w:sz="4" w:space="0" w:color="000000"/>
              <w:bottom w:val="single" w:sz="4" w:space="0" w:color="000000"/>
              <w:right w:val="single" w:sz="4" w:space="0" w:color="000000"/>
            </w:tcBorders>
            <w:shd w:val="clear" w:color="auto" w:fill="FFFFFF"/>
          </w:tcPr>
          <w:p w14:paraId="33A83CF6"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60840A09" w14:textId="77777777" w:rsidR="004403B5" w:rsidRPr="00446BB9" w:rsidRDefault="004403B5" w:rsidP="007518E4">
      <w:pPr>
        <w:jc w:val="both"/>
        <w:rPr>
          <w:rFonts w:ascii="Arial Unicode MS" w:eastAsia="Arial Unicode MS" w:hAnsi="Arial Unicode MS" w:cs="Arial Unicode MS"/>
        </w:rPr>
      </w:pPr>
    </w:p>
    <w:p w14:paraId="4481D329"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w:t>
      </w:r>
      <w:r w:rsidRPr="003A0C07">
        <w:rPr>
          <w:rFonts w:ascii="Arial Unicode MS" w:eastAsia="Arial Unicode MS" w:hAnsi="Arial Unicode MS" w:cs="Arial Unicode MS"/>
          <w:b/>
        </w:rPr>
        <w:t xml:space="preserve">palabra </w:t>
      </w:r>
      <w:r w:rsidRPr="00446BB9">
        <w:rPr>
          <w:rFonts w:ascii="Arial Unicode MS" w:eastAsia="Arial Unicode MS" w:hAnsi="Arial Unicode MS" w:cs="Arial Unicode MS"/>
        </w:rPr>
        <w:t>es una unidad léxica funcional, conformada por uno o más sílabas y sonidos, delimitada por acentos, con significado y categoría gramatical. Las palabras se pueden clasificar en morfosintácticas o fonológicas.</w:t>
      </w:r>
    </w:p>
    <w:p w14:paraId="438EA835" w14:textId="77777777" w:rsidR="004403B5" w:rsidRPr="00446BB9" w:rsidRDefault="004403B5" w:rsidP="007518E4">
      <w:pPr>
        <w:jc w:val="both"/>
        <w:rPr>
          <w:rFonts w:ascii="Arial Unicode MS" w:eastAsia="Arial Unicode MS" w:hAnsi="Arial Unicode MS" w:cs="Arial Unicode MS"/>
        </w:rPr>
      </w:pPr>
    </w:p>
    <w:p w14:paraId="52D7CAB3" w14:textId="7F39DCC9" w:rsidR="004403B5" w:rsidRPr="003A0C07" w:rsidRDefault="004403B5" w:rsidP="003A0C07">
      <w:pPr>
        <w:pStyle w:val="Prrafodelista"/>
        <w:numPr>
          <w:ilvl w:val="0"/>
          <w:numId w:val="21"/>
        </w:numPr>
        <w:ind w:left="360"/>
        <w:jc w:val="both"/>
        <w:rPr>
          <w:rFonts w:ascii="Arial Unicode MS" w:eastAsia="Arial Unicode MS" w:hAnsi="Arial Unicode MS" w:cs="Arial Unicode MS"/>
        </w:rPr>
      </w:pPr>
      <w:r w:rsidRPr="00796C31">
        <w:rPr>
          <w:rFonts w:ascii="Arial Unicode MS" w:eastAsia="Arial Unicode MS" w:hAnsi="Arial Unicode MS" w:cs="Arial Unicode MS"/>
        </w:rPr>
        <w:lastRenderedPageBreak/>
        <w:t>Palabras morfosintácticas</w:t>
      </w:r>
      <w:r w:rsidR="00834112" w:rsidRPr="00796C31">
        <w:rPr>
          <w:rFonts w:ascii="Arial Unicode MS" w:eastAsia="Arial Unicode MS" w:hAnsi="Arial Unicode MS" w:cs="Arial Unicode MS"/>
        </w:rPr>
        <w:t>,</w:t>
      </w:r>
      <w:r w:rsidR="003A0C07" w:rsidRPr="003A0C07">
        <w:rPr>
          <w:rFonts w:ascii="Arial Unicode MS" w:eastAsia="Arial Unicode MS" w:hAnsi="Arial Unicode MS" w:cs="Arial Unicode MS"/>
          <w:b/>
        </w:rPr>
        <w:t xml:space="preserve"> </w:t>
      </w:r>
      <w:r w:rsidR="003A0C07" w:rsidRPr="003A0C07">
        <w:rPr>
          <w:rFonts w:ascii="Arial Unicode MS" w:eastAsia="Arial Unicode MS" w:hAnsi="Arial Unicode MS" w:cs="Arial Unicode MS"/>
        </w:rPr>
        <w:t>s</w:t>
      </w:r>
      <w:r w:rsidRPr="003A0C07">
        <w:rPr>
          <w:rFonts w:ascii="Arial Unicode MS" w:eastAsia="Arial Unicode MS" w:hAnsi="Arial Unicode MS" w:cs="Arial Unicode MS"/>
        </w:rPr>
        <w:t>e clasifican según su categoría gramatical y su estructura. Según su categoría gramatical los tipos de palabras son adjetivo (rojo), sustantivo (casa), verbo (cantar), determinante (nuestro), conjunción (y), adverbio (claramente), preposición (sobre), pronombre (ella) e interjección (¡ay!). Según su estructura las pa</w:t>
      </w:r>
      <w:bookmarkStart w:id="0" w:name="_GoBack"/>
      <w:bookmarkEnd w:id="0"/>
      <w:r w:rsidRPr="003A0C07">
        <w:rPr>
          <w:rFonts w:ascii="Arial Unicode MS" w:eastAsia="Arial Unicode MS" w:hAnsi="Arial Unicode MS" w:cs="Arial Unicode MS"/>
        </w:rPr>
        <w:t xml:space="preserve">labras se dividen en simples (pan, caja), derivadas (bloqueador), y compuestas (abrelatas). </w:t>
      </w:r>
    </w:p>
    <w:p w14:paraId="3B881FE0" w14:textId="77777777" w:rsidR="00E92AE9" w:rsidRPr="00446BB9" w:rsidRDefault="00E92AE9" w:rsidP="003A0C07">
      <w:pPr>
        <w:jc w:val="both"/>
        <w:rPr>
          <w:rFonts w:ascii="Arial Unicode MS" w:eastAsia="Arial Unicode MS" w:hAnsi="Arial Unicode MS" w:cs="Arial Unicode MS"/>
          <w:b/>
        </w:rPr>
      </w:pPr>
    </w:p>
    <w:p w14:paraId="703BAEF6" w14:textId="7DA56080" w:rsidR="004403B5" w:rsidRPr="003A0C07" w:rsidRDefault="004403B5" w:rsidP="003A0C07">
      <w:pPr>
        <w:pStyle w:val="Prrafodelista"/>
        <w:numPr>
          <w:ilvl w:val="0"/>
          <w:numId w:val="21"/>
        </w:numPr>
        <w:ind w:left="360"/>
        <w:jc w:val="both"/>
        <w:rPr>
          <w:rFonts w:ascii="Arial Unicode MS" w:eastAsia="Arial Unicode MS" w:hAnsi="Arial Unicode MS" w:cs="Arial Unicode MS"/>
        </w:rPr>
      </w:pPr>
      <w:r w:rsidRPr="00796C31">
        <w:rPr>
          <w:rFonts w:ascii="Arial Unicode MS" w:eastAsia="Arial Unicode MS" w:hAnsi="Arial Unicode MS" w:cs="Arial Unicode MS"/>
        </w:rPr>
        <w:t>Palabras fonológicas</w:t>
      </w:r>
      <w:r w:rsidR="00D36BC1" w:rsidRPr="00796C31">
        <w:rPr>
          <w:rFonts w:ascii="Arial Unicode MS" w:eastAsia="Arial Unicode MS" w:hAnsi="Arial Unicode MS" w:cs="Arial Unicode MS"/>
        </w:rPr>
        <w:t>,</w:t>
      </w:r>
      <w:r w:rsidR="003A0C07" w:rsidRPr="003A0C07">
        <w:rPr>
          <w:rFonts w:ascii="Arial Unicode MS" w:eastAsia="Arial Unicode MS" w:hAnsi="Arial Unicode MS" w:cs="Arial Unicode MS"/>
          <w:b/>
        </w:rPr>
        <w:t xml:space="preserve"> </w:t>
      </w:r>
      <w:r w:rsidRPr="003A0C07">
        <w:rPr>
          <w:rFonts w:ascii="Arial Unicode MS" w:eastAsia="Arial Unicode MS" w:hAnsi="Arial Unicode MS" w:cs="Arial Unicode MS"/>
        </w:rPr>
        <w:t xml:space="preserve">que se clasifican según su acentuación y su número de sílabas. Según su acentuación tenemos las agudas (acento en última sílaba), graves (acento en penúltima sílaba), esdrújulas (acento en antepenúltima sílaba), y sobreesdrújulas (acento en la </w:t>
      </w:r>
      <w:proofErr w:type="spellStart"/>
      <w:r w:rsidR="00834112">
        <w:rPr>
          <w:rFonts w:ascii="Arial Unicode MS" w:eastAsia="Arial Unicode MS" w:hAnsi="Arial Unicode MS" w:cs="Arial Unicode MS"/>
        </w:rPr>
        <w:t>tras</w:t>
      </w:r>
      <w:r w:rsidRPr="003A0C07">
        <w:rPr>
          <w:rFonts w:ascii="Arial Unicode MS" w:eastAsia="Arial Unicode MS" w:hAnsi="Arial Unicode MS" w:cs="Arial Unicode MS"/>
        </w:rPr>
        <w:t>antepenúltima</w:t>
      </w:r>
      <w:proofErr w:type="spellEnd"/>
      <w:r w:rsidRPr="003A0C07">
        <w:rPr>
          <w:rFonts w:ascii="Arial Unicode MS" w:eastAsia="Arial Unicode MS" w:hAnsi="Arial Unicode MS" w:cs="Arial Unicode MS"/>
        </w:rPr>
        <w:t xml:space="preserve"> sílaba). Según su número están las monosílabas (una sílaba), bisílaba (dos sílabas), etc.</w:t>
      </w:r>
    </w:p>
    <w:p w14:paraId="3CB4045C" w14:textId="77777777" w:rsidR="004403B5" w:rsidRPr="00446BB9" w:rsidRDefault="004403B5" w:rsidP="007518E4">
      <w:pPr>
        <w:jc w:val="both"/>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9"/>
        <w:gridCol w:w="984"/>
        <w:gridCol w:w="945"/>
        <w:gridCol w:w="1218"/>
        <w:gridCol w:w="1833"/>
        <w:gridCol w:w="1458"/>
        <w:gridCol w:w="1071"/>
      </w:tblGrid>
      <w:tr w:rsidR="003A0C07" w:rsidRPr="00446BB9" w14:paraId="73C2BCB3" w14:textId="77777777" w:rsidTr="00796C31">
        <w:trPr>
          <w:trHeight w:val="354"/>
        </w:trPr>
        <w:tc>
          <w:tcPr>
            <w:tcW w:w="8828" w:type="dxa"/>
            <w:gridSpan w:val="7"/>
            <w:shd w:val="clear" w:color="auto" w:fill="auto"/>
          </w:tcPr>
          <w:p w14:paraId="611813F6" w14:textId="77777777" w:rsidR="003A0C07" w:rsidRPr="00446BB9" w:rsidRDefault="003A0C07"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Ejemplos de palabras fonológicas</w:t>
            </w:r>
          </w:p>
        </w:tc>
      </w:tr>
      <w:tr w:rsidR="004403B5" w:rsidRPr="00446BB9" w14:paraId="132013A1" w14:textId="77777777" w:rsidTr="003A0C07">
        <w:tc>
          <w:tcPr>
            <w:tcW w:w="1398" w:type="dxa"/>
            <w:shd w:val="clear" w:color="auto" w:fill="auto"/>
          </w:tcPr>
          <w:p w14:paraId="10CE144B"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Tipo</w:t>
            </w:r>
          </w:p>
        </w:tc>
        <w:tc>
          <w:tcPr>
            <w:tcW w:w="1008" w:type="dxa"/>
            <w:shd w:val="clear" w:color="auto" w:fill="auto"/>
          </w:tcPr>
          <w:p w14:paraId="4CED3F10" w14:textId="4C73F706"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Aguda</w:t>
            </w:r>
          </w:p>
        </w:tc>
        <w:tc>
          <w:tcPr>
            <w:tcW w:w="970" w:type="dxa"/>
            <w:shd w:val="clear" w:color="auto" w:fill="auto"/>
          </w:tcPr>
          <w:p w14:paraId="44991D08" w14:textId="17D88A02"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Grave</w:t>
            </w:r>
          </w:p>
        </w:tc>
        <w:tc>
          <w:tcPr>
            <w:tcW w:w="1191" w:type="dxa"/>
            <w:shd w:val="clear" w:color="auto" w:fill="auto"/>
          </w:tcPr>
          <w:p w14:paraId="40FB9C0A" w14:textId="6E162FBA"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Esdrújula</w:t>
            </w:r>
          </w:p>
        </w:tc>
        <w:tc>
          <w:tcPr>
            <w:tcW w:w="1789" w:type="dxa"/>
            <w:shd w:val="clear" w:color="auto" w:fill="auto"/>
          </w:tcPr>
          <w:p w14:paraId="0F9E0733"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Sobreesdrújula</w:t>
            </w:r>
          </w:p>
        </w:tc>
        <w:tc>
          <w:tcPr>
            <w:tcW w:w="1424" w:type="dxa"/>
            <w:shd w:val="clear" w:color="auto" w:fill="auto"/>
          </w:tcPr>
          <w:p w14:paraId="3C86E1A8"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Monosílaba</w:t>
            </w:r>
          </w:p>
        </w:tc>
        <w:tc>
          <w:tcPr>
            <w:tcW w:w="1048" w:type="dxa"/>
            <w:shd w:val="clear" w:color="auto" w:fill="auto"/>
          </w:tcPr>
          <w:p w14:paraId="1D8BB15E"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Bisílaba</w:t>
            </w:r>
          </w:p>
        </w:tc>
      </w:tr>
      <w:tr w:rsidR="004403B5" w:rsidRPr="00446BB9" w14:paraId="776C1722" w14:textId="77777777" w:rsidTr="003A0C07">
        <w:tc>
          <w:tcPr>
            <w:tcW w:w="1398" w:type="dxa"/>
            <w:shd w:val="clear" w:color="auto" w:fill="auto"/>
          </w:tcPr>
          <w:p w14:paraId="509DCEF8"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Ejemplo</w:t>
            </w:r>
          </w:p>
        </w:tc>
        <w:tc>
          <w:tcPr>
            <w:tcW w:w="1008" w:type="dxa"/>
            <w:shd w:val="clear" w:color="auto" w:fill="auto"/>
          </w:tcPr>
          <w:p w14:paraId="5119E4DF"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ganó</w:t>
            </w:r>
          </w:p>
        </w:tc>
        <w:tc>
          <w:tcPr>
            <w:tcW w:w="970" w:type="dxa"/>
            <w:shd w:val="clear" w:color="auto" w:fill="auto"/>
          </w:tcPr>
          <w:p w14:paraId="696E249D"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árbol</w:t>
            </w:r>
          </w:p>
        </w:tc>
        <w:tc>
          <w:tcPr>
            <w:tcW w:w="1191" w:type="dxa"/>
            <w:shd w:val="clear" w:color="auto" w:fill="auto"/>
          </w:tcPr>
          <w:p w14:paraId="417F809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brócoli</w:t>
            </w:r>
          </w:p>
        </w:tc>
        <w:tc>
          <w:tcPr>
            <w:tcW w:w="1789" w:type="dxa"/>
            <w:shd w:val="clear" w:color="auto" w:fill="auto"/>
          </w:tcPr>
          <w:p w14:paraId="5373F2DF"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cálidamente</w:t>
            </w:r>
          </w:p>
        </w:tc>
        <w:tc>
          <w:tcPr>
            <w:tcW w:w="1424" w:type="dxa"/>
            <w:shd w:val="clear" w:color="auto" w:fill="auto"/>
          </w:tcPr>
          <w:p w14:paraId="223937B2"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luz</w:t>
            </w:r>
          </w:p>
        </w:tc>
        <w:tc>
          <w:tcPr>
            <w:tcW w:w="1048" w:type="dxa"/>
            <w:shd w:val="clear" w:color="auto" w:fill="auto"/>
          </w:tcPr>
          <w:p w14:paraId="081A639C"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luna</w:t>
            </w:r>
          </w:p>
        </w:tc>
      </w:tr>
    </w:tbl>
    <w:p w14:paraId="08C06DCA" w14:textId="77777777" w:rsidR="004403B5" w:rsidRPr="00446BB9" w:rsidRDefault="004403B5" w:rsidP="007518E4">
      <w:pPr>
        <w:jc w:val="both"/>
        <w:rPr>
          <w:rFonts w:ascii="Arial Unicode MS" w:eastAsia="Arial Unicode MS" w:hAnsi="Arial Unicode MS" w:cs="Arial Unicode MS"/>
          <w:lang w:val="es-CO"/>
        </w:rPr>
      </w:pPr>
    </w:p>
    <w:p w14:paraId="59408A5D"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Las </w:t>
      </w:r>
      <w:r w:rsidRPr="003A0C07">
        <w:rPr>
          <w:rFonts w:ascii="Arial Unicode MS" w:eastAsia="Arial Unicode MS" w:hAnsi="Arial Unicode MS" w:cs="Arial Unicode MS"/>
          <w:b/>
        </w:rPr>
        <w:t xml:space="preserve">oraciones </w:t>
      </w:r>
      <w:r w:rsidRPr="00446BB9">
        <w:rPr>
          <w:rFonts w:ascii="Arial Unicode MS" w:eastAsia="Arial Unicode MS" w:hAnsi="Arial Unicode MS" w:cs="Arial Unicode MS"/>
        </w:rPr>
        <w:t xml:space="preserve">son unidades sintácticas que poseen sentido. Se componen de dos elementos, el sujeto (quien realiza una acción) y </w:t>
      </w:r>
      <w:r w:rsidR="00D36BC1">
        <w:rPr>
          <w:rFonts w:ascii="Arial Unicode MS" w:eastAsia="Arial Unicode MS" w:hAnsi="Arial Unicode MS" w:cs="Arial Unicode MS"/>
        </w:rPr>
        <w:t xml:space="preserve">el </w:t>
      </w:r>
      <w:r w:rsidRPr="00446BB9">
        <w:rPr>
          <w:rFonts w:ascii="Arial Unicode MS" w:eastAsia="Arial Unicode MS" w:hAnsi="Arial Unicode MS" w:cs="Arial Unicode MS"/>
        </w:rPr>
        <w:t>predicad</w:t>
      </w:r>
      <w:r w:rsidR="003A0C07">
        <w:rPr>
          <w:rFonts w:ascii="Arial Unicode MS" w:eastAsia="Arial Unicode MS" w:hAnsi="Arial Unicode MS" w:cs="Arial Unicode MS"/>
        </w:rPr>
        <w:t xml:space="preserve">o (lo que se dice del sujeto): </w:t>
      </w:r>
      <w:r w:rsidR="003A0C07" w:rsidRPr="003A0C07">
        <w:rPr>
          <w:rFonts w:ascii="Arial Unicode MS" w:eastAsia="Arial Unicode MS" w:hAnsi="Arial Unicode MS" w:cs="Arial Unicode MS"/>
          <w:i/>
        </w:rPr>
        <w:t>Juan prepara la cena</w:t>
      </w:r>
      <w:r w:rsidR="003A0C07">
        <w:rPr>
          <w:rFonts w:ascii="Arial Unicode MS" w:eastAsia="Arial Unicode MS" w:hAnsi="Arial Unicode MS" w:cs="Arial Unicode MS"/>
        </w:rPr>
        <w:t>.</w:t>
      </w:r>
    </w:p>
    <w:p w14:paraId="1C090387" w14:textId="77777777" w:rsidR="004403B5" w:rsidRPr="00446BB9" w:rsidRDefault="004403B5" w:rsidP="007518E4">
      <w:pPr>
        <w:jc w:val="both"/>
        <w:rPr>
          <w:rFonts w:ascii="Arial Unicode MS" w:eastAsia="Arial Unicode MS" w:hAnsi="Arial Unicode MS" w:cs="Arial Unicode MS"/>
        </w:rPr>
      </w:pPr>
    </w:p>
    <w:p w14:paraId="20D9218B" w14:textId="77777777" w:rsidR="004403B5" w:rsidRPr="00446BB9" w:rsidRDefault="004403B5" w:rsidP="007518E4">
      <w:pPr>
        <w:jc w:val="both"/>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8"/>
        <w:gridCol w:w="3531"/>
        <w:gridCol w:w="3489"/>
      </w:tblGrid>
      <w:tr w:rsidR="00DB6646" w:rsidRPr="00446BB9" w14:paraId="2B66C669" w14:textId="77777777" w:rsidTr="00315707">
        <w:tc>
          <w:tcPr>
            <w:tcW w:w="8828" w:type="dxa"/>
            <w:gridSpan w:val="3"/>
            <w:shd w:val="clear" w:color="auto" w:fill="auto"/>
          </w:tcPr>
          <w:p w14:paraId="44E8A09F" w14:textId="77777777" w:rsidR="00DB6646" w:rsidRPr="00446BB9" w:rsidRDefault="00DB6646" w:rsidP="00DB6646">
            <w:pPr>
              <w:jc w:val="both"/>
              <w:rPr>
                <w:rFonts w:ascii="Arial Unicode MS" w:eastAsia="Arial Unicode MS" w:hAnsi="Arial Unicode MS" w:cs="Arial Unicode MS"/>
                <w:b/>
              </w:rPr>
            </w:pPr>
            <w:r w:rsidRPr="00446BB9">
              <w:rPr>
                <w:rFonts w:ascii="Arial Unicode MS" w:eastAsia="Arial Unicode MS" w:hAnsi="Arial Unicode MS" w:cs="Arial Unicode MS"/>
                <w:b/>
              </w:rPr>
              <w:t>Oraciones según la actitud del hablante</w:t>
            </w:r>
          </w:p>
        </w:tc>
      </w:tr>
      <w:tr w:rsidR="004403B5" w:rsidRPr="00446BB9" w14:paraId="5FEA5C00" w14:textId="77777777" w:rsidTr="00DB6646">
        <w:tc>
          <w:tcPr>
            <w:tcW w:w="1808" w:type="dxa"/>
            <w:shd w:val="clear" w:color="auto" w:fill="auto"/>
          </w:tcPr>
          <w:p w14:paraId="20D66B09"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Tipo</w:t>
            </w:r>
          </w:p>
        </w:tc>
        <w:tc>
          <w:tcPr>
            <w:tcW w:w="3531" w:type="dxa"/>
            <w:shd w:val="clear" w:color="auto" w:fill="auto"/>
          </w:tcPr>
          <w:p w14:paraId="5CD4F748"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Definición</w:t>
            </w:r>
          </w:p>
        </w:tc>
        <w:tc>
          <w:tcPr>
            <w:tcW w:w="3489" w:type="dxa"/>
            <w:shd w:val="clear" w:color="auto" w:fill="auto"/>
          </w:tcPr>
          <w:p w14:paraId="711F7C24"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Ejemplo</w:t>
            </w:r>
          </w:p>
        </w:tc>
      </w:tr>
      <w:tr w:rsidR="004403B5" w:rsidRPr="00446BB9" w14:paraId="782C25E2" w14:textId="77777777" w:rsidTr="00DB6646">
        <w:tc>
          <w:tcPr>
            <w:tcW w:w="1808" w:type="dxa"/>
            <w:shd w:val="clear" w:color="auto" w:fill="auto"/>
          </w:tcPr>
          <w:p w14:paraId="3CD84DA2"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Enunciativas</w:t>
            </w:r>
          </w:p>
        </w:tc>
        <w:tc>
          <w:tcPr>
            <w:tcW w:w="3531" w:type="dxa"/>
            <w:shd w:val="clear" w:color="auto" w:fill="auto"/>
          </w:tcPr>
          <w:p w14:paraId="51270D54"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Exponen una idea</w:t>
            </w:r>
            <w:r w:rsidR="00DB6646">
              <w:rPr>
                <w:rFonts w:ascii="Arial Unicode MS" w:eastAsia="Arial Unicode MS" w:hAnsi="Arial Unicode MS" w:cs="Arial Unicode MS"/>
              </w:rPr>
              <w:t>.</w:t>
            </w:r>
          </w:p>
        </w:tc>
        <w:tc>
          <w:tcPr>
            <w:tcW w:w="3489" w:type="dxa"/>
            <w:shd w:val="clear" w:color="auto" w:fill="auto"/>
          </w:tcPr>
          <w:p w14:paraId="6237224F"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Me acabo de levantar</w:t>
            </w:r>
          </w:p>
        </w:tc>
      </w:tr>
      <w:tr w:rsidR="004403B5" w:rsidRPr="00446BB9" w14:paraId="5C5FEB16" w14:textId="77777777" w:rsidTr="00DB6646">
        <w:tc>
          <w:tcPr>
            <w:tcW w:w="1808" w:type="dxa"/>
            <w:shd w:val="clear" w:color="auto" w:fill="auto"/>
          </w:tcPr>
          <w:p w14:paraId="50B6529A"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Exclamativas</w:t>
            </w:r>
          </w:p>
        </w:tc>
        <w:tc>
          <w:tcPr>
            <w:tcW w:w="3531" w:type="dxa"/>
            <w:shd w:val="clear" w:color="auto" w:fill="auto"/>
          </w:tcPr>
          <w:p w14:paraId="7D8BAF64" w14:textId="77777777" w:rsidR="004403B5" w:rsidRPr="00446BB9" w:rsidRDefault="004403B5" w:rsidP="00DB6646">
            <w:pPr>
              <w:rPr>
                <w:rFonts w:ascii="Arial Unicode MS" w:eastAsia="Arial Unicode MS" w:hAnsi="Arial Unicode MS" w:cs="Arial Unicode MS"/>
              </w:rPr>
            </w:pPr>
            <w:r w:rsidRPr="00446BB9">
              <w:rPr>
                <w:rFonts w:ascii="Arial Unicode MS" w:eastAsia="Arial Unicode MS" w:hAnsi="Arial Unicode MS" w:cs="Arial Unicode MS"/>
              </w:rPr>
              <w:t>Expresan emoción o sentimiento</w:t>
            </w:r>
            <w:r w:rsidR="00DB6646">
              <w:rPr>
                <w:rFonts w:ascii="Arial Unicode MS" w:eastAsia="Arial Unicode MS" w:hAnsi="Arial Unicode MS" w:cs="Arial Unicode MS"/>
              </w:rPr>
              <w:t>.</w:t>
            </w:r>
          </w:p>
        </w:tc>
        <w:tc>
          <w:tcPr>
            <w:tcW w:w="3489" w:type="dxa"/>
            <w:shd w:val="clear" w:color="auto" w:fill="auto"/>
          </w:tcPr>
          <w:p w14:paraId="72D47A2C"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¡Eres muy bueno en eso!</w:t>
            </w:r>
          </w:p>
        </w:tc>
      </w:tr>
      <w:tr w:rsidR="004403B5" w:rsidRPr="00446BB9" w14:paraId="52B23884" w14:textId="77777777" w:rsidTr="00DB6646">
        <w:tc>
          <w:tcPr>
            <w:tcW w:w="1808" w:type="dxa"/>
            <w:shd w:val="clear" w:color="auto" w:fill="auto"/>
          </w:tcPr>
          <w:p w14:paraId="66CA83A1"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Interrogativas</w:t>
            </w:r>
          </w:p>
        </w:tc>
        <w:tc>
          <w:tcPr>
            <w:tcW w:w="3531" w:type="dxa"/>
            <w:shd w:val="clear" w:color="auto" w:fill="auto"/>
          </w:tcPr>
          <w:p w14:paraId="0228B32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Plantean una pregunta</w:t>
            </w:r>
            <w:r w:rsidR="00DB6646">
              <w:rPr>
                <w:rFonts w:ascii="Arial Unicode MS" w:eastAsia="Arial Unicode MS" w:hAnsi="Arial Unicode MS" w:cs="Arial Unicode MS"/>
              </w:rPr>
              <w:t>.</w:t>
            </w:r>
          </w:p>
        </w:tc>
        <w:tc>
          <w:tcPr>
            <w:tcW w:w="3489" w:type="dxa"/>
            <w:shd w:val="clear" w:color="auto" w:fill="auto"/>
          </w:tcPr>
          <w:p w14:paraId="6E6C7ADC"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¿Podrías venir un momento?</w:t>
            </w:r>
          </w:p>
        </w:tc>
      </w:tr>
      <w:tr w:rsidR="004403B5" w:rsidRPr="00446BB9" w14:paraId="15E07D90" w14:textId="77777777" w:rsidTr="00DB6646">
        <w:tc>
          <w:tcPr>
            <w:tcW w:w="1808" w:type="dxa"/>
            <w:shd w:val="clear" w:color="auto" w:fill="auto"/>
          </w:tcPr>
          <w:p w14:paraId="1A2F14C5"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Imperativas</w:t>
            </w:r>
          </w:p>
        </w:tc>
        <w:tc>
          <w:tcPr>
            <w:tcW w:w="3531" w:type="dxa"/>
            <w:shd w:val="clear" w:color="auto" w:fill="auto"/>
          </w:tcPr>
          <w:p w14:paraId="1B3C83DD"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Dan una orden</w:t>
            </w:r>
            <w:r w:rsidR="00DB6646">
              <w:rPr>
                <w:rFonts w:ascii="Arial Unicode MS" w:eastAsia="Arial Unicode MS" w:hAnsi="Arial Unicode MS" w:cs="Arial Unicode MS"/>
              </w:rPr>
              <w:t>.</w:t>
            </w:r>
          </w:p>
        </w:tc>
        <w:tc>
          <w:tcPr>
            <w:tcW w:w="3489" w:type="dxa"/>
            <w:shd w:val="clear" w:color="auto" w:fill="auto"/>
          </w:tcPr>
          <w:p w14:paraId="7B9B74E5"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No tomes esas galletas</w:t>
            </w:r>
          </w:p>
        </w:tc>
      </w:tr>
      <w:tr w:rsidR="004403B5" w:rsidRPr="00446BB9" w14:paraId="756B7C5F" w14:textId="77777777" w:rsidTr="00DB6646">
        <w:tc>
          <w:tcPr>
            <w:tcW w:w="1808" w:type="dxa"/>
            <w:shd w:val="clear" w:color="auto" w:fill="auto"/>
          </w:tcPr>
          <w:p w14:paraId="603DC744"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Dubitativas</w:t>
            </w:r>
          </w:p>
        </w:tc>
        <w:tc>
          <w:tcPr>
            <w:tcW w:w="3531" w:type="dxa"/>
            <w:shd w:val="clear" w:color="auto" w:fill="auto"/>
          </w:tcPr>
          <w:p w14:paraId="3D126042"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Expresan duda</w:t>
            </w:r>
            <w:r w:rsidR="00DB6646">
              <w:rPr>
                <w:rFonts w:ascii="Arial Unicode MS" w:eastAsia="Arial Unicode MS" w:hAnsi="Arial Unicode MS" w:cs="Arial Unicode MS"/>
              </w:rPr>
              <w:t>.</w:t>
            </w:r>
          </w:p>
        </w:tc>
        <w:tc>
          <w:tcPr>
            <w:tcW w:w="3489" w:type="dxa"/>
            <w:shd w:val="clear" w:color="auto" w:fill="auto"/>
          </w:tcPr>
          <w:p w14:paraId="050394AE"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Tal vez lo haga</w:t>
            </w:r>
          </w:p>
        </w:tc>
      </w:tr>
      <w:tr w:rsidR="004403B5" w:rsidRPr="00446BB9" w14:paraId="6C3312CC" w14:textId="77777777" w:rsidTr="00DB6646">
        <w:tc>
          <w:tcPr>
            <w:tcW w:w="1808" w:type="dxa"/>
            <w:shd w:val="clear" w:color="auto" w:fill="auto"/>
          </w:tcPr>
          <w:p w14:paraId="378F4C5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lastRenderedPageBreak/>
              <w:t>Desiderativas</w:t>
            </w:r>
          </w:p>
        </w:tc>
        <w:tc>
          <w:tcPr>
            <w:tcW w:w="3531" w:type="dxa"/>
            <w:shd w:val="clear" w:color="auto" w:fill="auto"/>
          </w:tcPr>
          <w:p w14:paraId="0F6F6006"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Manifiestan un deseo</w:t>
            </w:r>
            <w:r w:rsidR="00DB6646">
              <w:rPr>
                <w:rFonts w:ascii="Arial Unicode MS" w:eastAsia="Arial Unicode MS" w:hAnsi="Arial Unicode MS" w:cs="Arial Unicode MS"/>
              </w:rPr>
              <w:t>.</w:t>
            </w:r>
          </w:p>
        </w:tc>
        <w:tc>
          <w:tcPr>
            <w:tcW w:w="3489" w:type="dxa"/>
            <w:shd w:val="clear" w:color="auto" w:fill="auto"/>
          </w:tcPr>
          <w:p w14:paraId="3EC37A2E" w14:textId="77777777" w:rsidR="004403B5" w:rsidRPr="00DB6646" w:rsidRDefault="004403B5" w:rsidP="007518E4">
            <w:pPr>
              <w:jc w:val="both"/>
              <w:rPr>
                <w:rFonts w:ascii="Arial Unicode MS" w:eastAsia="Arial Unicode MS" w:hAnsi="Arial Unicode MS" w:cs="Arial Unicode MS"/>
                <w:i/>
              </w:rPr>
            </w:pPr>
            <w:r w:rsidRPr="00DB6646">
              <w:rPr>
                <w:rFonts w:ascii="Arial Unicode MS" w:eastAsia="Arial Unicode MS" w:hAnsi="Arial Unicode MS" w:cs="Arial Unicode MS"/>
                <w:i/>
              </w:rPr>
              <w:t>¡Ojalá pueda ir!</w:t>
            </w:r>
          </w:p>
        </w:tc>
      </w:tr>
    </w:tbl>
    <w:p w14:paraId="7E64FF03" w14:textId="77777777" w:rsidR="004403B5" w:rsidRDefault="004403B5" w:rsidP="007518E4">
      <w:pPr>
        <w:jc w:val="both"/>
        <w:rPr>
          <w:rFonts w:ascii="Arial Unicode MS" w:eastAsia="Arial Unicode MS" w:hAnsi="Arial Unicode MS" w:cs="Arial Unicode MS"/>
        </w:rPr>
      </w:pPr>
    </w:p>
    <w:p w14:paraId="03980D4E" w14:textId="77777777" w:rsidR="00B10BC2" w:rsidRPr="00446BB9" w:rsidRDefault="00B10BC2" w:rsidP="007518E4">
      <w:pPr>
        <w:jc w:val="both"/>
        <w:rPr>
          <w:rFonts w:ascii="Arial Unicode MS" w:eastAsia="Arial Unicode MS" w:hAnsi="Arial Unicode MS" w:cs="Arial Unicode MS"/>
        </w:rPr>
      </w:pPr>
    </w:p>
    <w:p w14:paraId="7B431C82" w14:textId="77777777" w:rsidR="004403B5"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highlight w:val="yellow"/>
        </w:rPr>
        <w:t>[SECCIÓN</w:t>
      </w:r>
      <w:r w:rsidR="000909C9">
        <w:rPr>
          <w:rFonts w:ascii="Arial Unicode MS" w:eastAsia="Arial Unicode MS" w:hAnsi="Arial Unicode MS" w:cs="Arial Unicode MS"/>
          <w:b/>
          <w:highlight w:val="yellow"/>
        </w:rPr>
        <w:t xml:space="preserve"> 2</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b/>
          <w:color w:val="000000"/>
        </w:rPr>
        <w:t>3.2 Actos proposicionales</w:t>
      </w:r>
    </w:p>
    <w:p w14:paraId="58A9A9C0" w14:textId="77777777" w:rsidR="000909C9" w:rsidRPr="00446BB9" w:rsidRDefault="000909C9" w:rsidP="007518E4">
      <w:pPr>
        <w:jc w:val="both"/>
        <w:rPr>
          <w:rFonts w:ascii="Arial Unicode MS" w:eastAsia="Arial Unicode MS" w:hAnsi="Arial Unicode MS" w:cs="Arial Unicode MS"/>
          <w:b/>
          <w:color w:val="000000"/>
        </w:rPr>
      </w:pPr>
    </w:p>
    <w:p w14:paraId="7FE214C5" w14:textId="6A5D8EEE"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Son aquellos actos que realizamos en los que referimos y predicamos. </w:t>
      </w:r>
      <w:r w:rsidRPr="000909C9">
        <w:rPr>
          <w:rFonts w:ascii="Arial Unicode MS" w:eastAsia="Arial Unicode MS" w:hAnsi="Arial Unicode MS" w:cs="Arial Unicode MS"/>
          <w:b/>
        </w:rPr>
        <w:t>Predicar</w:t>
      </w:r>
      <w:r w:rsidRPr="00446BB9">
        <w:rPr>
          <w:rFonts w:ascii="Arial Unicode MS" w:eastAsia="Arial Unicode MS" w:hAnsi="Arial Unicode MS" w:cs="Arial Unicode MS"/>
        </w:rPr>
        <w:t xml:space="preserve"> es mencionar una característica de un sujeto, de una oración o de una preposición. En la oración </w:t>
      </w:r>
      <w:r w:rsidR="00D36BC1" w:rsidRPr="00796C31">
        <w:rPr>
          <w:rFonts w:ascii="Arial Unicode MS" w:eastAsia="Arial Unicode MS" w:hAnsi="Arial Unicode MS" w:cs="Arial Unicode MS"/>
          <w:i/>
        </w:rPr>
        <w:t>E</w:t>
      </w:r>
      <w:r w:rsidRPr="00796C31">
        <w:rPr>
          <w:rFonts w:ascii="Arial Unicode MS" w:eastAsia="Arial Unicode MS" w:hAnsi="Arial Unicode MS" w:cs="Arial Unicode MS"/>
          <w:i/>
        </w:rPr>
        <w:t xml:space="preserve">l delantero esquivaba a los defensas </w:t>
      </w:r>
      <w:r w:rsidRPr="00446BB9">
        <w:rPr>
          <w:rFonts w:ascii="Arial Unicode MS" w:eastAsia="Arial Unicode MS" w:hAnsi="Arial Unicode MS" w:cs="Arial Unicode MS"/>
        </w:rPr>
        <w:t xml:space="preserve">se predica del “delantero” que “esquivaba a las defensas”. </w:t>
      </w:r>
    </w:p>
    <w:p w14:paraId="1F43CA98" w14:textId="77777777" w:rsidR="004403B5" w:rsidRPr="00446BB9" w:rsidRDefault="004403B5" w:rsidP="007518E4">
      <w:pPr>
        <w:jc w:val="both"/>
        <w:rPr>
          <w:rFonts w:ascii="Arial Unicode MS" w:eastAsia="Arial Unicode MS" w:hAnsi="Arial Unicode MS" w:cs="Arial Unicode MS"/>
        </w:rPr>
      </w:pPr>
    </w:p>
    <w:p w14:paraId="06BFFAF8" w14:textId="71BA3A9F"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Pero la acción de “predicar” no puede ser propiamente un acto si no va acompañada de “referir”. En otras palabras para que “predicar” sea un acto de habla es necesario que </w:t>
      </w:r>
      <w:r w:rsidR="00D36BC1">
        <w:rPr>
          <w:rFonts w:ascii="Arial Unicode MS" w:eastAsia="Arial Unicode MS" w:hAnsi="Arial Unicode MS" w:cs="Arial Unicode MS"/>
        </w:rPr>
        <w:t>incluya</w:t>
      </w:r>
      <w:r w:rsidR="00D36BC1"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 xml:space="preserve">implícitamente el acto “referir” pues este último permite identificar claramente de lo que se habla. </w:t>
      </w:r>
      <w:r w:rsidR="000909C9">
        <w:rPr>
          <w:rFonts w:ascii="Arial Unicode MS" w:eastAsia="Arial Unicode MS" w:hAnsi="Arial Unicode MS" w:cs="Arial Unicode MS"/>
        </w:rPr>
        <w:t xml:space="preserve"> </w:t>
      </w:r>
      <w:r w:rsidR="000909C9" w:rsidRPr="000909C9">
        <w:rPr>
          <w:rFonts w:ascii="Arial Unicode MS" w:eastAsia="Arial Unicode MS" w:hAnsi="Arial Unicode MS" w:cs="Arial Unicode MS"/>
          <w:b/>
        </w:rPr>
        <w:t>Referir</w:t>
      </w:r>
      <w:r w:rsidRPr="000909C9">
        <w:rPr>
          <w:rFonts w:ascii="Arial Unicode MS" w:eastAsia="Arial Unicode MS" w:hAnsi="Arial Unicode MS" w:cs="Arial Unicode MS"/>
        </w:rPr>
        <w:t xml:space="preserve"> </w:t>
      </w:r>
      <w:r w:rsidRPr="00446BB9">
        <w:rPr>
          <w:rFonts w:ascii="Arial Unicode MS" w:eastAsia="Arial Unicode MS" w:hAnsi="Arial Unicode MS" w:cs="Arial Unicode MS"/>
        </w:rPr>
        <w:t xml:space="preserve">es el acto que permite identificar una cosa, acción, proceso, situación, o cualquier otro tipo de individuo o asunto. Según </w:t>
      </w:r>
      <w:proofErr w:type="spellStart"/>
      <w:r w:rsidRPr="00446BB9">
        <w:rPr>
          <w:rFonts w:ascii="Arial Unicode MS" w:eastAsia="Arial Unicode MS" w:hAnsi="Arial Unicode MS" w:cs="Arial Unicode MS"/>
        </w:rPr>
        <w:t>Searle</w:t>
      </w:r>
      <w:proofErr w:type="spellEnd"/>
      <w:r w:rsidRPr="00446BB9">
        <w:rPr>
          <w:rFonts w:ascii="Arial Unicode MS" w:eastAsia="Arial Unicode MS" w:hAnsi="Arial Unicode MS" w:cs="Arial Unicode MS"/>
        </w:rPr>
        <w:t xml:space="preserve">, coautor de la teoría de los </w:t>
      </w:r>
      <w:r w:rsidR="00D36BC1">
        <w:rPr>
          <w:rFonts w:ascii="Arial Unicode MS" w:eastAsia="Arial Unicode MS" w:hAnsi="Arial Unicode MS" w:cs="Arial Unicode MS"/>
        </w:rPr>
        <w:t>a</w:t>
      </w:r>
      <w:r w:rsidR="00D36BC1" w:rsidRPr="00446BB9">
        <w:rPr>
          <w:rFonts w:ascii="Arial Unicode MS" w:eastAsia="Arial Unicode MS" w:hAnsi="Arial Unicode MS" w:cs="Arial Unicode MS"/>
        </w:rPr>
        <w:t xml:space="preserve">ctos </w:t>
      </w:r>
      <w:r w:rsidRPr="00446BB9">
        <w:rPr>
          <w:rFonts w:ascii="Arial Unicode MS" w:eastAsia="Arial Unicode MS" w:hAnsi="Arial Unicode MS" w:cs="Arial Unicode MS"/>
        </w:rPr>
        <w:t xml:space="preserve">de habla, la “referencia” no es más que una expresión referencial que señala cosas específicas, respondiendo a las preguntas ¿Qué? ¿Quién? ¿Cuál? Las expresiones referenciales se dividen en específicas e inespecíficas. La primera de ellas describe algo o alguien que se entiende que existe. En </w:t>
      </w:r>
      <w:r w:rsidR="00D36BC1">
        <w:rPr>
          <w:rFonts w:ascii="Arial Unicode MS" w:eastAsia="Arial Unicode MS" w:hAnsi="Arial Unicode MS" w:cs="Arial Unicode MS"/>
        </w:rPr>
        <w:t>el</w:t>
      </w:r>
      <w:r w:rsidR="00D36BC1" w:rsidRPr="00446BB9">
        <w:rPr>
          <w:rFonts w:ascii="Arial Unicode MS" w:eastAsia="Arial Unicode MS" w:hAnsi="Arial Unicode MS" w:cs="Arial Unicode MS"/>
        </w:rPr>
        <w:t xml:space="preserve"> </w:t>
      </w:r>
      <w:r w:rsidR="000909C9">
        <w:rPr>
          <w:rFonts w:ascii="Arial Unicode MS" w:eastAsia="Arial Unicode MS" w:hAnsi="Arial Unicode MS" w:cs="Arial Unicode MS"/>
        </w:rPr>
        <w:t>enunciado</w:t>
      </w:r>
      <w:r w:rsidRPr="00446BB9">
        <w:rPr>
          <w:rFonts w:ascii="Arial Unicode MS" w:eastAsia="Arial Unicode MS" w:hAnsi="Arial Unicode MS" w:cs="Arial Unicode MS"/>
        </w:rPr>
        <w:t xml:space="preserve"> “mi amigo vino a visitarme”, quien emite y </w:t>
      </w:r>
      <w:r w:rsidR="00D36BC1">
        <w:rPr>
          <w:rFonts w:ascii="Arial Unicode MS" w:eastAsia="Arial Unicode MS" w:hAnsi="Arial Unicode MS" w:cs="Arial Unicode MS"/>
        </w:rPr>
        <w:t xml:space="preserve">quien </w:t>
      </w:r>
      <w:r w:rsidRPr="00446BB9">
        <w:rPr>
          <w:rFonts w:ascii="Arial Unicode MS" w:eastAsia="Arial Unicode MS" w:hAnsi="Arial Unicode MS" w:cs="Arial Unicode MS"/>
        </w:rPr>
        <w:t xml:space="preserve">escucha el enunciado suponen que este “amigo” existe. En las expresiones referenciales inespecíficas se describe algo o alguien que para emisor y receptor no tiene existencia como referente. En la frase “No tengo una moneda ahora”, ambos participantes de la comunicación no pueden comprobar que la “moneda”, de </w:t>
      </w:r>
      <w:r w:rsidR="00834112" w:rsidRPr="00446BB9">
        <w:rPr>
          <w:rFonts w:ascii="Arial Unicode MS" w:eastAsia="Arial Unicode MS" w:hAnsi="Arial Unicode MS" w:cs="Arial Unicode MS"/>
        </w:rPr>
        <w:t>l</w:t>
      </w:r>
      <w:r w:rsidR="00834112">
        <w:rPr>
          <w:rFonts w:ascii="Arial Unicode MS" w:eastAsia="Arial Unicode MS" w:hAnsi="Arial Unicode MS" w:cs="Arial Unicode MS"/>
        </w:rPr>
        <w:t>a</w:t>
      </w:r>
      <w:r w:rsidR="00834112"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que se habla, exista.</w:t>
      </w:r>
      <w:r w:rsidRPr="00446BB9">
        <w:rPr>
          <w:rFonts w:ascii="Arial Unicode MS" w:eastAsia="Arial Unicode MS" w:hAnsi="Arial Unicode MS" w:cs="Arial Unicode MS"/>
        </w:rPr>
        <w:tab/>
      </w:r>
    </w:p>
    <w:p w14:paraId="0E0BB617" w14:textId="77777777" w:rsidR="004403B5" w:rsidRPr="00446BB9" w:rsidRDefault="004403B5" w:rsidP="007518E4">
      <w:pPr>
        <w:tabs>
          <w:tab w:val="right" w:pos="8498"/>
        </w:tabs>
        <w:jc w:val="both"/>
        <w:rPr>
          <w:rFonts w:ascii="Arial Unicode MS" w:eastAsia="Arial Unicode MS" w:hAnsi="Arial Unicode MS" w:cs="Arial Unicode M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29"/>
        <w:gridCol w:w="5099"/>
      </w:tblGrid>
      <w:tr w:rsidR="004403B5" w:rsidRPr="00446BB9" w14:paraId="4F7C2CFE" w14:textId="77777777" w:rsidTr="000909C9">
        <w:tc>
          <w:tcPr>
            <w:tcW w:w="5000" w:type="pct"/>
            <w:gridSpan w:val="2"/>
            <w:tcBorders>
              <w:top w:val="single" w:sz="4" w:space="0" w:color="000000"/>
              <w:left w:val="single" w:sz="4" w:space="0" w:color="000000"/>
              <w:bottom w:val="single" w:sz="4" w:space="0" w:color="000000"/>
              <w:right w:val="single" w:sz="4" w:space="0" w:color="000000"/>
            </w:tcBorders>
            <w:shd w:val="clear" w:color="auto" w:fill="0D0D0D"/>
            <w:hideMark/>
          </w:tcPr>
          <w:p w14:paraId="72555A75" w14:textId="77777777" w:rsidR="004403B5" w:rsidRPr="00446BB9" w:rsidRDefault="004403B5" w:rsidP="000909C9">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4403B5" w:rsidRPr="00446BB9" w14:paraId="75197407" w14:textId="77777777" w:rsidTr="000909C9">
        <w:tc>
          <w:tcPr>
            <w:tcW w:w="2112" w:type="pct"/>
            <w:tcBorders>
              <w:top w:val="single" w:sz="4" w:space="0" w:color="000000"/>
              <w:left w:val="single" w:sz="4" w:space="0" w:color="000000"/>
              <w:bottom w:val="single" w:sz="4" w:space="0" w:color="000000"/>
              <w:right w:val="single" w:sz="4" w:space="0" w:color="000000"/>
            </w:tcBorders>
            <w:shd w:val="clear" w:color="auto" w:fill="FFFFFF"/>
            <w:hideMark/>
          </w:tcPr>
          <w:p w14:paraId="69D6FB17"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2888" w:type="pct"/>
            <w:tcBorders>
              <w:top w:val="single" w:sz="4" w:space="0" w:color="000000"/>
              <w:left w:val="single" w:sz="4" w:space="0" w:color="000000"/>
              <w:bottom w:val="single" w:sz="4" w:space="0" w:color="000000"/>
              <w:right w:val="single" w:sz="4" w:space="0" w:color="000000"/>
            </w:tcBorders>
            <w:shd w:val="clear" w:color="auto" w:fill="FFFFFF"/>
            <w:hideMark/>
          </w:tcPr>
          <w:p w14:paraId="776B93FE" w14:textId="77777777" w:rsidR="004403B5" w:rsidRPr="00446BB9" w:rsidRDefault="004403B5" w:rsidP="000909C9">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D12C03">
              <w:rPr>
                <w:rFonts w:ascii="Arial Unicode MS" w:eastAsia="Arial Unicode MS" w:hAnsi="Arial Unicode MS" w:cs="Arial Unicode MS"/>
              </w:rPr>
              <w:t>13</w:t>
            </w:r>
          </w:p>
        </w:tc>
      </w:tr>
      <w:tr w:rsidR="004403B5" w:rsidRPr="00446BB9" w14:paraId="0D24C17F" w14:textId="77777777" w:rsidTr="000909C9">
        <w:tc>
          <w:tcPr>
            <w:tcW w:w="2112" w:type="pct"/>
            <w:tcBorders>
              <w:top w:val="single" w:sz="4" w:space="0" w:color="000000"/>
              <w:left w:val="single" w:sz="4" w:space="0" w:color="000000"/>
              <w:bottom w:val="single" w:sz="4" w:space="0" w:color="000000"/>
              <w:right w:val="single" w:sz="4" w:space="0" w:color="000000"/>
            </w:tcBorders>
            <w:shd w:val="clear" w:color="auto" w:fill="FFFFFF"/>
            <w:hideMark/>
          </w:tcPr>
          <w:p w14:paraId="6C851B04"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2888" w:type="pct"/>
            <w:tcBorders>
              <w:top w:val="single" w:sz="4" w:space="0" w:color="000000"/>
              <w:left w:val="single" w:sz="4" w:space="0" w:color="000000"/>
              <w:bottom w:val="single" w:sz="4" w:space="0" w:color="000000"/>
              <w:right w:val="single" w:sz="4" w:space="0" w:color="000000"/>
            </w:tcBorders>
            <w:shd w:val="clear" w:color="auto" w:fill="FFFFFF"/>
          </w:tcPr>
          <w:p w14:paraId="496A46A3" w14:textId="77777777" w:rsidR="004403B5" w:rsidRPr="00446BB9" w:rsidRDefault="000909C9" w:rsidP="007518E4">
            <w:pPr>
              <w:shd w:val="clear" w:color="auto" w:fill="FFFFFF"/>
              <w:jc w:val="both"/>
              <w:outlineLvl w:val="3"/>
              <w:rPr>
                <w:rFonts w:ascii="Arial Unicode MS" w:eastAsia="Arial Unicode MS" w:hAnsi="Arial Unicode MS" w:cs="Arial Unicode MS"/>
              </w:rPr>
            </w:pPr>
            <w:r>
              <w:rPr>
                <w:rFonts w:ascii="Arial Unicode MS" w:eastAsia="Arial Unicode MS" w:hAnsi="Arial Unicode MS" w:cs="Arial Unicode MS"/>
              </w:rPr>
              <w:t>Niño con padre</w:t>
            </w:r>
          </w:p>
        </w:tc>
      </w:tr>
      <w:tr w:rsidR="004403B5" w:rsidRPr="00446BB9" w14:paraId="4B5DB688" w14:textId="77777777" w:rsidTr="000909C9">
        <w:tc>
          <w:tcPr>
            <w:tcW w:w="2112" w:type="pct"/>
            <w:tcBorders>
              <w:top w:val="single" w:sz="4" w:space="0" w:color="000000"/>
              <w:left w:val="single" w:sz="4" w:space="0" w:color="000000"/>
              <w:bottom w:val="single" w:sz="4" w:space="0" w:color="000000"/>
              <w:right w:val="single" w:sz="4" w:space="0" w:color="000000"/>
            </w:tcBorders>
            <w:shd w:val="clear" w:color="auto" w:fill="FFFFFF"/>
            <w:hideMark/>
          </w:tcPr>
          <w:p w14:paraId="561FD64A"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lastRenderedPageBreak/>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(o URL o la ruta en </w:t>
            </w:r>
            <w:proofErr w:type="spellStart"/>
            <w:r w:rsidRPr="00446BB9">
              <w:rPr>
                <w:rFonts w:ascii="Arial Unicode MS" w:eastAsia="Arial Unicode MS" w:hAnsi="Arial Unicode MS" w:cs="Arial Unicode MS"/>
                <w:b/>
              </w:rPr>
              <w:t>AulaPlaneta</w:t>
            </w:r>
            <w:proofErr w:type="spellEnd"/>
            <w:r w:rsidRPr="00446BB9">
              <w:rPr>
                <w:rFonts w:ascii="Arial Unicode MS" w:eastAsia="Arial Unicode MS" w:hAnsi="Arial Unicode MS" w:cs="Arial Unicode MS"/>
                <w:b/>
              </w:rPr>
              <w:t>)</w:t>
            </w:r>
          </w:p>
        </w:tc>
        <w:tc>
          <w:tcPr>
            <w:tcW w:w="2888" w:type="pct"/>
            <w:tcBorders>
              <w:top w:val="single" w:sz="4" w:space="0" w:color="000000"/>
              <w:left w:val="single" w:sz="4" w:space="0" w:color="000000"/>
              <w:bottom w:val="single" w:sz="4" w:space="0" w:color="000000"/>
              <w:right w:val="single" w:sz="4" w:space="0" w:color="000000"/>
            </w:tcBorders>
            <w:shd w:val="clear" w:color="auto" w:fill="FFFFFF"/>
          </w:tcPr>
          <w:p w14:paraId="1E6CB4B8" w14:textId="77777777" w:rsidR="004403B5" w:rsidRPr="00446BB9" w:rsidRDefault="004403B5" w:rsidP="007518E4">
            <w:pPr>
              <w:shd w:val="clear" w:color="auto" w:fill="FFFFFF"/>
              <w:jc w:val="both"/>
              <w:rPr>
                <w:rFonts w:ascii="Arial Unicode MS" w:eastAsia="Arial Unicode MS" w:hAnsi="Arial Unicode MS" w:cs="Arial Unicode MS"/>
              </w:rPr>
            </w:pPr>
            <w:r w:rsidRPr="000909C9">
              <w:rPr>
                <w:rFonts w:ascii="Arial Unicode MS" w:eastAsia="Arial Unicode MS" w:hAnsi="Arial Unicode MS" w:cs="Arial Unicode MS"/>
              </w:rPr>
              <w:t>160082876</w:t>
            </w:r>
          </w:p>
        </w:tc>
      </w:tr>
      <w:tr w:rsidR="004403B5" w:rsidRPr="00446BB9" w14:paraId="4F3EB041" w14:textId="77777777" w:rsidTr="000909C9">
        <w:tc>
          <w:tcPr>
            <w:tcW w:w="2112" w:type="pct"/>
            <w:tcBorders>
              <w:top w:val="single" w:sz="4" w:space="0" w:color="000000"/>
              <w:left w:val="single" w:sz="4" w:space="0" w:color="000000"/>
              <w:bottom w:val="single" w:sz="4" w:space="0" w:color="000000"/>
              <w:right w:val="single" w:sz="4" w:space="0" w:color="000000"/>
            </w:tcBorders>
            <w:shd w:val="clear" w:color="auto" w:fill="FFFFFF"/>
            <w:hideMark/>
          </w:tcPr>
          <w:p w14:paraId="65306861"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2888" w:type="pct"/>
            <w:tcBorders>
              <w:top w:val="single" w:sz="4" w:space="0" w:color="000000"/>
              <w:left w:val="single" w:sz="4" w:space="0" w:color="000000"/>
              <w:bottom w:val="single" w:sz="4" w:space="0" w:color="000000"/>
              <w:right w:val="single" w:sz="4" w:space="0" w:color="000000"/>
            </w:tcBorders>
            <w:shd w:val="clear" w:color="auto" w:fill="FFFFFF"/>
          </w:tcPr>
          <w:p w14:paraId="0D213D70"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Como actos proposicionales, predicar y referir van juntos en el proceso de la comunicación. Cuando se predica sobre un sujeto, necesariamente se hace referencia expresa al mismo.</w:t>
            </w:r>
          </w:p>
        </w:tc>
      </w:tr>
      <w:tr w:rsidR="004403B5" w:rsidRPr="00446BB9" w14:paraId="552BA36E" w14:textId="77777777" w:rsidTr="000909C9">
        <w:tc>
          <w:tcPr>
            <w:tcW w:w="2112" w:type="pct"/>
            <w:tcBorders>
              <w:top w:val="single" w:sz="4" w:space="0" w:color="000000"/>
              <w:left w:val="single" w:sz="4" w:space="0" w:color="000000"/>
              <w:bottom w:val="single" w:sz="4" w:space="0" w:color="000000"/>
              <w:right w:val="single" w:sz="4" w:space="0" w:color="000000"/>
            </w:tcBorders>
            <w:shd w:val="clear" w:color="auto" w:fill="FFFFFF"/>
          </w:tcPr>
          <w:p w14:paraId="32FC7ACA"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2888" w:type="pct"/>
            <w:tcBorders>
              <w:top w:val="single" w:sz="4" w:space="0" w:color="000000"/>
              <w:left w:val="single" w:sz="4" w:space="0" w:color="000000"/>
              <w:bottom w:val="single" w:sz="4" w:space="0" w:color="000000"/>
              <w:right w:val="single" w:sz="4" w:space="0" w:color="000000"/>
            </w:tcBorders>
            <w:shd w:val="clear" w:color="auto" w:fill="FFFFFF"/>
          </w:tcPr>
          <w:p w14:paraId="1AFF74AC"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06298E9A" w14:textId="77777777" w:rsidR="007518E4" w:rsidRPr="00446BB9" w:rsidRDefault="007518E4" w:rsidP="007518E4">
      <w:pPr>
        <w:jc w:val="both"/>
        <w:rPr>
          <w:rFonts w:ascii="Arial Unicode MS" w:eastAsia="Arial Unicode MS" w:hAnsi="Arial Unicode MS" w:cs="Arial Unicode MS"/>
          <w:b/>
          <w:highlight w:val="yellow"/>
        </w:rPr>
      </w:pPr>
    </w:p>
    <w:p w14:paraId="0350630B"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highlight w:val="yellow"/>
        </w:rPr>
        <w:t xml:space="preserve">[SECCIÓN </w:t>
      </w:r>
      <w:r w:rsidR="000909C9">
        <w:rPr>
          <w:rFonts w:ascii="Arial Unicode MS" w:eastAsia="Arial Unicode MS" w:hAnsi="Arial Unicode MS" w:cs="Arial Unicode MS"/>
          <w:b/>
          <w:highlight w:val="yellow"/>
        </w:rPr>
        <w:t>2</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b/>
          <w:color w:val="000000"/>
        </w:rPr>
        <w:t xml:space="preserve">3.3 Actos </w:t>
      </w:r>
      <w:proofErr w:type="spellStart"/>
      <w:r w:rsidRPr="00446BB9">
        <w:rPr>
          <w:rFonts w:ascii="Arial Unicode MS" w:eastAsia="Arial Unicode MS" w:hAnsi="Arial Unicode MS" w:cs="Arial Unicode MS"/>
          <w:b/>
          <w:color w:val="000000"/>
        </w:rPr>
        <w:t>ilocutivos</w:t>
      </w:r>
      <w:proofErr w:type="spellEnd"/>
      <w:r w:rsidRPr="00446BB9">
        <w:rPr>
          <w:rFonts w:ascii="Arial Unicode MS" w:eastAsia="Arial Unicode MS" w:hAnsi="Arial Unicode MS" w:cs="Arial Unicode MS"/>
          <w:b/>
          <w:color w:val="000000"/>
        </w:rPr>
        <w:t xml:space="preserve"> y </w:t>
      </w:r>
      <w:proofErr w:type="spellStart"/>
      <w:r w:rsidRPr="00446BB9">
        <w:rPr>
          <w:rFonts w:ascii="Arial Unicode MS" w:eastAsia="Arial Unicode MS" w:hAnsi="Arial Unicode MS" w:cs="Arial Unicode MS"/>
          <w:b/>
          <w:color w:val="000000"/>
        </w:rPr>
        <w:t>perlocutivos</w:t>
      </w:r>
      <w:proofErr w:type="spellEnd"/>
    </w:p>
    <w:p w14:paraId="3DF46035" w14:textId="77777777" w:rsidR="004403B5" w:rsidRPr="00446BB9" w:rsidRDefault="004403B5" w:rsidP="007518E4">
      <w:pPr>
        <w:jc w:val="both"/>
        <w:rPr>
          <w:rFonts w:ascii="Arial Unicode MS" w:eastAsia="Arial Unicode MS" w:hAnsi="Arial Unicode MS" w:cs="Arial Unicode MS"/>
        </w:rPr>
      </w:pPr>
    </w:p>
    <w:p w14:paraId="631BA879" w14:textId="1067E871"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Los </w:t>
      </w:r>
      <w:r w:rsidRPr="000909C9">
        <w:rPr>
          <w:rFonts w:ascii="Arial Unicode MS" w:eastAsia="Arial Unicode MS" w:hAnsi="Arial Unicode MS" w:cs="Arial Unicode MS"/>
          <w:b/>
        </w:rPr>
        <w:t xml:space="preserve">actos </w:t>
      </w:r>
      <w:proofErr w:type="spellStart"/>
      <w:r w:rsidRPr="000909C9">
        <w:rPr>
          <w:rFonts w:ascii="Arial Unicode MS" w:eastAsia="Arial Unicode MS" w:hAnsi="Arial Unicode MS" w:cs="Arial Unicode MS"/>
          <w:b/>
        </w:rPr>
        <w:t>ilocutivos</w:t>
      </w:r>
      <w:proofErr w:type="spellEnd"/>
      <w:r w:rsidRPr="00446BB9">
        <w:rPr>
          <w:rFonts w:ascii="Arial Unicode MS" w:eastAsia="Arial Unicode MS" w:hAnsi="Arial Unicode MS" w:cs="Arial Unicode MS"/>
        </w:rPr>
        <w:t xml:space="preserve"> son el gran aporte de Austin. Para él quien participa en un acto comunicativo, ya sea un diálogo informal, una entrevista, una explicación de clase, produc</w:t>
      </w:r>
      <w:r w:rsidR="00834112">
        <w:rPr>
          <w:rFonts w:ascii="Arial Unicode MS" w:eastAsia="Arial Unicode MS" w:hAnsi="Arial Unicode MS" w:cs="Arial Unicode MS"/>
        </w:rPr>
        <w:t>e</w:t>
      </w:r>
      <w:r w:rsidRPr="00446BB9">
        <w:rPr>
          <w:rFonts w:ascii="Arial Unicode MS" w:eastAsia="Arial Unicode MS" w:hAnsi="Arial Unicode MS" w:cs="Arial Unicode MS"/>
        </w:rPr>
        <w:t xml:space="preserve">n una acción </w:t>
      </w:r>
      <w:proofErr w:type="spellStart"/>
      <w:r w:rsidRPr="00446BB9">
        <w:rPr>
          <w:rFonts w:ascii="Arial Unicode MS" w:eastAsia="Arial Unicode MS" w:hAnsi="Arial Unicode MS" w:cs="Arial Unicode MS"/>
        </w:rPr>
        <w:t>ilocutiva</w:t>
      </w:r>
      <w:proofErr w:type="spellEnd"/>
      <w:r w:rsidRPr="00446BB9">
        <w:rPr>
          <w:rFonts w:ascii="Arial Unicode MS" w:eastAsia="Arial Unicode MS" w:hAnsi="Arial Unicode MS" w:cs="Arial Unicode MS"/>
        </w:rPr>
        <w:t xml:space="preserve"> porque cada una de los elementos vistos que componen los actos de emisión (morfemas, </w:t>
      </w:r>
      <w:r w:rsidR="000909C9">
        <w:rPr>
          <w:rFonts w:ascii="Arial Unicode MS" w:eastAsia="Arial Unicode MS" w:hAnsi="Arial Unicode MS" w:cs="Arial Unicode MS"/>
        </w:rPr>
        <w:t xml:space="preserve">palabras u oraciones) </w:t>
      </w:r>
      <w:proofErr w:type="gramStart"/>
      <w:r w:rsidR="000909C9">
        <w:rPr>
          <w:rFonts w:ascii="Arial Unicode MS" w:eastAsia="Arial Unicode MS" w:hAnsi="Arial Unicode MS" w:cs="Arial Unicode MS"/>
        </w:rPr>
        <w:t>tienen</w:t>
      </w:r>
      <w:proofErr w:type="gramEnd"/>
      <w:r w:rsidR="000909C9">
        <w:rPr>
          <w:rFonts w:ascii="Arial Unicode MS" w:eastAsia="Arial Unicode MS" w:hAnsi="Arial Unicode MS" w:cs="Arial Unicode MS"/>
        </w:rPr>
        <w:t xml:space="preserve"> un</w:t>
      </w:r>
      <w:r w:rsidRPr="00446BB9">
        <w:rPr>
          <w:rFonts w:ascii="Arial Unicode MS" w:eastAsia="Arial Unicode MS" w:hAnsi="Arial Unicode MS" w:cs="Arial Unicode MS"/>
        </w:rPr>
        <w:t xml:space="preserve"> contenido que se construye con un objetivo en particular. Esto quiere decir que los mensajes elaborados por el emisor en la comunicación son emitidos para </w:t>
      </w:r>
      <w:r w:rsidRPr="000909C9">
        <w:rPr>
          <w:rFonts w:ascii="Arial Unicode MS" w:eastAsia="Arial Unicode MS" w:hAnsi="Arial Unicode MS" w:cs="Arial Unicode MS"/>
          <w:b/>
        </w:rPr>
        <w:t>lograr algo</w:t>
      </w:r>
      <w:r w:rsidRPr="00446BB9">
        <w:rPr>
          <w:rFonts w:ascii="Arial Unicode MS" w:eastAsia="Arial Unicode MS" w:hAnsi="Arial Unicode MS" w:cs="Arial Unicode MS"/>
        </w:rPr>
        <w:t xml:space="preserve">, ya sea motivar, entristecer, agredir, consolar o inspirar. Estos son algunos ejemplos de frases en donde se evidencia el acto </w:t>
      </w:r>
      <w:proofErr w:type="spellStart"/>
      <w:r w:rsidRPr="00446BB9">
        <w:rPr>
          <w:rFonts w:ascii="Arial Unicode MS" w:eastAsia="Arial Unicode MS" w:hAnsi="Arial Unicode MS" w:cs="Arial Unicode MS"/>
        </w:rPr>
        <w:t>ilocutivo</w:t>
      </w:r>
      <w:proofErr w:type="spellEnd"/>
      <w:r w:rsidRPr="00446BB9">
        <w:rPr>
          <w:rFonts w:ascii="Arial Unicode MS" w:eastAsia="Arial Unicode MS" w:hAnsi="Arial Unicode MS" w:cs="Arial Unicode MS"/>
        </w:rPr>
        <w:t>:</w:t>
      </w:r>
    </w:p>
    <w:p w14:paraId="371B04EC" w14:textId="77777777" w:rsidR="000909C9"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6706"/>
      </w:tblGrid>
      <w:tr w:rsidR="000909C9" w:rsidRPr="00446BB9" w14:paraId="532C5868" w14:textId="77777777" w:rsidTr="00315707">
        <w:tc>
          <w:tcPr>
            <w:tcW w:w="8828" w:type="dxa"/>
            <w:gridSpan w:val="2"/>
            <w:shd w:val="clear" w:color="auto" w:fill="auto"/>
          </w:tcPr>
          <w:p w14:paraId="229898D8" w14:textId="77777777" w:rsidR="000909C9" w:rsidRPr="00446BB9" w:rsidRDefault="000909C9" w:rsidP="007518E4">
            <w:pPr>
              <w:jc w:val="both"/>
              <w:rPr>
                <w:rFonts w:ascii="Arial Unicode MS" w:eastAsia="Arial Unicode MS" w:hAnsi="Arial Unicode MS" w:cs="Arial Unicode MS"/>
                <w:b/>
              </w:rPr>
            </w:pPr>
            <w:r>
              <w:rPr>
                <w:rFonts w:ascii="Arial Unicode MS" w:eastAsia="Arial Unicode MS" w:hAnsi="Arial Unicode MS" w:cs="Arial Unicode MS"/>
                <w:b/>
              </w:rPr>
              <w:t xml:space="preserve">Ejemplos de actos </w:t>
            </w:r>
            <w:proofErr w:type="spellStart"/>
            <w:r>
              <w:rPr>
                <w:rFonts w:ascii="Arial Unicode MS" w:eastAsia="Arial Unicode MS" w:hAnsi="Arial Unicode MS" w:cs="Arial Unicode MS"/>
                <w:b/>
              </w:rPr>
              <w:t>ilocutivos</w:t>
            </w:r>
            <w:proofErr w:type="spellEnd"/>
          </w:p>
        </w:tc>
      </w:tr>
      <w:tr w:rsidR="000909C9" w:rsidRPr="00446BB9" w14:paraId="56CE3476" w14:textId="77777777" w:rsidTr="000909C9">
        <w:tc>
          <w:tcPr>
            <w:tcW w:w="2122" w:type="dxa"/>
            <w:shd w:val="clear" w:color="auto" w:fill="auto"/>
          </w:tcPr>
          <w:p w14:paraId="674861A0" w14:textId="77777777" w:rsidR="000909C9" w:rsidRPr="00446BB9" w:rsidRDefault="000909C9" w:rsidP="000909C9">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Acto </w:t>
            </w:r>
            <w:proofErr w:type="spellStart"/>
            <w:r w:rsidRPr="00446BB9">
              <w:rPr>
                <w:rFonts w:ascii="Arial Unicode MS" w:eastAsia="Arial Unicode MS" w:hAnsi="Arial Unicode MS" w:cs="Arial Unicode MS"/>
                <w:b/>
              </w:rPr>
              <w:t>ilocutivo</w:t>
            </w:r>
            <w:proofErr w:type="spellEnd"/>
          </w:p>
        </w:tc>
        <w:tc>
          <w:tcPr>
            <w:tcW w:w="6706" w:type="dxa"/>
            <w:shd w:val="clear" w:color="auto" w:fill="auto"/>
          </w:tcPr>
          <w:p w14:paraId="5ED61AC7" w14:textId="77777777" w:rsidR="000909C9" w:rsidRPr="00446BB9" w:rsidRDefault="000909C9" w:rsidP="000909C9">
            <w:pPr>
              <w:jc w:val="both"/>
              <w:rPr>
                <w:rFonts w:ascii="Arial Unicode MS" w:eastAsia="Arial Unicode MS" w:hAnsi="Arial Unicode MS" w:cs="Arial Unicode MS"/>
                <w:b/>
              </w:rPr>
            </w:pPr>
            <w:r>
              <w:rPr>
                <w:rFonts w:ascii="Arial Unicode MS" w:eastAsia="Arial Unicode MS" w:hAnsi="Arial Unicode MS" w:cs="Arial Unicode MS"/>
                <w:b/>
              </w:rPr>
              <w:t>Enunciados</w:t>
            </w:r>
          </w:p>
        </w:tc>
      </w:tr>
      <w:tr w:rsidR="000909C9" w:rsidRPr="00446BB9" w14:paraId="5499BEB0" w14:textId="77777777" w:rsidTr="000909C9">
        <w:tc>
          <w:tcPr>
            <w:tcW w:w="2122" w:type="dxa"/>
            <w:shd w:val="clear" w:color="auto" w:fill="auto"/>
          </w:tcPr>
          <w:p w14:paraId="3FBF697C"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Convencer</w:t>
            </w:r>
          </w:p>
        </w:tc>
        <w:tc>
          <w:tcPr>
            <w:tcW w:w="6706" w:type="dxa"/>
            <w:shd w:val="clear" w:color="auto" w:fill="auto"/>
          </w:tcPr>
          <w:p w14:paraId="2D3E92FD"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¿Qué espera para comprar la nueva </w:t>
            </w:r>
            <w:proofErr w:type="spellStart"/>
            <w:r w:rsidRPr="00446BB9">
              <w:rPr>
                <w:rFonts w:ascii="Arial Unicode MS" w:eastAsia="Arial Unicode MS" w:hAnsi="Arial Unicode MS" w:cs="Arial Unicode MS"/>
              </w:rPr>
              <w:t>Nimbus</w:t>
            </w:r>
            <w:proofErr w:type="spellEnd"/>
            <w:r w:rsidRPr="00446BB9">
              <w:rPr>
                <w:rFonts w:ascii="Arial Unicode MS" w:eastAsia="Arial Unicode MS" w:hAnsi="Arial Unicode MS" w:cs="Arial Unicode MS"/>
              </w:rPr>
              <w:t xml:space="preserve"> 3000?</w:t>
            </w:r>
          </w:p>
        </w:tc>
      </w:tr>
      <w:tr w:rsidR="000909C9" w:rsidRPr="00446BB9" w14:paraId="24414799" w14:textId="77777777" w:rsidTr="000909C9">
        <w:tc>
          <w:tcPr>
            <w:tcW w:w="2122" w:type="dxa"/>
            <w:shd w:val="clear" w:color="auto" w:fill="auto"/>
          </w:tcPr>
          <w:p w14:paraId="29354A6B"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Animar</w:t>
            </w:r>
          </w:p>
        </w:tc>
        <w:tc>
          <w:tcPr>
            <w:tcW w:w="6706" w:type="dxa"/>
            <w:shd w:val="clear" w:color="auto" w:fill="auto"/>
          </w:tcPr>
          <w:p w14:paraId="7C74B499"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No te preocupes, todo estará bien.</w:t>
            </w:r>
          </w:p>
        </w:tc>
      </w:tr>
      <w:tr w:rsidR="000909C9" w:rsidRPr="00446BB9" w14:paraId="15BFAAFE" w14:textId="77777777" w:rsidTr="000909C9">
        <w:tc>
          <w:tcPr>
            <w:tcW w:w="2122" w:type="dxa"/>
            <w:shd w:val="clear" w:color="auto" w:fill="auto"/>
          </w:tcPr>
          <w:p w14:paraId="77646F5A"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Advertir</w:t>
            </w:r>
          </w:p>
        </w:tc>
        <w:tc>
          <w:tcPr>
            <w:tcW w:w="6706" w:type="dxa"/>
            <w:shd w:val="clear" w:color="auto" w:fill="auto"/>
          </w:tcPr>
          <w:p w14:paraId="6310C76E" w14:textId="77777777" w:rsidR="000909C9" w:rsidRPr="00446BB9" w:rsidRDefault="000909C9" w:rsidP="000909C9">
            <w:pPr>
              <w:jc w:val="both"/>
              <w:rPr>
                <w:rFonts w:ascii="Arial Unicode MS" w:eastAsia="Arial Unicode MS" w:hAnsi="Arial Unicode MS" w:cs="Arial Unicode MS"/>
              </w:rPr>
            </w:pPr>
            <w:r w:rsidRPr="00446BB9">
              <w:rPr>
                <w:rFonts w:ascii="Arial Unicode MS" w:eastAsia="Arial Unicode MS" w:hAnsi="Arial Unicode MS" w:cs="Arial Unicode MS"/>
              </w:rPr>
              <w:t>Es la última vez que te lo digo.</w:t>
            </w:r>
          </w:p>
        </w:tc>
      </w:tr>
    </w:tbl>
    <w:p w14:paraId="750F988E" w14:textId="77777777" w:rsidR="004403B5" w:rsidRPr="00446BB9" w:rsidRDefault="004403B5" w:rsidP="007518E4">
      <w:pPr>
        <w:jc w:val="both"/>
        <w:rPr>
          <w:rFonts w:ascii="Arial Unicode MS" w:eastAsia="Arial Unicode MS" w:hAnsi="Arial Unicode MS" w:cs="Arial Unicode MS"/>
        </w:rPr>
      </w:pPr>
    </w:p>
    <w:p w14:paraId="725C67F5" w14:textId="0FCEF146"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Los actos </w:t>
      </w:r>
      <w:proofErr w:type="spellStart"/>
      <w:r w:rsidRPr="00446BB9">
        <w:rPr>
          <w:rFonts w:ascii="Arial Unicode MS" w:eastAsia="Arial Unicode MS" w:hAnsi="Arial Unicode MS" w:cs="Arial Unicode MS"/>
        </w:rPr>
        <w:t>perlocutivos</w:t>
      </w:r>
      <w:proofErr w:type="spellEnd"/>
      <w:r w:rsidRPr="00446BB9">
        <w:rPr>
          <w:rFonts w:ascii="Arial Unicode MS" w:eastAsia="Arial Unicode MS" w:hAnsi="Arial Unicode MS" w:cs="Arial Unicode MS"/>
        </w:rPr>
        <w:t xml:space="preserve"> son el resultado de los actos </w:t>
      </w:r>
      <w:proofErr w:type="spellStart"/>
      <w:r w:rsidRPr="00446BB9">
        <w:rPr>
          <w:rFonts w:ascii="Arial Unicode MS" w:eastAsia="Arial Unicode MS" w:hAnsi="Arial Unicode MS" w:cs="Arial Unicode MS"/>
        </w:rPr>
        <w:t>ilocutivos</w:t>
      </w:r>
      <w:proofErr w:type="spellEnd"/>
      <w:r w:rsidRPr="00446BB9">
        <w:rPr>
          <w:rFonts w:ascii="Arial Unicode MS" w:eastAsia="Arial Unicode MS" w:hAnsi="Arial Unicode MS" w:cs="Arial Unicode MS"/>
        </w:rPr>
        <w:t xml:space="preserve">. En otras palabras, son los efectos producidos como consecuencia del proceso de recepción de los mensajes compartidos en </w:t>
      </w:r>
      <w:r w:rsidR="00D36BC1">
        <w:rPr>
          <w:rFonts w:ascii="Arial Unicode MS" w:eastAsia="Arial Unicode MS" w:hAnsi="Arial Unicode MS" w:cs="Arial Unicode MS"/>
        </w:rPr>
        <w:t>la</w:t>
      </w:r>
      <w:r w:rsidRPr="00446BB9">
        <w:rPr>
          <w:rFonts w:ascii="Arial Unicode MS" w:eastAsia="Arial Unicode MS" w:hAnsi="Arial Unicode MS" w:cs="Arial Unicode MS"/>
        </w:rPr>
        <w:t xml:space="preserve"> comunicación. En esta etapa es donde se puede medir qu</w:t>
      </w:r>
      <w:r w:rsidR="00D36BC1">
        <w:rPr>
          <w:rFonts w:ascii="Arial Unicode MS" w:eastAsia="Arial Unicode MS" w:hAnsi="Arial Unicode MS" w:cs="Arial Unicode MS"/>
        </w:rPr>
        <w:t>é</w:t>
      </w:r>
      <w:r w:rsidRPr="00446BB9">
        <w:rPr>
          <w:rFonts w:ascii="Arial Unicode MS" w:eastAsia="Arial Unicode MS" w:hAnsi="Arial Unicode MS" w:cs="Arial Unicode MS"/>
        </w:rPr>
        <w:t xml:space="preserve"> tan efectivo puede ser un mensaje presentado por uno de los participantes del </w:t>
      </w:r>
      <w:r w:rsidRPr="00446BB9">
        <w:rPr>
          <w:rFonts w:ascii="Arial Unicode MS" w:eastAsia="Arial Unicode MS" w:hAnsi="Arial Unicode MS" w:cs="Arial Unicode MS"/>
        </w:rPr>
        <w:lastRenderedPageBreak/>
        <w:t xml:space="preserve">acto comunicativo. Esto se </w:t>
      </w:r>
      <w:r w:rsidR="004A28C8">
        <w:rPr>
          <w:rFonts w:ascii="Arial Unicode MS" w:eastAsia="Arial Unicode MS" w:hAnsi="Arial Unicode MS" w:cs="Arial Unicode MS"/>
        </w:rPr>
        <w:t>observa</w:t>
      </w:r>
      <w:r w:rsidR="004A28C8"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 xml:space="preserve">por la reacción producida por uno u otro hablante. Veamos algunos ejemplos de oraciones en las que se evidencia un acto </w:t>
      </w:r>
      <w:proofErr w:type="spellStart"/>
      <w:r w:rsidRPr="00446BB9">
        <w:rPr>
          <w:rFonts w:ascii="Arial Unicode MS" w:eastAsia="Arial Unicode MS" w:hAnsi="Arial Unicode MS" w:cs="Arial Unicode MS"/>
        </w:rPr>
        <w:t>ilocutivo</w:t>
      </w:r>
      <w:proofErr w:type="spellEnd"/>
      <w:r w:rsidRPr="00446BB9">
        <w:rPr>
          <w:rFonts w:ascii="Arial Unicode MS" w:eastAsia="Arial Unicode MS" w:hAnsi="Arial Unicode MS" w:cs="Arial Unicode MS"/>
        </w:rPr>
        <w:t xml:space="preserve"> y, por lo tanto, </w:t>
      </w:r>
      <w:proofErr w:type="spellStart"/>
      <w:r w:rsidRPr="00446BB9">
        <w:rPr>
          <w:rFonts w:ascii="Arial Unicode MS" w:eastAsia="Arial Unicode MS" w:hAnsi="Arial Unicode MS" w:cs="Arial Unicode MS"/>
        </w:rPr>
        <w:t>perlocutivo</w:t>
      </w:r>
      <w:proofErr w:type="spellEnd"/>
      <w:r w:rsidRPr="00446BB9">
        <w:rPr>
          <w:rFonts w:ascii="Arial Unicode MS" w:eastAsia="Arial Unicode MS" w:hAnsi="Arial Unicode MS" w:cs="Arial Unicode MS"/>
        </w:rPr>
        <w:t>.</w:t>
      </w:r>
    </w:p>
    <w:p w14:paraId="5E0D2341" w14:textId="77777777" w:rsidR="004403B5" w:rsidRPr="00446BB9" w:rsidRDefault="004403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5"/>
        <w:gridCol w:w="2476"/>
        <w:gridCol w:w="2477"/>
      </w:tblGrid>
      <w:tr w:rsidR="004403B5" w:rsidRPr="00446BB9" w14:paraId="6B08A669" w14:textId="77777777" w:rsidTr="005F1A4F">
        <w:tc>
          <w:tcPr>
            <w:tcW w:w="3888" w:type="dxa"/>
            <w:shd w:val="clear" w:color="auto" w:fill="auto"/>
          </w:tcPr>
          <w:p w14:paraId="390E5B31" w14:textId="77777777" w:rsidR="004403B5" w:rsidRPr="00446BB9" w:rsidRDefault="000909C9" w:rsidP="007518E4">
            <w:pPr>
              <w:jc w:val="both"/>
              <w:rPr>
                <w:rFonts w:ascii="Arial Unicode MS" w:eastAsia="Arial Unicode MS" w:hAnsi="Arial Unicode MS" w:cs="Arial Unicode MS"/>
                <w:b/>
              </w:rPr>
            </w:pPr>
            <w:r>
              <w:rPr>
                <w:rFonts w:ascii="Arial Unicode MS" w:eastAsia="Arial Unicode MS" w:hAnsi="Arial Unicode MS" w:cs="Arial Unicode MS"/>
                <w:b/>
              </w:rPr>
              <w:t>Enunciados</w:t>
            </w:r>
          </w:p>
        </w:tc>
        <w:tc>
          <w:tcPr>
            <w:tcW w:w="2484" w:type="dxa"/>
            <w:shd w:val="clear" w:color="auto" w:fill="auto"/>
          </w:tcPr>
          <w:p w14:paraId="76CD33D3"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Acto </w:t>
            </w:r>
            <w:proofErr w:type="spellStart"/>
            <w:r w:rsidRPr="00446BB9">
              <w:rPr>
                <w:rFonts w:ascii="Arial Unicode MS" w:eastAsia="Arial Unicode MS" w:hAnsi="Arial Unicode MS" w:cs="Arial Unicode MS"/>
                <w:b/>
              </w:rPr>
              <w:t>ilocutivo</w:t>
            </w:r>
            <w:proofErr w:type="spellEnd"/>
          </w:p>
        </w:tc>
        <w:tc>
          <w:tcPr>
            <w:tcW w:w="2484" w:type="dxa"/>
            <w:shd w:val="clear" w:color="auto" w:fill="auto"/>
          </w:tcPr>
          <w:p w14:paraId="394A1B5E"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Acto </w:t>
            </w:r>
            <w:proofErr w:type="spellStart"/>
            <w:r w:rsidRPr="00446BB9">
              <w:rPr>
                <w:rFonts w:ascii="Arial Unicode MS" w:eastAsia="Arial Unicode MS" w:hAnsi="Arial Unicode MS" w:cs="Arial Unicode MS"/>
                <w:b/>
              </w:rPr>
              <w:t>perlocutivo</w:t>
            </w:r>
            <w:proofErr w:type="spellEnd"/>
          </w:p>
        </w:tc>
      </w:tr>
      <w:tr w:rsidR="004403B5" w:rsidRPr="00446BB9" w14:paraId="7BE8E925" w14:textId="77777777" w:rsidTr="005F1A4F">
        <w:tc>
          <w:tcPr>
            <w:tcW w:w="3888" w:type="dxa"/>
            <w:shd w:val="clear" w:color="auto" w:fill="auto"/>
          </w:tcPr>
          <w:p w14:paraId="45E4EC0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¡Cómprame un chocolate!</w:t>
            </w:r>
          </w:p>
        </w:tc>
        <w:tc>
          <w:tcPr>
            <w:tcW w:w="2484" w:type="dxa"/>
            <w:shd w:val="clear" w:color="auto" w:fill="auto"/>
          </w:tcPr>
          <w:p w14:paraId="7A3E9E8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Pedir</w:t>
            </w:r>
          </w:p>
        </w:tc>
        <w:tc>
          <w:tcPr>
            <w:tcW w:w="2484" w:type="dxa"/>
            <w:shd w:val="clear" w:color="auto" w:fill="auto"/>
          </w:tcPr>
          <w:p w14:paraId="4F549BC6"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El receptor compra el chocolate</w:t>
            </w:r>
          </w:p>
        </w:tc>
      </w:tr>
      <w:tr w:rsidR="004403B5" w:rsidRPr="00446BB9" w14:paraId="5196EEAD" w14:textId="77777777" w:rsidTr="005F1A4F">
        <w:tc>
          <w:tcPr>
            <w:tcW w:w="3888" w:type="dxa"/>
            <w:shd w:val="clear" w:color="auto" w:fill="auto"/>
          </w:tcPr>
          <w:p w14:paraId="3145381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Definitivamente, no puedo esperar más a que entregues.</w:t>
            </w:r>
          </w:p>
        </w:tc>
        <w:tc>
          <w:tcPr>
            <w:tcW w:w="2484" w:type="dxa"/>
            <w:shd w:val="clear" w:color="auto" w:fill="auto"/>
          </w:tcPr>
          <w:p w14:paraId="47848EF6"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Advertir</w:t>
            </w:r>
          </w:p>
        </w:tc>
        <w:tc>
          <w:tcPr>
            <w:tcW w:w="2484" w:type="dxa"/>
            <w:shd w:val="clear" w:color="auto" w:fill="auto"/>
          </w:tcPr>
          <w:p w14:paraId="436D425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El receptor entrega el examen</w:t>
            </w:r>
          </w:p>
        </w:tc>
      </w:tr>
      <w:tr w:rsidR="004403B5" w:rsidRPr="00446BB9" w14:paraId="7B5975A2" w14:textId="77777777" w:rsidTr="005F1A4F">
        <w:tc>
          <w:tcPr>
            <w:tcW w:w="3888" w:type="dxa"/>
            <w:shd w:val="clear" w:color="auto" w:fill="auto"/>
          </w:tcPr>
          <w:p w14:paraId="264F5258"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Tranquila, mañana buscamos la tableta en el colegio.</w:t>
            </w:r>
          </w:p>
        </w:tc>
        <w:tc>
          <w:tcPr>
            <w:tcW w:w="2484" w:type="dxa"/>
            <w:shd w:val="clear" w:color="auto" w:fill="auto"/>
          </w:tcPr>
          <w:p w14:paraId="4C16B83C"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Consolar</w:t>
            </w:r>
          </w:p>
        </w:tc>
        <w:tc>
          <w:tcPr>
            <w:tcW w:w="2484" w:type="dxa"/>
            <w:shd w:val="clear" w:color="auto" w:fill="auto"/>
          </w:tcPr>
          <w:p w14:paraId="1EA6AD7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La niña deja de llorar</w:t>
            </w:r>
          </w:p>
        </w:tc>
      </w:tr>
    </w:tbl>
    <w:p w14:paraId="3202CC0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ED0AF4" w:rsidRPr="00446BB9" w14:paraId="04BBE213" w14:textId="77777777" w:rsidTr="00315707">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3059EBE8" w14:textId="77777777" w:rsidR="00ED0AF4" w:rsidRPr="00446BB9" w:rsidRDefault="006A3141" w:rsidP="00315707">
            <w:pPr>
              <w:jc w:val="center"/>
              <w:rPr>
                <w:rFonts w:ascii="Arial Unicode MS" w:eastAsia="Arial Unicode MS" w:hAnsi="Arial Unicode MS" w:cs="Arial Unicode MS"/>
                <w:b/>
                <w:color w:val="FFFFFF"/>
                <w:lang w:val="es-MX"/>
              </w:rPr>
            </w:pPr>
            <w:r>
              <w:rPr>
                <w:rFonts w:ascii="Arial Unicode MS" w:eastAsia="Arial Unicode MS" w:hAnsi="Arial Unicode MS" w:cs="Arial Unicode MS"/>
                <w:b/>
                <w:color w:val="FFFFFF"/>
              </w:rPr>
              <w:t>Practica (recurso de ejercitación)</w:t>
            </w:r>
          </w:p>
        </w:tc>
      </w:tr>
      <w:tr w:rsidR="00ED0AF4" w:rsidRPr="00446BB9" w14:paraId="39894C02" w14:textId="77777777" w:rsidTr="00796C31">
        <w:trPr>
          <w:trHeight w:val="348"/>
        </w:trPr>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6DCAE9F" w14:textId="77777777" w:rsidR="00ED0AF4" w:rsidRPr="00446BB9" w:rsidRDefault="00ED0AF4" w:rsidP="0031570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B23DAAF" w14:textId="77777777" w:rsidR="00ED0AF4" w:rsidRPr="00446BB9" w:rsidRDefault="00ED0AF4" w:rsidP="00ED0AF4">
            <w:pPr>
              <w:jc w:val="both"/>
              <w:rPr>
                <w:rFonts w:ascii="Arial Unicode MS" w:eastAsia="Arial Unicode MS" w:hAnsi="Arial Unicode MS" w:cs="Arial Unicode MS"/>
                <w:b/>
                <w:color w:val="FF0000"/>
              </w:rPr>
            </w:pPr>
            <w:r w:rsidRPr="00E51AD8">
              <w:rPr>
                <w:rFonts w:ascii="Arial Unicode MS" w:eastAsia="Arial Unicode MS" w:hAnsi="Arial Unicode MS" w:cs="Arial Unicode MS"/>
              </w:rPr>
              <w:t>LE_11_03_REC</w:t>
            </w:r>
            <w:r>
              <w:rPr>
                <w:rFonts w:ascii="Arial Unicode MS" w:eastAsia="Arial Unicode MS" w:hAnsi="Arial Unicode MS" w:cs="Arial Unicode MS"/>
              </w:rPr>
              <w:t>100</w:t>
            </w:r>
          </w:p>
        </w:tc>
      </w:tr>
      <w:tr w:rsidR="00ED0AF4" w:rsidRPr="00446BB9" w14:paraId="04AFF885" w14:textId="77777777" w:rsidTr="00315707">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335B9CC" w14:textId="77777777" w:rsidR="00ED0AF4" w:rsidRPr="00446BB9" w:rsidRDefault="00ED0AF4" w:rsidP="0031570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1F25B57B" w14:textId="77777777" w:rsidR="00ED0AF4" w:rsidRPr="00446BB9" w:rsidRDefault="00ED0AF4" w:rsidP="00315707">
            <w:pPr>
              <w:jc w:val="both"/>
              <w:rPr>
                <w:rFonts w:ascii="Arial Unicode MS" w:eastAsia="Arial Unicode MS" w:hAnsi="Arial Unicode MS" w:cs="Arial Unicode MS"/>
                <w:color w:val="000000"/>
                <w:lang w:val="es-CO"/>
              </w:rPr>
            </w:pPr>
            <w:r w:rsidRPr="00ED0AF4">
              <w:rPr>
                <w:rFonts w:ascii="Arial Unicode MS" w:eastAsia="Arial Unicode MS" w:hAnsi="Arial Unicode MS" w:cs="Arial Unicode MS"/>
                <w:color w:val="000000"/>
                <w:lang w:val="es-CO"/>
              </w:rPr>
              <w:t>Diferencia las funciones del habla</w:t>
            </w:r>
          </w:p>
        </w:tc>
      </w:tr>
      <w:tr w:rsidR="00ED0AF4" w:rsidRPr="00446BB9" w14:paraId="29D4FD57" w14:textId="77777777" w:rsidTr="00315707">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DDDA8B5" w14:textId="77777777" w:rsidR="00ED0AF4" w:rsidRPr="00446BB9" w:rsidRDefault="00ED0AF4" w:rsidP="0031570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6B9E0FE7" w14:textId="77777777" w:rsidR="00ED0AF4" w:rsidRPr="00446BB9" w:rsidRDefault="00ED0AF4" w:rsidP="00315707">
            <w:pPr>
              <w:jc w:val="both"/>
              <w:rPr>
                <w:rFonts w:ascii="Arial Unicode MS" w:eastAsia="Arial Unicode MS" w:hAnsi="Arial Unicode MS" w:cs="Arial Unicode MS"/>
                <w:color w:val="000000"/>
              </w:rPr>
            </w:pPr>
            <w:r w:rsidRPr="00ED0AF4">
              <w:rPr>
                <w:rFonts w:ascii="Arial Unicode MS" w:eastAsia="Arial Unicode MS" w:hAnsi="Arial Unicode MS" w:cs="Arial Unicode MS"/>
                <w:color w:val="000000"/>
              </w:rPr>
              <w:t>Actividad para distinguir las funciones de la lengua</w:t>
            </w:r>
          </w:p>
        </w:tc>
      </w:tr>
    </w:tbl>
    <w:p w14:paraId="6B07C626" w14:textId="77777777" w:rsidR="00E92AE9" w:rsidRDefault="00E92AE9" w:rsidP="007518E4">
      <w:pPr>
        <w:jc w:val="both"/>
        <w:rPr>
          <w:rFonts w:ascii="Arial Unicode MS" w:eastAsia="Arial Unicode MS" w:hAnsi="Arial Unicode MS" w:cs="Arial Unicode MS"/>
        </w:rPr>
      </w:pPr>
    </w:p>
    <w:p w14:paraId="24498DF4"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highlight w:val="yellow"/>
        </w:rPr>
        <w:t>[SECCIÓN 5]</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b/>
          <w:color w:val="000000"/>
        </w:rPr>
        <w:t>3.4 Consolidación</w:t>
      </w:r>
    </w:p>
    <w:p w14:paraId="34D77DB8" w14:textId="77777777" w:rsidR="004403B5" w:rsidRPr="00446BB9" w:rsidRDefault="004403B5" w:rsidP="007518E4">
      <w:pPr>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En esta unidad revisamos una de las teorías de la pragmática llamada </w:t>
      </w:r>
      <w:r w:rsidR="00D36BC1">
        <w:rPr>
          <w:rFonts w:ascii="Arial Unicode MS" w:eastAsia="Arial Unicode MS" w:hAnsi="Arial Unicode MS" w:cs="Arial Unicode MS"/>
          <w:lang w:val="es-CO"/>
        </w:rPr>
        <w:t>“</w:t>
      </w:r>
      <w:r w:rsidRPr="00446BB9">
        <w:rPr>
          <w:rFonts w:ascii="Arial Unicode MS" w:eastAsia="Arial Unicode MS" w:hAnsi="Arial Unicode MS" w:cs="Arial Unicode MS"/>
          <w:lang w:val="es-CO"/>
        </w:rPr>
        <w:t>Los actos de habla</w:t>
      </w:r>
      <w:r w:rsidR="00D36BC1">
        <w:rPr>
          <w:rFonts w:ascii="Arial Unicode MS" w:eastAsia="Arial Unicode MS" w:hAnsi="Arial Unicode MS" w:cs="Arial Unicode MS"/>
          <w:lang w:val="es-CO"/>
        </w:rPr>
        <w:t>”</w:t>
      </w:r>
      <w:r w:rsidRPr="00446BB9">
        <w:rPr>
          <w:rFonts w:ascii="Arial Unicode MS" w:eastAsia="Arial Unicode MS" w:hAnsi="Arial Unicode MS" w:cs="Arial Unicode MS"/>
          <w:lang w:val="es-CO"/>
        </w:rPr>
        <w:t xml:space="preserve">. Para repasar cada uno de los elementos que la componen, revisa la siguiente actividad. </w:t>
      </w:r>
    </w:p>
    <w:p w14:paraId="49FEB889" w14:textId="77777777" w:rsidR="00ED0AF4" w:rsidRPr="00446BB9" w:rsidRDefault="00ED0AF4"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4403B5" w:rsidRPr="00446BB9" w14:paraId="5A3E9ECF" w14:textId="77777777" w:rsidTr="005F1A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BFA3E8E" w14:textId="77777777" w:rsidR="004403B5" w:rsidRPr="00446BB9" w:rsidRDefault="006A3141" w:rsidP="000D04A4">
            <w:pPr>
              <w:jc w:val="center"/>
              <w:rPr>
                <w:rFonts w:ascii="Arial Unicode MS" w:eastAsia="Arial Unicode MS" w:hAnsi="Arial Unicode MS" w:cs="Arial Unicode MS"/>
                <w:b/>
                <w:color w:val="FFFFFF"/>
                <w:lang w:val="es-MX"/>
              </w:rPr>
            </w:pPr>
            <w:r>
              <w:rPr>
                <w:rFonts w:ascii="Arial Unicode MS" w:eastAsia="Arial Unicode MS" w:hAnsi="Arial Unicode MS" w:cs="Arial Unicode MS"/>
                <w:b/>
                <w:color w:val="FFFFFF"/>
              </w:rPr>
              <w:t>Practica (recurso de ejercitación)</w:t>
            </w:r>
          </w:p>
        </w:tc>
      </w:tr>
      <w:tr w:rsidR="004403B5" w:rsidRPr="00446BB9" w14:paraId="2BC2A16A"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F5F4125"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7452E907" w14:textId="77777777" w:rsidR="004403B5" w:rsidRPr="00446BB9" w:rsidRDefault="004403B5" w:rsidP="007518E4">
            <w:pPr>
              <w:jc w:val="both"/>
              <w:rPr>
                <w:rFonts w:ascii="Arial Unicode MS" w:eastAsia="Arial Unicode MS" w:hAnsi="Arial Unicode MS" w:cs="Arial Unicode MS"/>
                <w:b/>
                <w:color w:val="FF0000"/>
              </w:rPr>
            </w:pPr>
            <w:r w:rsidRPr="000D04A4">
              <w:rPr>
                <w:rFonts w:ascii="Arial Unicode MS" w:eastAsia="Arial Unicode MS" w:hAnsi="Arial Unicode MS" w:cs="Arial Unicode MS"/>
                <w:color w:val="000000"/>
              </w:rPr>
              <w:t>LE_11_03_REC110</w:t>
            </w:r>
          </w:p>
        </w:tc>
      </w:tr>
      <w:tr w:rsidR="004403B5" w:rsidRPr="00446BB9" w14:paraId="5F8F0A04"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4B71A53"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5F79D28B" w14:textId="77777777" w:rsidR="004403B5" w:rsidRPr="00446BB9" w:rsidRDefault="004403B5" w:rsidP="007518E4">
            <w:pPr>
              <w:jc w:val="both"/>
              <w:rPr>
                <w:rFonts w:ascii="Arial Unicode MS" w:eastAsia="Arial Unicode MS" w:hAnsi="Arial Unicode MS" w:cs="Arial Unicode MS"/>
                <w:color w:val="000000"/>
                <w:lang w:val="es-CO"/>
              </w:rPr>
            </w:pPr>
            <w:r w:rsidRPr="00446BB9">
              <w:rPr>
                <w:rFonts w:ascii="Arial Unicode MS" w:eastAsia="Arial Unicode MS" w:hAnsi="Arial Unicode MS" w:cs="Arial Unicode MS"/>
                <w:color w:val="000000"/>
              </w:rPr>
              <w:t>Refuerza tu aprendizaje: Analiza actos de habla</w:t>
            </w:r>
          </w:p>
        </w:tc>
      </w:tr>
      <w:tr w:rsidR="004403B5" w:rsidRPr="00446BB9" w14:paraId="27373522"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D802E66"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0980A499"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interpretar y diferenciar los actos de habla</w:t>
            </w:r>
          </w:p>
        </w:tc>
      </w:tr>
    </w:tbl>
    <w:p w14:paraId="0BFE31FF" w14:textId="77777777" w:rsidR="004403B5" w:rsidRPr="00446BB9" w:rsidRDefault="004403B5" w:rsidP="007518E4">
      <w:pPr>
        <w:jc w:val="both"/>
        <w:rPr>
          <w:rFonts w:ascii="Arial Unicode MS" w:eastAsia="Arial Unicode MS" w:hAnsi="Arial Unicode MS" w:cs="Arial Unicode MS"/>
        </w:rPr>
      </w:pPr>
    </w:p>
    <w:p w14:paraId="31D0B28B" w14:textId="77777777" w:rsidR="006A3141" w:rsidRDefault="006A3141" w:rsidP="007518E4">
      <w:pPr>
        <w:tabs>
          <w:tab w:val="right" w:pos="8498"/>
        </w:tabs>
        <w:jc w:val="both"/>
        <w:rPr>
          <w:rFonts w:ascii="Arial Unicode MS" w:eastAsia="Arial Unicode MS" w:hAnsi="Arial Unicode MS" w:cs="Arial Unicode MS"/>
          <w:b/>
          <w:highlight w:val="yellow"/>
        </w:rPr>
      </w:pPr>
    </w:p>
    <w:p w14:paraId="2E5E4D19" w14:textId="77777777" w:rsidR="004403B5" w:rsidRDefault="004403B5"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[SECCIÓN 1]</w:t>
      </w:r>
      <w:r w:rsidR="00935E10">
        <w:rPr>
          <w:rFonts w:ascii="Arial Unicode MS" w:eastAsia="Arial Unicode MS" w:hAnsi="Arial Unicode MS" w:cs="Arial Unicode MS"/>
          <w:b/>
        </w:rPr>
        <w:t xml:space="preserve"> 4 </w:t>
      </w:r>
      <w:r w:rsidR="000D04A4">
        <w:rPr>
          <w:rFonts w:ascii="Arial Unicode MS" w:eastAsia="Arial Unicode MS" w:hAnsi="Arial Unicode MS" w:cs="Arial Unicode MS"/>
          <w:b/>
        </w:rPr>
        <w:t>Ortografía: l</w:t>
      </w:r>
      <w:r w:rsidRPr="00446BB9">
        <w:rPr>
          <w:rFonts w:ascii="Arial Unicode MS" w:eastAsia="Arial Unicode MS" w:hAnsi="Arial Unicode MS" w:cs="Arial Unicode MS"/>
          <w:b/>
        </w:rPr>
        <w:t>os usos especiales de las mayúsculas</w:t>
      </w:r>
    </w:p>
    <w:p w14:paraId="72C0804F" w14:textId="77777777" w:rsidR="000D04A4" w:rsidRPr="00446BB9" w:rsidRDefault="000D04A4" w:rsidP="007518E4">
      <w:pPr>
        <w:tabs>
          <w:tab w:val="right" w:pos="8498"/>
        </w:tabs>
        <w:jc w:val="both"/>
        <w:rPr>
          <w:rFonts w:ascii="Arial Unicode MS" w:eastAsia="Arial Unicode MS" w:hAnsi="Arial Unicode MS" w:cs="Arial Unicode MS"/>
          <w:b/>
        </w:rPr>
      </w:pPr>
    </w:p>
    <w:p w14:paraId="5E075ACC" w14:textId="626992DE" w:rsidR="004403B5"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lastRenderedPageBreak/>
        <w:t xml:space="preserve">Con el uso de la tecnología, muchas personas tienden a olvidar </w:t>
      </w:r>
      <w:r w:rsidR="004A28C8">
        <w:rPr>
          <w:rFonts w:ascii="Arial Unicode MS" w:eastAsia="Arial Unicode MS" w:hAnsi="Arial Unicode MS" w:cs="Arial Unicode MS"/>
        </w:rPr>
        <w:t xml:space="preserve">el </w:t>
      </w:r>
      <w:r w:rsidR="004A28C8" w:rsidRPr="00446BB9">
        <w:rPr>
          <w:rFonts w:ascii="Arial Unicode MS" w:eastAsia="Arial Unicode MS" w:hAnsi="Arial Unicode MS" w:cs="Arial Unicode MS"/>
        </w:rPr>
        <w:t>us</w:t>
      </w:r>
      <w:r w:rsidR="004A28C8">
        <w:rPr>
          <w:rFonts w:ascii="Arial Unicode MS" w:eastAsia="Arial Unicode MS" w:hAnsi="Arial Unicode MS" w:cs="Arial Unicode MS"/>
        </w:rPr>
        <w:t>o</w:t>
      </w:r>
      <w:r w:rsidR="004A28C8" w:rsidRPr="00446BB9">
        <w:rPr>
          <w:rFonts w:ascii="Arial Unicode MS" w:eastAsia="Arial Unicode MS" w:hAnsi="Arial Unicode MS" w:cs="Arial Unicode MS"/>
        </w:rPr>
        <w:t xml:space="preserve"> adecuad</w:t>
      </w:r>
      <w:r w:rsidR="004A28C8">
        <w:rPr>
          <w:rFonts w:ascii="Arial Unicode MS" w:eastAsia="Arial Unicode MS" w:hAnsi="Arial Unicode MS" w:cs="Arial Unicode MS"/>
        </w:rPr>
        <w:t>o de</w:t>
      </w:r>
      <w:r w:rsidR="004A28C8"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las mayúsculas, ya sea por la informalidad en sus escritos o por la inmediatez en la elaboración de los mensajes. Es importante que</w:t>
      </w:r>
      <w:r w:rsidR="00D36BC1">
        <w:rPr>
          <w:rFonts w:ascii="Arial Unicode MS" w:eastAsia="Arial Unicode MS" w:hAnsi="Arial Unicode MS" w:cs="Arial Unicode MS"/>
        </w:rPr>
        <w:t>,</w:t>
      </w:r>
      <w:r w:rsidRPr="00446BB9">
        <w:rPr>
          <w:rFonts w:ascii="Arial Unicode MS" w:eastAsia="Arial Unicode MS" w:hAnsi="Arial Unicode MS" w:cs="Arial Unicode MS"/>
        </w:rPr>
        <w:t xml:space="preserve"> dependiendo del contexto comunicativo en el que se genera un escrito, se apliquen las reglas que rigen el uso de las mayúsculas. En una situación en la que dos amigos comparten mensajes de texto por medio del celular, tal vez las mayúsculas no sean muy importantes, pero en contextos formales como las cartas oficiales o empresariales, los trabajos académicos y los textos de producción artística es esencial usar con precisión las mayúsculas. </w:t>
      </w:r>
    </w:p>
    <w:p w14:paraId="5B3326F0" w14:textId="77777777" w:rsidR="00801BB5" w:rsidRDefault="00801B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801BB5" w:rsidRPr="00446BB9" w14:paraId="76621A8B" w14:textId="77777777" w:rsidTr="00315707">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469B56E" w14:textId="77777777" w:rsidR="00801BB5" w:rsidRPr="00446BB9" w:rsidRDefault="006A3141" w:rsidP="006A3141">
            <w:pPr>
              <w:jc w:val="center"/>
              <w:rPr>
                <w:rFonts w:ascii="Arial Unicode MS" w:eastAsia="Arial Unicode MS" w:hAnsi="Arial Unicode MS" w:cs="Arial Unicode MS"/>
                <w:b/>
                <w:color w:val="FFFFFF"/>
                <w:lang w:val="es-MX"/>
              </w:rPr>
            </w:pPr>
            <w:r w:rsidRPr="00446BB9">
              <w:rPr>
                <w:rFonts w:ascii="Arial Unicode MS" w:eastAsia="Arial Unicode MS" w:hAnsi="Arial Unicode MS" w:cs="Arial Unicode MS"/>
                <w:b/>
                <w:color w:val="FFFFFF" w:themeColor="background1"/>
              </w:rPr>
              <w:t>Profundiza (recurso de exposición)</w:t>
            </w:r>
          </w:p>
        </w:tc>
      </w:tr>
      <w:tr w:rsidR="00801BB5" w:rsidRPr="00446BB9" w14:paraId="53C67FBE" w14:textId="77777777" w:rsidTr="00315707">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2CA141AE" w14:textId="77777777" w:rsidR="00801BB5" w:rsidRPr="00446BB9" w:rsidRDefault="00801BB5" w:rsidP="00315707">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1617B5D" w14:textId="77777777" w:rsidR="00801BB5" w:rsidRPr="00446BB9" w:rsidRDefault="00801BB5" w:rsidP="00315707">
            <w:pPr>
              <w:jc w:val="both"/>
              <w:rPr>
                <w:rFonts w:ascii="Arial Unicode MS" w:eastAsia="Arial Unicode MS" w:hAnsi="Arial Unicode MS" w:cs="Arial Unicode MS"/>
                <w:b/>
                <w:color w:val="FF0000"/>
              </w:rPr>
            </w:pPr>
            <w:r w:rsidRPr="00801BB5">
              <w:rPr>
                <w:rFonts w:ascii="Arial Unicode MS" w:eastAsia="Arial Unicode MS" w:hAnsi="Arial Unicode MS" w:cs="Arial Unicode MS"/>
              </w:rPr>
              <w:t>LE_11_03_REC120</w:t>
            </w:r>
          </w:p>
        </w:tc>
      </w:tr>
      <w:tr w:rsidR="00801BB5" w:rsidRPr="00446BB9" w14:paraId="2C7C59FE" w14:textId="77777777" w:rsidTr="00315707">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11F7784" w14:textId="77777777" w:rsidR="00801BB5" w:rsidRPr="00446BB9" w:rsidRDefault="00801BB5" w:rsidP="0031570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F38AE1D" w14:textId="77777777" w:rsidR="00801BB5" w:rsidRPr="00446BB9" w:rsidRDefault="00801BB5" w:rsidP="00315707">
            <w:pPr>
              <w:jc w:val="both"/>
              <w:rPr>
                <w:rFonts w:ascii="Arial Unicode MS" w:eastAsia="Arial Unicode MS" w:hAnsi="Arial Unicode MS" w:cs="Arial Unicode MS"/>
                <w:color w:val="000000"/>
                <w:lang w:val="es-CO"/>
              </w:rPr>
            </w:pPr>
            <w:r w:rsidRPr="00446BB9">
              <w:rPr>
                <w:rFonts w:ascii="Arial Unicode MS" w:eastAsia="Arial Unicode MS" w:hAnsi="Arial Unicode MS" w:cs="Arial Unicode MS"/>
                <w:color w:val="000000"/>
              </w:rPr>
              <w:t>Las mayúsculas</w:t>
            </w:r>
          </w:p>
        </w:tc>
      </w:tr>
      <w:tr w:rsidR="00801BB5" w:rsidRPr="00446BB9" w14:paraId="13429CCD" w14:textId="77777777" w:rsidTr="00315707">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399520E1" w14:textId="77777777" w:rsidR="00801BB5" w:rsidRPr="00446BB9" w:rsidRDefault="00801BB5" w:rsidP="00315707">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91B3164" w14:textId="77777777" w:rsidR="00801BB5" w:rsidRPr="00446BB9" w:rsidRDefault="00801BB5" w:rsidP="00BA289C">
            <w:pPr>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que examina los usos especiales de las mayúsculas</w:t>
            </w:r>
          </w:p>
        </w:tc>
      </w:tr>
    </w:tbl>
    <w:p w14:paraId="7D862548" w14:textId="77777777" w:rsidR="00801BB5" w:rsidRPr="00446BB9" w:rsidRDefault="00801BB5" w:rsidP="007518E4">
      <w:pPr>
        <w:jc w:val="both"/>
        <w:rPr>
          <w:rFonts w:ascii="Arial Unicode MS" w:eastAsia="Arial Unicode MS" w:hAnsi="Arial Unicode MS" w:cs="Arial Unicode MS"/>
        </w:rPr>
      </w:pPr>
    </w:p>
    <w:p w14:paraId="1E513FEE" w14:textId="07343CDF" w:rsidR="004403B5" w:rsidRDefault="00801BB5" w:rsidP="007518E4">
      <w:pPr>
        <w:jc w:val="both"/>
        <w:rPr>
          <w:rFonts w:ascii="Arial Unicode MS" w:eastAsia="Arial Unicode MS" w:hAnsi="Arial Unicode MS" w:cs="Arial Unicode MS"/>
        </w:rPr>
      </w:pPr>
      <w:r w:rsidRPr="00801BB5">
        <w:rPr>
          <w:rFonts w:ascii="Arial Unicode MS" w:eastAsia="Arial Unicode MS" w:hAnsi="Arial Unicode MS" w:cs="Arial Unicode MS"/>
        </w:rPr>
        <w:t xml:space="preserve">A continuación </w:t>
      </w:r>
      <w:r w:rsidR="00D36BC1">
        <w:rPr>
          <w:rFonts w:ascii="Arial Unicode MS" w:eastAsia="Arial Unicode MS" w:hAnsi="Arial Unicode MS" w:cs="Arial Unicode MS"/>
        </w:rPr>
        <w:t>mencion</w:t>
      </w:r>
      <w:r w:rsidR="00D36BC1" w:rsidRPr="00801BB5">
        <w:rPr>
          <w:rFonts w:ascii="Arial Unicode MS" w:eastAsia="Arial Unicode MS" w:hAnsi="Arial Unicode MS" w:cs="Arial Unicode MS"/>
        </w:rPr>
        <w:t xml:space="preserve">amos </w:t>
      </w:r>
      <w:r w:rsidRPr="00801BB5">
        <w:rPr>
          <w:rFonts w:ascii="Arial Unicode MS" w:eastAsia="Arial Unicode MS" w:hAnsi="Arial Unicode MS" w:cs="Arial Unicode MS"/>
        </w:rPr>
        <w:t xml:space="preserve">algunos casos de usos especiales de las mayúsculas: </w:t>
      </w:r>
    </w:p>
    <w:p w14:paraId="2E0E6235" w14:textId="77777777" w:rsidR="00801BB5" w:rsidRPr="00801BB5" w:rsidRDefault="00801BB5" w:rsidP="007518E4">
      <w:pPr>
        <w:jc w:val="both"/>
        <w:rPr>
          <w:rFonts w:ascii="Arial Unicode MS" w:eastAsia="Arial Unicode MS" w:hAnsi="Arial Unicode MS" w:cs="Arial Unicode MS"/>
        </w:rPr>
      </w:pPr>
    </w:p>
    <w:p w14:paraId="78DA4F6F" w14:textId="0F3B5BFD" w:rsidR="004403B5" w:rsidRDefault="004403B5" w:rsidP="00801BB5">
      <w:pPr>
        <w:pStyle w:val="Prrafodelista"/>
        <w:numPr>
          <w:ilvl w:val="0"/>
          <w:numId w:val="22"/>
        </w:numPr>
        <w:ind w:left="360"/>
        <w:jc w:val="both"/>
        <w:rPr>
          <w:rFonts w:ascii="Arial Unicode MS" w:eastAsia="Arial Unicode MS" w:hAnsi="Arial Unicode MS" w:cs="Arial Unicode MS"/>
          <w:i/>
        </w:rPr>
      </w:pPr>
      <w:r w:rsidRPr="00801BB5">
        <w:rPr>
          <w:rFonts w:ascii="Arial Unicode MS" w:eastAsia="Arial Unicode MS" w:hAnsi="Arial Unicode MS" w:cs="Arial Unicode MS"/>
        </w:rPr>
        <w:t xml:space="preserve">Deben escribirse con mayúscula inicial aquellos </w:t>
      </w:r>
      <w:r w:rsidRPr="00801BB5">
        <w:rPr>
          <w:rFonts w:ascii="Arial Unicode MS" w:eastAsia="Arial Unicode MS" w:hAnsi="Arial Unicode MS" w:cs="Arial Unicode MS"/>
          <w:b/>
        </w:rPr>
        <w:t>sucesos históricos</w:t>
      </w:r>
      <w:r w:rsidRPr="00801BB5">
        <w:rPr>
          <w:rFonts w:ascii="Arial Unicode MS" w:eastAsia="Arial Unicode MS" w:hAnsi="Arial Unicode MS" w:cs="Arial Unicode MS"/>
        </w:rPr>
        <w:t xml:space="preserve"> de gran importancia con los que se nombra una época, periodo histórico, edades de la historia de la humanidad, movimientos religiosos, episodios religiosos o movimientos políticos o culturales. Por ejemplo: </w:t>
      </w:r>
      <w:r w:rsidRPr="00801BB5">
        <w:rPr>
          <w:rFonts w:ascii="Arial Unicode MS" w:eastAsia="Arial Unicode MS" w:hAnsi="Arial Unicode MS" w:cs="Arial Unicode MS"/>
          <w:i/>
        </w:rPr>
        <w:t>Edad Media, Renacimiento, Revolución Industrial.</w:t>
      </w:r>
    </w:p>
    <w:p w14:paraId="6A2660C3" w14:textId="77777777" w:rsidR="00801BB5" w:rsidRPr="00801BB5" w:rsidRDefault="00801BB5" w:rsidP="00801BB5">
      <w:pPr>
        <w:pStyle w:val="Prrafodelista"/>
        <w:ind w:left="360"/>
        <w:jc w:val="both"/>
        <w:rPr>
          <w:rFonts w:ascii="Arial Unicode MS" w:eastAsia="Arial Unicode MS" w:hAnsi="Arial Unicode MS" w:cs="Arial Unicode MS"/>
          <w:i/>
        </w:rPr>
      </w:pPr>
    </w:p>
    <w:p w14:paraId="5D5B1A64" w14:textId="77777777" w:rsidR="00801BB5" w:rsidRDefault="004403B5" w:rsidP="00801BB5">
      <w:pPr>
        <w:pStyle w:val="Prrafodelista"/>
        <w:ind w:left="360"/>
        <w:jc w:val="both"/>
        <w:rPr>
          <w:rFonts w:ascii="Arial Unicode MS" w:eastAsia="Arial Unicode MS" w:hAnsi="Arial Unicode MS" w:cs="Arial Unicode MS"/>
        </w:rPr>
      </w:pPr>
      <w:r w:rsidRPr="00801BB5">
        <w:rPr>
          <w:rFonts w:ascii="Arial Unicode MS" w:eastAsia="Arial Unicode MS" w:hAnsi="Arial Unicode MS" w:cs="Arial Unicode MS"/>
        </w:rPr>
        <w:t>Debe aclararse que para el caso de las guerras solo llevan mayúscula las palabras (denominativas) que conforman el nombre, pero no el vocablo “guerra”, por ejemplo</w:t>
      </w:r>
      <w:r w:rsidRPr="00801BB5">
        <w:rPr>
          <w:rFonts w:ascii="Arial Unicode MS" w:eastAsia="Arial Unicode MS" w:hAnsi="Arial Unicode MS" w:cs="Arial Unicode MS"/>
          <w:i/>
        </w:rPr>
        <w:t>: la guerra de los Mil Días, la guerra de Independencia</w:t>
      </w:r>
      <w:r w:rsidRPr="00801BB5">
        <w:rPr>
          <w:rFonts w:ascii="Arial Unicode MS" w:eastAsia="Arial Unicode MS" w:hAnsi="Arial Unicode MS" w:cs="Arial Unicode MS"/>
        </w:rPr>
        <w:t xml:space="preserve">. </w:t>
      </w:r>
    </w:p>
    <w:p w14:paraId="0B104A58" w14:textId="77777777" w:rsidR="00801BB5" w:rsidRDefault="00801BB5" w:rsidP="00801BB5">
      <w:pPr>
        <w:pStyle w:val="Prrafodelista"/>
        <w:ind w:left="360"/>
        <w:jc w:val="both"/>
        <w:rPr>
          <w:rFonts w:ascii="Arial Unicode MS" w:eastAsia="Arial Unicode MS" w:hAnsi="Arial Unicode MS" w:cs="Arial Unicode MS"/>
        </w:rPr>
      </w:pPr>
    </w:p>
    <w:p w14:paraId="0B00C78C" w14:textId="77777777" w:rsidR="004403B5" w:rsidRPr="00801BB5" w:rsidRDefault="004403B5" w:rsidP="00801BB5">
      <w:pPr>
        <w:pStyle w:val="Prrafodelista"/>
        <w:ind w:left="360"/>
        <w:jc w:val="both"/>
        <w:rPr>
          <w:rFonts w:ascii="Arial Unicode MS" w:eastAsia="Arial Unicode MS" w:hAnsi="Arial Unicode MS" w:cs="Arial Unicode MS"/>
          <w:color w:val="FF0000"/>
        </w:rPr>
      </w:pPr>
      <w:r w:rsidRPr="00801BB5">
        <w:rPr>
          <w:rFonts w:ascii="Arial Unicode MS" w:eastAsia="Arial Unicode MS" w:hAnsi="Arial Unicode MS" w:cs="Arial Unicode MS"/>
        </w:rPr>
        <w:t xml:space="preserve">A esta regla existe una excepción y es el nombre de los dos grandes conflictos mundiales: </w:t>
      </w:r>
      <w:r w:rsidRPr="00801BB5">
        <w:rPr>
          <w:rFonts w:ascii="Arial Unicode MS" w:eastAsia="Arial Unicode MS" w:hAnsi="Arial Unicode MS" w:cs="Arial Unicode MS"/>
          <w:i/>
        </w:rPr>
        <w:t>Primera Guerra Mundial y Segunda Guerra Mundial</w:t>
      </w:r>
      <w:r w:rsidRPr="00801BB5">
        <w:rPr>
          <w:rFonts w:ascii="Arial Unicode MS" w:eastAsia="Arial Unicode MS" w:hAnsi="Arial Unicode MS" w:cs="Arial Unicode MS"/>
        </w:rPr>
        <w:t xml:space="preserve">. Para el caso de </w:t>
      </w:r>
      <w:r w:rsidRPr="00801BB5">
        <w:rPr>
          <w:rFonts w:ascii="Arial Unicode MS" w:eastAsia="Arial Unicode MS" w:hAnsi="Arial Unicode MS" w:cs="Arial Unicode MS"/>
        </w:rPr>
        <w:lastRenderedPageBreak/>
        <w:t xml:space="preserve">las batallas se aplica el mismo principio mencionado, es decir, solo se coloca en vocablos denominativos: </w:t>
      </w:r>
      <w:r w:rsidRPr="00801BB5">
        <w:rPr>
          <w:rFonts w:ascii="Arial Unicode MS" w:eastAsia="Arial Unicode MS" w:hAnsi="Arial Unicode MS" w:cs="Arial Unicode MS"/>
          <w:i/>
        </w:rPr>
        <w:t>la batalla de Ayacucho.</w:t>
      </w:r>
    </w:p>
    <w:p w14:paraId="37F3F477" w14:textId="77777777" w:rsidR="004403B5" w:rsidRPr="00446BB9" w:rsidRDefault="004403B5" w:rsidP="00801BB5">
      <w:pPr>
        <w:ind w:left="-360" w:firstLine="60"/>
        <w:jc w:val="both"/>
        <w:rPr>
          <w:rFonts w:ascii="Arial Unicode MS" w:eastAsia="Arial Unicode MS" w:hAnsi="Arial Unicode MS" w:cs="Arial Unicode MS"/>
        </w:rPr>
      </w:pPr>
    </w:p>
    <w:p w14:paraId="24F65252" w14:textId="77777777" w:rsidR="004403B5" w:rsidRPr="00801BB5" w:rsidRDefault="004403B5" w:rsidP="00315707">
      <w:pPr>
        <w:pStyle w:val="Prrafodelista"/>
        <w:numPr>
          <w:ilvl w:val="0"/>
          <w:numId w:val="22"/>
        </w:numPr>
        <w:ind w:left="360"/>
        <w:jc w:val="both"/>
        <w:rPr>
          <w:rFonts w:ascii="Arial Unicode MS" w:eastAsia="Arial Unicode MS" w:hAnsi="Arial Unicode MS" w:cs="Arial Unicode MS"/>
        </w:rPr>
      </w:pPr>
      <w:r w:rsidRPr="00801BB5">
        <w:rPr>
          <w:rFonts w:ascii="Arial Unicode MS" w:eastAsia="Arial Unicode MS" w:hAnsi="Arial Unicode MS" w:cs="Arial Unicode MS"/>
        </w:rPr>
        <w:t xml:space="preserve">Las palabras utilizadas para hablar de </w:t>
      </w:r>
      <w:r w:rsidRPr="00801BB5">
        <w:rPr>
          <w:rFonts w:ascii="Arial Unicode MS" w:eastAsia="Arial Unicode MS" w:hAnsi="Arial Unicode MS" w:cs="Arial Unicode MS"/>
          <w:b/>
        </w:rPr>
        <w:t>lugares</w:t>
      </w:r>
      <w:r w:rsidRPr="00801BB5">
        <w:rPr>
          <w:rFonts w:ascii="Arial Unicode MS" w:eastAsia="Arial Unicode MS" w:hAnsi="Arial Unicode MS" w:cs="Arial Unicode MS"/>
        </w:rPr>
        <w:t xml:space="preserve"> famosos únicamente llevan mayúscula cuando hacen parte de nombres que exigen mayúscula inicial en su escritura como es el caso de construcciones famosas o calles. Estos son algunos ejemplos: </w:t>
      </w:r>
      <w:r w:rsidRPr="00801BB5">
        <w:rPr>
          <w:rFonts w:ascii="Arial Unicode MS" w:eastAsia="Arial Unicode MS" w:hAnsi="Arial Unicode MS" w:cs="Arial Unicode MS"/>
          <w:i/>
        </w:rPr>
        <w:t>Hospital del Sur, Avenida Siempreviva.</w:t>
      </w:r>
    </w:p>
    <w:p w14:paraId="18C0EC82" w14:textId="77777777" w:rsidR="00801BB5" w:rsidRPr="00801BB5" w:rsidRDefault="00801BB5" w:rsidP="00801BB5">
      <w:pPr>
        <w:pStyle w:val="Prrafodelista"/>
        <w:ind w:left="360"/>
        <w:jc w:val="both"/>
        <w:rPr>
          <w:rFonts w:ascii="Arial Unicode MS" w:eastAsia="Arial Unicode MS" w:hAnsi="Arial Unicode MS" w:cs="Arial Unicode MS"/>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025"/>
      </w:tblGrid>
      <w:tr w:rsidR="004403B5" w:rsidRPr="00446BB9" w14:paraId="2EBDC8ED" w14:textId="77777777" w:rsidTr="005F1A4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3C3DED1A" w14:textId="77777777" w:rsidR="004403B5" w:rsidRPr="00446BB9" w:rsidRDefault="004403B5" w:rsidP="00801BB5">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4403B5" w:rsidRPr="00446BB9" w14:paraId="1CEA4376" w14:textId="77777777" w:rsidTr="00801BB5">
        <w:tc>
          <w:tcPr>
            <w:tcW w:w="2689" w:type="dxa"/>
            <w:tcBorders>
              <w:top w:val="single" w:sz="4" w:space="0" w:color="000000"/>
              <w:left w:val="single" w:sz="4" w:space="0" w:color="000000"/>
              <w:bottom w:val="single" w:sz="4" w:space="0" w:color="000000"/>
              <w:right w:val="single" w:sz="4" w:space="0" w:color="000000"/>
            </w:tcBorders>
            <w:shd w:val="clear" w:color="auto" w:fill="FFFFFF"/>
            <w:hideMark/>
          </w:tcPr>
          <w:p w14:paraId="41D1F4B4"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025" w:type="dxa"/>
            <w:tcBorders>
              <w:top w:val="single" w:sz="4" w:space="0" w:color="000000"/>
              <w:left w:val="single" w:sz="4" w:space="0" w:color="000000"/>
              <w:bottom w:val="single" w:sz="4" w:space="0" w:color="000000"/>
              <w:right w:val="single" w:sz="4" w:space="0" w:color="000000"/>
            </w:tcBorders>
            <w:shd w:val="clear" w:color="auto" w:fill="FFFFFF"/>
            <w:hideMark/>
          </w:tcPr>
          <w:p w14:paraId="2EA5779B" w14:textId="77777777" w:rsidR="004403B5" w:rsidRPr="00446BB9" w:rsidRDefault="004403B5" w:rsidP="00801BB5">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D12C03">
              <w:rPr>
                <w:rFonts w:ascii="Arial Unicode MS" w:eastAsia="Arial Unicode MS" w:hAnsi="Arial Unicode MS" w:cs="Arial Unicode MS"/>
              </w:rPr>
              <w:t>14</w:t>
            </w:r>
          </w:p>
        </w:tc>
      </w:tr>
      <w:tr w:rsidR="004403B5" w:rsidRPr="00446BB9" w14:paraId="766797B5" w14:textId="77777777" w:rsidTr="00801BB5">
        <w:tc>
          <w:tcPr>
            <w:tcW w:w="2689" w:type="dxa"/>
            <w:tcBorders>
              <w:top w:val="single" w:sz="4" w:space="0" w:color="000000"/>
              <w:left w:val="single" w:sz="4" w:space="0" w:color="000000"/>
              <w:bottom w:val="single" w:sz="4" w:space="0" w:color="000000"/>
              <w:right w:val="single" w:sz="4" w:space="0" w:color="000000"/>
            </w:tcBorders>
            <w:shd w:val="clear" w:color="auto" w:fill="FFFFFF"/>
            <w:hideMark/>
          </w:tcPr>
          <w:p w14:paraId="622ACAA6"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025" w:type="dxa"/>
            <w:tcBorders>
              <w:top w:val="single" w:sz="4" w:space="0" w:color="000000"/>
              <w:left w:val="single" w:sz="4" w:space="0" w:color="000000"/>
              <w:bottom w:val="single" w:sz="4" w:space="0" w:color="000000"/>
              <w:right w:val="single" w:sz="4" w:space="0" w:color="000000"/>
            </w:tcBorders>
            <w:shd w:val="clear" w:color="auto" w:fill="FFFFFF"/>
          </w:tcPr>
          <w:p w14:paraId="1EAD38C5" w14:textId="77777777" w:rsidR="004403B5" w:rsidRPr="00446BB9" w:rsidRDefault="004403B5" w:rsidP="007518E4">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Hombre corrigiendo texto</w:t>
            </w:r>
          </w:p>
        </w:tc>
      </w:tr>
      <w:tr w:rsidR="004403B5" w:rsidRPr="00446BB9" w14:paraId="451F6ACF" w14:textId="77777777" w:rsidTr="00801BB5">
        <w:tc>
          <w:tcPr>
            <w:tcW w:w="2689" w:type="dxa"/>
            <w:tcBorders>
              <w:top w:val="single" w:sz="4" w:space="0" w:color="000000"/>
              <w:left w:val="single" w:sz="4" w:space="0" w:color="000000"/>
              <w:bottom w:val="single" w:sz="4" w:space="0" w:color="000000"/>
              <w:right w:val="single" w:sz="4" w:space="0" w:color="000000"/>
            </w:tcBorders>
            <w:shd w:val="clear" w:color="auto" w:fill="FFFFFF"/>
            <w:hideMark/>
          </w:tcPr>
          <w:p w14:paraId="7F33F928" w14:textId="77777777" w:rsidR="004403B5" w:rsidRPr="00446BB9" w:rsidRDefault="004403B5" w:rsidP="00801BB5">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w:t>
            </w:r>
          </w:p>
        </w:tc>
        <w:tc>
          <w:tcPr>
            <w:tcW w:w="6025" w:type="dxa"/>
            <w:tcBorders>
              <w:top w:val="single" w:sz="4" w:space="0" w:color="000000"/>
              <w:left w:val="single" w:sz="4" w:space="0" w:color="000000"/>
              <w:bottom w:val="single" w:sz="4" w:space="0" w:color="000000"/>
              <w:right w:val="single" w:sz="4" w:space="0" w:color="000000"/>
            </w:tcBorders>
            <w:shd w:val="clear" w:color="auto" w:fill="FFFFFF"/>
          </w:tcPr>
          <w:p w14:paraId="07EA5DDC" w14:textId="77777777" w:rsidR="004403B5" w:rsidRPr="00446BB9" w:rsidRDefault="004403B5" w:rsidP="007518E4">
            <w:pPr>
              <w:shd w:val="clear" w:color="auto" w:fill="FFFFFF"/>
              <w:jc w:val="both"/>
              <w:rPr>
                <w:rFonts w:ascii="Arial Unicode MS" w:eastAsia="Arial Unicode MS" w:hAnsi="Arial Unicode MS" w:cs="Arial Unicode MS"/>
              </w:rPr>
            </w:pPr>
            <w:r w:rsidRPr="00D12C03">
              <w:rPr>
                <w:rFonts w:ascii="Arial Unicode MS" w:eastAsia="Arial Unicode MS" w:hAnsi="Arial Unicode MS" w:cs="Arial Unicode MS"/>
              </w:rPr>
              <w:t>263314286</w:t>
            </w:r>
          </w:p>
        </w:tc>
      </w:tr>
      <w:tr w:rsidR="004403B5" w:rsidRPr="00446BB9" w14:paraId="54A417A3" w14:textId="77777777" w:rsidTr="00801BB5">
        <w:tc>
          <w:tcPr>
            <w:tcW w:w="2689" w:type="dxa"/>
            <w:tcBorders>
              <w:top w:val="single" w:sz="4" w:space="0" w:color="000000"/>
              <w:left w:val="single" w:sz="4" w:space="0" w:color="000000"/>
              <w:bottom w:val="single" w:sz="4" w:space="0" w:color="000000"/>
              <w:right w:val="single" w:sz="4" w:space="0" w:color="000000"/>
            </w:tcBorders>
            <w:shd w:val="clear" w:color="auto" w:fill="FFFFFF"/>
            <w:hideMark/>
          </w:tcPr>
          <w:p w14:paraId="61514F47"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025" w:type="dxa"/>
            <w:tcBorders>
              <w:top w:val="single" w:sz="4" w:space="0" w:color="000000"/>
              <w:left w:val="single" w:sz="4" w:space="0" w:color="000000"/>
              <w:bottom w:val="single" w:sz="4" w:space="0" w:color="000000"/>
              <w:right w:val="single" w:sz="4" w:space="0" w:color="000000"/>
            </w:tcBorders>
            <w:shd w:val="clear" w:color="auto" w:fill="FFFFFF"/>
          </w:tcPr>
          <w:p w14:paraId="075B4CF5" w14:textId="2F1A06AB" w:rsidR="004403B5" w:rsidRPr="00446BB9" w:rsidRDefault="004403B5" w:rsidP="00493352">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Conocer los usos especiales de las mayúsculas te permite escribir texto</w:t>
            </w:r>
            <w:r w:rsidR="00801BB5">
              <w:rPr>
                <w:rFonts w:ascii="Arial Unicode MS" w:eastAsia="Arial Unicode MS" w:hAnsi="Arial Unicode MS" w:cs="Arial Unicode MS"/>
                <w:lang w:val="es-ES"/>
              </w:rPr>
              <w:t>s</w:t>
            </w:r>
            <w:r w:rsidRPr="00446BB9">
              <w:rPr>
                <w:rFonts w:ascii="Arial Unicode MS" w:eastAsia="Arial Unicode MS" w:hAnsi="Arial Unicode MS" w:cs="Arial Unicode MS"/>
                <w:lang w:val="es-ES"/>
              </w:rPr>
              <w:t xml:space="preserve"> correctos. En cualquier campo profesional, tener un nivel alto en la producción escrita te </w:t>
            </w:r>
            <w:r w:rsidR="00493352">
              <w:rPr>
                <w:rFonts w:ascii="Arial Unicode MS" w:eastAsia="Arial Unicode MS" w:hAnsi="Arial Unicode MS" w:cs="Arial Unicode MS"/>
                <w:lang w:val="es-ES"/>
              </w:rPr>
              <w:t>posibilita</w:t>
            </w:r>
            <w:r w:rsidRPr="00446BB9">
              <w:rPr>
                <w:rFonts w:ascii="Arial Unicode MS" w:eastAsia="Arial Unicode MS" w:hAnsi="Arial Unicode MS" w:cs="Arial Unicode MS"/>
                <w:lang w:val="es-ES"/>
              </w:rPr>
              <w:t xml:space="preserve"> una comunicación clara y precisa con otras personas.</w:t>
            </w:r>
          </w:p>
        </w:tc>
      </w:tr>
      <w:tr w:rsidR="004403B5" w:rsidRPr="00446BB9" w14:paraId="31163270" w14:textId="77777777" w:rsidTr="00801BB5">
        <w:tc>
          <w:tcPr>
            <w:tcW w:w="2689" w:type="dxa"/>
            <w:tcBorders>
              <w:top w:val="single" w:sz="4" w:space="0" w:color="000000"/>
              <w:left w:val="single" w:sz="4" w:space="0" w:color="000000"/>
              <w:bottom w:val="single" w:sz="4" w:space="0" w:color="000000"/>
              <w:right w:val="single" w:sz="4" w:space="0" w:color="000000"/>
            </w:tcBorders>
            <w:shd w:val="clear" w:color="auto" w:fill="FFFFFF"/>
          </w:tcPr>
          <w:p w14:paraId="362BB0BE"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6025" w:type="dxa"/>
            <w:tcBorders>
              <w:top w:val="single" w:sz="4" w:space="0" w:color="000000"/>
              <w:left w:val="single" w:sz="4" w:space="0" w:color="000000"/>
              <w:bottom w:val="single" w:sz="4" w:space="0" w:color="000000"/>
              <w:right w:val="single" w:sz="4" w:space="0" w:color="000000"/>
            </w:tcBorders>
            <w:shd w:val="clear" w:color="auto" w:fill="FFFFFF"/>
          </w:tcPr>
          <w:p w14:paraId="45282B69"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3B99BD9E" w14:textId="77777777" w:rsidR="004403B5" w:rsidRPr="00446BB9" w:rsidRDefault="004403B5" w:rsidP="007518E4">
      <w:pPr>
        <w:jc w:val="both"/>
        <w:rPr>
          <w:rFonts w:ascii="Arial Unicode MS" w:eastAsia="Arial Unicode MS" w:hAnsi="Arial Unicode MS" w:cs="Arial Unicode MS"/>
          <w:lang w:val="es-CO"/>
        </w:rPr>
      </w:pPr>
    </w:p>
    <w:p w14:paraId="140C2274" w14:textId="77777777" w:rsidR="004403B5" w:rsidRPr="00801BB5" w:rsidRDefault="004403B5" w:rsidP="00801BB5">
      <w:pPr>
        <w:pStyle w:val="Prrafodelista"/>
        <w:numPr>
          <w:ilvl w:val="0"/>
          <w:numId w:val="22"/>
        </w:numPr>
        <w:ind w:left="360"/>
        <w:jc w:val="both"/>
        <w:rPr>
          <w:rFonts w:ascii="Arial Unicode MS" w:eastAsia="Arial Unicode MS" w:hAnsi="Arial Unicode MS" w:cs="Arial Unicode MS"/>
        </w:rPr>
      </w:pPr>
      <w:r w:rsidRPr="00801BB5">
        <w:rPr>
          <w:rFonts w:ascii="Arial Unicode MS" w:eastAsia="Arial Unicode MS" w:hAnsi="Arial Unicode MS" w:cs="Arial Unicode MS"/>
        </w:rPr>
        <w:t xml:space="preserve">Los </w:t>
      </w:r>
      <w:r w:rsidRPr="00801BB5">
        <w:rPr>
          <w:rFonts w:ascii="Arial Unicode MS" w:eastAsia="Arial Unicode MS" w:hAnsi="Arial Unicode MS" w:cs="Arial Unicode MS"/>
          <w:b/>
        </w:rPr>
        <w:t>nombres de altas dignidades</w:t>
      </w:r>
      <w:r w:rsidRPr="00801BB5">
        <w:rPr>
          <w:rFonts w:ascii="Arial Unicode MS" w:eastAsia="Arial Unicode MS" w:hAnsi="Arial Unicode MS" w:cs="Arial Unicode MS"/>
        </w:rPr>
        <w:t xml:space="preserve"> en un acto o tratamiento protocolario se escriben con mayúscula inicial pero solo si dicho nombre no va seguido del nombre propio del individuo del que se habla. Observa la comparación en el uso de la mayúscula para el caso de los nombres de las dignidades.</w:t>
      </w:r>
    </w:p>
    <w:p w14:paraId="30927DA1" w14:textId="77777777" w:rsidR="004403B5" w:rsidRPr="00446BB9" w:rsidRDefault="004403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gridCol w:w="4414"/>
      </w:tblGrid>
      <w:tr w:rsidR="004403B5" w:rsidRPr="00446BB9" w14:paraId="00356F9C" w14:textId="77777777" w:rsidTr="005F1A4F">
        <w:tc>
          <w:tcPr>
            <w:tcW w:w="4428" w:type="dxa"/>
            <w:shd w:val="clear" w:color="auto" w:fill="auto"/>
          </w:tcPr>
          <w:p w14:paraId="7EEA59E2"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Ejemplo</w:t>
            </w:r>
          </w:p>
        </w:tc>
        <w:tc>
          <w:tcPr>
            <w:tcW w:w="4428" w:type="dxa"/>
            <w:shd w:val="clear" w:color="auto" w:fill="auto"/>
          </w:tcPr>
          <w:p w14:paraId="7F872F7B"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Explicación</w:t>
            </w:r>
          </w:p>
        </w:tc>
      </w:tr>
      <w:tr w:rsidR="004403B5" w:rsidRPr="00446BB9" w14:paraId="205523D6" w14:textId="77777777" w:rsidTr="005F1A4F">
        <w:tc>
          <w:tcPr>
            <w:tcW w:w="4428" w:type="dxa"/>
            <w:shd w:val="clear" w:color="auto" w:fill="auto"/>
          </w:tcPr>
          <w:p w14:paraId="1D0752C5"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Su santidad Juan Pablo II vendrá a Colombia</w:t>
            </w:r>
          </w:p>
        </w:tc>
        <w:tc>
          <w:tcPr>
            <w:tcW w:w="4428" w:type="dxa"/>
            <w:shd w:val="clear" w:color="auto" w:fill="auto"/>
          </w:tcPr>
          <w:p w14:paraId="3CFF11A8"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No va en mayúscula porque se incluye el nombre propio. </w:t>
            </w:r>
          </w:p>
        </w:tc>
      </w:tr>
      <w:tr w:rsidR="004403B5" w:rsidRPr="00446BB9" w14:paraId="7B5F6BA3" w14:textId="77777777" w:rsidTr="005F1A4F">
        <w:tc>
          <w:tcPr>
            <w:tcW w:w="4428" w:type="dxa"/>
            <w:shd w:val="clear" w:color="auto" w:fill="auto"/>
          </w:tcPr>
          <w:p w14:paraId="7D4C9F5B" w14:textId="77777777" w:rsidR="004403B5" w:rsidRPr="00446BB9" w:rsidRDefault="004403B5" w:rsidP="007518E4">
            <w:pPr>
              <w:jc w:val="both"/>
              <w:rPr>
                <w:rFonts w:ascii="Arial Unicode MS" w:eastAsia="Arial Unicode MS" w:hAnsi="Arial Unicode MS" w:cs="Arial Unicode MS"/>
                <w:i/>
              </w:rPr>
            </w:pPr>
            <w:r w:rsidRPr="00446BB9">
              <w:rPr>
                <w:rFonts w:ascii="Arial Unicode MS" w:eastAsia="Arial Unicode MS" w:hAnsi="Arial Unicode MS" w:cs="Arial Unicode MS"/>
                <w:i/>
              </w:rPr>
              <w:t>Su Santidad vendrá a Colombia</w:t>
            </w:r>
          </w:p>
        </w:tc>
        <w:tc>
          <w:tcPr>
            <w:tcW w:w="4428" w:type="dxa"/>
            <w:shd w:val="clear" w:color="auto" w:fill="auto"/>
          </w:tcPr>
          <w:p w14:paraId="7F8A655C"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Va en mayúscula porque NO se incluye el nombre propio.</w:t>
            </w:r>
          </w:p>
        </w:tc>
      </w:tr>
    </w:tbl>
    <w:p w14:paraId="16B137BD" w14:textId="77777777" w:rsidR="004403B5" w:rsidRDefault="004403B5" w:rsidP="007518E4">
      <w:pPr>
        <w:jc w:val="both"/>
        <w:rPr>
          <w:rFonts w:ascii="Arial Unicode MS" w:eastAsia="Arial Unicode MS" w:hAnsi="Arial Unicode MS" w:cs="Arial Unicode MS"/>
          <w:b/>
        </w:rPr>
      </w:pPr>
    </w:p>
    <w:p w14:paraId="27B41A50" w14:textId="77777777" w:rsidR="00D12C03" w:rsidRDefault="00D12C03" w:rsidP="007518E4">
      <w:pPr>
        <w:jc w:val="both"/>
        <w:rPr>
          <w:rFonts w:ascii="Arial Unicode MS" w:eastAsia="Arial Unicode MS" w:hAnsi="Arial Unicode MS" w:cs="Arial Unicode MS"/>
          <w:b/>
        </w:rPr>
      </w:pPr>
    </w:p>
    <w:p w14:paraId="436241EF" w14:textId="77777777" w:rsidR="00D12C03" w:rsidRPr="00446BB9" w:rsidRDefault="00D12C03" w:rsidP="007518E4">
      <w:pPr>
        <w:jc w:val="both"/>
        <w:rPr>
          <w:rFonts w:ascii="Arial Unicode MS" w:eastAsia="Arial Unicode MS" w:hAnsi="Arial Unicode MS" w:cs="Arial Unicode MS"/>
          <w:b/>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5458"/>
      </w:tblGrid>
      <w:tr w:rsidR="00A664A8" w:rsidRPr="00446BB9" w14:paraId="2596DD6A" w14:textId="77777777" w:rsidTr="00315707">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2B88439E" w14:textId="77777777" w:rsidR="00A664A8" w:rsidRPr="00446BB9" w:rsidRDefault="00A664A8" w:rsidP="00315707">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A664A8" w:rsidRPr="00446BB9" w14:paraId="53BEC88F" w14:textId="77777777" w:rsidTr="00315707">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27B8FD42" w14:textId="77777777" w:rsidR="00A664A8" w:rsidRPr="00446BB9" w:rsidRDefault="00A664A8" w:rsidP="00315707">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5458" w:type="dxa"/>
            <w:tcBorders>
              <w:top w:val="single" w:sz="4" w:space="0" w:color="000000"/>
              <w:left w:val="single" w:sz="4" w:space="0" w:color="000000"/>
              <w:bottom w:val="single" w:sz="4" w:space="0" w:color="000000"/>
              <w:right w:val="single" w:sz="4" w:space="0" w:color="000000"/>
            </w:tcBorders>
            <w:shd w:val="clear" w:color="auto" w:fill="FFFFFF"/>
            <w:hideMark/>
          </w:tcPr>
          <w:p w14:paraId="7ED886F8" w14:textId="77777777" w:rsidR="00A664A8" w:rsidRPr="00446BB9" w:rsidRDefault="00A664A8" w:rsidP="00315707">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D12C03">
              <w:rPr>
                <w:rFonts w:ascii="Arial Unicode MS" w:eastAsia="Arial Unicode MS" w:hAnsi="Arial Unicode MS" w:cs="Arial Unicode MS"/>
              </w:rPr>
              <w:t>15</w:t>
            </w:r>
          </w:p>
        </w:tc>
      </w:tr>
      <w:tr w:rsidR="00A664A8" w:rsidRPr="00446BB9" w14:paraId="22337465" w14:textId="77777777" w:rsidTr="00315707">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59210883" w14:textId="77777777" w:rsidR="00A664A8" w:rsidRPr="00446BB9" w:rsidRDefault="00A664A8" w:rsidP="00315707">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63507F60" w14:textId="77777777" w:rsidR="00A664A8" w:rsidRPr="00446BB9" w:rsidRDefault="00A664A8" w:rsidP="00315707">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Personas escribiendo por celular</w:t>
            </w:r>
          </w:p>
        </w:tc>
      </w:tr>
      <w:tr w:rsidR="00A664A8" w:rsidRPr="00446BB9" w14:paraId="2A108A24" w14:textId="77777777" w:rsidTr="00315707">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2B051D76" w14:textId="77777777" w:rsidR="00A664A8" w:rsidRPr="00446BB9" w:rsidRDefault="00A664A8" w:rsidP="00315707">
            <w:pPr>
              <w:jc w:val="both"/>
              <w:rPr>
                <w:rFonts w:ascii="Arial Unicode MS" w:eastAsia="Arial Unicode MS" w:hAnsi="Arial Unicode MS" w:cs="Arial Unicode MS"/>
              </w:rPr>
            </w:pPr>
            <w:r>
              <w:rPr>
                <w:rFonts w:ascii="Arial Unicode MS" w:eastAsia="Arial Unicode MS" w:hAnsi="Arial Unicode MS" w:cs="Arial Unicode MS"/>
                <w:b/>
              </w:rPr>
              <w:t xml:space="preserve">Código </w:t>
            </w:r>
            <w:proofErr w:type="spellStart"/>
            <w:r>
              <w:rPr>
                <w:rFonts w:ascii="Arial Unicode MS" w:eastAsia="Arial Unicode MS" w:hAnsi="Arial Unicode MS" w:cs="Arial Unicode MS"/>
                <w:b/>
              </w:rPr>
              <w:t>Shutterstock</w:t>
            </w:r>
            <w:proofErr w:type="spellEnd"/>
            <w:r>
              <w:rPr>
                <w:rFonts w:ascii="Arial Unicode MS" w:eastAsia="Arial Unicode MS" w:hAnsi="Arial Unicode MS" w:cs="Arial Unicode MS"/>
                <w:b/>
              </w:rPr>
              <w:t xml:space="preserve"> </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7E47F861" w14:textId="77777777" w:rsidR="00A664A8" w:rsidRPr="00446BB9" w:rsidRDefault="00A664A8" w:rsidP="00315707">
            <w:pPr>
              <w:shd w:val="clear" w:color="auto" w:fill="FFFFFF"/>
              <w:jc w:val="both"/>
              <w:rPr>
                <w:rFonts w:ascii="Arial Unicode MS" w:eastAsia="Arial Unicode MS" w:hAnsi="Arial Unicode MS" w:cs="Arial Unicode MS"/>
              </w:rPr>
            </w:pPr>
            <w:r w:rsidRPr="00695156">
              <w:rPr>
                <w:rFonts w:ascii="Arial Unicode MS" w:eastAsia="Arial Unicode MS" w:hAnsi="Arial Unicode MS" w:cs="Arial Unicode MS"/>
              </w:rPr>
              <w:t>220478947</w:t>
            </w:r>
          </w:p>
        </w:tc>
      </w:tr>
      <w:tr w:rsidR="00A664A8" w:rsidRPr="00446BB9" w14:paraId="010E3BC0" w14:textId="77777777" w:rsidTr="00315707">
        <w:tc>
          <w:tcPr>
            <w:tcW w:w="3256" w:type="dxa"/>
            <w:tcBorders>
              <w:top w:val="single" w:sz="4" w:space="0" w:color="000000"/>
              <w:left w:val="single" w:sz="4" w:space="0" w:color="000000"/>
              <w:bottom w:val="single" w:sz="4" w:space="0" w:color="000000"/>
              <w:right w:val="single" w:sz="4" w:space="0" w:color="000000"/>
            </w:tcBorders>
            <w:shd w:val="clear" w:color="auto" w:fill="FFFFFF"/>
            <w:hideMark/>
          </w:tcPr>
          <w:p w14:paraId="579045F1" w14:textId="77777777" w:rsidR="00A664A8" w:rsidRPr="00446BB9" w:rsidRDefault="00A664A8" w:rsidP="00315707">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54D81799" w14:textId="147EA544" w:rsidR="00A664A8" w:rsidRPr="00446BB9" w:rsidRDefault="00A664A8" w:rsidP="00315707">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Cuando se usan dispositivos tecnológicos como celulares y tabletas, los usuarios de una lengua omiten la mayoría de las veces las reglas básicas de ortografía</w:t>
            </w:r>
            <w:r w:rsidR="00493352">
              <w:rPr>
                <w:rFonts w:ascii="Arial Unicode MS" w:eastAsia="Arial Unicode MS" w:hAnsi="Arial Unicode MS" w:cs="Arial Unicode MS"/>
                <w:lang w:val="es-ES"/>
              </w:rPr>
              <w:t>;</w:t>
            </w:r>
            <w:r w:rsidRPr="00446BB9">
              <w:rPr>
                <w:rFonts w:ascii="Arial Unicode MS" w:eastAsia="Arial Unicode MS" w:hAnsi="Arial Unicode MS" w:cs="Arial Unicode MS"/>
                <w:lang w:val="es-ES"/>
              </w:rPr>
              <w:t xml:space="preserve"> dentro de ellas está el uso de la mayúscula.</w:t>
            </w:r>
          </w:p>
        </w:tc>
      </w:tr>
      <w:tr w:rsidR="00A664A8" w:rsidRPr="00446BB9" w14:paraId="301E37BF" w14:textId="77777777" w:rsidTr="00315707">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1A16EF32" w14:textId="77777777" w:rsidR="00A664A8" w:rsidRPr="00446BB9" w:rsidRDefault="00A664A8" w:rsidP="00315707">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5458" w:type="dxa"/>
            <w:tcBorders>
              <w:top w:val="single" w:sz="4" w:space="0" w:color="000000"/>
              <w:left w:val="single" w:sz="4" w:space="0" w:color="000000"/>
              <w:bottom w:val="single" w:sz="4" w:space="0" w:color="000000"/>
              <w:right w:val="single" w:sz="4" w:space="0" w:color="000000"/>
            </w:tcBorders>
            <w:shd w:val="clear" w:color="auto" w:fill="FFFFFF"/>
          </w:tcPr>
          <w:p w14:paraId="7CE31EB6" w14:textId="77777777" w:rsidR="00A664A8" w:rsidRPr="00446BB9" w:rsidRDefault="00A664A8" w:rsidP="00315707">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124D73C7" w14:textId="77777777" w:rsidR="004403B5" w:rsidRPr="00446BB9" w:rsidRDefault="004403B5" w:rsidP="007518E4">
      <w:pPr>
        <w:jc w:val="both"/>
        <w:rPr>
          <w:rFonts w:ascii="Arial Unicode MS" w:eastAsia="Arial Unicode MS" w:hAnsi="Arial Unicode MS" w:cs="Arial Unicode MS"/>
        </w:rPr>
      </w:pPr>
    </w:p>
    <w:p w14:paraId="405F6785" w14:textId="4AC8B31D" w:rsidR="004403B5" w:rsidRPr="00801BB5" w:rsidRDefault="00801BB5" w:rsidP="00315707">
      <w:pPr>
        <w:pStyle w:val="Prrafodelista"/>
        <w:numPr>
          <w:ilvl w:val="0"/>
          <w:numId w:val="22"/>
        </w:numPr>
        <w:ind w:left="360"/>
        <w:jc w:val="both"/>
        <w:rPr>
          <w:rFonts w:ascii="Arial Unicode MS" w:eastAsia="Arial Unicode MS" w:hAnsi="Arial Unicode MS" w:cs="Arial Unicode MS"/>
        </w:rPr>
      </w:pPr>
      <w:r w:rsidRPr="00801BB5">
        <w:rPr>
          <w:rFonts w:ascii="Arial Unicode MS" w:eastAsia="Arial Unicode MS" w:hAnsi="Arial Unicode MS" w:cs="Arial Unicode MS"/>
        </w:rPr>
        <w:t>Las</w:t>
      </w:r>
      <w:r w:rsidRPr="00801BB5">
        <w:rPr>
          <w:rFonts w:ascii="Arial Unicode MS" w:eastAsia="Arial Unicode MS" w:hAnsi="Arial Unicode MS" w:cs="Arial Unicode MS"/>
          <w:b/>
        </w:rPr>
        <w:t xml:space="preserve"> o</w:t>
      </w:r>
      <w:r w:rsidR="004403B5" w:rsidRPr="00801BB5">
        <w:rPr>
          <w:rFonts w:ascii="Arial Unicode MS" w:eastAsia="Arial Unicode MS" w:hAnsi="Arial Unicode MS" w:cs="Arial Unicode MS"/>
          <w:b/>
        </w:rPr>
        <w:t>bras de creación</w:t>
      </w:r>
      <w:r w:rsidRPr="00801BB5">
        <w:rPr>
          <w:rFonts w:ascii="Arial Unicode MS" w:eastAsia="Arial Unicode MS" w:hAnsi="Arial Unicode MS" w:cs="Arial Unicode MS"/>
          <w:b/>
        </w:rPr>
        <w:t xml:space="preserve"> </w:t>
      </w:r>
      <w:r w:rsidR="004A28C8">
        <w:rPr>
          <w:rFonts w:ascii="Arial Unicode MS" w:eastAsia="Arial Unicode MS" w:hAnsi="Arial Unicode MS" w:cs="Arial Unicode MS"/>
        </w:rPr>
        <w:t>l</w:t>
      </w:r>
      <w:r w:rsidR="00493352">
        <w:rPr>
          <w:rFonts w:ascii="Arial Unicode MS" w:eastAsia="Arial Unicode MS" w:hAnsi="Arial Unicode MS" w:cs="Arial Unicode MS"/>
        </w:rPr>
        <w:t>leva</w:t>
      </w:r>
      <w:r w:rsidR="004A28C8">
        <w:rPr>
          <w:rFonts w:ascii="Arial Unicode MS" w:eastAsia="Arial Unicode MS" w:hAnsi="Arial Unicode MS" w:cs="Arial Unicode MS"/>
        </w:rPr>
        <w:t>n</w:t>
      </w:r>
      <w:r w:rsidR="00493352" w:rsidRPr="00801BB5">
        <w:rPr>
          <w:rFonts w:ascii="Arial Unicode MS" w:eastAsia="Arial Unicode MS" w:hAnsi="Arial Unicode MS" w:cs="Arial Unicode MS"/>
        </w:rPr>
        <w:t xml:space="preserve"> </w:t>
      </w:r>
      <w:r>
        <w:rPr>
          <w:rFonts w:ascii="Arial Unicode MS" w:eastAsia="Arial Unicode MS" w:hAnsi="Arial Unicode MS" w:cs="Arial Unicode MS"/>
        </w:rPr>
        <w:t>mayúscula</w:t>
      </w:r>
      <w:r w:rsidR="004403B5" w:rsidRPr="00801BB5">
        <w:rPr>
          <w:rFonts w:ascii="Arial Unicode MS" w:eastAsia="Arial Unicode MS" w:hAnsi="Arial Unicode MS" w:cs="Arial Unicode MS"/>
        </w:rPr>
        <w:t xml:space="preserve"> </w:t>
      </w:r>
      <w:r w:rsidR="004A28C8">
        <w:rPr>
          <w:rFonts w:ascii="Arial Unicode MS" w:eastAsia="Arial Unicode MS" w:hAnsi="Arial Unicode MS" w:cs="Arial Unicode MS"/>
        </w:rPr>
        <w:t xml:space="preserve">en </w:t>
      </w:r>
      <w:r w:rsidR="004403B5" w:rsidRPr="00801BB5">
        <w:rPr>
          <w:rFonts w:ascii="Arial Unicode MS" w:eastAsia="Arial Unicode MS" w:hAnsi="Arial Unicode MS" w:cs="Arial Unicode MS"/>
        </w:rPr>
        <w:t xml:space="preserve">la primera </w:t>
      </w:r>
      <w:r>
        <w:rPr>
          <w:rFonts w:ascii="Arial Unicode MS" w:eastAsia="Arial Unicode MS" w:hAnsi="Arial Unicode MS" w:cs="Arial Unicode MS"/>
        </w:rPr>
        <w:t xml:space="preserve">letra de </w:t>
      </w:r>
      <w:r w:rsidR="004403B5" w:rsidRPr="00801BB5">
        <w:rPr>
          <w:rFonts w:ascii="Arial Unicode MS" w:eastAsia="Arial Unicode MS" w:hAnsi="Arial Unicode MS" w:cs="Arial Unicode MS"/>
        </w:rPr>
        <w:t xml:space="preserve">los títulos de aquellas consideradas artísticas por una gran mayoría de la población. Entre ellas tenemos los libros, las películas, las pinturas, las canciones, los programas de radio y televisión y otras obras de creación. Lee con atención los ejemplos presentes en el siguiente cuadro: </w:t>
      </w:r>
    </w:p>
    <w:p w14:paraId="27132512" w14:textId="77777777" w:rsidR="004403B5" w:rsidRPr="00446BB9" w:rsidRDefault="004403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97"/>
        <w:gridCol w:w="5431"/>
      </w:tblGrid>
      <w:tr w:rsidR="00801BB5" w:rsidRPr="00446BB9" w14:paraId="27CE7BD6" w14:textId="77777777" w:rsidTr="00315707">
        <w:tc>
          <w:tcPr>
            <w:tcW w:w="8828" w:type="dxa"/>
            <w:gridSpan w:val="2"/>
            <w:shd w:val="clear" w:color="auto" w:fill="auto"/>
          </w:tcPr>
          <w:p w14:paraId="2481EF85" w14:textId="108C49DD" w:rsidR="00801BB5" w:rsidRPr="00446BB9" w:rsidRDefault="00493352" w:rsidP="00493352">
            <w:pPr>
              <w:jc w:val="both"/>
              <w:rPr>
                <w:rFonts w:ascii="Arial Unicode MS" w:eastAsia="Arial Unicode MS" w:hAnsi="Arial Unicode MS" w:cs="Arial Unicode MS"/>
                <w:b/>
              </w:rPr>
            </w:pPr>
            <w:r>
              <w:rPr>
                <w:rFonts w:ascii="Arial Unicode MS" w:eastAsia="Arial Unicode MS" w:hAnsi="Arial Unicode MS" w:cs="Arial Unicode MS"/>
                <w:b/>
              </w:rPr>
              <w:t xml:space="preserve">Ejemplos </w:t>
            </w:r>
            <w:r w:rsidR="00801BB5">
              <w:rPr>
                <w:rFonts w:ascii="Arial Unicode MS" w:eastAsia="Arial Unicode MS" w:hAnsi="Arial Unicode MS" w:cs="Arial Unicode MS"/>
                <w:b/>
              </w:rPr>
              <w:t xml:space="preserve">de obras de creación </w:t>
            </w:r>
          </w:p>
        </w:tc>
      </w:tr>
      <w:tr w:rsidR="00A664A8" w:rsidRPr="00446BB9" w14:paraId="65CA8E9F" w14:textId="77777777" w:rsidTr="00A664A8">
        <w:tc>
          <w:tcPr>
            <w:tcW w:w="3397" w:type="dxa"/>
            <w:shd w:val="clear" w:color="auto" w:fill="auto"/>
          </w:tcPr>
          <w:p w14:paraId="37719543" w14:textId="77777777" w:rsidR="00A664A8" w:rsidRPr="00446BB9" w:rsidRDefault="00A664A8" w:rsidP="00A664A8">
            <w:pPr>
              <w:jc w:val="both"/>
              <w:rPr>
                <w:rFonts w:ascii="Arial Unicode MS" w:eastAsia="Arial Unicode MS" w:hAnsi="Arial Unicode MS" w:cs="Arial Unicode MS"/>
                <w:b/>
              </w:rPr>
            </w:pPr>
            <w:r w:rsidRPr="00446BB9">
              <w:rPr>
                <w:rFonts w:ascii="Arial Unicode MS" w:eastAsia="Arial Unicode MS" w:hAnsi="Arial Unicode MS" w:cs="Arial Unicode MS"/>
                <w:b/>
              </w:rPr>
              <w:t>Tipo de obra</w:t>
            </w:r>
          </w:p>
        </w:tc>
        <w:tc>
          <w:tcPr>
            <w:tcW w:w="5431" w:type="dxa"/>
            <w:shd w:val="clear" w:color="auto" w:fill="auto"/>
          </w:tcPr>
          <w:p w14:paraId="1B7800FC" w14:textId="77777777" w:rsidR="00A664A8" w:rsidRPr="00446BB9" w:rsidRDefault="00A664A8" w:rsidP="00A664A8">
            <w:pPr>
              <w:jc w:val="both"/>
              <w:rPr>
                <w:rFonts w:ascii="Arial Unicode MS" w:eastAsia="Arial Unicode MS" w:hAnsi="Arial Unicode MS" w:cs="Arial Unicode MS"/>
                <w:b/>
              </w:rPr>
            </w:pPr>
            <w:r w:rsidRPr="00446BB9">
              <w:rPr>
                <w:rFonts w:ascii="Arial Unicode MS" w:eastAsia="Arial Unicode MS" w:hAnsi="Arial Unicode MS" w:cs="Arial Unicode MS"/>
                <w:b/>
              </w:rPr>
              <w:t>Ejemplo</w:t>
            </w:r>
          </w:p>
        </w:tc>
      </w:tr>
      <w:tr w:rsidR="00A664A8" w:rsidRPr="00446BB9" w14:paraId="70F6EE96" w14:textId="77777777" w:rsidTr="00A664A8">
        <w:tc>
          <w:tcPr>
            <w:tcW w:w="3397" w:type="dxa"/>
            <w:shd w:val="clear" w:color="auto" w:fill="auto"/>
          </w:tcPr>
          <w:p w14:paraId="26CE6A1E"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Libro</w:t>
            </w:r>
          </w:p>
        </w:tc>
        <w:tc>
          <w:tcPr>
            <w:tcW w:w="5431" w:type="dxa"/>
            <w:shd w:val="clear" w:color="auto" w:fill="auto"/>
          </w:tcPr>
          <w:p w14:paraId="57C9BA24"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Cien años de soledad</w:t>
            </w:r>
          </w:p>
        </w:tc>
      </w:tr>
      <w:tr w:rsidR="00A664A8" w:rsidRPr="00446BB9" w14:paraId="2DF9B83A" w14:textId="77777777" w:rsidTr="00A664A8">
        <w:tc>
          <w:tcPr>
            <w:tcW w:w="3397" w:type="dxa"/>
            <w:shd w:val="clear" w:color="auto" w:fill="auto"/>
          </w:tcPr>
          <w:p w14:paraId="4C2BE5D4"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Pintura</w:t>
            </w:r>
          </w:p>
        </w:tc>
        <w:tc>
          <w:tcPr>
            <w:tcW w:w="5431" w:type="dxa"/>
            <w:shd w:val="clear" w:color="auto" w:fill="auto"/>
          </w:tcPr>
          <w:p w14:paraId="4B1CE13D"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Mujer a caballo</w:t>
            </w:r>
          </w:p>
        </w:tc>
      </w:tr>
      <w:tr w:rsidR="00A664A8" w:rsidRPr="00446BB9" w14:paraId="7D1E4B18" w14:textId="77777777" w:rsidTr="00A664A8">
        <w:tc>
          <w:tcPr>
            <w:tcW w:w="3397" w:type="dxa"/>
            <w:shd w:val="clear" w:color="auto" w:fill="auto"/>
          </w:tcPr>
          <w:p w14:paraId="601D6575"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Película</w:t>
            </w:r>
          </w:p>
        </w:tc>
        <w:tc>
          <w:tcPr>
            <w:tcW w:w="5431" w:type="dxa"/>
            <w:shd w:val="clear" w:color="auto" w:fill="auto"/>
          </w:tcPr>
          <w:p w14:paraId="62CA11EB"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Los cuatro fantásticos</w:t>
            </w:r>
          </w:p>
        </w:tc>
      </w:tr>
      <w:tr w:rsidR="00A664A8" w:rsidRPr="00446BB9" w14:paraId="6E2C4545" w14:textId="77777777" w:rsidTr="00A664A8">
        <w:tc>
          <w:tcPr>
            <w:tcW w:w="3397" w:type="dxa"/>
            <w:shd w:val="clear" w:color="auto" w:fill="auto"/>
          </w:tcPr>
          <w:p w14:paraId="0E33D90C"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Canción</w:t>
            </w:r>
          </w:p>
        </w:tc>
        <w:tc>
          <w:tcPr>
            <w:tcW w:w="5431" w:type="dxa"/>
            <w:shd w:val="clear" w:color="auto" w:fill="auto"/>
          </w:tcPr>
          <w:p w14:paraId="761A689D"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Sobreviviré</w:t>
            </w:r>
          </w:p>
        </w:tc>
      </w:tr>
      <w:tr w:rsidR="00A664A8" w:rsidRPr="00446BB9" w14:paraId="6C237879" w14:textId="77777777" w:rsidTr="00A664A8">
        <w:tc>
          <w:tcPr>
            <w:tcW w:w="3397" w:type="dxa"/>
            <w:shd w:val="clear" w:color="auto" w:fill="auto"/>
          </w:tcPr>
          <w:p w14:paraId="336A5A2F"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Programa de radio</w:t>
            </w:r>
          </w:p>
        </w:tc>
        <w:tc>
          <w:tcPr>
            <w:tcW w:w="5431" w:type="dxa"/>
            <w:shd w:val="clear" w:color="auto" w:fill="auto"/>
          </w:tcPr>
          <w:p w14:paraId="12128921"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A vivir que son dos días</w:t>
            </w:r>
          </w:p>
        </w:tc>
      </w:tr>
      <w:tr w:rsidR="00A664A8" w:rsidRPr="00446BB9" w14:paraId="5AE1BDB6" w14:textId="77777777" w:rsidTr="00A664A8">
        <w:tc>
          <w:tcPr>
            <w:tcW w:w="3397" w:type="dxa"/>
            <w:shd w:val="clear" w:color="auto" w:fill="auto"/>
          </w:tcPr>
          <w:p w14:paraId="27D1B0B8" w14:textId="77777777" w:rsidR="00A664A8" w:rsidRPr="00446BB9" w:rsidRDefault="00A664A8" w:rsidP="00A664A8">
            <w:pPr>
              <w:jc w:val="both"/>
              <w:rPr>
                <w:rFonts w:ascii="Arial Unicode MS" w:eastAsia="Arial Unicode MS" w:hAnsi="Arial Unicode MS" w:cs="Arial Unicode MS"/>
              </w:rPr>
            </w:pPr>
            <w:r w:rsidRPr="00446BB9">
              <w:rPr>
                <w:rFonts w:ascii="Arial Unicode MS" w:eastAsia="Arial Unicode MS" w:hAnsi="Arial Unicode MS" w:cs="Arial Unicode MS"/>
              </w:rPr>
              <w:t>Programa de televisión</w:t>
            </w:r>
          </w:p>
        </w:tc>
        <w:tc>
          <w:tcPr>
            <w:tcW w:w="5431" w:type="dxa"/>
            <w:shd w:val="clear" w:color="auto" w:fill="auto"/>
          </w:tcPr>
          <w:p w14:paraId="327558F0" w14:textId="77777777" w:rsidR="00A664A8" w:rsidRPr="00796C31" w:rsidRDefault="00A664A8" w:rsidP="00A664A8">
            <w:pPr>
              <w:jc w:val="both"/>
              <w:rPr>
                <w:rFonts w:ascii="Arial Unicode MS" w:eastAsia="Arial Unicode MS" w:hAnsi="Arial Unicode MS" w:cs="Arial Unicode MS"/>
                <w:i/>
              </w:rPr>
            </w:pPr>
            <w:r w:rsidRPr="00796C31">
              <w:rPr>
                <w:rFonts w:ascii="Arial Unicode MS" w:eastAsia="Arial Unicode MS" w:hAnsi="Arial Unicode MS" w:cs="Arial Unicode MS"/>
                <w:i/>
              </w:rPr>
              <w:t>Séptimo día</w:t>
            </w:r>
          </w:p>
        </w:tc>
      </w:tr>
    </w:tbl>
    <w:p w14:paraId="2137D6BF" w14:textId="77777777" w:rsidR="004403B5"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 </w:t>
      </w:r>
    </w:p>
    <w:p w14:paraId="763618E0" w14:textId="77777777" w:rsidR="004403B5" w:rsidRPr="00A664A8" w:rsidRDefault="004403B5" w:rsidP="00315707">
      <w:pPr>
        <w:pStyle w:val="Prrafodelista"/>
        <w:numPr>
          <w:ilvl w:val="0"/>
          <w:numId w:val="22"/>
        </w:numPr>
        <w:ind w:left="360"/>
        <w:jc w:val="both"/>
        <w:rPr>
          <w:rFonts w:ascii="Arial Unicode MS" w:eastAsia="Arial Unicode MS" w:hAnsi="Arial Unicode MS" w:cs="Arial Unicode MS"/>
        </w:rPr>
      </w:pPr>
      <w:r w:rsidRPr="00A664A8">
        <w:rPr>
          <w:rFonts w:ascii="Arial Unicode MS" w:eastAsia="Arial Unicode MS" w:hAnsi="Arial Unicode MS" w:cs="Arial Unicode MS"/>
        </w:rPr>
        <w:lastRenderedPageBreak/>
        <w:t xml:space="preserve">Para el caso de los </w:t>
      </w:r>
      <w:r w:rsidRPr="00A664A8">
        <w:rPr>
          <w:rFonts w:ascii="Arial Unicode MS" w:eastAsia="Arial Unicode MS" w:hAnsi="Arial Unicode MS" w:cs="Arial Unicode MS"/>
          <w:b/>
        </w:rPr>
        <w:t>puntos cardinales</w:t>
      </w:r>
      <w:r w:rsidRPr="00A664A8">
        <w:rPr>
          <w:rFonts w:ascii="Arial Unicode MS" w:eastAsia="Arial Unicode MS" w:hAnsi="Arial Unicode MS" w:cs="Arial Unicode MS"/>
        </w:rPr>
        <w:t>, sus símbolos siempre se escriben con mayúscula, ejemplo: E, O, S, N. En otros casos, se escriben con mayúscula los puntos cardinales cuando estos hacen parte de un nombre propio. Estos son algunos ejemplos:</w:t>
      </w:r>
      <w:r w:rsidR="00A664A8" w:rsidRPr="00A664A8">
        <w:rPr>
          <w:rFonts w:ascii="Arial Unicode MS" w:eastAsia="Arial Unicode MS" w:hAnsi="Arial Unicode MS" w:cs="Arial Unicode MS"/>
        </w:rPr>
        <w:t xml:space="preserve"> </w:t>
      </w:r>
      <w:r w:rsidRPr="00A664A8">
        <w:rPr>
          <w:rFonts w:ascii="Arial Unicode MS" w:eastAsia="Arial Unicode MS" w:hAnsi="Arial Unicode MS" w:cs="Arial Unicode MS"/>
        </w:rPr>
        <w:t>América del Sur</w:t>
      </w:r>
      <w:r w:rsidR="00A664A8" w:rsidRPr="00A664A8">
        <w:rPr>
          <w:rFonts w:ascii="Arial Unicode MS" w:eastAsia="Arial Unicode MS" w:hAnsi="Arial Unicode MS" w:cs="Arial Unicode MS"/>
        </w:rPr>
        <w:t xml:space="preserve">, </w:t>
      </w:r>
      <w:r w:rsidRPr="00A664A8">
        <w:rPr>
          <w:rFonts w:ascii="Arial Unicode MS" w:eastAsia="Arial Unicode MS" w:hAnsi="Arial Unicode MS" w:cs="Arial Unicode MS"/>
        </w:rPr>
        <w:t>Corea del Norte</w:t>
      </w:r>
      <w:r w:rsidR="00A664A8">
        <w:rPr>
          <w:rFonts w:ascii="Arial Unicode MS" w:eastAsia="Arial Unicode MS" w:hAnsi="Arial Unicode MS" w:cs="Arial Unicode MS"/>
        </w:rPr>
        <w:t>.</w:t>
      </w:r>
    </w:p>
    <w:p w14:paraId="1465521F" w14:textId="77777777" w:rsidR="004403B5" w:rsidRPr="00446BB9" w:rsidRDefault="004403B5" w:rsidP="00A664A8">
      <w:pPr>
        <w:pStyle w:val="Prrafodelista"/>
        <w:numPr>
          <w:ilvl w:val="0"/>
          <w:numId w:val="22"/>
        </w:numPr>
        <w:ind w:left="360"/>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Las palabras designadas para hablar del </w:t>
      </w:r>
      <w:r w:rsidRPr="00A664A8">
        <w:rPr>
          <w:rFonts w:ascii="Arial Unicode MS" w:eastAsia="Arial Unicode MS" w:hAnsi="Arial Unicode MS" w:cs="Arial Unicode MS"/>
          <w:b/>
        </w:rPr>
        <w:t>tiempo</w:t>
      </w:r>
      <w:r w:rsidRPr="00446BB9">
        <w:rPr>
          <w:rFonts w:ascii="Arial Unicode MS" w:eastAsia="Arial Unicode MS" w:hAnsi="Arial Unicode MS" w:cs="Arial Unicode MS"/>
        </w:rPr>
        <w:t xml:space="preserve"> tales como los días de la semana, los meses del año o las estaciones llevan mayúscula cuando hacen parte de nombres que exigen en su escritura una mayúscula inicial. Estos son algunos ejemplos: Viernes Santo, plaza del Siete de Agosto.</w:t>
      </w:r>
    </w:p>
    <w:p w14:paraId="0E0C35C6" w14:textId="77777777" w:rsidR="00EA1821" w:rsidRPr="00446BB9" w:rsidRDefault="00EA1821" w:rsidP="007518E4">
      <w:pPr>
        <w:shd w:val="clear" w:color="auto" w:fill="FFFFFF"/>
        <w:jc w:val="both"/>
        <w:rPr>
          <w:rFonts w:ascii="Arial Unicode MS" w:eastAsia="Arial Unicode MS" w:hAnsi="Arial Unicode MS" w:cs="Arial Unicode MS"/>
          <w:color w:val="333333"/>
          <w:lang w:val="es-CO" w:eastAsia="es-CO"/>
        </w:rPr>
      </w:pPr>
    </w:p>
    <w:tbl>
      <w:tblPr>
        <w:tblW w:w="8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5033"/>
      </w:tblGrid>
      <w:tr w:rsidR="004403B5" w:rsidRPr="00446BB9" w14:paraId="58E16C7F" w14:textId="77777777" w:rsidTr="005F1A4F">
        <w:tc>
          <w:tcPr>
            <w:tcW w:w="871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05779D7D" w14:textId="77777777" w:rsidR="004403B5" w:rsidRPr="00446BB9" w:rsidRDefault="004403B5" w:rsidP="00A664A8">
            <w:pPr>
              <w:jc w:val="center"/>
              <w:rPr>
                <w:rFonts w:ascii="Arial Unicode MS" w:eastAsia="Arial Unicode MS" w:hAnsi="Arial Unicode MS" w:cs="Arial Unicode MS"/>
                <w:b/>
                <w:lang w:val="es-MX"/>
              </w:rPr>
            </w:pPr>
            <w:r w:rsidRPr="00446BB9">
              <w:rPr>
                <w:rFonts w:ascii="Arial Unicode MS" w:eastAsia="Arial Unicode MS" w:hAnsi="Arial Unicode MS" w:cs="Arial Unicode MS"/>
                <w:b/>
              </w:rPr>
              <w:t>Imagen (fotografía, gráfica o ilustración)</w:t>
            </w:r>
          </w:p>
        </w:tc>
      </w:tr>
      <w:tr w:rsidR="004403B5" w:rsidRPr="00446BB9" w14:paraId="37074C37" w14:textId="77777777" w:rsidTr="005F1A4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5B0C24CB"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5033" w:type="dxa"/>
            <w:tcBorders>
              <w:top w:val="single" w:sz="4" w:space="0" w:color="000000"/>
              <w:left w:val="single" w:sz="4" w:space="0" w:color="000000"/>
              <w:bottom w:val="single" w:sz="4" w:space="0" w:color="000000"/>
              <w:right w:val="single" w:sz="4" w:space="0" w:color="000000"/>
            </w:tcBorders>
            <w:shd w:val="clear" w:color="auto" w:fill="FFFFFF"/>
            <w:hideMark/>
          </w:tcPr>
          <w:p w14:paraId="7BEC65B8" w14:textId="77777777" w:rsidR="004403B5" w:rsidRPr="00446BB9" w:rsidRDefault="004403B5" w:rsidP="00A664A8">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D12C03">
              <w:rPr>
                <w:rFonts w:ascii="Arial Unicode MS" w:eastAsia="Arial Unicode MS" w:hAnsi="Arial Unicode MS" w:cs="Arial Unicode MS"/>
              </w:rPr>
              <w:t>16</w:t>
            </w:r>
          </w:p>
        </w:tc>
      </w:tr>
      <w:tr w:rsidR="004403B5" w:rsidRPr="00446BB9" w14:paraId="23DD15F0" w14:textId="77777777" w:rsidTr="005F1A4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2E03A3F0"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5CB4EC60" w14:textId="77777777" w:rsidR="004403B5" w:rsidRPr="00446BB9" w:rsidRDefault="004403B5" w:rsidP="007518E4">
            <w:pPr>
              <w:shd w:val="clear" w:color="auto" w:fill="FFFFFF"/>
              <w:jc w:val="both"/>
              <w:outlineLvl w:val="3"/>
              <w:rPr>
                <w:rFonts w:ascii="Arial Unicode MS" w:eastAsia="Arial Unicode MS" w:hAnsi="Arial Unicode MS" w:cs="Arial Unicode MS"/>
              </w:rPr>
            </w:pPr>
            <w:r w:rsidRPr="00446BB9">
              <w:rPr>
                <w:rFonts w:ascii="Arial Unicode MS" w:eastAsia="Arial Unicode MS" w:hAnsi="Arial Unicode MS" w:cs="Arial Unicode MS"/>
              </w:rPr>
              <w:t>Computador y hombre revisando texto</w:t>
            </w:r>
          </w:p>
        </w:tc>
      </w:tr>
      <w:tr w:rsidR="004403B5" w:rsidRPr="00446BB9" w14:paraId="44E43E54" w14:textId="77777777" w:rsidTr="005F1A4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739F63B6"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(o URL o la ruta en </w:t>
            </w:r>
            <w:proofErr w:type="spellStart"/>
            <w:r w:rsidRPr="00446BB9">
              <w:rPr>
                <w:rFonts w:ascii="Arial Unicode MS" w:eastAsia="Arial Unicode MS" w:hAnsi="Arial Unicode MS" w:cs="Arial Unicode MS"/>
                <w:b/>
              </w:rPr>
              <w:t>AulaPlaneta</w:t>
            </w:r>
            <w:proofErr w:type="spellEnd"/>
            <w:r w:rsidRPr="00446BB9">
              <w:rPr>
                <w:rFonts w:ascii="Arial Unicode MS" w:eastAsia="Arial Unicode MS" w:hAnsi="Arial Unicode MS" w:cs="Arial Unicode MS"/>
                <w:b/>
              </w:rPr>
              <w:t>)</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44C140EB" w14:textId="77777777" w:rsidR="004403B5" w:rsidRPr="00446BB9" w:rsidRDefault="004403B5" w:rsidP="00A664A8">
            <w:pPr>
              <w:shd w:val="clear" w:color="auto" w:fill="FFFFFF"/>
              <w:jc w:val="both"/>
              <w:outlineLvl w:val="3"/>
              <w:rPr>
                <w:rFonts w:ascii="Arial Unicode MS" w:eastAsia="Arial Unicode MS" w:hAnsi="Arial Unicode MS" w:cs="Arial Unicode MS"/>
              </w:rPr>
            </w:pPr>
            <w:r w:rsidRPr="00A664A8">
              <w:rPr>
                <w:rFonts w:ascii="Arial Unicode MS" w:eastAsia="Arial Unicode MS" w:hAnsi="Arial Unicode MS" w:cs="Arial Unicode MS"/>
              </w:rPr>
              <w:t>169042502</w:t>
            </w:r>
          </w:p>
        </w:tc>
      </w:tr>
      <w:tr w:rsidR="004403B5" w:rsidRPr="00446BB9" w14:paraId="46780E8F" w14:textId="77777777" w:rsidTr="005F1A4F">
        <w:tc>
          <w:tcPr>
            <w:tcW w:w="3681" w:type="dxa"/>
            <w:tcBorders>
              <w:top w:val="single" w:sz="4" w:space="0" w:color="000000"/>
              <w:left w:val="single" w:sz="4" w:space="0" w:color="000000"/>
              <w:bottom w:val="single" w:sz="4" w:space="0" w:color="000000"/>
              <w:right w:val="single" w:sz="4" w:space="0" w:color="000000"/>
            </w:tcBorders>
            <w:shd w:val="clear" w:color="auto" w:fill="FFFFFF"/>
            <w:hideMark/>
          </w:tcPr>
          <w:p w14:paraId="0337F6E2" w14:textId="77777777" w:rsidR="004403B5" w:rsidRPr="00446BB9" w:rsidRDefault="004403B5"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1506F1D4"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lang w:val="es-ES"/>
              </w:rPr>
              <w:t>El uso adecuado de la mayúscula hace parte de la ortografía. Una buena ortografía muestra la educación y el nivel en el dominio del lenguaje que tienes.</w:t>
            </w:r>
          </w:p>
        </w:tc>
      </w:tr>
      <w:tr w:rsidR="004403B5" w:rsidRPr="00446BB9" w14:paraId="372CAC08" w14:textId="77777777" w:rsidTr="005F1A4F">
        <w:tc>
          <w:tcPr>
            <w:tcW w:w="3681" w:type="dxa"/>
            <w:tcBorders>
              <w:top w:val="single" w:sz="4" w:space="0" w:color="000000"/>
              <w:left w:val="single" w:sz="4" w:space="0" w:color="000000"/>
              <w:bottom w:val="single" w:sz="4" w:space="0" w:color="000000"/>
              <w:right w:val="single" w:sz="4" w:space="0" w:color="000000"/>
            </w:tcBorders>
            <w:shd w:val="clear" w:color="auto" w:fill="FFFFFF"/>
          </w:tcPr>
          <w:p w14:paraId="06D36BCE" w14:textId="77777777" w:rsidR="004403B5" w:rsidRPr="00446BB9" w:rsidRDefault="004403B5"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Ubicación del pie de imagen</w:t>
            </w:r>
          </w:p>
        </w:tc>
        <w:tc>
          <w:tcPr>
            <w:tcW w:w="5033" w:type="dxa"/>
            <w:tcBorders>
              <w:top w:val="single" w:sz="4" w:space="0" w:color="000000"/>
              <w:left w:val="single" w:sz="4" w:space="0" w:color="000000"/>
              <w:bottom w:val="single" w:sz="4" w:space="0" w:color="000000"/>
              <w:right w:val="single" w:sz="4" w:space="0" w:color="000000"/>
            </w:tcBorders>
            <w:shd w:val="clear" w:color="auto" w:fill="FFFFFF"/>
          </w:tcPr>
          <w:p w14:paraId="77DB67DE" w14:textId="77777777" w:rsidR="004403B5" w:rsidRPr="00446BB9" w:rsidRDefault="004403B5" w:rsidP="007518E4">
            <w:pPr>
              <w:jc w:val="both"/>
              <w:rPr>
                <w:rFonts w:ascii="Arial Unicode MS" w:eastAsia="Arial Unicode MS" w:hAnsi="Arial Unicode MS" w:cs="Arial Unicode MS"/>
                <w:lang w:val="es-ES"/>
              </w:rPr>
            </w:pPr>
            <w:r w:rsidRPr="00446BB9">
              <w:rPr>
                <w:rFonts w:ascii="Arial Unicode MS" w:eastAsia="Arial Unicode MS" w:hAnsi="Arial Unicode MS" w:cs="Arial Unicode MS"/>
                <w:color w:val="000000"/>
              </w:rPr>
              <w:t xml:space="preserve">Inferior </w:t>
            </w:r>
          </w:p>
        </w:tc>
      </w:tr>
    </w:tbl>
    <w:p w14:paraId="47D07676" w14:textId="77777777" w:rsidR="004403B5" w:rsidRPr="00446BB9" w:rsidRDefault="004403B5" w:rsidP="007518E4">
      <w:pPr>
        <w:jc w:val="both"/>
        <w:rPr>
          <w:rFonts w:ascii="Arial Unicode MS" w:eastAsia="Arial Unicode MS" w:hAnsi="Arial Unicode MS" w:cs="Arial Unicode MS"/>
        </w:rPr>
      </w:pPr>
    </w:p>
    <w:p w14:paraId="235D789E" w14:textId="77777777" w:rsidR="00971972" w:rsidRPr="00446BB9" w:rsidRDefault="00971972" w:rsidP="007518E4">
      <w:pPr>
        <w:jc w:val="both"/>
        <w:rPr>
          <w:rFonts w:ascii="Arial Unicode MS" w:eastAsia="Arial Unicode MS" w:hAnsi="Arial Unicode MS" w:cs="Arial Unicode MS"/>
        </w:rPr>
      </w:pPr>
    </w:p>
    <w:p w14:paraId="53E90084" w14:textId="70FA4D18" w:rsidR="004403B5" w:rsidRPr="00066E4C" w:rsidRDefault="004403B5" w:rsidP="00315707">
      <w:pPr>
        <w:pStyle w:val="Prrafodelista"/>
        <w:numPr>
          <w:ilvl w:val="0"/>
          <w:numId w:val="22"/>
        </w:numPr>
        <w:ind w:left="360"/>
        <w:jc w:val="both"/>
        <w:rPr>
          <w:rFonts w:ascii="Arial Unicode MS" w:eastAsia="Arial Unicode MS" w:hAnsi="Arial Unicode MS" w:cs="Arial Unicode MS"/>
        </w:rPr>
      </w:pPr>
      <w:r w:rsidRPr="00066E4C">
        <w:rPr>
          <w:rFonts w:ascii="Arial Unicode MS" w:eastAsia="Arial Unicode MS" w:hAnsi="Arial Unicode MS" w:cs="Arial Unicode MS"/>
        </w:rPr>
        <w:t xml:space="preserve">Los nombres de </w:t>
      </w:r>
      <w:r w:rsidR="00493352">
        <w:rPr>
          <w:rFonts w:ascii="Arial Unicode MS" w:eastAsia="Arial Unicode MS" w:hAnsi="Arial Unicode MS" w:cs="Arial Unicode MS"/>
          <w:b/>
        </w:rPr>
        <w:t>c</w:t>
      </w:r>
      <w:r w:rsidR="00493352" w:rsidRPr="00066E4C">
        <w:rPr>
          <w:rFonts w:ascii="Arial Unicode MS" w:eastAsia="Arial Unicode MS" w:hAnsi="Arial Unicode MS" w:cs="Arial Unicode MS"/>
          <w:b/>
        </w:rPr>
        <w:t xml:space="preserve">uerpos </w:t>
      </w:r>
      <w:r w:rsidR="00066E4C" w:rsidRPr="00066E4C">
        <w:rPr>
          <w:rFonts w:ascii="Arial Unicode MS" w:eastAsia="Arial Unicode MS" w:hAnsi="Arial Unicode MS" w:cs="Arial Unicode MS"/>
          <w:b/>
        </w:rPr>
        <w:t>celestes</w:t>
      </w:r>
      <w:r w:rsidR="00066E4C" w:rsidRPr="00066E4C">
        <w:rPr>
          <w:rFonts w:ascii="Arial Unicode MS" w:eastAsia="Arial Unicode MS" w:hAnsi="Arial Unicode MS" w:cs="Arial Unicode MS"/>
        </w:rPr>
        <w:t xml:space="preserve">  o </w:t>
      </w:r>
      <w:r w:rsidRPr="00066E4C">
        <w:rPr>
          <w:rFonts w:ascii="Arial Unicode MS" w:eastAsia="Arial Unicode MS" w:hAnsi="Arial Unicode MS" w:cs="Arial Unicode MS"/>
        </w:rPr>
        <w:t>elementos en el universo como planetas, astros, estrellas o constelaciones debe</w:t>
      </w:r>
      <w:r w:rsidR="00493352">
        <w:rPr>
          <w:rFonts w:ascii="Arial Unicode MS" w:eastAsia="Arial Unicode MS" w:hAnsi="Arial Unicode MS" w:cs="Arial Unicode MS"/>
        </w:rPr>
        <w:t>n</w:t>
      </w:r>
      <w:r w:rsidRPr="00066E4C">
        <w:rPr>
          <w:rFonts w:ascii="Arial Unicode MS" w:eastAsia="Arial Unicode MS" w:hAnsi="Arial Unicode MS" w:cs="Arial Unicode MS"/>
        </w:rPr>
        <w:t xml:space="preserve"> ir en mayúscula. Como en los siguientes ejemplos:</w:t>
      </w:r>
      <w:r w:rsidR="00066E4C" w:rsidRPr="00066E4C">
        <w:rPr>
          <w:rFonts w:ascii="Arial Unicode MS" w:eastAsia="Arial Unicode MS" w:hAnsi="Arial Unicode MS" w:cs="Arial Unicode MS"/>
        </w:rPr>
        <w:t xml:space="preserve"> </w:t>
      </w:r>
      <w:r w:rsidRPr="00066E4C">
        <w:rPr>
          <w:rFonts w:ascii="Arial Unicode MS" w:eastAsia="Arial Unicode MS" w:hAnsi="Arial Unicode MS" w:cs="Arial Unicode MS"/>
        </w:rPr>
        <w:t xml:space="preserve">Júpiter, Tierra, el cometa Halley, Andrómeda, Vía Láctea, Osa Menor. </w:t>
      </w:r>
    </w:p>
    <w:p w14:paraId="2CC5ADDB" w14:textId="77777777" w:rsidR="004403B5" w:rsidRPr="00446BB9" w:rsidRDefault="004403B5" w:rsidP="007518E4">
      <w:pPr>
        <w:jc w:val="both"/>
        <w:rPr>
          <w:rFonts w:ascii="Arial Unicode MS" w:eastAsia="Arial Unicode MS" w:hAnsi="Arial Unicode MS" w:cs="Arial Unicode MS"/>
        </w:rPr>
      </w:pPr>
    </w:p>
    <w:p w14:paraId="36AB8599" w14:textId="4D6C7932" w:rsidR="004403B5" w:rsidRPr="00446BB9" w:rsidRDefault="004403B5" w:rsidP="00066E4C">
      <w:pPr>
        <w:ind w:left="360"/>
        <w:jc w:val="both"/>
        <w:rPr>
          <w:rFonts w:ascii="Arial Unicode MS" w:eastAsia="Arial Unicode MS" w:hAnsi="Arial Unicode MS" w:cs="Arial Unicode MS"/>
        </w:rPr>
      </w:pPr>
      <w:r w:rsidRPr="00446BB9">
        <w:rPr>
          <w:rFonts w:ascii="Arial Unicode MS" w:eastAsia="Arial Unicode MS" w:hAnsi="Arial Unicode MS" w:cs="Arial Unicode MS"/>
        </w:rPr>
        <w:t>Para el caso de tierra, esta no siempre inicia con mayúscula. Siempre que se haga uso del término como algo diferente a su significado como totalidad (planeta) este va en minúscula. Lee las siguientes oraciones:</w:t>
      </w:r>
      <w:r w:rsidR="00066E4C">
        <w:rPr>
          <w:rFonts w:ascii="Arial Unicode MS" w:eastAsia="Arial Unicode MS" w:hAnsi="Arial Unicode MS" w:cs="Arial Unicode MS"/>
        </w:rPr>
        <w:t xml:space="preserve"> </w:t>
      </w:r>
      <w:r w:rsidRPr="00066E4C">
        <w:rPr>
          <w:rFonts w:ascii="Arial Unicode MS" w:eastAsia="Arial Unicode MS" w:hAnsi="Arial Unicode MS" w:cs="Arial Unicode MS"/>
          <w:i/>
        </w:rPr>
        <w:t>Los campesinos cult</w:t>
      </w:r>
      <w:r w:rsidR="00066E4C" w:rsidRPr="00066E4C">
        <w:rPr>
          <w:rFonts w:ascii="Arial Unicode MS" w:eastAsia="Arial Unicode MS" w:hAnsi="Arial Unicode MS" w:cs="Arial Unicode MS"/>
          <w:i/>
        </w:rPr>
        <w:t>ivan la tierra para su sustento</w:t>
      </w:r>
      <w:r w:rsidRPr="00446BB9">
        <w:rPr>
          <w:rFonts w:ascii="Arial Unicode MS" w:eastAsia="Arial Unicode MS" w:hAnsi="Arial Unicode MS" w:cs="Arial Unicode MS"/>
        </w:rPr>
        <w:t xml:space="preserve">. </w:t>
      </w:r>
    </w:p>
    <w:p w14:paraId="6D310CA8" w14:textId="77777777" w:rsidR="004403B5" w:rsidRPr="00446BB9" w:rsidRDefault="004403B5" w:rsidP="007518E4">
      <w:pPr>
        <w:jc w:val="both"/>
        <w:rPr>
          <w:rFonts w:ascii="Arial Unicode MS" w:eastAsia="Arial Unicode MS" w:hAnsi="Arial Unicode MS" w:cs="Arial Unicode MS"/>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4403B5" w:rsidRPr="00446BB9" w14:paraId="03CD84EA" w14:textId="77777777" w:rsidTr="005F1A4F">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0DBF6D37" w14:textId="77777777" w:rsidR="004403B5" w:rsidRPr="00446BB9" w:rsidRDefault="006A3141" w:rsidP="00066E4C">
            <w:pPr>
              <w:jc w:val="center"/>
              <w:rPr>
                <w:rFonts w:ascii="Arial Unicode MS" w:eastAsia="Arial Unicode MS" w:hAnsi="Arial Unicode MS" w:cs="Arial Unicode MS"/>
                <w:b/>
                <w:color w:val="FFFFFF"/>
                <w:lang w:val="es-MX"/>
              </w:rPr>
            </w:pPr>
            <w:r>
              <w:rPr>
                <w:rFonts w:ascii="Arial Unicode MS" w:eastAsia="Arial Unicode MS" w:hAnsi="Arial Unicode MS" w:cs="Arial Unicode MS"/>
                <w:b/>
                <w:color w:val="FFFFFF"/>
              </w:rPr>
              <w:lastRenderedPageBreak/>
              <w:t>Practica (recurso de ejercitación)</w:t>
            </w:r>
          </w:p>
        </w:tc>
      </w:tr>
      <w:tr w:rsidR="004403B5" w:rsidRPr="00446BB9" w14:paraId="23BC28F5"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7E70C5BE"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Borders>
              <w:top w:val="single" w:sz="4" w:space="0" w:color="000000"/>
              <w:left w:val="single" w:sz="4" w:space="0" w:color="000000"/>
              <w:bottom w:val="single" w:sz="4" w:space="0" w:color="000000"/>
              <w:right w:val="single" w:sz="4" w:space="0" w:color="000000"/>
            </w:tcBorders>
            <w:shd w:val="clear" w:color="auto" w:fill="auto"/>
            <w:hideMark/>
          </w:tcPr>
          <w:p w14:paraId="475F07D4" w14:textId="77777777" w:rsidR="004403B5" w:rsidRPr="00446BB9" w:rsidRDefault="004403B5" w:rsidP="007518E4">
            <w:pPr>
              <w:jc w:val="both"/>
              <w:rPr>
                <w:rFonts w:ascii="Arial Unicode MS" w:eastAsia="Arial Unicode MS" w:hAnsi="Arial Unicode MS" w:cs="Arial Unicode MS"/>
                <w:b/>
                <w:color w:val="FF0000"/>
              </w:rPr>
            </w:pPr>
            <w:r w:rsidRPr="00066E4C">
              <w:rPr>
                <w:rFonts w:ascii="Arial Unicode MS" w:eastAsia="Arial Unicode MS" w:hAnsi="Arial Unicode MS" w:cs="Arial Unicode MS"/>
              </w:rPr>
              <w:t>LE_11_03_REC130</w:t>
            </w:r>
          </w:p>
        </w:tc>
      </w:tr>
      <w:tr w:rsidR="004403B5" w:rsidRPr="00446BB9" w14:paraId="257A6272"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047C09C9"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25902223" w14:textId="77777777" w:rsidR="004403B5" w:rsidRPr="00446BB9" w:rsidRDefault="004403B5" w:rsidP="007518E4">
            <w:pPr>
              <w:jc w:val="both"/>
              <w:rPr>
                <w:rFonts w:ascii="Arial Unicode MS" w:eastAsia="Arial Unicode MS" w:hAnsi="Arial Unicode MS" w:cs="Arial Unicode MS"/>
                <w:color w:val="000000"/>
                <w:lang w:val="es-CO"/>
              </w:rPr>
            </w:pPr>
            <w:r w:rsidRPr="00446BB9">
              <w:rPr>
                <w:rFonts w:ascii="Arial Unicode MS" w:eastAsia="Arial Unicode MS" w:hAnsi="Arial Unicode MS" w:cs="Arial Unicode MS"/>
                <w:color w:val="000000"/>
              </w:rPr>
              <w:t>Coloca las mayúsculas en las oraciones</w:t>
            </w:r>
          </w:p>
        </w:tc>
      </w:tr>
      <w:tr w:rsidR="004403B5" w:rsidRPr="00446BB9" w14:paraId="09030CC8" w14:textId="77777777" w:rsidTr="005F1A4F">
        <w:tc>
          <w:tcPr>
            <w:tcW w:w="2518" w:type="dxa"/>
            <w:tcBorders>
              <w:top w:val="single" w:sz="4" w:space="0" w:color="000000"/>
              <w:left w:val="single" w:sz="4" w:space="0" w:color="000000"/>
              <w:bottom w:val="single" w:sz="4" w:space="0" w:color="000000"/>
              <w:right w:val="single" w:sz="4" w:space="0" w:color="000000"/>
            </w:tcBorders>
            <w:shd w:val="clear" w:color="auto" w:fill="auto"/>
            <w:hideMark/>
          </w:tcPr>
          <w:p w14:paraId="631F7F10"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Borders>
              <w:top w:val="single" w:sz="4" w:space="0" w:color="000000"/>
              <w:left w:val="single" w:sz="4" w:space="0" w:color="000000"/>
              <w:bottom w:val="single" w:sz="4" w:space="0" w:color="000000"/>
              <w:right w:val="single" w:sz="4" w:space="0" w:color="000000"/>
            </w:tcBorders>
            <w:shd w:val="clear" w:color="auto" w:fill="auto"/>
          </w:tcPr>
          <w:p w14:paraId="4A5A65E0"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practicar las normas de uso de las mayúsculas</w:t>
            </w:r>
          </w:p>
        </w:tc>
      </w:tr>
    </w:tbl>
    <w:p w14:paraId="550E164B" w14:textId="77777777" w:rsidR="004403B5" w:rsidRPr="00446BB9" w:rsidRDefault="004403B5" w:rsidP="007518E4">
      <w:pPr>
        <w:jc w:val="both"/>
        <w:rPr>
          <w:rFonts w:ascii="Arial Unicode MS" w:eastAsia="Arial Unicode MS" w:hAnsi="Arial Unicode MS" w:cs="Arial Unicode MS"/>
        </w:rPr>
      </w:pPr>
    </w:p>
    <w:p w14:paraId="187A1995" w14:textId="77777777" w:rsidR="004403B5" w:rsidRPr="00066E4C" w:rsidRDefault="004403B5" w:rsidP="00066E4C">
      <w:pPr>
        <w:pStyle w:val="Prrafodelista"/>
        <w:numPr>
          <w:ilvl w:val="0"/>
          <w:numId w:val="22"/>
        </w:numPr>
        <w:ind w:left="360"/>
        <w:jc w:val="both"/>
        <w:rPr>
          <w:rFonts w:ascii="Arial Unicode MS" w:eastAsia="Arial Unicode MS" w:hAnsi="Arial Unicode MS" w:cs="Arial Unicode MS"/>
          <w:i/>
        </w:rPr>
      </w:pPr>
      <w:r w:rsidRPr="00446BB9">
        <w:rPr>
          <w:rFonts w:ascii="Arial Unicode MS" w:eastAsia="Arial Unicode MS" w:hAnsi="Arial Unicode MS" w:cs="Arial Unicode MS"/>
        </w:rPr>
        <w:t xml:space="preserve">Los nombres de </w:t>
      </w:r>
      <w:r w:rsidRPr="00066E4C">
        <w:rPr>
          <w:rFonts w:ascii="Arial Unicode MS" w:eastAsia="Arial Unicode MS" w:hAnsi="Arial Unicode MS" w:cs="Arial Unicode MS"/>
          <w:b/>
        </w:rPr>
        <w:t>premios, competencias, condecoraciones y distinciones</w:t>
      </w:r>
      <w:r w:rsidRPr="00446BB9">
        <w:rPr>
          <w:rFonts w:ascii="Arial Unicode MS" w:eastAsia="Arial Unicode MS" w:hAnsi="Arial Unicode MS" w:cs="Arial Unicode MS"/>
        </w:rPr>
        <w:t xml:space="preserve"> se escriben con mayúscula inicial. Estos son algunos ejemplos: </w:t>
      </w:r>
      <w:r w:rsidRPr="00066E4C">
        <w:rPr>
          <w:rFonts w:ascii="Arial Unicode MS" w:eastAsia="Arial Unicode MS" w:hAnsi="Arial Unicode MS" w:cs="Arial Unicode MS"/>
          <w:i/>
        </w:rPr>
        <w:t>Premio Cervantes, Vuelta a Colombia, los Goya.</w:t>
      </w:r>
    </w:p>
    <w:p w14:paraId="1F3436E8" w14:textId="77777777" w:rsidR="00066E4C" w:rsidRPr="00446BB9" w:rsidRDefault="00066E4C" w:rsidP="00066E4C">
      <w:pPr>
        <w:pStyle w:val="Prrafodelista"/>
        <w:ind w:left="360"/>
        <w:jc w:val="both"/>
        <w:rPr>
          <w:rFonts w:ascii="Arial Unicode MS" w:eastAsia="Arial Unicode MS" w:hAnsi="Arial Unicode MS" w:cs="Arial Unicode MS"/>
        </w:rPr>
      </w:pPr>
    </w:p>
    <w:p w14:paraId="312B2A97" w14:textId="77777777" w:rsidR="004403B5" w:rsidRPr="00446BB9" w:rsidRDefault="004403B5" w:rsidP="00066E4C">
      <w:pPr>
        <w:pStyle w:val="Prrafodelista"/>
        <w:numPr>
          <w:ilvl w:val="0"/>
          <w:numId w:val="22"/>
        </w:numPr>
        <w:ind w:left="360"/>
        <w:jc w:val="both"/>
        <w:rPr>
          <w:rFonts w:ascii="Arial Unicode MS" w:eastAsia="Arial Unicode MS" w:hAnsi="Arial Unicode MS" w:cs="Arial Unicode MS"/>
        </w:rPr>
      </w:pPr>
      <w:r w:rsidRPr="00446BB9">
        <w:rPr>
          <w:rFonts w:ascii="Arial Unicode MS" w:eastAsia="Arial Unicode MS" w:hAnsi="Arial Unicode MS" w:cs="Arial Unicode MS"/>
        </w:rPr>
        <w:t xml:space="preserve">Todos los elementos significativos en el nombre de </w:t>
      </w:r>
      <w:r w:rsidRPr="00066E4C">
        <w:rPr>
          <w:rFonts w:ascii="Arial Unicode MS" w:eastAsia="Arial Unicode MS" w:hAnsi="Arial Unicode MS" w:cs="Arial Unicode MS"/>
          <w:b/>
        </w:rPr>
        <w:t xml:space="preserve">documentos oficiales e históricos </w:t>
      </w:r>
      <w:r w:rsidRPr="00446BB9">
        <w:rPr>
          <w:rFonts w:ascii="Arial Unicode MS" w:eastAsia="Arial Unicode MS" w:hAnsi="Arial Unicode MS" w:cs="Arial Unicode MS"/>
        </w:rPr>
        <w:t>deben llevar mayúscula inicial. Normalmente los elementos que hacen parte de nombres de documentos de este tipo son sustantivos y adjetivos. Ejemplos</w:t>
      </w:r>
      <w:r w:rsidRPr="00066E4C">
        <w:rPr>
          <w:rFonts w:ascii="Arial Unicode MS" w:eastAsia="Arial Unicode MS" w:hAnsi="Arial Unicode MS" w:cs="Arial Unicode MS"/>
          <w:i/>
        </w:rPr>
        <w:t>: Estatuto de Roma, Acuerdos de Oslo, Declaración Universal de los Derechos Humanos</w:t>
      </w:r>
      <w:r w:rsidRPr="00446BB9">
        <w:rPr>
          <w:rFonts w:ascii="Arial Unicode MS" w:eastAsia="Arial Unicode MS" w:hAnsi="Arial Unicode MS" w:cs="Arial Unicode MS"/>
        </w:rPr>
        <w:t>.</w:t>
      </w:r>
    </w:p>
    <w:p w14:paraId="600DA132" w14:textId="77777777" w:rsidR="00971972" w:rsidRPr="00446BB9" w:rsidRDefault="00971972" w:rsidP="007518E4">
      <w:pPr>
        <w:jc w:val="both"/>
        <w:rPr>
          <w:rFonts w:ascii="Arial Unicode MS" w:eastAsia="Arial Unicode MS" w:hAnsi="Arial Unicode MS" w:cs="Arial Unicode MS"/>
          <w:b/>
        </w:rPr>
      </w:pPr>
    </w:p>
    <w:p w14:paraId="05EDD9CD" w14:textId="77777777" w:rsidR="004403B5" w:rsidRPr="00066E4C" w:rsidRDefault="004403B5" w:rsidP="00315707">
      <w:pPr>
        <w:pStyle w:val="Prrafodelista"/>
        <w:numPr>
          <w:ilvl w:val="0"/>
          <w:numId w:val="22"/>
        </w:numPr>
        <w:ind w:left="360"/>
        <w:jc w:val="both"/>
        <w:rPr>
          <w:rFonts w:ascii="Arial Unicode MS" w:eastAsia="Arial Unicode MS" w:hAnsi="Arial Unicode MS" w:cs="Arial Unicode MS"/>
        </w:rPr>
      </w:pPr>
      <w:r w:rsidRPr="00066E4C">
        <w:rPr>
          <w:rFonts w:ascii="Arial Unicode MS" w:eastAsia="Arial Unicode MS" w:hAnsi="Arial Unicode MS" w:cs="Arial Unicode MS"/>
        </w:rPr>
        <w:t xml:space="preserve">Todas las palabras significativas que hagan parte del nombre de una </w:t>
      </w:r>
      <w:r w:rsidRPr="00066E4C">
        <w:rPr>
          <w:rFonts w:ascii="Arial Unicode MS" w:eastAsia="Arial Unicode MS" w:hAnsi="Arial Unicode MS" w:cs="Arial Unicode MS"/>
          <w:b/>
        </w:rPr>
        <w:t xml:space="preserve">publicación </w:t>
      </w:r>
      <w:r w:rsidRPr="00066E4C">
        <w:rPr>
          <w:rFonts w:ascii="Arial Unicode MS" w:eastAsia="Arial Unicode MS" w:hAnsi="Arial Unicode MS" w:cs="Arial Unicode MS"/>
        </w:rPr>
        <w:t>periódica, como periódico o revista, llevan mayúscula inicial en los casos en que dicha publicación se menciona en un texto. Las publicaciones que se coleccionan como series de libros también deben cumplir con esta regla de uso de la mayúscula. Estos son algunos ejemplos:</w:t>
      </w:r>
      <w:r w:rsidR="00066E4C" w:rsidRPr="00066E4C">
        <w:rPr>
          <w:rFonts w:ascii="Arial Unicode MS" w:eastAsia="Arial Unicode MS" w:hAnsi="Arial Unicode MS" w:cs="Arial Unicode MS"/>
        </w:rPr>
        <w:t xml:space="preserve"> </w:t>
      </w:r>
      <w:r w:rsidRPr="00066E4C">
        <w:rPr>
          <w:rFonts w:ascii="Arial Unicode MS" w:eastAsia="Arial Unicode MS" w:hAnsi="Arial Unicode MS" w:cs="Arial Unicode MS"/>
        </w:rPr>
        <w:t>Orilla del Viento</w:t>
      </w:r>
      <w:r w:rsidR="00066E4C" w:rsidRPr="00066E4C">
        <w:rPr>
          <w:rFonts w:ascii="Arial Unicode MS" w:eastAsia="Arial Unicode MS" w:hAnsi="Arial Unicode MS" w:cs="Arial Unicode MS"/>
        </w:rPr>
        <w:t xml:space="preserve">, </w:t>
      </w:r>
      <w:r w:rsidRPr="00066E4C">
        <w:rPr>
          <w:rFonts w:ascii="Arial Unicode MS" w:eastAsia="Arial Unicode MS" w:hAnsi="Arial Unicode MS" w:cs="Arial Unicode MS"/>
        </w:rPr>
        <w:t xml:space="preserve">Diario </w:t>
      </w:r>
      <w:proofErr w:type="spellStart"/>
      <w:r w:rsidRPr="00066E4C">
        <w:rPr>
          <w:rFonts w:ascii="Arial Unicode MS" w:eastAsia="Arial Unicode MS" w:hAnsi="Arial Unicode MS" w:cs="Arial Unicode MS"/>
        </w:rPr>
        <w:t>Publimetro</w:t>
      </w:r>
      <w:proofErr w:type="spellEnd"/>
      <w:r w:rsidR="00066E4C" w:rsidRPr="00066E4C">
        <w:rPr>
          <w:rFonts w:ascii="Arial Unicode MS" w:eastAsia="Arial Unicode MS" w:hAnsi="Arial Unicode MS" w:cs="Arial Unicode MS"/>
        </w:rPr>
        <w:t xml:space="preserve">, </w:t>
      </w:r>
      <w:r w:rsidRPr="00066E4C">
        <w:rPr>
          <w:rFonts w:ascii="Arial Unicode MS" w:eastAsia="Arial Unicode MS" w:hAnsi="Arial Unicode MS" w:cs="Arial Unicode MS"/>
        </w:rPr>
        <w:t>Torre de Papel</w:t>
      </w:r>
      <w:r w:rsidR="00066E4C" w:rsidRPr="00066E4C">
        <w:rPr>
          <w:rFonts w:ascii="Arial Unicode MS" w:eastAsia="Arial Unicode MS" w:hAnsi="Arial Unicode MS" w:cs="Arial Unicode MS"/>
        </w:rPr>
        <w:t xml:space="preserve">, </w:t>
      </w:r>
      <w:r w:rsidRPr="00066E4C">
        <w:rPr>
          <w:rFonts w:ascii="Arial Unicode MS" w:eastAsia="Arial Unicode MS" w:hAnsi="Arial Unicode MS" w:cs="Arial Unicode MS"/>
        </w:rPr>
        <w:t>Revista de Derecho Penal</w:t>
      </w:r>
      <w:r w:rsidR="00066E4C">
        <w:rPr>
          <w:rFonts w:ascii="Arial Unicode MS" w:eastAsia="Arial Unicode MS" w:hAnsi="Arial Unicode MS" w:cs="Arial Unicode MS"/>
        </w:rPr>
        <w:t>.</w:t>
      </w:r>
    </w:p>
    <w:p w14:paraId="10C950C3" w14:textId="77777777" w:rsidR="004403B5" w:rsidRPr="00446BB9" w:rsidRDefault="004403B5" w:rsidP="007518E4">
      <w:pPr>
        <w:jc w:val="both"/>
        <w:rPr>
          <w:rFonts w:ascii="Arial Unicode MS" w:eastAsia="Arial Unicode MS" w:hAnsi="Arial Unicode MS" w:cs="Arial Unicode MS"/>
          <w:lang w:val="es-CO"/>
        </w:rPr>
      </w:pPr>
    </w:p>
    <w:p w14:paraId="162C00AA" w14:textId="77777777" w:rsidR="004403B5" w:rsidRPr="00446BB9" w:rsidRDefault="004403B5" w:rsidP="007518E4">
      <w:pPr>
        <w:jc w:val="both"/>
        <w:rPr>
          <w:rFonts w:ascii="Arial Unicode MS" w:eastAsia="Arial Unicode MS" w:hAnsi="Arial Unicode MS" w:cs="Arial Unicode MS"/>
        </w:rPr>
      </w:pPr>
    </w:p>
    <w:p w14:paraId="31223999"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highlight w:val="yellow"/>
        </w:rPr>
        <w:t>[SECCIÓN 2]</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b/>
          <w:color w:val="000000"/>
        </w:rPr>
        <w:t>4.1 Consolidación</w:t>
      </w:r>
    </w:p>
    <w:p w14:paraId="09087322" w14:textId="77777777" w:rsidR="004403B5" w:rsidRPr="00446BB9" w:rsidRDefault="004403B5" w:rsidP="007518E4">
      <w:pPr>
        <w:jc w:val="both"/>
        <w:rPr>
          <w:rFonts w:ascii="Arial Unicode MS" w:eastAsia="Arial Unicode MS" w:hAnsi="Arial Unicode MS" w:cs="Arial Unicode MS"/>
        </w:rPr>
      </w:pPr>
    </w:p>
    <w:p w14:paraId="24359CF2" w14:textId="55724728" w:rsidR="004403B5" w:rsidRPr="00446BB9" w:rsidRDefault="004403B5" w:rsidP="007518E4">
      <w:pPr>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 xml:space="preserve">En esta unidad estudiamos varios usos especiales de la mayúscula. </w:t>
      </w:r>
      <w:proofErr w:type="spellStart"/>
      <w:r w:rsidR="00493352" w:rsidRPr="00446BB9">
        <w:rPr>
          <w:rFonts w:ascii="Arial Unicode MS" w:eastAsia="Arial Unicode MS" w:hAnsi="Arial Unicode MS" w:cs="Arial Unicode MS"/>
          <w:lang w:val="es-CO"/>
        </w:rPr>
        <w:t>Pr</w:t>
      </w:r>
      <w:r w:rsidR="00493352">
        <w:rPr>
          <w:rFonts w:ascii="Arial Unicode MS" w:eastAsia="Arial Unicode MS" w:hAnsi="Arial Unicode MS" w:cs="Arial Unicode MS"/>
          <w:lang w:val="es-CO"/>
        </w:rPr>
        <w:t>a</w:t>
      </w:r>
      <w:r w:rsidR="00493352" w:rsidRPr="00446BB9">
        <w:rPr>
          <w:rFonts w:ascii="Arial Unicode MS" w:eastAsia="Arial Unicode MS" w:hAnsi="Arial Unicode MS" w:cs="Arial Unicode MS"/>
          <w:lang w:val="es-CO"/>
        </w:rPr>
        <w:t>ctica</w:t>
      </w:r>
      <w:proofErr w:type="spellEnd"/>
      <w:r w:rsidR="00493352" w:rsidRPr="00446BB9">
        <w:rPr>
          <w:rFonts w:ascii="Arial Unicode MS" w:eastAsia="Arial Unicode MS" w:hAnsi="Arial Unicode MS" w:cs="Arial Unicode MS"/>
          <w:lang w:val="es-CO"/>
        </w:rPr>
        <w:t xml:space="preserve"> </w:t>
      </w:r>
      <w:r w:rsidRPr="00446BB9">
        <w:rPr>
          <w:rFonts w:ascii="Arial Unicode MS" w:eastAsia="Arial Unicode MS" w:hAnsi="Arial Unicode MS" w:cs="Arial Unicode MS"/>
          <w:lang w:val="es-CO"/>
        </w:rPr>
        <w:t xml:space="preserve">lo aprendido realizando el siguiente recurso:    </w:t>
      </w:r>
    </w:p>
    <w:p w14:paraId="37D2AF3B" w14:textId="77777777" w:rsidR="004403B5" w:rsidRPr="00446BB9" w:rsidRDefault="004403B5" w:rsidP="007518E4">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6351"/>
      </w:tblGrid>
      <w:tr w:rsidR="004403B5" w:rsidRPr="00446BB9" w14:paraId="17E9051E" w14:textId="77777777" w:rsidTr="00B10BC2">
        <w:tc>
          <w:tcPr>
            <w:tcW w:w="882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28993091" w14:textId="77777777" w:rsidR="004403B5" w:rsidRPr="00446BB9" w:rsidRDefault="006A3141" w:rsidP="00066E4C">
            <w:pPr>
              <w:jc w:val="center"/>
              <w:rPr>
                <w:rFonts w:ascii="Arial Unicode MS" w:eastAsia="Arial Unicode MS" w:hAnsi="Arial Unicode MS" w:cs="Arial Unicode MS"/>
                <w:b/>
                <w:color w:val="FFFFFF"/>
                <w:lang w:val="es-MX"/>
              </w:rPr>
            </w:pPr>
            <w:r>
              <w:rPr>
                <w:rFonts w:ascii="Arial Unicode MS" w:eastAsia="Arial Unicode MS" w:hAnsi="Arial Unicode MS" w:cs="Arial Unicode MS"/>
                <w:b/>
                <w:color w:val="FFFFFF"/>
              </w:rPr>
              <w:t>Practica (recurso de ejercitación)</w:t>
            </w:r>
          </w:p>
        </w:tc>
      </w:tr>
      <w:tr w:rsidR="004403B5" w:rsidRPr="00446BB9" w14:paraId="5C6FF3CD" w14:textId="77777777" w:rsidTr="00B10BC2">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61760C97" w14:textId="77777777" w:rsidR="004403B5" w:rsidRPr="00446BB9" w:rsidRDefault="004403B5"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lastRenderedPageBreak/>
              <w:t>Código</w:t>
            </w:r>
          </w:p>
        </w:tc>
        <w:tc>
          <w:tcPr>
            <w:tcW w:w="6351" w:type="dxa"/>
            <w:tcBorders>
              <w:top w:val="single" w:sz="4" w:space="0" w:color="000000"/>
              <w:left w:val="single" w:sz="4" w:space="0" w:color="000000"/>
              <w:bottom w:val="single" w:sz="4" w:space="0" w:color="000000"/>
              <w:right w:val="single" w:sz="4" w:space="0" w:color="000000"/>
            </w:tcBorders>
            <w:shd w:val="clear" w:color="auto" w:fill="auto"/>
            <w:hideMark/>
          </w:tcPr>
          <w:p w14:paraId="08CDDBA5" w14:textId="77777777" w:rsidR="004403B5" w:rsidRPr="00446BB9" w:rsidRDefault="004403B5" w:rsidP="007518E4">
            <w:pPr>
              <w:jc w:val="both"/>
              <w:rPr>
                <w:rFonts w:ascii="Arial Unicode MS" w:eastAsia="Arial Unicode MS" w:hAnsi="Arial Unicode MS" w:cs="Arial Unicode MS"/>
                <w:b/>
                <w:color w:val="FF0000"/>
              </w:rPr>
            </w:pPr>
            <w:r w:rsidRPr="00066E4C">
              <w:rPr>
                <w:rFonts w:ascii="Arial Unicode MS" w:eastAsia="Arial Unicode MS" w:hAnsi="Arial Unicode MS" w:cs="Arial Unicode MS"/>
              </w:rPr>
              <w:t>LE_11_03_REC140</w:t>
            </w:r>
          </w:p>
        </w:tc>
      </w:tr>
      <w:tr w:rsidR="004403B5" w:rsidRPr="00446BB9" w14:paraId="3679BA5F" w14:textId="77777777" w:rsidTr="00B10BC2">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4DE8D56A"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78502A75" w14:textId="77777777" w:rsidR="004403B5" w:rsidRPr="00446BB9" w:rsidRDefault="004403B5" w:rsidP="007518E4">
            <w:pPr>
              <w:jc w:val="both"/>
              <w:rPr>
                <w:rFonts w:ascii="Arial Unicode MS" w:eastAsia="Arial Unicode MS" w:hAnsi="Arial Unicode MS" w:cs="Arial Unicode MS"/>
                <w:color w:val="000000"/>
                <w:lang w:val="es-CO"/>
              </w:rPr>
            </w:pPr>
            <w:r w:rsidRPr="00446BB9">
              <w:rPr>
                <w:rFonts w:ascii="Arial Unicode MS" w:eastAsia="Arial Unicode MS" w:hAnsi="Arial Unicode MS" w:cs="Arial Unicode MS"/>
                <w:color w:val="000000"/>
              </w:rPr>
              <w:t>Refuerza tu aprendizaje: Uso de las mayúsculas</w:t>
            </w:r>
          </w:p>
        </w:tc>
      </w:tr>
      <w:tr w:rsidR="004403B5" w:rsidRPr="00446BB9" w14:paraId="3B64B6D3" w14:textId="77777777" w:rsidTr="00B10BC2">
        <w:tc>
          <w:tcPr>
            <w:tcW w:w="2477" w:type="dxa"/>
            <w:tcBorders>
              <w:top w:val="single" w:sz="4" w:space="0" w:color="000000"/>
              <w:left w:val="single" w:sz="4" w:space="0" w:color="000000"/>
              <w:bottom w:val="single" w:sz="4" w:space="0" w:color="000000"/>
              <w:right w:val="single" w:sz="4" w:space="0" w:color="000000"/>
            </w:tcBorders>
            <w:shd w:val="clear" w:color="auto" w:fill="auto"/>
            <w:hideMark/>
          </w:tcPr>
          <w:p w14:paraId="76EFAFB1"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1" w:type="dxa"/>
            <w:tcBorders>
              <w:top w:val="single" w:sz="4" w:space="0" w:color="000000"/>
              <w:left w:val="single" w:sz="4" w:space="0" w:color="000000"/>
              <w:bottom w:val="single" w:sz="4" w:space="0" w:color="000000"/>
              <w:right w:val="single" w:sz="4" w:space="0" w:color="000000"/>
            </w:tcBorders>
            <w:shd w:val="clear" w:color="auto" w:fill="auto"/>
          </w:tcPr>
          <w:p w14:paraId="643409B1" w14:textId="77777777" w:rsidR="004403B5" w:rsidRPr="00446BB9" w:rsidRDefault="004403B5"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analizar casos de uso de las mayúsculas</w:t>
            </w:r>
          </w:p>
        </w:tc>
      </w:tr>
    </w:tbl>
    <w:p w14:paraId="21C6893B" w14:textId="77777777" w:rsidR="001A28FB" w:rsidRPr="00446BB9" w:rsidRDefault="001A28FB"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 xml:space="preserve">[SECCIÓN </w:t>
      </w:r>
      <w:r w:rsidR="00066E4C">
        <w:rPr>
          <w:rFonts w:ascii="Arial Unicode MS" w:eastAsia="Arial Unicode MS" w:hAnsi="Arial Unicode MS" w:cs="Arial Unicode MS"/>
          <w:b/>
          <w:highlight w:val="yellow"/>
        </w:rPr>
        <w:t>1</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5</w:t>
      </w:r>
      <w:r w:rsidR="00066E4C">
        <w:rPr>
          <w:rFonts w:ascii="Arial Unicode MS" w:eastAsia="Arial Unicode MS" w:hAnsi="Arial Unicode MS" w:cs="Arial Unicode MS"/>
          <w:b/>
        </w:rPr>
        <w:t xml:space="preserve"> Comprensión: e</w:t>
      </w:r>
      <w:r w:rsidR="00EA1821" w:rsidRPr="00446BB9">
        <w:rPr>
          <w:rFonts w:ascii="Arial Unicode MS" w:eastAsia="Arial Unicode MS" w:hAnsi="Arial Unicode MS" w:cs="Arial Unicode MS"/>
          <w:b/>
        </w:rPr>
        <w:t>l artículo de opinión</w:t>
      </w:r>
    </w:p>
    <w:p w14:paraId="588B6856" w14:textId="77777777" w:rsidR="001A28FB" w:rsidRPr="00446BB9" w:rsidRDefault="001A28FB" w:rsidP="007518E4">
      <w:pPr>
        <w:jc w:val="both"/>
        <w:rPr>
          <w:rFonts w:ascii="Arial Unicode MS" w:eastAsia="Arial Unicode MS" w:hAnsi="Arial Unicode MS" w:cs="Arial Unicode MS"/>
        </w:rPr>
      </w:pPr>
    </w:p>
    <w:p w14:paraId="772E8527" w14:textId="1C20BB20" w:rsidR="001A28FB" w:rsidRPr="00EA7159" w:rsidRDefault="001A28FB" w:rsidP="007518E4">
      <w:pPr>
        <w:jc w:val="both"/>
        <w:rPr>
          <w:rFonts w:ascii="Arial Unicode MS" w:eastAsia="Arial Unicode MS" w:hAnsi="Arial Unicode MS" w:cs="Arial Unicode MS"/>
          <w:i/>
        </w:rPr>
      </w:pPr>
      <w:r w:rsidRPr="00446BB9">
        <w:rPr>
          <w:rFonts w:ascii="Arial Unicode MS" w:eastAsia="Arial Unicode MS" w:hAnsi="Arial Unicode MS" w:cs="Arial Unicode MS"/>
        </w:rPr>
        <w:t xml:space="preserve">El periodismo de opinión exalta la libertad de expresión y es un pilar para la participación democrática de los ciudadanos. En el artículo veinte de la </w:t>
      </w:r>
      <w:r w:rsidR="00493352">
        <w:rPr>
          <w:rFonts w:ascii="Arial Unicode MS" w:eastAsia="Arial Unicode MS" w:hAnsi="Arial Unicode MS" w:cs="Arial Unicode MS"/>
        </w:rPr>
        <w:t>C</w:t>
      </w:r>
      <w:r w:rsidR="00493352" w:rsidRPr="00446BB9">
        <w:rPr>
          <w:rFonts w:ascii="Arial Unicode MS" w:eastAsia="Arial Unicode MS" w:hAnsi="Arial Unicode MS" w:cs="Arial Unicode MS"/>
        </w:rPr>
        <w:t xml:space="preserve">onstitución </w:t>
      </w:r>
      <w:r w:rsidRPr="00446BB9">
        <w:rPr>
          <w:rFonts w:ascii="Arial Unicode MS" w:eastAsia="Arial Unicode MS" w:hAnsi="Arial Unicode MS" w:cs="Arial Unicode MS"/>
        </w:rPr>
        <w:t>de 1991 es posible encontrar el punto de partida desde el cual se determina la naturaleza singular de la libertad de expresión frente al derecho de información:</w:t>
      </w:r>
      <w:r w:rsidR="00EA7159">
        <w:rPr>
          <w:rFonts w:ascii="Arial Unicode MS" w:eastAsia="Arial Unicode MS" w:hAnsi="Arial Unicode MS" w:cs="Arial Unicode MS"/>
        </w:rPr>
        <w:t xml:space="preserve"> </w:t>
      </w:r>
      <w:r w:rsidRPr="00EA7159">
        <w:rPr>
          <w:rFonts w:ascii="Arial Unicode MS" w:eastAsia="Arial Unicode MS" w:hAnsi="Arial Unicode MS" w:cs="Arial Unicode MS"/>
          <w:i/>
        </w:rPr>
        <w:t>Se garantiza a toda persona la libertad de expresar y difundir su pensamiento y opiniones, la de informar y recibir información veraz e imparcial y la de fundar med</w:t>
      </w:r>
      <w:r w:rsidR="00EA7159" w:rsidRPr="00EA7159">
        <w:rPr>
          <w:rFonts w:ascii="Arial Unicode MS" w:eastAsia="Arial Unicode MS" w:hAnsi="Arial Unicode MS" w:cs="Arial Unicode MS"/>
          <w:i/>
        </w:rPr>
        <w:t>ios masivos de comunicación (…)</w:t>
      </w:r>
      <w:r w:rsidR="00B10BC2">
        <w:rPr>
          <w:rFonts w:ascii="Arial Unicode MS" w:eastAsia="Arial Unicode MS" w:hAnsi="Arial Unicode MS" w:cs="Arial Unicode MS"/>
          <w:i/>
        </w:rPr>
        <w:t>.</w:t>
      </w:r>
    </w:p>
    <w:p w14:paraId="4EB7282C" w14:textId="77777777" w:rsidR="001A28FB" w:rsidRPr="00446BB9" w:rsidRDefault="001A28FB" w:rsidP="007518E4">
      <w:pPr>
        <w:jc w:val="both"/>
        <w:rPr>
          <w:rFonts w:ascii="Arial Unicode MS" w:eastAsia="Arial Unicode MS" w:hAnsi="Arial Unicode MS" w:cs="Arial Unicode MS"/>
        </w:rPr>
      </w:pPr>
    </w:p>
    <w:p w14:paraId="638CF553"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Según lo anterior, la libertad de expresión es el derecho que puede ejercer cualquier ciudadano por medio de canales masivos de comunicación con la finalidad de dar a conocer sus ideas sin ningún tipo de censura. Por tanto, la columna de opinión y esta clase de periodismo funcionan bajo la responsabilidad social de ser un mecanismo de retroalimentación de ideas y percepciones sobre la actualidad y sus efectos en el porvenir. </w:t>
      </w:r>
    </w:p>
    <w:p w14:paraId="31AC6D16" w14:textId="77777777" w:rsidR="001A28FB" w:rsidRPr="00446BB9" w:rsidRDefault="001A28FB" w:rsidP="007518E4">
      <w:pPr>
        <w:jc w:val="both"/>
        <w:rPr>
          <w:rFonts w:ascii="Arial Unicode MS" w:eastAsia="Arial Unicode MS" w:hAnsi="Arial Unicode MS" w:cs="Arial Unicode MS"/>
        </w:rPr>
      </w:pPr>
    </w:p>
    <w:p w14:paraId="3EE1A91A"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Pero, ¿qué es una columna de opinión y cuáles son sus alcances? Para introducir el tema podemos decir que un artículo o columna de opinión es una interpretación analítica sobre algún tema de interés o actualidad. Su importancia radica en los efectos que el discurso: sugerente, persuasivo y estructurado pueden llegar a tener sobre el lector, quien puede o no utilizar las razones y juicios del autor de la columna para hacerse una idea general o precisa sobre cierto contexto informativo.</w:t>
      </w:r>
    </w:p>
    <w:p w14:paraId="7221288D" w14:textId="77777777" w:rsidR="004403B5" w:rsidRPr="00446BB9" w:rsidRDefault="004403B5" w:rsidP="007518E4">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80"/>
        <w:gridCol w:w="6348"/>
      </w:tblGrid>
      <w:tr w:rsidR="001A28FB" w:rsidRPr="00446BB9" w14:paraId="76C88308" w14:textId="77777777" w:rsidTr="005F1A4F">
        <w:tc>
          <w:tcPr>
            <w:tcW w:w="8828" w:type="dxa"/>
            <w:gridSpan w:val="2"/>
            <w:shd w:val="clear" w:color="auto" w:fill="0D0D0D" w:themeFill="text1" w:themeFillTint="F2"/>
          </w:tcPr>
          <w:p w14:paraId="7D1DAED1" w14:textId="77777777" w:rsidR="001A28FB" w:rsidRPr="00446BB9" w:rsidRDefault="001A28FB" w:rsidP="00F53918">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Imagen (fotografía, gráfica o ilustración)</w:t>
            </w:r>
          </w:p>
        </w:tc>
      </w:tr>
      <w:tr w:rsidR="001A28FB" w:rsidRPr="00446BB9" w14:paraId="1FA8A838" w14:textId="77777777" w:rsidTr="005F1A4F">
        <w:tc>
          <w:tcPr>
            <w:tcW w:w="2480" w:type="dxa"/>
          </w:tcPr>
          <w:p w14:paraId="0557B488"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348" w:type="dxa"/>
          </w:tcPr>
          <w:p w14:paraId="10B58B2B" w14:textId="77777777" w:rsidR="001A28FB" w:rsidRPr="00446BB9" w:rsidRDefault="001A28FB" w:rsidP="00F53918">
            <w:pPr>
              <w:jc w:val="both"/>
              <w:rPr>
                <w:rFonts w:ascii="Arial Unicode MS" w:eastAsia="Arial Unicode MS" w:hAnsi="Arial Unicode MS" w:cs="Arial Unicode MS"/>
                <w:b/>
              </w:rPr>
            </w:pPr>
            <w:r w:rsidRPr="00446BB9">
              <w:rPr>
                <w:rFonts w:ascii="Arial Unicode MS" w:eastAsia="Arial Unicode MS" w:hAnsi="Arial Unicode MS" w:cs="Arial Unicode MS"/>
              </w:rPr>
              <w:t>LE_11_03_IMG</w:t>
            </w:r>
            <w:r w:rsidR="00921AF7">
              <w:rPr>
                <w:rFonts w:ascii="Arial Unicode MS" w:eastAsia="Arial Unicode MS" w:hAnsi="Arial Unicode MS" w:cs="Arial Unicode MS"/>
              </w:rPr>
              <w:t>17</w:t>
            </w:r>
          </w:p>
        </w:tc>
      </w:tr>
      <w:tr w:rsidR="001A28FB" w:rsidRPr="00446BB9" w14:paraId="56AC333D" w14:textId="77777777" w:rsidTr="005F1A4F">
        <w:tc>
          <w:tcPr>
            <w:tcW w:w="2480" w:type="dxa"/>
          </w:tcPr>
          <w:p w14:paraId="244A3DA5"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348" w:type="dxa"/>
          </w:tcPr>
          <w:p w14:paraId="4F2B997D"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El gusto por las divergencias </w:t>
            </w:r>
          </w:p>
        </w:tc>
      </w:tr>
      <w:tr w:rsidR="001A28FB" w:rsidRPr="00446BB9" w14:paraId="6711A72E" w14:textId="77777777" w:rsidTr="005F1A4F">
        <w:tc>
          <w:tcPr>
            <w:tcW w:w="2480" w:type="dxa"/>
          </w:tcPr>
          <w:p w14:paraId="27369B68"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lastRenderedPageBreak/>
              <w:t xml:space="preserve">Código </w:t>
            </w:r>
            <w:proofErr w:type="spellStart"/>
            <w:r w:rsidRPr="00446BB9">
              <w:rPr>
                <w:rFonts w:ascii="Arial Unicode MS" w:eastAsia="Arial Unicode MS" w:hAnsi="Arial Unicode MS" w:cs="Arial Unicode MS"/>
                <w:b/>
              </w:rPr>
              <w:t>Shutterstock</w:t>
            </w:r>
            <w:proofErr w:type="spellEnd"/>
            <w:r w:rsidRPr="00446BB9">
              <w:rPr>
                <w:rFonts w:ascii="Arial Unicode MS" w:eastAsia="Arial Unicode MS" w:hAnsi="Arial Unicode MS" w:cs="Arial Unicode MS"/>
                <w:b/>
              </w:rPr>
              <w:t xml:space="preserve"> (o URL o la ruta en </w:t>
            </w:r>
            <w:proofErr w:type="spellStart"/>
            <w:r w:rsidRPr="00446BB9">
              <w:rPr>
                <w:rFonts w:ascii="Arial Unicode MS" w:eastAsia="Arial Unicode MS" w:hAnsi="Arial Unicode MS" w:cs="Arial Unicode MS"/>
                <w:b/>
              </w:rPr>
              <w:t>AulaPlaneta</w:t>
            </w:r>
            <w:proofErr w:type="spellEnd"/>
            <w:r w:rsidRPr="00446BB9">
              <w:rPr>
                <w:rFonts w:ascii="Arial Unicode MS" w:eastAsia="Arial Unicode MS" w:hAnsi="Arial Unicode MS" w:cs="Arial Unicode MS"/>
                <w:b/>
              </w:rPr>
              <w:t>)</w:t>
            </w:r>
          </w:p>
        </w:tc>
        <w:tc>
          <w:tcPr>
            <w:tcW w:w="6348" w:type="dxa"/>
          </w:tcPr>
          <w:p w14:paraId="74F49C00" w14:textId="77777777" w:rsidR="001A28FB" w:rsidRPr="00446BB9" w:rsidRDefault="00796C31" w:rsidP="007518E4">
            <w:pPr>
              <w:jc w:val="both"/>
              <w:rPr>
                <w:rFonts w:ascii="Arial Unicode MS" w:eastAsia="Arial Unicode MS" w:hAnsi="Arial Unicode MS" w:cs="Arial Unicode MS"/>
              </w:rPr>
            </w:pPr>
            <w:hyperlink r:id="rId12" w:history="1">
              <w:r w:rsidR="001A28FB" w:rsidRPr="00F53918">
                <w:rPr>
                  <w:rFonts w:ascii="Arial Unicode MS" w:eastAsia="Arial Unicode MS" w:hAnsi="Arial Unicode MS" w:cs="Arial Unicode MS"/>
                </w:rPr>
                <w:t>318321197</w:t>
              </w:r>
            </w:hyperlink>
          </w:p>
        </w:tc>
      </w:tr>
      <w:tr w:rsidR="001A28FB" w:rsidRPr="00446BB9" w14:paraId="29F13B08" w14:textId="77777777" w:rsidTr="005F1A4F">
        <w:tc>
          <w:tcPr>
            <w:tcW w:w="2480" w:type="dxa"/>
          </w:tcPr>
          <w:p w14:paraId="2B47813B"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348" w:type="dxa"/>
          </w:tcPr>
          <w:p w14:paraId="71356F06"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Un buen artículo de opinión refleja problemáticas de interés social y tiene en cuenta al lector de a pie, a quien muchas veces educa en temas muy especializados de una manera fácil y clara, ejemplo de lo anterior son los textos de Armando Montenegro, el economista que le explica a los lectores sobre la economía nacional e internacional.</w:t>
            </w:r>
          </w:p>
        </w:tc>
      </w:tr>
      <w:tr w:rsidR="001A28FB" w:rsidRPr="00446BB9" w14:paraId="375338DE" w14:textId="77777777" w:rsidTr="005F1A4F">
        <w:tc>
          <w:tcPr>
            <w:tcW w:w="2480" w:type="dxa"/>
          </w:tcPr>
          <w:p w14:paraId="26727381"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Ubicación del pie de imagen</w:t>
            </w:r>
          </w:p>
        </w:tc>
        <w:tc>
          <w:tcPr>
            <w:tcW w:w="6348" w:type="dxa"/>
          </w:tcPr>
          <w:p w14:paraId="0FC5EE4A" w14:textId="77777777" w:rsidR="001A28FB" w:rsidRPr="00446BB9" w:rsidRDefault="00F53918" w:rsidP="007518E4">
            <w:pPr>
              <w:jc w:val="both"/>
              <w:rPr>
                <w:rFonts w:ascii="Arial Unicode MS" w:eastAsia="Arial Unicode MS" w:hAnsi="Arial Unicode MS" w:cs="Arial Unicode MS"/>
                <w:color w:val="000000"/>
              </w:rPr>
            </w:pPr>
            <w:r>
              <w:rPr>
                <w:rFonts w:ascii="Arial Unicode MS" w:eastAsia="Arial Unicode MS" w:hAnsi="Arial Unicode MS" w:cs="Arial Unicode MS"/>
                <w:color w:val="000000"/>
              </w:rPr>
              <w:t>Inferior</w:t>
            </w:r>
          </w:p>
        </w:tc>
      </w:tr>
    </w:tbl>
    <w:p w14:paraId="0EB96808" w14:textId="77777777" w:rsidR="00155BCF" w:rsidRPr="00446BB9" w:rsidRDefault="00155BCF" w:rsidP="007518E4">
      <w:pPr>
        <w:jc w:val="both"/>
        <w:rPr>
          <w:rFonts w:ascii="Arial Unicode MS" w:eastAsia="Arial Unicode MS" w:hAnsi="Arial Unicode MS" w:cs="Arial Unicode MS"/>
          <w:highlight w:val="yellow"/>
        </w:rPr>
      </w:pPr>
    </w:p>
    <w:p w14:paraId="79D8A40A" w14:textId="77777777" w:rsidR="001A28FB"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 xml:space="preserve">[SECCIÓN </w:t>
      </w:r>
      <w:r w:rsidR="00E33B63">
        <w:rPr>
          <w:rFonts w:ascii="Arial Unicode MS" w:eastAsia="Arial Unicode MS" w:hAnsi="Arial Unicode MS" w:cs="Arial Unicode MS"/>
          <w:highlight w:val="yellow"/>
        </w:rPr>
        <w:t>2</w:t>
      </w:r>
      <w:r w:rsidRPr="00446BB9">
        <w:rPr>
          <w:rFonts w:ascii="Arial Unicode MS" w:eastAsia="Arial Unicode MS" w:hAnsi="Arial Unicode MS" w:cs="Arial Unicode MS"/>
          <w:highlight w:val="yellow"/>
        </w:rPr>
        <w:t>]</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5.1 La intención comunicativa del artículo de opinión</w:t>
      </w:r>
    </w:p>
    <w:p w14:paraId="071A0920" w14:textId="77777777" w:rsidR="00E33B63" w:rsidRPr="00446BB9" w:rsidRDefault="00E33B63" w:rsidP="007518E4">
      <w:pPr>
        <w:jc w:val="both"/>
        <w:rPr>
          <w:rFonts w:ascii="Arial Unicode MS" w:eastAsia="Arial Unicode MS" w:hAnsi="Arial Unicode MS" w:cs="Arial Unicode MS"/>
          <w:b/>
        </w:rPr>
      </w:pPr>
    </w:p>
    <w:p w14:paraId="0CDCBCE9"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La escritura es un lazo que une al periodismo con la creación literaria. Ambas modalidades buscan eficacia en la transmisión de un determinado mensaje, pues la materia prima con la que cuentan, el idioma, está compuesto por el léxico y un juego de reglas estilísticas que permiten que un texto sea inteligible.</w:t>
      </w:r>
    </w:p>
    <w:p w14:paraId="0B47F789" w14:textId="77777777" w:rsidR="001A28FB" w:rsidRPr="00446BB9" w:rsidRDefault="001A28FB" w:rsidP="007518E4">
      <w:pPr>
        <w:jc w:val="both"/>
        <w:rPr>
          <w:rFonts w:ascii="Arial Unicode MS" w:eastAsia="Arial Unicode MS" w:hAnsi="Arial Unicode MS" w:cs="Arial Unicode MS"/>
        </w:rPr>
      </w:pPr>
    </w:p>
    <w:p w14:paraId="62F001C8" w14:textId="2EB77C30" w:rsidR="001A28FB" w:rsidRPr="00446BB9" w:rsidRDefault="00B25CC4" w:rsidP="007518E4">
      <w:pPr>
        <w:jc w:val="both"/>
        <w:rPr>
          <w:rFonts w:ascii="Arial Unicode MS" w:eastAsia="Arial Unicode MS" w:hAnsi="Arial Unicode MS" w:cs="Arial Unicode MS"/>
        </w:rPr>
      </w:pPr>
      <w:r>
        <w:rPr>
          <w:rFonts w:ascii="Arial Unicode MS" w:eastAsia="Arial Unicode MS" w:hAnsi="Arial Unicode MS" w:cs="Arial Unicode MS"/>
        </w:rPr>
        <w:t xml:space="preserve">El </w:t>
      </w:r>
      <w:r w:rsidRPr="007B4AA2">
        <w:rPr>
          <w:rFonts w:ascii="Arial Unicode MS" w:eastAsia="Arial Unicode MS" w:hAnsi="Arial Unicode MS" w:cs="Arial Unicode MS"/>
          <w:b/>
        </w:rPr>
        <w:t>artículo</w:t>
      </w:r>
      <w:r w:rsidR="001A28FB" w:rsidRPr="007B4AA2">
        <w:rPr>
          <w:rFonts w:ascii="Arial Unicode MS" w:eastAsia="Arial Unicode MS" w:hAnsi="Arial Unicode MS" w:cs="Arial Unicode MS"/>
          <w:b/>
        </w:rPr>
        <w:t xml:space="preserve"> de opinión</w:t>
      </w:r>
      <w:r w:rsidR="001A28FB" w:rsidRPr="00446BB9">
        <w:rPr>
          <w:rFonts w:ascii="Arial Unicode MS" w:eastAsia="Arial Unicode MS" w:hAnsi="Arial Unicode MS" w:cs="Arial Unicode MS"/>
        </w:rPr>
        <w:t xml:space="preserve"> sobresale dentro del género periodístico por su función analítica. El autor valora, comenta y explica un hecho de actualidad o algún tema que crea de interés para los lectores. La exposición del juicio o criterio de quien escribe es la esencia del texto, pues un buen artículo de opinión es aquel que define las posturas filosóficas, políticas, económicas, morales e intelectuales del autor, y además de eso, conmueve las certezas del lector haciendo </w:t>
      </w:r>
      <w:r w:rsidR="00493352">
        <w:rPr>
          <w:rFonts w:ascii="Arial Unicode MS" w:eastAsia="Arial Unicode MS" w:hAnsi="Arial Unicode MS" w:cs="Arial Unicode MS"/>
        </w:rPr>
        <w:t>a</w:t>
      </w:r>
      <w:r w:rsidR="00493352" w:rsidRPr="00446BB9">
        <w:rPr>
          <w:rFonts w:ascii="Arial Unicode MS" w:eastAsia="Arial Unicode MS" w:hAnsi="Arial Unicode MS" w:cs="Arial Unicode MS"/>
        </w:rPr>
        <w:t xml:space="preserve"> </w:t>
      </w:r>
      <w:r w:rsidR="001A28FB" w:rsidRPr="00446BB9">
        <w:rPr>
          <w:rFonts w:ascii="Arial Unicode MS" w:eastAsia="Arial Unicode MS" w:hAnsi="Arial Unicode MS" w:cs="Arial Unicode MS"/>
        </w:rPr>
        <w:t>este más reflexivo e incluso generando en él emociones fuertes. Ejemplo de lo anterior son las columnas de la escritora bogotana Carolina Sanín, quien hace gala de un estilo franco e irónico</w:t>
      </w:r>
      <w:r w:rsidR="00E72560">
        <w:rPr>
          <w:rFonts w:ascii="Arial Unicode MS" w:eastAsia="Arial Unicode MS" w:hAnsi="Arial Unicode MS" w:cs="Arial Unicode MS"/>
        </w:rPr>
        <w:t xml:space="preserve"> </w:t>
      </w:r>
      <w:r w:rsidR="00DD305B">
        <w:rPr>
          <w:rFonts w:ascii="Arial Unicode MS" w:eastAsia="Arial Unicode MS" w:hAnsi="Arial Unicode MS" w:cs="Arial Unicode MS"/>
        </w:rPr>
        <w:t>[VER</w:t>
      </w:r>
      <w:r w:rsidR="00E72560">
        <w:rPr>
          <w:rFonts w:ascii="Arial Unicode MS" w:eastAsia="Arial Unicode MS" w:hAnsi="Arial Unicode MS" w:cs="Arial Unicode MS"/>
        </w:rPr>
        <w:t>]</w:t>
      </w:r>
      <w:r w:rsidR="001A28FB" w:rsidRPr="00446BB9">
        <w:rPr>
          <w:rFonts w:ascii="Arial Unicode MS" w:eastAsia="Arial Unicode MS" w:hAnsi="Arial Unicode MS" w:cs="Arial Unicode MS"/>
        </w:rPr>
        <w:t xml:space="preserve"> (</w:t>
      </w:r>
      <w:hyperlink r:id="rId13" w:history="1">
        <w:r w:rsidR="001A28FB" w:rsidRPr="00446BB9">
          <w:rPr>
            <w:rStyle w:val="Hipervnculo"/>
            <w:rFonts w:ascii="Arial Unicode MS" w:eastAsia="Arial Unicode MS" w:hAnsi="Arial Unicode MS" w:cs="Arial Unicode MS"/>
          </w:rPr>
          <w:t>http://www.elmalpensante.com/articulo/283/satira_o_cinismo</w:t>
        </w:r>
      </w:hyperlink>
      <w:r w:rsidR="001A28FB" w:rsidRPr="00446BB9">
        <w:rPr>
          <w:rFonts w:ascii="Arial Unicode MS" w:eastAsia="Arial Unicode MS" w:hAnsi="Arial Unicode MS" w:cs="Arial Unicode MS"/>
        </w:rPr>
        <w:t xml:space="preserve"> </w:t>
      </w:r>
    </w:p>
    <w:p w14:paraId="2C814CA5" w14:textId="77777777" w:rsidR="001A28FB" w:rsidRPr="00446BB9" w:rsidRDefault="001A28FB" w:rsidP="007518E4">
      <w:pPr>
        <w:jc w:val="both"/>
        <w:rPr>
          <w:rFonts w:ascii="Arial Unicode MS" w:eastAsia="Arial Unicode MS" w:hAnsi="Arial Unicode MS" w:cs="Arial Unicode MS"/>
        </w:rPr>
      </w:pPr>
    </w:p>
    <w:p w14:paraId="77661A7F" w14:textId="133EF4BC"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lastRenderedPageBreak/>
        <w:t>Quien esté interesado en escribir un artículo de opinión debe construir argumentos de una manera adecuada</w:t>
      </w:r>
      <w:r w:rsidR="00493352">
        <w:rPr>
          <w:rFonts w:ascii="Arial Unicode MS" w:eastAsia="Arial Unicode MS" w:hAnsi="Arial Unicode MS" w:cs="Arial Unicode MS"/>
        </w:rPr>
        <w:t>.</w:t>
      </w:r>
      <w:r w:rsidRPr="00446BB9">
        <w:rPr>
          <w:rFonts w:ascii="Arial Unicode MS" w:eastAsia="Arial Unicode MS" w:hAnsi="Arial Unicode MS" w:cs="Arial Unicode MS"/>
        </w:rPr>
        <w:t xml:space="preserve"> </w:t>
      </w:r>
      <w:r w:rsidR="00493352">
        <w:rPr>
          <w:rFonts w:ascii="Arial Unicode MS" w:eastAsia="Arial Unicode MS" w:hAnsi="Arial Unicode MS" w:cs="Arial Unicode MS"/>
        </w:rPr>
        <w:t>S</w:t>
      </w:r>
      <w:r w:rsidR="00493352" w:rsidRPr="00446BB9">
        <w:rPr>
          <w:rFonts w:ascii="Arial Unicode MS" w:eastAsia="Arial Unicode MS" w:hAnsi="Arial Unicode MS" w:cs="Arial Unicode MS"/>
        </w:rPr>
        <w:t xml:space="preserve">egún </w:t>
      </w:r>
      <w:r w:rsidRPr="00446BB9">
        <w:rPr>
          <w:rFonts w:ascii="Arial Unicode MS" w:eastAsia="Arial Unicode MS" w:hAnsi="Arial Unicode MS" w:cs="Arial Unicode MS"/>
        </w:rPr>
        <w:t>la retórica clásica un buen discurso cuenta con recursos como</w:t>
      </w:r>
      <w:r w:rsidR="00493352">
        <w:rPr>
          <w:rFonts w:ascii="Arial Unicode MS" w:eastAsia="Arial Unicode MS" w:hAnsi="Arial Unicode MS" w:cs="Arial Unicode MS"/>
        </w:rPr>
        <w:t xml:space="preserve"> los siguientes</w:t>
      </w:r>
      <w:r w:rsidRPr="00446BB9">
        <w:rPr>
          <w:rFonts w:ascii="Arial Unicode MS" w:eastAsia="Arial Unicode MS" w:hAnsi="Arial Unicode MS" w:cs="Arial Unicode MS"/>
        </w:rPr>
        <w:t>:</w:t>
      </w:r>
    </w:p>
    <w:p w14:paraId="2313820F" w14:textId="77777777" w:rsidR="001A28FB" w:rsidRPr="007B4AA2" w:rsidRDefault="001A28FB" w:rsidP="00E43872">
      <w:pPr>
        <w:pStyle w:val="Prrafodelista"/>
        <w:numPr>
          <w:ilvl w:val="0"/>
          <w:numId w:val="23"/>
        </w:numPr>
        <w:ind w:left="360"/>
        <w:jc w:val="both"/>
        <w:rPr>
          <w:rFonts w:ascii="Arial Unicode MS" w:eastAsia="Arial Unicode MS" w:hAnsi="Arial Unicode MS" w:cs="Arial Unicode MS"/>
          <w:i/>
        </w:rPr>
      </w:pPr>
      <w:proofErr w:type="spellStart"/>
      <w:r w:rsidRPr="007B4AA2">
        <w:rPr>
          <w:rFonts w:ascii="Arial Unicode MS" w:eastAsia="Arial Unicode MS" w:hAnsi="Arial Unicode MS" w:cs="Arial Unicode MS"/>
          <w:b/>
          <w:i/>
        </w:rPr>
        <w:t>Inventio</w:t>
      </w:r>
      <w:proofErr w:type="spellEnd"/>
      <w:r w:rsidRPr="007B4AA2">
        <w:rPr>
          <w:rFonts w:ascii="Arial Unicode MS" w:eastAsia="Arial Unicode MS" w:hAnsi="Arial Unicode MS" w:cs="Arial Unicode MS"/>
          <w:b/>
          <w:i/>
        </w:rPr>
        <w:t>:</w:t>
      </w:r>
      <w:r w:rsidR="007B4AA2">
        <w:rPr>
          <w:rFonts w:ascii="Arial Unicode MS" w:eastAsia="Arial Unicode MS" w:hAnsi="Arial Unicode MS" w:cs="Arial Unicode MS"/>
          <w:i/>
        </w:rPr>
        <w:t xml:space="preserve"> </w:t>
      </w:r>
      <w:r w:rsidRPr="007B4AA2">
        <w:rPr>
          <w:rFonts w:ascii="Arial Unicode MS" w:eastAsia="Arial Unicode MS" w:hAnsi="Arial Unicode MS" w:cs="Arial Unicode MS"/>
        </w:rPr>
        <w:t xml:space="preserve">consiste en buscar las ideas adecuadas para establecer el discurso. Durante la fase de </w:t>
      </w:r>
      <w:proofErr w:type="spellStart"/>
      <w:r w:rsidRPr="007B4AA2">
        <w:rPr>
          <w:rFonts w:ascii="Arial Unicode MS" w:eastAsia="Arial Unicode MS" w:hAnsi="Arial Unicode MS" w:cs="Arial Unicode MS"/>
          <w:i/>
        </w:rPr>
        <w:t>inventio</w:t>
      </w:r>
      <w:proofErr w:type="spellEnd"/>
      <w:r w:rsidRPr="007B4AA2">
        <w:rPr>
          <w:rFonts w:ascii="Arial Unicode MS" w:eastAsia="Arial Unicode MS" w:hAnsi="Arial Unicode MS" w:cs="Arial Unicode MS"/>
        </w:rPr>
        <w:t>, las ideas y emociones se elaboran y diseñan para persuadir al lector. La recopilación de argumentos y la refutación son algunas de las características más usuales de este recurso.</w:t>
      </w:r>
    </w:p>
    <w:p w14:paraId="3E71401B" w14:textId="77777777" w:rsidR="007B4AA2" w:rsidRPr="007B4AA2" w:rsidRDefault="007B4AA2" w:rsidP="00E43872">
      <w:pPr>
        <w:pStyle w:val="Prrafodelista"/>
        <w:ind w:left="360"/>
        <w:jc w:val="both"/>
        <w:rPr>
          <w:rFonts w:ascii="Arial Unicode MS" w:eastAsia="Arial Unicode MS" w:hAnsi="Arial Unicode MS" w:cs="Arial Unicode MS"/>
          <w:i/>
        </w:rPr>
      </w:pPr>
    </w:p>
    <w:p w14:paraId="19B530AA" w14:textId="713F983A" w:rsidR="001A28FB" w:rsidRPr="007B4AA2" w:rsidRDefault="001A28FB" w:rsidP="00E43872">
      <w:pPr>
        <w:pStyle w:val="Prrafodelista"/>
        <w:numPr>
          <w:ilvl w:val="0"/>
          <w:numId w:val="23"/>
        </w:numPr>
        <w:ind w:left="360"/>
        <w:jc w:val="both"/>
        <w:rPr>
          <w:rFonts w:ascii="Arial Unicode MS" w:eastAsia="Arial Unicode MS" w:hAnsi="Arial Unicode MS" w:cs="Arial Unicode MS"/>
          <w:i/>
        </w:rPr>
      </w:pPr>
      <w:proofErr w:type="spellStart"/>
      <w:r w:rsidRPr="007B4AA2">
        <w:rPr>
          <w:rFonts w:ascii="Arial Unicode MS" w:eastAsia="Arial Unicode MS" w:hAnsi="Arial Unicode MS" w:cs="Arial Unicode MS"/>
          <w:b/>
          <w:i/>
        </w:rPr>
        <w:t>Dispositio</w:t>
      </w:r>
      <w:proofErr w:type="spellEnd"/>
      <w:r w:rsidR="007B4AA2" w:rsidRPr="007B4AA2">
        <w:rPr>
          <w:rFonts w:ascii="Arial Unicode MS" w:eastAsia="Arial Unicode MS" w:hAnsi="Arial Unicode MS" w:cs="Arial Unicode MS"/>
          <w:b/>
          <w:i/>
        </w:rPr>
        <w:t>:</w:t>
      </w:r>
      <w:r w:rsidR="007B4AA2" w:rsidRPr="007B4AA2">
        <w:rPr>
          <w:rFonts w:ascii="Arial Unicode MS" w:eastAsia="Arial Unicode MS" w:hAnsi="Arial Unicode MS" w:cs="Arial Unicode MS"/>
          <w:i/>
        </w:rPr>
        <w:t xml:space="preserve"> </w:t>
      </w:r>
      <w:r w:rsidR="007B4AA2">
        <w:rPr>
          <w:rFonts w:ascii="Arial Unicode MS" w:eastAsia="Arial Unicode MS" w:hAnsi="Arial Unicode MS" w:cs="Arial Unicode MS"/>
          <w:i/>
        </w:rPr>
        <w:t>se</w:t>
      </w:r>
      <w:r w:rsidRPr="007B4AA2">
        <w:rPr>
          <w:rFonts w:ascii="Arial Unicode MS" w:eastAsia="Arial Unicode MS" w:hAnsi="Arial Unicode MS" w:cs="Arial Unicode MS"/>
        </w:rPr>
        <w:t xml:space="preserve"> trata de la organización y sistematización de los argumentos recopilados </w:t>
      </w:r>
      <w:r w:rsidR="00493352">
        <w:rPr>
          <w:rFonts w:ascii="Arial Unicode MS" w:eastAsia="Arial Unicode MS" w:hAnsi="Arial Unicode MS" w:cs="Arial Unicode MS"/>
        </w:rPr>
        <w:t>en</w:t>
      </w:r>
      <w:r w:rsidR="00493352" w:rsidRPr="007B4AA2">
        <w:rPr>
          <w:rFonts w:ascii="Arial Unicode MS" w:eastAsia="Arial Unicode MS" w:hAnsi="Arial Unicode MS" w:cs="Arial Unicode MS"/>
        </w:rPr>
        <w:t xml:space="preserve"> </w:t>
      </w:r>
      <w:r w:rsidRPr="007B4AA2">
        <w:rPr>
          <w:rFonts w:ascii="Arial Unicode MS" w:eastAsia="Arial Unicode MS" w:hAnsi="Arial Unicode MS" w:cs="Arial Unicode MS"/>
        </w:rPr>
        <w:t>la primera fase. Durante esta etapa se deciden los elementos conceptuales y estéticos.</w:t>
      </w:r>
    </w:p>
    <w:p w14:paraId="5718AFF7" w14:textId="77777777" w:rsidR="007B4AA2" w:rsidRPr="007B4AA2" w:rsidRDefault="007B4AA2" w:rsidP="00E43872">
      <w:pPr>
        <w:pStyle w:val="Prrafodelista"/>
        <w:ind w:left="360"/>
        <w:jc w:val="both"/>
        <w:rPr>
          <w:rFonts w:ascii="Arial Unicode MS" w:eastAsia="Arial Unicode MS" w:hAnsi="Arial Unicode MS" w:cs="Arial Unicode MS"/>
          <w:i/>
        </w:rPr>
      </w:pPr>
    </w:p>
    <w:p w14:paraId="69237823" w14:textId="77777777" w:rsidR="001A28FB" w:rsidRPr="007B4AA2" w:rsidRDefault="001A28FB" w:rsidP="00E43872">
      <w:pPr>
        <w:pStyle w:val="Prrafodelista"/>
        <w:numPr>
          <w:ilvl w:val="0"/>
          <w:numId w:val="23"/>
        </w:numPr>
        <w:ind w:left="360"/>
        <w:jc w:val="both"/>
        <w:rPr>
          <w:rFonts w:ascii="Arial Unicode MS" w:eastAsia="Arial Unicode MS" w:hAnsi="Arial Unicode MS" w:cs="Arial Unicode MS"/>
          <w:i/>
        </w:rPr>
      </w:pPr>
      <w:proofErr w:type="spellStart"/>
      <w:r w:rsidRPr="007B4AA2">
        <w:rPr>
          <w:rFonts w:ascii="Arial Unicode MS" w:eastAsia="Arial Unicode MS" w:hAnsi="Arial Unicode MS" w:cs="Arial Unicode MS"/>
          <w:b/>
          <w:i/>
        </w:rPr>
        <w:t>Elocutio</w:t>
      </w:r>
      <w:proofErr w:type="spellEnd"/>
      <w:r w:rsidRPr="007B4AA2">
        <w:rPr>
          <w:rFonts w:ascii="Arial Unicode MS" w:eastAsia="Arial Unicode MS" w:hAnsi="Arial Unicode MS" w:cs="Arial Unicode MS"/>
          <w:b/>
          <w:i/>
        </w:rPr>
        <w:t>:</w:t>
      </w:r>
      <w:r w:rsidRPr="007B4AA2">
        <w:rPr>
          <w:rFonts w:ascii="Arial Unicode MS" w:eastAsia="Arial Unicode MS" w:hAnsi="Arial Unicode MS" w:cs="Arial Unicode MS"/>
          <w:i/>
        </w:rPr>
        <w:t xml:space="preserve"> </w:t>
      </w:r>
      <w:r w:rsidRPr="007B4AA2">
        <w:rPr>
          <w:rFonts w:ascii="Arial Unicode MS" w:eastAsia="Arial Unicode MS" w:hAnsi="Arial Unicode MS" w:cs="Arial Unicode MS"/>
        </w:rPr>
        <w:t xml:space="preserve">a diferencia de las anteriores etapas, que podemos denominar </w:t>
      </w:r>
      <w:proofErr w:type="spellStart"/>
      <w:r w:rsidRPr="007B4AA2">
        <w:rPr>
          <w:rFonts w:ascii="Arial Unicode MS" w:eastAsia="Arial Unicode MS" w:hAnsi="Arial Unicode MS" w:cs="Arial Unicode MS"/>
        </w:rPr>
        <w:t>pretextuales</w:t>
      </w:r>
      <w:proofErr w:type="spellEnd"/>
      <w:r w:rsidRPr="007B4AA2">
        <w:rPr>
          <w:rFonts w:ascii="Arial Unicode MS" w:eastAsia="Arial Unicode MS" w:hAnsi="Arial Unicode MS" w:cs="Arial Unicode MS"/>
        </w:rPr>
        <w:t xml:space="preserve">, es decir, que sirven para una planeación de la escritura, </w:t>
      </w:r>
      <w:proofErr w:type="spellStart"/>
      <w:r w:rsidRPr="007B4AA2">
        <w:rPr>
          <w:rFonts w:ascii="Arial Unicode MS" w:eastAsia="Arial Unicode MS" w:hAnsi="Arial Unicode MS" w:cs="Arial Unicode MS"/>
          <w:i/>
        </w:rPr>
        <w:t>elocutio</w:t>
      </w:r>
      <w:proofErr w:type="spellEnd"/>
      <w:r w:rsidRPr="007B4AA2">
        <w:rPr>
          <w:rFonts w:ascii="Arial Unicode MS" w:eastAsia="Arial Unicode MS" w:hAnsi="Arial Unicode MS" w:cs="Arial Unicode MS"/>
        </w:rPr>
        <w:t xml:space="preserve"> es la puesta en escena de una argumentación estructurada. En este momento se produce el acto elocutivo del mensaje, o la acertada expresión de nuestras ideas.</w:t>
      </w:r>
    </w:p>
    <w:p w14:paraId="10C4B5A7" w14:textId="77777777" w:rsidR="00155BCF" w:rsidRPr="00446BB9" w:rsidRDefault="00155BCF" w:rsidP="007518E4">
      <w:pPr>
        <w:pStyle w:val="Prrafodelista"/>
        <w:jc w:val="both"/>
        <w:rPr>
          <w:rFonts w:ascii="Arial Unicode MS" w:eastAsia="Arial Unicode MS" w:hAnsi="Arial Unicode MS" w:cs="Arial Unicode MS"/>
          <w:i/>
        </w:rPr>
      </w:pPr>
    </w:p>
    <w:tbl>
      <w:tblPr>
        <w:tblW w:w="9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7"/>
        <w:gridCol w:w="6737"/>
      </w:tblGrid>
      <w:tr w:rsidR="001A28FB" w:rsidRPr="00446BB9" w14:paraId="014222EF" w14:textId="77777777" w:rsidTr="005F1A4F">
        <w:trPr>
          <w:trHeight w:val="476"/>
        </w:trPr>
        <w:tc>
          <w:tcPr>
            <w:tcW w:w="913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5798076" w14:textId="77777777" w:rsidR="001A28FB" w:rsidRPr="00446BB9" w:rsidRDefault="001A28FB" w:rsidP="00B10BC2">
            <w:pPr>
              <w:jc w:val="center"/>
              <w:rPr>
                <w:rFonts w:ascii="Arial Unicode MS" w:eastAsia="Arial Unicode MS" w:hAnsi="Arial Unicode MS" w:cs="Arial Unicode MS"/>
                <w:b/>
              </w:rPr>
            </w:pPr>
            <w:r w:rsidRPr="00446BB9">
              <w:rPr>
                <w:rFonts w:ascii="Arial Unicode MS" w:eastAsia="Arial Unicode MS" w:hAnsi="Arial Unicode MS" w:cs="Arial Unicode MS"/>
                <w:b/>
              </w:rPr>
              <w:t>Imagen (fotografía, gráfica o ilustración)</w:t>
            </w:r>
          </w:p>
        </w:tc>
      </w:tr>
      <w:tr w:rsidR="001A28FB" w:rsidRPr="00446BB9" w14:paraId="1EC98192"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6142EC29"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737" w:type="dxa"/>
            <w:tcBorders>
              <w:top w:val="single" w:sz="4" w:space="0" w:color="000000"/>
              <w:left w:val="single" w:sz="4" w:space="0" w:color="000000"/>
              <w:bottom w:val="single" w:sz="4" w:space="0" w:color="000000"/>
              <w:right w:val="single" w:sz="4" w:space="0" w:color="000000"/>
            </w:tcBorders>
          </w:tcPr>
          <w:p w14:paraId="5F6AC9B8" w14:textId="77777777" w:rsidR="001A28FB" w:rsidRPr="00446BB9" w:rsidRDefault="001A28FB" w:rsidP="007B4AA2">
            <w:pPr>
              <w:jc w:val="both"/>
              <w:rPr>
                <w:rFonts w:ascii="Arial Unicode MS" w:eastAsia="Arial Unicode MS" w:hAnsi="Arial Unicode MS" w:cs="Arial Unicode MS"/>
                <w:b/>
              </w:rPr>
            </w:pPr>
            <w:r w:rsidRPr="00446BB9">
              <w:rPr>
                <w:rFonts w:ascii="Arial Unicode MS" w:eastAsia="Arial Unicode MS" w:hAnsi="Arial Unicode MS" w:cs="Arial Unicode MS"/>
                <w:color w:val="000000"/>
              </w:rPr>
              <w:t>LE_11_03_IMG</w:t>
            </w:r>
            <w:r w:rsidR="00921AF7">
              <w:rPr>
                <w:rFonts w:ascii="Arial Unicode MS" w:eastAsia="Arial Unicode MS" w:hAnsi="Arial Unicode MS" w:cs="Arial Unicode MS"/>
                <w:color w:val="000000"/>
              </w:rPr>
              <w:t>18</w:t>
            </w:r>
          </w:p>
        </w:tc>
      </w:tr>
      <w:tr w:rsidR="001A28FB" w:rsidRPr="00446BB9" w14:paraId="735C9700"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337C7CD4"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737" w:type="dxa"/>
            <w:tcBorders>
              <w:top w:val="single" w:sz="4" w:space="0" w:color="000000"/>
              <w:left w:val="single" w:sz="4" w:space="0" w:color="000000"/>
              <w:bottom w:val="single" w:sz="4" w:space="0" w:color="000000"/>
              <w:right w:val="single" w:sz="4" w:space="0" w:color="000000"/>
            </w:tcBorders>
            <w:hideMark/>
          </w:tcPr>
          <w:p w14:paraId="49CDB319" w14:textId="77777777" w:rsidR="001A28FB" w:rsidRPr="007B4AA2" w:rsidRDefault="001A28FB" w:rsidP="007518E4">
            <w:pPr>
              <w:shd w:val="clear" w:color="auto" w:fill="FFFFFF"/>
              <w:spacing w:after="120"/>
              <w:jc w:val="both"/>
              <w:outlineLvl w:val="3"/>
              <w:rPr>
                <w:rFonts w:ascii="Arial Unicode MS" w:eastAsia="Arial Unicode MS" w:hAnsi="Arial Unicode MS" w:cs="Arial Unicode MS"/>
              </w:rPr>
            </w:pPr>
            <w:r w:rsidRPr="007B4AA2">
              <w:rPr>
                <w:rFonts w:ascii="Arial Unicode MS" w:eastAsia="Arial Unicode MS" w:hAnsi="Arial Unicode MS" w:cs="Arial Unicode MS"/>
              </w:rPr>
              <w:t>Las palabras, aliadas poderosas</w:t>
            </w:r>
          </w:p>
        </w:tc>
      </w:tr>
      <w:tr w:rsidR="001A28FB" w:rsidRPr="00446BB9" w14:paraId="4AFA52F3" w14:textId="77777777" w:rsidTr="005F1A4F">
        <w:trPr>
          <w:trHeight w:val="460"/>
        </w:trPr>
        <w:tc>
          <w:tcPr>
            <w:tcW w:w="2397" w:type="dxa"/>
            <w:tcBorders>
              <w:top w:val="single" w:sz="4" w:space="0" w:color="000000"/>
              <w:left w:val="single" w:sz="4" w:space="0" w:color="000000"/>
              <w:bottom w:val="single" w:sz="4" w:space="0" w:color="000000"/>
              <w:right w:val="single" w:sz="4" w:space="0" w:color="000000"/>
            </w:tcBorders>
            <w:hideMark/>
          </w:tcPr>
          <w:p w14:paraId="4219E1CC"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p>
        </w:tc>
        <w:tc>
          <w:tcPr>
            <w:tcW w:w="6737" w:type="dxa"/>
            <w:tcBorders>
              <w:top w:val="single" w:sz="4" w:space="0" w:color="000000"/>
              <w:left w:val="single" w:sz="4" w:space="0" w:color="000000"/>
              <w:bottom w:val="single" w:sz="4" w:space="0" w:color="000000"/>
              <w:right w:val="single" w:sz="4" w:space="0" w:color="000000"/>
            </w:tcBorders>
            <w:hideMark/>
          </w:tcPr>
          <w:p w14:paraId="75F82041" w14:textId="77777777" w:rsidR="001A28FB" w:rsidRPr="00446BB9" w:rsidRDefault="00796C31" w:rsidP="007518E4">
            <w:pPr>
              <w:shd w:val="clear" w:color="auto" w:fill="FFFFFF"/>
              <w:jc w:val="both"/>
              <w:rPr>
                <w:rFonts w:ascii="Arial Unicode MS" w:eastAsia="Arial Unicode MS" w:hAnsi="Arial Unicode MS" w:cs="Arial Unicode MS"/>
                <w:u w:val="single"/>
              </w:rPr>
            </w:pPr>
            <w:hyperlink r:id="rId14" w:history="1">
              <w:r w:rsidR="001A28FB" w:rsidRPr="007B4AA2">
                <w:rPr>
                  <w:rFonts w:ascii="Arial Unicode MS" w:eastAsia="Arial Unicode MS" w:hAnsi="Arial Unicode MS" w:cs="Arial Unicode MS"/>
                </w:rPr>
                <w:t>134573123</w:t>
              </w:r>
            </w:hyperlink>
          </w:p>
        </w:tc>
      </w:tr>
      <w:tr w:rsidR="001A28FB" w:rsidRPr="00446BB9" w14:paraId="03F2BF11"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004D1F81"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737" w:type="dxa"/>
            <w:tcBorders>
              <w:top w:val="single" w:sz="4" w:space="0" w:color="000000"/>
              <w:left w:val="single" w:sz="4" w:space="0" w:color="000000"/>
              <w:bottom w:val="single" w:sz="4" w:space="0" w:color="000000"/>
              <w:right w:val="single" w:sz="4" w:space="0" w:color="000000"/>
            </w:tcBorders>
          </w:tcPr>
          <w:p w14:paraId="29BE4892" w14:textId="6CCD1D8F" w:rsidR="001A28FB" w:rsidRPr="00446BB9" w:rsidRDefault="001A28FB" w:rsidP="00493352">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Las funciones del lenguaje propuestas por </w:t>
            </w:r>
            <w:proofErr w:type="spellStart"/>
            <w:r w:rsidRPr="00446BB9">
              <w:rPr>
                <w:rFonts w:ascii="Arial Unicode MS" w:eastAsia="Arial Unicode MS" w:hAnsi="Arial Unicode MS" w:cs="Arial Unicode MS"/>
              </w:rPr>
              <w:t>Roman</w:t>
            </w:r>
            <w:proofErr w:type="spellEnd"/>
            <w:r w:rsidRPr="00446BB9">
              <w:rPr>
                <w:rFonts w:ascii="Arial Unicode MS" w:eastAsia="Arial Unicode MS" w:hAnsi="Arial Unicode MS" w:cs="Arial Unicode MS"/>
              </w:rPr>
              <w:t xml:space="preserve"> Jacobson permiten aproximarnos a la construcción lingüística de los eventos sociales. En la teoría de Jacobson el emisor y el código que </w:t>
            </w:r>
            <w:r w:rsidR="00493352">
              <w:rPr>
                <w:rFonts w:ascii="Arial Unicode MS" w:eastAsia="Arial Unicode MS" w:hAnsi="Arial Unicode MS" w:cs="Arial Unicode MS"/>
              </w:rPr>
              <w:t>e</w:t>
            </w:r>
            <w:r w:rsidR="00493352" w:rsidRPr="00446BB9">
              <w:rPr>
                <w:rFonts w:ascii="Arial Unicode MS" w:eastAsia="Arial Unicode MS" w:hAnsi="Arial Unicode MS" w:cs="Arial Unicode MS"/>
              </w:rPr>
              <w:t xml:space="preserve">ste </w:t>
            </w:r>
            <w:r w:rsidRPr="00446BB9">
              <w:rPr>
                <w:rFonts w:ascii="Arial Unicode MS" w:eastAsia="Arial Unicode MS" w:hAnsi="Arial Unicode MS" w:cs="Arial Unicode MS"/>
              </w:rPr>
              <w:t>emite pulsan fibras muy sensibles en la experiencia que el destinatario tiene del mensaje. Consulta cuáles son las seis funciones del lenguaje y qu</w:t>
            </w:r>
            <w:r w:rsidR="00493352">
              <w:rPr>
                <w:rFonts w:ascii="Arial Unicode MS" w:eastAsia="Arial Unicode MS" w:hAnsi="Arial Unicode MS" w:cs="Arial Unicode MS"/>
              </w:rPr>
              <w:t>é</w:t>
            </w:r>
            <w:r w:rsidRPr="00446BB9">
              <w:rPr>
                <w:rFonts w:ascii="Arial Unicode MS" w:eastAsia="Arial Unicode MS" w:hAnsi="Arial Unicode MS" w:cs="Arial Unicode MS"/>
              </w:rPr>
              <w:t xml:space="preserve"> objetivo cumplen en la escritura de un artículo de opinión.</w:t>
            </w:r>
          </w:p>
        </w:tc>
      </w:tr>
    </w:tbl>
    <w:p w14:paraId="1298AF9E" w14:textId="77777777" w:rsidR="001A28FB" w:rsidRDefault="001A28FB" w:rsidP="007518E4">
      <w:pPr>
        <w:jc w:val="both"/>
        <w:rPr>
          <w:rFonts w:ascii="Arial Unicode MS" w:eastAsia="Arial Unicode MS" w:hAnsi="Arial Unicode MS" w:cs="Arial Unicode MS"/>
        </w:rPr>
      </w:pPr>
    </w:p>
    <w:p w14:paraId="0695FBF8" w14:textId="77777777" w:rsidR="0008729B" w:rsidRDefault="0008729B" w:rsidP="007518E4">
      <w:pPr>
        <w:jc w:val="both"/>
        <w:rPr>
          <w:rFonts w:ascii="Arial Unicode MS" w:eastAsia="Arial Unicode MS" w:hAnsi="Arial Unicode MS" w:cs="Arial Unicode MS"/>
        </w:rPr>
      </w:pPr>
    </w:p>
    <w:p w14:paraId="42F01C14" w14:textId="77777777" w:rsidR="00E43872" w:rsidRDefault="00E43872" w:rsidP="007518E4">
      <w:pPr>
        <w:jc w:val="both"/>
        <w:rPr>
          <w:rFonts w:ascii="Arial Unicode MS" w:eastAsia="Arial Unicode MS" w:hAnsi="Arial Unicode MS" w:cs="Arial Unicode MS"/>
        </w:rPr>
      </w:pPr>
    </w:p>
    <w:p w14:paraId="107213F2" w14:textId="77777777" w:rsidR="0008729B" w:rsidRPr="00446BB9" w:rsidRDefault="0008729B" w:rsidP="007518E4">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1A28FB" w:rsidRPr="00446BB9" w14:paraId="0DBA646E" w14:textId="77777777" w:rsidTr="006A26E9">
        <w:tc>
          <w:tcPr>
            <w:tcW w:w="8828" w:type="dxa"/>
            <w:gridSpan w:val="2"/>
            <w:shd w:val="clear" w:color="auto" w:fill="000000" w:themeFill="text1"/>
          </w:tcPr>
          <w:p w14:paraId="0373D4E1" w14:textId="77777777" w:rsidR="001A28FB" w:rsidRPr="00446BB9" w:rsidRDefault="001A28FB" w:rsidP="0008729B">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Profundiza (recurso de exposición)</w:t>
            </w:r>
          </w:p>
        </w:tc>
      </w:tr>
      <w:tr w:rsidR="001A28FB" w:rsidRPr="00446BB9" w14:paraId="251C427A" w14:textId="77777777" w:rsidTr="006A26E9">
        <w:tc>
          <w:tcPr>
            <w:tcW w:w="2477" w:type="dxa"/>
          </w:tcPr>
          <w:p w14:paraId="42AB7547"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1" w:type="dxa"/>
          </w:tcPr>
          <w:p w14:paraId="46BEE9CD"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_REC150</w:t>
            </w:r>
          </w:p>
        </w:tc>
      </w:tr>
      <w:tr w:rsidR="001A28FB" w:rsidRPr="00446BB9" w14:paraId="5D4B7E60" w14:textId="77777777" w:rsidTr="006A26E9">
        <w:tc>
          <w:tcPr>
            <w:tcW w:w="2477" w:type="dxa"/>
          </w:tcPr>
          <w:p w14:paraId="482F1677"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1" w:type="dxa"/>
          </w:tcPr>
          <w:p w14:paraId="517DAC65"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El artículo de opinión</w:t>
            </w:r>
          </w:p>
        </w:tc>
      </w:tr>
      <w:tr w:rsidR="001A28FB" w:rsidRPr="00446BB9" w14:paraId="58294612" w14:textId="77777777" w:rsidTr="006A26E9">
        <w:tc>
          <w:tcPr>
            <w:tcW w:w="2477" w:type="dxa"/>
          </w:tcPr>
          <w:p w14:paraId="343C00FE"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1" w:type="dxa"/>
          </w:tcPr>
          <w:p w14:paraId="7CFEDB20"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para comprender e interpretar un artículo de opinión</w:t>
            </w:r>
          </w:p>
        </w:tc>
      </w:tr>
    </w:tbl>
    <w:p w14:paraId="42720CA9" w14:textId="77777777" w:rsidR="001A28FB" w:rsidRPr="00446BB9" w:rsidRDefault="001A28FB" w:rsidP="007518E4">
      <w:pPr>
        <w:jc w:val="both"/>
        <w:rPr>
          <w:rFonts w:ascii="Arial Unicode MS" w:eastAsia="Arial Unicode MS" w:hAnsi="Arial Unicode MS" w:cs="Arial Unicode MS"/>
        </w:rPr>
      </w:pPr>
    </w:p>
    <w:p w14:paraId="2C5C8D5B" w14:textId="77777777" w:rsidR="001A28FB"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w:t>
      </w:r>
      <w:r w:rsidRPr="00446BB9">
        <w:rPr>
          <w:rFonts w:ascii="Arial Unicode MS" w:eastAsia="Arial Unicode MS" w:hAnsi="Arial Unicode MS" w:cs="Arial Unicode MS"/>
          <w:b/>
          <w:highlight w:val="yellow"/>
        </w:rPr>
        <w:t xml:space="preserve">SECCIÓN </w:t>
      </w:r>
      <w:r w:rsidR="00F016DF">
        <w:rPr>
          <w:rFonts w:ascii="Arial Unicode MS" w:eastAsia="Arial Unicode MS" w:hAnsi="Arial Unicode MS" w:cs="Arial Unicode MS"/>
          <w:b/>
        </w:rPr>
        <w:t>2</w:t>
      </w:r>
      <w:r w:rsidRPr="00446BB9">
        <w:rPr>
          <w:rFonts w:ascii="Arial Unicode MS" w:eastAsia="Arial Unicode MS" w:hAnsi="Arial Unicode MS" w:cs="Arial Unicode MS"/>
          <w:b/>
        </w:rPr>
        <w:t>] 5.2 Las características de un artículo de opinión</w:t>
      </w:r>
    </w:p>
    <w:p w14:paraId="75A7AD5A" w14:textId="77777777" w:rsidR="00F016DF" w:rsidRPr="00446BB9" w:rsidRDefault="00F016DF" w:rsidP="007518E4">
      <w:pPr>
        <w:jc w:val="both"/>
        <w:rPr>
          <w:rFonts w:ascii="Arial Unicode MS" w:eastAsia="Arial Unicode MS" w:hAnsi="Arial Unicode MS" w:cs="Arial Unicode MS"/>
          <w:b/>
        </w:rPr>
      </w:pPr>
    </w:p>
    <w:p w14:paraId="3CB258F8" w14:textId="0EBFA320" w:rsidR="001A28FB"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En el artículo de opinión el autor dispone de completa libertad para emitir sus juicios sobre asuntos que considere relevantes. Por tanto se involucra con cualquier tema, sea de interés general o no. En cuanto a la ubicación de sus textos, </w:t>
      </w:r>
      <w:r w:rsidR="00872470">
        <w:rPr>
          <w:rFonts w:ascii="Arial Unicode MS" w:eastAsia="Arial Unicode MS" w:hAnsi="Arial Unicode MS" w:cs="Arial Unicode MS"/>
        </w:rPr>
        <w:t>e</w:t>
      </w:r>
      <w:r w:rsidR="00872470" w:rsidRPr="00446BB9">
        <w:rPr>
          <w:rFonts w:ascii="Arial Unicode MS" w:eastAsia="Arial Unicode MS" w:hAnsi="Arial Unicode MS" w:cs="Arial Unicode MS"/>
        </w:rPr>
        <w:t xml:space="preserve">stos </w:t>
      </w:r>
      <w:r w:rsidRPr="00446BB9">
        <w:rPr>
          <w:rFonts w:ascii="Arial Unicode MS" w:eastAsia="Arial Unicode MS" w:hAnsi="Arial Unicode MS" w:cs="Arial Unicode MS"/>
        </w:rPr>
        <w:t xml:space="preserve">suelen aparecer siempre en la misma página, o apartado del periódico y constan de una extensión determinada y de cierta periodicidad. Las claves de estilo que son utilizadas dentro del género competen a la contundencia con la que los escritores buscan llegar al lector. </w:t>
      </w:r>
      <w:r w:rsidRPr="00446BB9">
        <w:rPr>
          <w:rFonts w:ascii="Arial Unicode MS" w:eastAsia="Arial Unicode MS" w:hAnsi="Arial Unicode MS" w:cs="Arial Unicode MS"/>
          <w:b/>
        </w:rPr>
        <w:t>La precisión, brevedad, claridad y fluidez son elementos fundamentales para escribir un buen texto</w:t>
      </w:r>
      <w:r w:rsidRPr="00446BB9">
        <w:rPr>
          <w:rFonts w:ascii="Arial Unicode MS" w:eastAsia="Arial Unicode MS" w:hAnsi="Arial Unicode MS" w:cs="Arial Unicode MS"/>
        </w:rPr>
        <w:t>. A continuación te presentamos algunas recomendaciones para escribir artículos de opinión:</w:t>
      </w:r>
    </w:p>
    <w:p w14:paraId="210C04ED" w14:textId="77777777" w:rsidR="00F016DF" w:rsidRPr="00446BB9" w:rsidRDefault="00F016DF" w:rsidP="007518E4">
      <w:pPr>
        <w:jc w:val="both"/>
        <w:rPr>
          <w:rFonts w:ascii="Arial Unicode MS" w:eastAsia="Arial Unicode MS" w:hAnsi="Arial Unicode MS" w:cs="Arial Unicode MS"/>
        </w:rPr>
      </w:pPr>
    </w:p>
    <w:p w14:paraId="6525C1FA" w14:textId="68E1C4B6" w:rsidR="001A28FB" w:rsidRDefault="001A28FB" w:rsidP="007E4B13">
      <w:pPr>
        <w:pStyle w:val="Prrafodelista"/>
        <w:numPr>
          <w:ilvl w:val="0"/>
          <w:numId w:val="24"/>
        </w:num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Escribir un titular: </w:t>
      </w:r>
      <w:r w:rsidRPr="00446BB9">
        <w:rPr>
          <w:rFonts w:ascii="Arial Unicode MS" w:eastAsia="Arial Unicode MS" w:hAnsi="Arial Unicode MS" w:cs="Arial Unicode MS"/>
        </w:rPr>
        <w:t xml:space="preserve">algunos especialistas dicen que es un distintivo del artículo, pues da pie al desarrollo del tema y sirve como una forma de identificar al escritor; sin embargo, muchas veces los periódicos escriben uno propio. Si es posible sugerir uno, se recomienda que destaque el contenido del texto. </w:t>
      </w:r>
    </w:p>
    <w:p w14:paraId="748F7167" w14:textId="77777777" w:rsidR="007E4B13" w:rsidRPr="00446BB9" w:rsidRDefault="007E4B13" w:rsidP="007E4B13">
      <w:pPr>
        <w:pStyle w:val="Prrafodelista"/>
        <w:ind w:left="360"/>
        <w:jc w:val="both"/>
        <w:rPr>
          <w:rFonts w:ascii="Arial Unicode MS" w:eastAsia="Arial Unicode MS" w:hAnsi="Arial Unicode MS" w:cs="Arial Unicode MS"/>
        </w:rPr>
      </w:pPr>
    </w:p>
    <w:p w14:paraId="3DFE779A" w14:textId="77777777" w:rsidR="001A28FB" w:rsidRPr="006A26E9" w:rsidRDefault="001A28FB" w:rsidP="007E4B13">
      <w:pPr>
        <w:pStyle w:val="Prrafodelista"/>
        <w:numPr>
          <w:ilvl w:val="0"/>
          <w:numId w:val="24"/>
        </w:numPr>
        <w:jc w:val="both"/>
        <w:rPr>
          <w:rStyle w:val="Hipervnculo"/>
          <w:rFonts w:ascii="Arial Unicode MS" w:eastAsia="Arial Unicode MS" w:hAnsi="Arial Unicode MS" w:cs="Arial Unicode MS"/>
          <w:color w:val="auto"/>
          <w:u w:val="none"/>
        </w:rPr>
      </w:pPr>
      <w:r w:rsidRPr="00446BB9">
        <w:rPr>
          <w:rFonts w:ascii="Arial Unicode MS" w:eastAsia="Arial Unicode MS" w:hAnsi="Arial Unicode MS" w:cs="Arial Unicode MS"/>
          <w:b/>
        </w:rPr>
        <w:t xml:space="preserve">Trata un problema a la vez: </w:t>
      </w:r>
      <w:r w:rsidRPr="00446BB9">
        <w:rPr>
          <w:rFonts w:ascii="Arial Unicode MS" w:eastAsia="Arial Unicode MS" w:hAnsi="Arial Unicode MS" w:cs="Arial Unicode MS"/>
        </w:rPr>
        <w:t xml:space="preserve">se recomienda que entre más sucinto sea un artículo, mejor será su resultado. Se trata de hacer un comentario conciso sobre un problema específico. Ejemplo de lo anterior es la siguiente columna de Piedad </w:t>
      </w:r>
      <w:r w:rsidRPr="00446BB9">
        <w:rPr>
          <w:rFonts w:ascii="Arial Unicode MS" w:eastAsia="Arial Unicode MS" w:hAnsi="Arial Unicode MS" w:cs="Arial Unicode MS"/>
        </w:rPr>
        <w:lastRenderedPageBreak/>
        <w:t>Bonnet sobre el machismo y sus efectos d</w:t>
      </w:r>
      <w:r w:rsidR="007E4B13">
        <w:rPr>
          <w:rFonts w:ascii="Arial Unicode MS" w:eastAsia="Arial Unicode MS" w:hAnsi="Arial Unicode MS" w:cs="Arial Unicode MS"/>
        </w:rPr>
        <w:t>entro de la sociedad colombiana [VER]</w:t>
      </w:r>
      <w:r w:rsidRPr="00446BB9">
        <w:rPr>
          <w:rFonts w:ascii="Arial Unicode MS" w:eastAsia="Arial Unicode MS" w:hAnsi="Arial Unicode MS" w:cs="Arial Unicode MS"/>
        </w:rPr>
        <w:t xml:space="preserve"> </w:t>
      </w:r>
      <w:hyperlink r:id="rId15" w:history="1">
        <w:r w:rsidRPr="00446BB9">
          <w:rPr>
            <w:rStyle w:val="Hipervnculo"/>
            <w:rFonts w:ascii="Arial Unicode MS" w:eastAsia="Arial Unicode MS" w:hAnsi="Arial Unicode MS" w:cs="Arial Unicode MS"/>
          </w:rPr>
          <w:t>http://www.elespectador.com/opinion/micromachismos</w:t>
        </w:r>
      </w:hyperlink>
    </w:p>
    <w:p w14:paraId="663F1A19" w14:textId="77777777" w:rsidR="006A26E9" w:rsidRPr="00446BB9" w:rsidRDefault="006A26E9" w:rsidP="006A26E9">
      <w:pPr>
        <w:pStyle w:val="Prrafodelista"/>
        <w:ind w:left="360"/>
        <w:jc w:val="both"/>
        <w:rPr>
          <w:rFonts w:ascii="Arial Unicode MS" w:eastAsia="Arial Unicode MS" w:hAnsi="Arial Unicode MS" w:cs="Arial Unicode MS"/>
        </w:rPr>
      </w:pPr>
    </w:p>
    <w:p w14:paraId="1DD9120B" w14:textId="318661F8" w:rsidR="007E4B13" w:rsidRDefault="001A28FB" w:rsidP="000911E3">
      <w:pPr>
        <w:pStyle w:val="Prrafodelista"/>
        <w:numPr>
          <w:ilvl w:val="0"/>
          <w:numId w:val="25"/>
        </w:num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Despliega al máximo tu voz: </w:t>
      </w:r>
      <w:r w:rsidRPr="00446BB9">
        <w:rPr>
          <w:rFonts w:ascii="Arial Unicode MS" w:eastAsia="Arial Unicode MS" w:hAnsi="Arial Unicode MS" w:cs="Arial Unicode MS"/>
        </w:rPr>
        <w:t>en el artículo se deben proyectar de forma intencionada los pensamientos y preocupaciones del autor, este habla desde sí mismo con un estilo personal, refuta y argumenta con precisión, pero sin dejar de lado que no está escribiendo para una publicación científica sino demostrando su punto de vista ante los lectores.</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rPr>
        <w:t xml:space="preserve">Columnas como “Se necesita un escritor” escrita en 1982 </w:t>
      </w:r>
      <w:r w:rsidR="00872470">
        <w:rPr>
          <w:rFonts w:ascii="Arial Unicode MS" w:eastAsia="Arial Unicode MS" w:hAnsi="Arial Unicode MS" w:cs="Arial Unicode MS"/>
        </w:rPr>
        <w:t>por</w:t>
      </w:r>
      <w:r w:rsidR="00872470"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rPr>
        <w:t>Gabriel García Márque</w:t>
      </w:r>
      <w:r w:rsidR="007E4B13">
        <w:rPr>
          <w:rFonts w:ascii="Arial Unicode MS" w:eastAsia="Arial Unicode MS" w:hAnsi="Arial Unicode MS" w:cs="Arial Unicode MS"/>
        </w:rPr>
        <w:t>z pueden ilustrar este aspecto [VER]</w:t>
      </w:r>
    </w:p>
    <w:p w14:paraId="2B95E51F" w14:textId="77777777" w:rsidR="001A28FB" w:rsidRDefault="00796C31" w:rsidP="007E4B13">
      <w:pPr>
        <w:pStyle w:val="Prrafodelista"/>
        <w:ind w:left="360"/>
        <w:jc w:val="both"/>
        <w:rPr>
          <w:rStyle w:val="Hipervnculo"/>
          <w:rFonts w:ascii="Arial Unicode MS" w:eastAsia="Arial Unicode MS" w:hAnsi="Arial Unicode MS" w:cs="Arial Unicode MS"/>
        </w:rPr>
      </w:pPr>
      <w:hyperlink r:id="rId16" w:history="1">
        <w:r w:rsidR="001A28FB" w:rsidRPr="00446BB9">
          <w:rPr>
            <w:rStyle w:val="Hipervnculo"/>
            <w:rFonts w:ascii="Arial Unicode MS" w:eastAsia="Arial Unicode MS" w:hAnsi="Arial Unicode MS" w:cs="Arial Unicode MS"/>
          </w:rPr>
          <w:t>http://cultura.elpais.com/cultura/2014/04/20/actualidad/1398019688_432401.html</w:t>
        </w:r>
      </w:hyperlink>
    </w:p>
    <w:p w14:paraId="3083A7C9" w14:textId="77777777" w:rsidR="000911E3" w:rsidRPr="00446BB9" w:rsidRDefault="000911E3" w:rsidP="007E4B13">
      <w:pPr>
        <w:pStyle w:val="Prrafodelista"/>
        <w:ind w:left="360"/>
        <w:jc w:val="both"/>
        <w:rPr>
          <w:rFonts w:ascii="Arial Unicode MS" w:eastAsia="Arial Unicode MS" w:hAnsi="Arial Unicode MS" w:cs="Arial Unicode MS"/>
        </w:rPr>
      </w:pPr>
    </w:p>
    <w:p w14:paraId="45C89579" w14:textId="77777777" w:rsidR="001A28FB" w:rsidRPr="000911E3" w:rsidRDefault="001A28FB" w:rsidP="000911E3">
      <w:pPr>
        <w:pStyle w:val="Prrafodelista"/>
        <w:numPr>
          <w:ilvl w:val="0"/>
          <w:numId w:val="9"/>
        </w:numPr>
        <w:jc w:val="both"/>
        <w:rPr>
          <w:rFonts w:ascii="Arial Unicode MS" w:eastAsia="Arial Unicode MS" w:hAnsi="Arial Unicode MS" w:cs="Arial Unicode MS"/>
        </w:rPr>
      </w:pPr>
      <w:r w:rsidRPr="000911E3">
        <w:rPr>
          <w:rFonts w:ascii="Arial Unicode MS" w:eastAsia="Arial Unicode MS" w:hAnsi="Arial Unicode MS" w:cs="Arial Unicode MS"/>
          <w:b/>
        </w:rPr>
        <w:t xml:space="preserve">Escribe un cierre ganador: </w:t>
      </w:r>
      <w:r w:rsidRPr="000911E3">
        <w:rPr>
          <w:rFonts w:ascii="Arial Unicode MS" w:eastAsia="Arial Unicode MS" w:hAnsi="Arial Unicode MS" w:cs="Arial Unicode MS"/>
        </w:rPr>
        <w:t>si el párrafo final tuvo que enganchar a los lectores, el final debe ser fuerte. Muchas veces los escritores utilizan un final relacionado con el párrafo de inicio como estrategia de composición.</w:t>
      </w:r>
    </w:p>
    <w:p w14:paraId="3B1B196D" w14:textId="77777777" w:rsidR="000911E3" w:rsidRPr="00446BB9" w:rsidRDefault="000911E3" w:rsidP="000911E3">
      <w:pPr>
        <w:pStyle w:val="Prrafodelista"/>
        <w:ind w:left="360"/>
        <w:jc w:val="both"/>
        <w:rPr>
          <w:rFonts w:ascii="Arial Unicode MS" w:eastAsia="Arial Unicode MS" w:hAnsi="Arial Unicode MS" w:cs="Arial Unicode MS"/>
        </w:rPr>
      </w:pPr>
    </w:p>
    <w:p w14:paraId="19AB359B" w14:textId="77777777" w:rsidR="001A28FB" w:rsidRDefault="001A28FB" w:rsidP="000911E3">
      <w:pPr>
        <w:jc w:val="both"/>
        <w:rPr>
          <w:rFonts w:ascii="Arial Unicode MS" w:eastAsia="Arial Unicode MS" w:hAnsi="Arial Unicode MS" w:cs="Arial Unicode MS"/>
          <w:b/>
        </w:rPr>
      </w:pPr>
      <w:r w:rsidRPr="00921AF7">
        <w:rPr>
          <w:rFonts w:ascii="Arial Unicode MS" w:eastAsia="Arial Unicode MS" w:hAnsi="Arial Unicode MS" w:cs="Arial Unicode MS"/>
          <w:b/>
          <w:highlight w:val="yellow"/>
        </w:rPr>
        <w:t xml:space="preserve">[SECCIÓN </w:t>
      </w:r>
      <w:r w:rsidR="000911E3" w:rsidRPr="00921AF7">
        <w:rPr>
          <w:rFonts w:ascii="Arial Unicode MS" w:eastAsia="Arial Unicode MS" w:hAnsi="Arial Unicode MS" w:cs="Arial Unicode MS"/>
          <w:b/>
          <w:highlight w:val="yellow"/>
        </w:rPr>
        <w:t>2</w:t>
      </w:r>
      <w:r w:rsidRPr="00921AF7">
        <w:rPr>
          <w:rFonts w:ascii="Arial Unicode MS" w:eastAsia="Arial Unicode MS" w:hAnsi="Arial Unicode MS" w:cs="Arial Unicode MS"/>
          <w:b/>
          <w:highlight w:val="yellow"/>
        </w:rPr>
        <w:t>]</w:t>
      </w:r>
      <w:r w:rsidRPr="000911E3">
        <w:rPr>
          <w:rFonts w:ascii="Arial Unicode MS" w:eastAsia="Arial Unicode MS" w:hAnsi="Arial Unicode MS" w:cs="Arial Unicode MS"/>
          <w:b/>
        </w:rPr>
        <w:t xml:space="preserve"> 5.3 Estrategias de lectura: las marcas </w:t>
      </w:r>
      <w:proofErr w:type="spellStart"/>
      <w:r w:rsidRPr="000911E3">
        <w:rPr>
          <w:rFonts w:ascii="Arial Unicode MS" w:eastAsia="Arial Unicode MS" w:hAnsi="Arial Unicode MS" w:cs="Arial Unicode MS"/>
          <w:b/>
        </w:rPr>
        <w:t>paratextuales</w:t>
      </w:r>
      <w:proofErr w:type="spellEnd"/>
      <w:r w:rsidRPr="000911E3">
        <w:rPr>
          <w:rFonts w:ascii="Arial Unicode MS" w:eastAsia="Arial Unicode MS" w:hAnsi="Arial Unicode MS" w:cs="Arial Unicode MS"/>
          <w:b/>
        </w:rPr>
        <w:t xml:space="preserve"> y textuales</w:t>
      </w:r>
    </w:p>
    <w:p w14:paraId="583427F7" w14:textId="77777777" w:rsidR="000911E3" w:rsidRPr="000911E3" w:rsidRDefault="000911E3" w:rsidP="000911E3">
      <w:pPr>
        <w:jc w:val="both"/>
        <w:rPr>
          <w:rFonts w:ascii="Arial Unicode MS" w:eastAsia="Arial Unicode MS" w:hAnsi="Arial Unicode MS" w:cs="Arial Unicode MS"/>
          <w:b/>
        </w:rPr>
      </w:pPr>
    </w:p>
    <w:p w14:paraId="63EE1275" w14:textId="77777777" w:rsidR="001A28FB" w:rsidRDefault="001A28FB" w:rsidP="000911E3">
      <w:pPr>
        <w:pStyle w:val="Prrafodelista"/>
        <w:ind w:left="0"/>
        <w:jc w:val="both"/>
        <w:rPr>
          <w:rFonts w:ascii="Arial Unicode MS" w:eastAsia="Arial Unicode MS" w:hAnsi="Arial Unicode MS" w:cs="Arial Unicode MS"/>
        </w:rPr>
      </w:pPr>
      <w:r w:rsidRPr="00446BB9">
        <w:rPr>
          <w:rFonts w:ascii="Arial Unicode MS" w:eastAsia="Arial Unicode MS" w:hAnsi="Arial Unicode MS" w:cs="Arial Unicode MS"/>
        </w:rPr>
        <w:t xml:space="preserve">La función principal de estos elementos es captar la atención del lector y estructurar el contenido para que sea uniforme y balanceado. </w:t>
      </w:r>
    </w:p>
    <w:p w14:paraId="3F4709A4" w14:textId="77777777" w:rsidR="000911E3" w:rsidRPr="00446BB9" w:rsidRDefault="000911E3" w:rsidP="000911E3">
      <w:pPr>
        <w:pStyle w:val="Prrafodelista"/>
        <w:ind w:left="0"/>
        <w:jc w:val="both"/>
        <w:rPr>
          <w:rFonts w:ascii="Arial Unicode MS" w:eastAsia="Arial Unicode MS" w:hAnsi="Arial Unicode MS" w:cs="Arial Unicode MS"/>
        </w:rPr>
      </w:pPr>
    </w:p>
    <w:p w14:paraId="2349AB14" w14:textId="77777777" w:rsidR="001A28FB" w:rsidRPr="00152715" w:rsidRDefault="001A28FB" w:rsidP="00152715">
      <w:pPr>
        <w:jc w:val="both"/>
        <w:rPr>
          <w:rFonts w:ascii="Arial Unicode MS" w:eastAsia="Arial Unicode MS" w:hAnsi="Arial Unicode MS" w:cs="Arial Unicode MS"/>
        </w:rPr>
      </w:pPr>
      <w:r w:rsidRPr="00152715">
        <w:rPr>
          <w:rFonts w:ascii="Arial Unicode MS" w:eastAsia="Arial Unicode MS" w:hAnsi="Arial Unicode MS" w:cs="Arial Unicode MS"/>
          <w:b/>
        </w:rPr>
        <w:t xml:space="preserve">Marcas textuales: </w:t>
      </w:r>
      <w:r w:rsidRPr="00152715">
        <w:rPr>
          <w:rFonts w:ascii="Arial Unicode MS" w:eastAsia="Arial Unicode MS" w:hAnsi="Arial Unicode MS" w:cs="Arial Unicode MS"/>
        </w:rPr>
        <w:t>su objetivo es sintáctico y morfológico, buscan introducir el tema, desarrollarlo y otorgarle un buen cierre garantizando la coherencia discursiva; por tanto con esta estrategia se facilita la localización de la información importante de cualquier tipo de texto. Los marcadores textuales pueden matizar los argumentos, indicar restricción u opinión. A continuación te presentamos un cuadro con algunos de los marcadores textuales más frecuentes, según su utilidad:</w:t>
      </w:r>
    </w:p>
    <w:p w14:paraId="5C34D137" w14:textId="77777777" w:rsidR="00C00286" w:rsidRDefault="00C00286" w:rsidP="00C00286">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942"/>
        <w:gridCol w:w="2943"/>
        <w:gridCol w:w="2943"/>
      </w:tblGrid>
      <w:tr w:rsidR="00C00286" w14:paraId="68FB9BD1" w14:textId="77777777" w:rsidTr="008C705C">
        <w:tc>
          <w:tcPr>
            <w:tcW w:w="8828" w:type="dxa"/>
            <w:gridSpan w:val="3"/>
          </w:tcPr>
          <w:p w14:paraId="714B1899" w14:textId="77777777" w:rsidR="00C00286" w:rsidRPr="00C00286" w:rsidRDefault="00C00286" w:rsidP="007518E4">
            <w:pPr>
              <w:jc w:val="both"/>
              <w:rPr>
                <w:rFonts w:ascii="Arial Unicode MS" w:eastAsia="Arial Unicode MS" w:hAnsi="Arial Unicode MS" w:cs="Arial Unicode MS"/>
                <w:b/>
              </w:rPr>
            </w:pPr>
            <w:r w:rsidRPr="00C00286">
              <w:rPr>
                <w:rFonts w:ascii="Arial Unicode MS" w:eastAsia="Arial Unicode MS" w:hAnsi="Arial Unicode MS" w:cs="Arial Unicode MS"/>
                <w:b/>
              </w:rPr>
              <w:t>Marcadores textuales</w:t>
            </w:r>
          </w:p>
        </w:tc>
      </w:tr>
      <w:tr w:rsidR="00C00286" w14:paraId="2B42776F" w14:textId="77777777" w:rsidTr="00C00286">
        <w:tc>
          <w:tcPr>
            <w:tcW w:w="2942" w:type="dxa"/>
          </w:tcPr>
          <w:p w14:paraId="1795930B" w14:textId="77777777" w:rsidR="00C00286" w:rsidRPr="00446BB9" w:rsidRDefault="00C00286" w:rsidP="00C00286">
            <w:pPr>
              <w:jc w:val="both"/>
              <w:rPr>
                <w:rFonts w:ascii="Arial Unicode MS" w:eastAsia="Arial Unicode MS" w:hAnsi="Arial Unicode MS" w:cs="Arial Unicode MS"/>
                <w:b/>
                <w:lang w:val="es-CO"/>
              </w:rPr>
            </w:pPr>
            <w:r w:rsidRPr="00446BB9">
              <w:rPr>
                <w:rFonts w:ascii="Arial Unicode MS" w:eastAsia="Arial Unicode MS" w:hAnsi="Arial Unicode MS" w:cs="Arial Unicode MS"/>
                <w:b/>
                <w:lang w:val="es-CO"/>
              </w:rPr>
              <w:t>Para introducir un tema</w:t>
            </w:r>
          </w:p>
          <w:p w14:paraId="6036D8F9" w14:textId="77777777" w:rsidR="00C00286" w:rsidRDefault="00C00286" w:rsidP="007518E4">
            <w:pPr>
              <w:jc w:val="both"/>
              <w:rPr>
                <w:rFonts w:ascii="Arial Unicode MS" w:eastAsia="Arial Unicode MS" w:hAnsi="Arial Unicode MS" w:cs="Arial Unicode MS"/>
              </w:rPr>
            </w:pPr>
          </w:p>
        </w:tc>
        <w:tc>
          <w:tcPr>
            <w:tcW w:w="2943" w:type="dxa"/>
          </w:tcPr>
          <w:p w14:paraId="332EA957" w14:textId="77777777" w:rsidR="00C00286" w:rsidRPr="00446BB9" w:rsidRDefault="00C00286" w:rsidP="00C00286">
            <w:pPr>
              <w:jc w:val="both"/>
              <w:rPr>
                <w:rFonts w:ascii="Arial Unicode MS" w:eastAsia="Arial Unicode MS" w:hAnsi="Arial Unicode MS" w:cs="Arial Unicode MS"/>
                <w:b/>
                <w:lang w:val="es-CO"/>
              </w:rPr>
            </w:pPr>
            <w:r w:rsidRPr="00446BB9">
              <w:rPr>
                <w:rFonts w:ascii="Arial Unicode MS" w:eastAsia="Arial Unicode MS" w:hAnsi="Arial Unicode MS" w:cs="Arial Unicode MS"/>
                <w:b/>
                <w:lang w:val="es-CO"/>
              </w:rPr>
              <w:lastRenderedPageBreak/>
              <w:t>Para indicar opinión</w:t>
            </w:r>
          </w:p>
          <w:p w14:paraId="20234320" w14:textId="77777777" w:rsidR="00C00286" w:rsidRDefault="00C00286" w:rsidP="007518E4">
            <w:pPr>
              <w:jc w:val="both"/>
              <w:rPr>
                <w:rFonts w:ascii="Arial Unicode MS" w:eastAsia="Arial Unicode MS" w:hAnsi="Arial Unicode MS" w:cs="Arial Unicode MS"/>
              </w:rPr>
            </w:pPr>
          </w:p>
        </w:tc>
        <w:tc>
          <w:tcPr>
            <w:tcW w:w="2943" w:type="dxa"/>
          </w:tcPr>
          <w:p w14:paraId="03D2F846" w14:textId="77777777" w:rsidR="00C00286" w:rsidRPr="00446BB9" w:rsidRDefault="00C00286" w:rsidP="00C00286">
            <w:pPr>
              <w:jc w:val="both"/>
              <w:rPr>
                <w:rFonts w:ascii="Arial Unicode MS" w:eastAsia="Arial Unicode MS" w:hAnsi="Arial Unicode MS" w:cs="Arial Unicode MS"/>
                <w:b/>
                <w:lang w:val="es-CO"/>
              </w:rPr>
            </w:pPr>
            <w:r w:rsidRPr="00446BB9">
              <w:rPr>
                <w:rFonts w:ascii="Arial Unicode MS" w:eastAsia="Arial Unicode MS" w:hAnsi="Arial Unicode MS" w:cs="Arial Unicode MS"/>
                <w:b/>
                <w:lang w:val="es-CO"/>
              </w:rPr>
              <w:lastRenderedPageBreak/>
              <w:t>Para señalar orden</w:t>
            </w:r>
          </w:p>
          <w:p w14:paraId="4F8B3A25" w14:textId="77777777" w:rsidR="00C00286" w:rsidRDefault="00C00286" w:rsidP="007518E4">
            <w:pPr>
              <w:jc w:val="both"/>
              <w:rPr>
                <w:rFonts w:ascii="Arial Unicode MS" w:eastAsia="Arial Unicode MS" w:hAnsi="Arial Unicode MS" w:cs="Arial Unicode MS"/>
              </w:rPr>
            </w:pPr>
          </w:p>
        </w:tc>
      </w:tr>
      <w:tr w:rsidR="00C00286" w14:paraId="43C8A65E" w14:textId="77777777" w:rsidTr="00C00286">
        <w:tc>
          <w:tcPr>
            <w:tcW w:w="2942" w:type="dxa"/>
          </w:tcPr>
          <w:p w14:paraId="2FEC9692" w14:textId="77777777" w:rsidR="00C00286" w:rsidRPr="00C00286"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C00286">
              <w:rPr>
                <w:rFonts w:ascii="Arial Unicode MS" w:eastAsia="Arial Unicode MS" w:hAnsi="Arial Unicode MS" w:cs="Arial Unicode MS"/>
                <w:lang w:val="es-CO"/>
              </w:rPr>
              <w:lastRenderedPageBreak/>
              <w:t>El objetivo es</w:t>
            </w:r>
          </w:p>
          <w:p w14:paraId="22593030" w14:textId="77777777" w:rsidR="00C00286" w:rsidRPr="00C00286"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C00286">
              <w:rPr>
                <w:rFonts w:ascii="Arial Unicode MS" w:eastAsia="Arial Unicode MS" w:hAnsi="Arial Unicode MS" w:cs="Arial Unicode MS"/>
                <w:lang w:val="es-CO"/>
              </w:rPr>
              <w:t>Este texto trata de</w:t>
            </w:r>
          </w:p>
          <w:p w14:paraId="529A7069" w14:textId="0B6931A7" w:rsidR="00C00286" w:rsidRPr="00C00286" w:rsidRDefault="00C00286" w:rsidP="00C00286">
            <w:pPr>
              <w:pStyle w:val="Prrafodelista"/>
              <w:numPr>
                <w:ilvl w:val="0"/>
                <w:numId w:val="26"/>
              </w:numPr>
              <w:spacing w:after="200"/>
              <w:rPr>
                <w:rFonts w:ascii="Arial Unicode MS" w:eastAsia="Arial Unicode MS" w:hAnsi="Arial Unicode MS" w:cs="Arial Unicode MS"/>
                <w:lang w:val="es-CO"/>
              </w:rPr>
            </w:pPr>
            <w:r w:rsidRPr="00C00286">
              <w:rPr>
                <w:rFonts w:ascii="Arial Unicode MS" w:eastAsia="Arial Unicode MS" w:hAnsi="Arial Unicode MS" w:cs="Arial Unicode MS"/>
                <w:lang w:val="es-CO"/>
              </w:rPr>
              <w:t>Nos proponemos exponer</w:t>
            </w:r>
          </w:p>
          <w:p w14:paraId="09D75738" w14:textId="77777777" w:rsidR="00C00286" w:rsidRDefault="00C00286" w:rsidP="007518E4">
            <w:pPr>
              <w:jc w:val="both"/>
              <w:rPr>
                <w:rFonts w:ascii="Arial Unicode MS" w:eastAsia="Arial Unicode MS" w:hAnsi="Arial Unicode MS" w:cs="Arial Unicode MS"/>
              </w:rPr>
            </w:pPr>
          </w:p>
        </w:tc>
        <w:tc>
          <w:tcPr>
            <w:tcW w:w="2943" w:type="dxa"/>
          </w:tcPr>
          <w:p w14:paraId="2539C87A" w14:textId="77777777" w:rsidR="00C00286" w:rsidRPr="00446BB9" w:rsidRDefault="00C00286" w:rsidP="00C00286">
            <w:pPr>
              <w:pStyle w:val="Prrafodelista"/>
              <w:numPr>
                <w:ilvl w:val="0"/>
                <w:numId w:val="27"/>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 mi juicio</w:t>
            </w:r>
          </w:p>
          <w:p w14:paraId="34CCAE96" w14:textId="77777777" w:rsidR="00C00286" w:rsidRPr="00446BB9" w:rsidRDefault="00C00286" w:rsidP="00C00286">
            <w:pPr>
              <w:pStyle w:val="Prrafodelista"/>
              <w:numPr>
                <w:ilvl w:val="0"/>
                <w:numId w:val="27"/>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 mi parecer</w:t>
            </w:r>
          </w:p>
          <w:p w14:paraId="2B528829" w14:textId="77777777" w:rsidR="00C00286" w:rsidRPr="00446BB9" w:rsidRDefault="00C00286" w:rsidP="00C00286">
            <w:pPr>
              <w:pStyle w:val="Prrafodelista"/>
              <w:numPr>
                <w:ilvl w:val="0"/>
                <w:numId w:val="27"/>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 mi modo de ver</w:t>
            </w:r>
          </w:p>
          <w:p w14:paraId="183E544E" w14:textId="77777777" w:rsidR="00C00286" w:rsidRPr="00446BB9" w:rsidRDefault="00C00286" w:rsidP="00C00286">
            <w:pPr>
              <w:pStyle w:val="Prrafodelista"/>
              <w:numPr>
                <w:ilvl w:val="0"/>
                <w:numId w:val="27"/>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 juicio de los expertos</w:t>
            </w:r>
          </w:p>
          <w:p w14:paraId="2A34EBC9" w14:textId="77777777" w:rsidR="00C00286" w:rsidRPr="00446BB9" w:rsidRDefault="00C00286" w:rsidP="00C00286">
            <w:pPr>
              <w:pStyle w:val="Prrafodelista"/>
              <w:numPr>
                <w:ilvl w:val="0"/>
                <w:numId w:val="27"/>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De acuerdo con</w:t>
            </w:r>
          </w:p>
          <w:p w14:paraId="4B464161" w14:textId="77777777" w:rsidR="00C00286" w:rsidRPr="00C00286" w:rsidRDefault="00C00286" w:rsidP="00C00286">
            <w:pPr>
              <w:pStyle w:val="Prrafodelista"/>
              <w:numPr>
                <w:ilvl w:val="0"/>
                <w:numId w:val="27"/>
              </w:numPr>
              <w:jc w:val="both"/>
              <w:rPr>
                <w:rFonts w:ascii="Arial Unicode MS" w:eastAsia="Arial Unicode MS" w:hAnsi="Arial Unicode MS" w:cs="Arial Unicode MS"/>
              </w:rPr>
            </w:pPr>
            <w:r w:rsidRPr="00C00286">
              <w:rPr>
                <w:rFonts w:ascii="Arial Unicode MS" w:eastAsia="Arial Unicode MS" w:hAnsi="Arial Unicode MS" w:cs="Arial Unicode MS"/>
                <w:lang w:val="es-CO"/>
              </w:rPr>
              <w:t>En opinión de</w:t>
            </w:r>
          </w:p>
        </w:tc>
        <w:tc>
          <w:tcPr>
            <w:tcW w:w="2943" w:type="dxa"/>
          </w:tcPr>
          <w:p w14:paraId="61470B64"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En primer lugar</w:t>
            </w:r>
          </w:p>
          <w:p w14:paraId="7D8CDD68"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En segundo lugar</w:t>
            </w:r>
          </w:p>
          <w:p w14:paraId="2016D612"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Por último</w:t>
            </w:r>
          </w:p>
          <w:p w14:paraId="271F2A9C"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Para concluir</w:t>
            </w:r>
          </w:p>
          <w:p w14:paraId="71B273BE"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Ante todo</w:t>
            </w:r>
          </w:p>
          <w:p w14:paraId="660F2E64"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De entrada</w:t>
            </w:r>
          </w:p>
          <w:p w14:paraId="6F73A198" w14:textId="77777777" w:rsidR="00C00286" w:rsidRPr="00446BB9" w:rsidRDefault="00C00286" w:rsidP="00C00286">
            <w:pPr>
              <w:pStyle w:val="Prrafodelista"/>
              <w:numPr>
                <w:ilvl w:val="0"/>
                <w:numId w:val="28"/>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Por fin</w:t>
            </w:r>
          </w:p>
          <w:p w14:paraId="420B3A4E" w14:textId="77777777" w:rsidR="00C00286" w:rsidRPr="00C00286" w:rsidRDefault="00C00286" w:rsidP="00C00286">
            <w:pPr>
              <w:pStyle w:val="Prrafodelista"/>
              <w:numPr>
                <w:ilvl w:val="0"/>
                <w:numId w:val="28"/>
              </w:numPr>
              <w:jc w:val="both"/>
              <w:rPr>
                <w:rFonts w:ascii="Arial Unicode MS" w:eastAsia="Arial Unicode MS" w:hAnsi="Arial Unicode MS" w:cs="Arial Unicode MS"/>
              </w:rPr>
            </w:pPr>
            <w:r w:rsidRPr="00C00286">
              <w:rPr>
                <w:rFonts w:ascii="Arial Unicode MS" w:eastAsia="Arial Unicode MS" w:hAnsi="Arial Unicode MS" w:cs="Arial Unicode MS"/>
                <w:lang w:val="es-CO"/>
              </w:rPr>
              <w:t>Además</w:t>
            </w:r>
          </w:p>
        </w:tc>
      </w:tr>
      <w:tr w:rsidR="00C00286" w14:paraId="078454A0" w14:textId="77777777" w:rsidTr="00C00286">
        <w:tc>
          <w:tcPr>
            <w:tcW w:w="2942" w:type="dxa"/>
          </w:tcPr>
          <w:p w14:paraId="03A32A6F" w14:textId="77777777" w:rsidR="00C00286" w:rsidRPr="00C00286" w:rsidRDefault="00C00286" w:rsidP="00C00286">
            <w:pPr>
              <w:jc w:val="both"/>
              <w:rPr>
                <w:rFonts w:ascii="Arial Unicode MS" w:eastAsia="Arial Unicode MS" w:hAnsi="Arial Unicode MS" w:cs="Arial Unicode MS"/>
                <w:lang w:val="es-CO"/>
              </w:rPr>
            </w:pPr>
            <w:r w:rsidRPr="00446BB9">
              <w:rPr>
                <w:rFonts w:ascii="Arial Unicode MS" w:eastAsia="Arial Unicode MS" w:hAnsi="Arial Unicode MS" w:cs="Arial Unicode MS"/>
                <w:b/>
                <w:lang w:val="es-CO"/>
              </w:rPr>
              <w:t>Para matizar</w:t>
            </w:r>
          </w:p>
        </w:tc>
        <w:tc>
          <w:tcPr>
            <w:tcW w:w="2943" w:type="dxa"/>
          </w:tcPr>
          <w:p w14:paraId="259FA657" w14:textId="77777777" w:rsidR="00C00286" w:rsidRPr="00446BB9" w:rsidRDefault="00C00286" w:rsidP="00C00286">
            <w:pPr>
              <w:jc w:val="both"/>
              <w:rPr>
                <w:rFonts w:ascii="Arial Unicode MS" w:eastAsia="Arial Unicode MS" w:hAnsi="Arial Unicode MS" w:cs="Arial Unicode MS"/>
                <w:lang w:val="es-CO"/>
              </w:rPr>
            </w:pPr>
            <w:r w:rsidRPr="00446BB9">
              <w:rPr>
                <w:rFonts w:ascii="Arial Unicode MS" w:eastAsia="Arial Unicode MS" w:hAnsi="Arial Unicode MS" w:cs="Arial Unicode MS"/>
                <w:b/>
                <w:lang w:val="es-CO"/>
              </w:rPr>
              <w:t>Distinguir elementos</w:t>
            </w:r>
          </w:p>
        </w:tc>
        <w:tc>
          <w:tcPr>
            <w:tcW w:w="2943" w:type="dxa"/>
          </w:tcPr>
          <w:p w14:paraId="78BD0C0D" w14:textId="77777777" w:rsidR="00C00286" w:rsidRPr="00446BB9" w:rsidRDefault="00C00286" w:rsidP="00C00286">
            <w:pPr>
              <w:pStyle w:val="Prrafodelista"/>
              <w:spacing w:after="200"/>
              <w:ind w:left="360"/>
              <w:jc w:val="both"/>
              <w:rPr>
                <w:rFonts w:ascii="Arial Unicode MS" w:eastAsia="Arial Unicode MS" w:hAnsi="Arial Unicode MS" w:cs="Arial Unicode MS"/>
                <w:lang w:val="es-CO"/>
              </w:rPr>
            </w:pPr>
            <w:r w:rsidRPr="00446BB9">
              <w:rPr>
                <w:rFonts w:ascii="Arial Unicode MS" w:eastAsia="Arial Unicode MS" w:hAnsi="Arial Unicode MS" w:cs="Arial Unicode MS"/>
                <w:b/>
                <w:lang w:val="es-CO"/>
              </w:rPr>
              <w:t>Demostrar</w:t>
            </w:r>
          </w:p>
        </w:tc>
      </w:tr>
      <w:tr w:rsidR="00C00286" w14:paraId="1931E687" w14:textId="77777777" w:rsidTr="00C00286">
        <w:tc>
          <w:tcPr>
            <w:tcW w:w="2942" w:type="dxa"/>
          </w:tcPr>
          <w:p w14:paraId="7AAF2203"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Es decir</w:t>
            </w:r>
          </w:p>
          <w:p w14:paraId="2BB8CD85"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Esto es</w:t>
            </w:r>
          </w:p>
          <w:p w14:paraId="6BB127AD"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O sea</w:t>
            </w:r>
          </w:p>
          <w:p w14:paraId="064C192E"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Lo que significa que</w:t>
            </w:r>
          </w:p>
          <w:p w14:paraId="306E9A9B" w14:textId="77777777" w:rsidR="00C00286" w:rsidRPr="00C00286" w:rsidRDefault="00C00286" w:rsidP="00C00286">
            <w:pPr>
              <w:pStyle w:val="Prrafodelista"/>
              <w:spacing w:after="200"/>
              <w:ind w:left="360"/>
              <w:jc w:val="both"/>
              <w:rPr>
                <w:rFonts w:ascii="Arial Unicode MS" w:eastAsia="Arial Unicode MS" w:hAnsi="Arial Unicode MS" w:cs="Arial Unicode MS"/>
                <w:lang w:val="es-CO"/>
              </w:rPr>
            </w:pPr>
          </w:p>
        </w:tc>
        <w:tc>
          <w:tcPr>
            <w:tcW w:w="2943" w:type="dxa"/>
          </w:tcPr>
          <w:p w14:paraId="1E2DFC2F"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Por un lado</w:t>
            </w:r>
          </w:p>
          <w:p w14:paraId="653062AD"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Además</w:t>
            </w:r>
          </w:p>
          <w:p w14:paraId="0C466B41"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En cambio</w:t>
            </w:r>
          </w:p>
          <w:p w14:paraId="048D5F61"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Sin embargo</w:t>
            </w:r>
          </w:p>
          <w:p w14:paraId="3E90B9A5"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Al fin y al cabo</w:t>
            </w:r>
          </w:p>
          <w:p w14:paraId="512ECBA1"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Aun así</w:t>
            </w:r>
          </w:p>
          <w:p w14:paraId="0B46AD6B"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Si bien con todo</w:t>
            </w:r>
          </w:p>
        </w:tc>
        <w:tc>
          <w:tcPr>
            <w:tcW w:w="2943" w:type="dxa"/>
          </w:tcPr>
          <w:p w14:paraId="317791C0"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En otras palabras</w:t>
            </w:r>
          </w:p>
          <w:p w14:paraId="531F4F36"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Dicho de otra manera</w:t>
            </w:r>
          </w:p>
          <w:p w14:paraId="732EAA00"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Como se ha dicho</w:t>
            </w:r>
          </w:p>
          <w:p w14:paraId="603CA49B"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Cabe notar</w:t>
            </w:r>
          </w:p>
          <w:p w14:paraId="1183A9A6"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Debemos señalar</w:t>
            </w:r>
          </w:p>
          <w:p w14:paraId="031008E5" w14:textId="77777777" w:rsidR="00C00286" w:rsidRPr="00446BB9" w:rsidRDefault="00C00286" w:rsidP="00C00286">
            <w:pPr>
              <w:pStyle w:val="Prrafodelista"/>
              <w:numPr>
                <w:ilvl w:val="0"/>
                <w:numId w:val="26"/>
              </w:numPr>
              <w:spacing w:after="200"/>
              <w:jc w:val="both"/>
              <w:rPr>
                <w:rFonts w:ascii="Arial Unicode MS" w:eastAsia="Arial Unicode MS" w:hAnsi="Arial Unicode MS" w:cs="Arial Unicode MS"/>
                <w:lang w:val="es-CO"/>
              </w:rPr>
            </w:pPr>
            <w:r w:rsidRPr="00446BB9">
              <w:rPr>
                <w:rFonts w:ascii="Arial Unicode MS" w:eastAsia="Arial Unicode MS" w:hAnsi="Arial Unicode MS" w:cs="Arial Unicode MS"/>
                <w:lang w:val="es-CO"/>
              </w:rPr>
              <w:t>Hay que tener en cuenta</w:t>
            </w:r>
          </w:p>
        </w:tc>
      </w:tr>
    </w:tbl>
    <w:p w14:paraId="2A657867" w14:textId="77777777" w:rsidR="00155BCF" w:rsidRDefault="00155BCF" w:rsidP="007518E4">
      <w:pPr>
        <w:jc w:val="both"/>
        <w:rPr>
          <w:rFonts w:ascii="Arial Unicode MS" w:eastAsia="Arial Unicode MS" w:hAnsi="Arial Unicode MS" w:cs="Arial Unicode MS"/>
        </w:rPr>
      </w:pPr>
    </w:p>
    <w:p w14:paraId="11C8CA1B" w14:textId="5DA27CE1" w:rsidR="001A28FB" w:rsidRDefault="001A28FB" w:rsidP="00152715">
      <w:pPr>
        <w:jc w:val="both"/>
        <w:rPr>
          <w:rFonts w:ascii="Arial Unicode MS" w:eastAsia="Arial Unicode MS" w:hAnsi="Arial Unicode MS" w:cs="Arial Unicode MS"/>
        </w:rPr>
      </w:pPr>
      <w:r w:rsidRPr="00152715">
        <w:rPr>
          <w:rFonts w:ascii="Arial Unicode MS" w:eastAsia="Arial Unicode MS" w:hAnsi="Arial Unicode MS" w:cs="Arial Unicode MS"/>
          <w:b/>
        </w:rPr>
        <w:t xml:space="preserve">Marcas </w:t>
      </w:r>
      <w:proofErr w:type="spellStart"/>
      <w:r w:rsidRPr="00152715">
        <w:rPr>
          <w:rFonts w:ascii="Arial Unicode MS" w:eastAsia="Arial Unicode MS" w:hAnsi="Arial Unicode MS" w:cs="Arial Unicode MS"/>
          <w:b/>
        </w:rPr>
        <w:t>paratextuales</w:t>
      </w:r>
      <w:proofErr w:type="spellEnd"/>
      <w:r w:rsidRPr="00152715">
        <w:rPr>
          <w:rFonts w:ascii="Arial Unicode MS" w:eastAsia="Arial Unicode MS" w:hAnsi="Arial Unicode MS" w:cs="Arial Unicode MS"/>
          <w:b/>
        </w:rPr>
        <w:t xml:space="preserve">: </w:t>
      </w:r>
      <w:r w:rsidRPr="00152715">
        <w:rPr>
          <w:rFonts w:ascii="Arial Unicode MS" w:eastAsia="Arial Unicode MS" w:hAnsi="Arial Unicode MS" w:cs="Arial Unicode MS"/>
        </w:rPr>
        <w:t xml:space="preserve">los </w:t>
      </w:r>
      <w:proofErr w:type="spellStart"/>
      <w:r w:rsidRPr="00152715">
        <w:rPr>
          <w:rFonts w:ascii="Arial Unicode MS" w:eastAsia="Arial Unicode MS" w:hAnsi="Arial Unicode MS" w:cs="Arial Unicode MS"/>
        </w:rPr>
        <w:t>paratextos</w:t>
      </w:r>
      <w:proofErr w:type="spellEnd"/>
      <w:r w:rsidRPr="00152715">
        <w:rPr>
          <w:rFonts w:ascii="Arial Unicode MS" w:eastAsia="Arial Unicode MS" w:hAnsi="Arial Unicode MS" w:cs="Arial Unicode MS"/>
        </w:rPr>
        <w:t xml:space="preserve"> son los elementos adicionales al texto que tienen la tarea de ejemplificar el contenido o de reforzarlo. La tipografía, las imágenes y gráficos son un ejemplo adecuado. Las marcas </w:t>
      </w:r>
      <w:proofErr w:type="spellStart"/>
      <w:r w:rsidRPr="00152715">
        <w:rPr>
          <w:rFonts w:ascii="Arial Unicode MS" w:eastAsia="Arial Unicode MS" w:hAnsi="Arial Unicode MS" w:cs="Arial Unicode MS"/>
        </w:rPr>
        <w:t>paratextuales</w:t>
      </w:r>
      <w:proofErr w:type="spellEnd"/>
      <w:r w:rsidRPr="00152715">
        <w:rPr>
          <w:rFonts w:ascii="Arial Unicode MS" w:eastAsia="Arial Unicode MS" w:hAnsi="Arial Unicode MS" w:cs="Arial Unicode MS"/>
        </w:rPr>
        <w:t xml:space="preserve"> se clasifican en dos grupos:</w:t>
      </w:r>
    </w:p>
    <w:p w14:paraId="5EFE3A9C" w14:textId="77777777" w:rsidR="00152715" w:rsidRPr="00152715" w:rsidRDefault="00152715" w:rsidP="00152715">
      <w:pPr>
        <w:jc w:val="both"/>
        <w:rPr>
          <w:rFonts w:ascii="Arial Unicode MS" w:eastAsia="Arial Unicode MS" w:hAnsi="Arial Unicode MS" w:cs="Arial Unicode MS"/>
          <w:b/>
        </w:rPr>
      </w:pPr>
    </w:p>
    <w:p w14:paraId="5A1B537A" w14:textId="77777777" w:rsidR="001A28FB" w:rsidRDefault="001A28FB" w:rsidP="007E2940">
      <w:pPr>
        <w:pStyle w:val="Prrafodelista"/>
        <w:numPr>
          <w:ilvl w:val="0"/>
          <w:numId w:val="29"/>
        </w:numPr>
        <w:jc w:val="both"/>
        <w:rPr>
          <w:rFonts w:ascii="Arial Unicode MS" w:eastAsia="Arial Unicode MS" w:hAnsi="Arial Unicode MS" w:cs="Arial Unicode MS"/>
          <w:b/>
        </w:rPr>
      </w:pPr>
      <w:r w:rsidRPr="007E2940">
        <w:rPr>
          <w:rFonts w:ascii="Arial Unicode MS" w:eastAsia="Arial Unicode MS" w:hAnsi="Arial Unicode MS" w:cs="Arial Unicode MS"/>
          <w:b/>
        </w:rPr>
        <w:t xml:space="preserve">Verbales: </w:t>
      </w:r>
      <w:r w:rsidRPr="007E2940">
        <w:rPr>
          <w:rFonts w:ascii="Arial Unicode MS" w:eastAsia="Arial Unicode MS" w:hAnsi="Arial Unicode MS" w:cs="Arial Unicode MS"/>
        </w:rPr>
        <w:t>constan de índice, introducción, prólogo, notas, referencias bibliográficas, etc. En el artículo de opinión pueden ser citas o epígrafes.</w:t>
      </w:r>
      <w:r w:rsidRPr="007E2940">
        <w:rPr>
          <w:rFonts w:ascii="Arial Unicode MS" w:eastAsia="Arial Unicode MS" w:hAnsi="Arial Unicode MS" w:cs="Arial Unicode MS"/>
          <w:b/>
        </w:rPr>
        <w:t xml:space="preserve"> </w:t>
      </w:r>
    </w:p>
    <w:p w14:paraId="655E633C" w14:textId="77777777" w:rsidR="007E2940" w:rsidRPr="007E2940" w:rsidRDefault="007E2940" w:rsidP="007E2940">
      <w:pPr>
        <w:pStyle w:val="Prrafodelista"/>
        <w:ind w:left="360"/>
        <w:jc w:val="both"/>
        <w:rPr>
          <w:rFonts w:ascii="Arial Unicode MS" w:eastAsia="Arial Unicode MS" w:hAnsi="Arial Unicode MS" w:cs="Arial Unicode MS"/>
          <w:b/>
        </w:rPr>
      </w:pPr>
    </w:p>
    <w:p w14:paraId="7111CE8F" w14:textId="77777777" w:rsidR="001A28FB" w:rsidRPr="007E2940" w:rsidRDefault="001A28FB" w:rsidP="007E2940">
      <w:pPr>
        <w:pStyle w:val="Prrafodelista"/>
        <w:numPr>
          <w:ilvl w:val="0"/>
          <w:numId w:val="29"/>
        </w:numPr>
        <w:jc w:val="both"/>
        <w:rPr>
          <w:rFonts w:ascii="Arial Unicode MS" w:eastAsia="Arial Unicode MS" w:hAnsi="Arial Unicode MS" w:cs="Arial Unicode MS"/>
          <w:b/>
        </w:rPr>
      </w:pPr>
      <w:r w:rsidRPr="007E2940">
        <w:rPr>
          <w:rFonts w:ascii="Arial Unicode MS" w:eastAsia="Arial Unicode MS" w:hAnsi="Arial Unicode MS" w:cs="Arial Unicode MS"/>
          <w:b/>
        </w:rPr>
        <w:t xml:space="preserve">Icónicos: </w:t>
      </w:r>
      <w:r w:rsidRPr="007E2940">
        <w:rPr>
          <w:rFonts w:ascii="Arial Unicode MS" w:eastAsia="Arial Unicode MS" w:hAnsi="Arial Unicode MS" w:cs="Arial Unicode MS"/>
        </w:rPr>
        <w:t>esquemas de flujo, gráficos, fotografías. En una columna de opinión no son muy frecuentes, pero puede ser posible hallar variaciones tipográficas o formas especiales en la diagramación.</w:t>
      </w:r>
      <w:r w:rsidRPr="007E2940">
        <w:rPr>
          <w:rFonts w:ascii="Arial Unicode MS" w:eastAsia="Arial Unicode MS" w:hAnsi="Arial Unicode MS" w:cs="Arial Unicode MS"/>
          <w:b/>
        </w:rPr>
        <w:t xml:space="preserve"> </w:t>
      </w:r>
    </w:p>
    <w:p w14:paraId="532E3504" w14:textId="77777777" w:rsidR="00155BCF" w:rsidRDefault="00155BCF" w:rsidP="007518E4">
      <w:pPr>
        <w:jc w:val="both"/>
        <w:rPr>
          <w:rFonts w:ascii="Arial Unicode MS" w:eastAsia="Arial Unicode MS" w:hAnsi="Arial Unicode MS" w:cs="Arial Unicode MS"/>
          <w:b/>
        </w:rPr>
      </w:pPr>
    </w:p>
    <w:p w14:paraId="2EB4B80A" w14:textId="77777777" w:rsidR="00152715" w:rsidRDefault="00152715" w:rsidP="007518E4">
      <w:pPr>
        <w:jc w:val="both"/>
        <w:rPr>
          <w:rFonts w:ascii="Arial Unicode MS" w:eastAsia="Arial Unicode MS" w:hAnsi="Arial Unicode MS" w:cs="Arial Unicode MS"/>
          <w:b/>
        </w:rPr>
      </w:pPr>
    </w:p>
    <w:p w14:paraId="66052C73" w14:textId="77777777" w:rsidR="00152715" w:rsidRDefault="00152715" w:rsidP="007518E4">
      <w:pPr>
        <w:jc w:val="both"/>
        <w:rPr>
          <w:rFonts w:ascii="Arial Unicode MS" w:eastAsia="Arial Unicode MS" w:hAnsi="Arial Unicode MS" w:cs="Arial Unicode MS"/>
          <w:b/>
        </w:rPr>
      </w:pPr>
    </w:p>
    <w:p w14:paraId="6F87294B" w14:textId="77777777" w:rsidR="00152715" w:rsidRPr="00446BB9" w:rsidRDefault="00152715" w:rsidP="007518E4">
      <w:pPr>
        <w:jc w:val="both"/>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5"/>
        <w:gridCol w:w="6353"/>
      </w:tblGrid>
      <w:tr w:rsidR="001A28FB" w:rsidRPr="00446BB9" w14:paraId="78AFBD86" w14:textId="77777777" w:rsidTr="00971972">
        <w:tc>
          <w:tcPr>
            <w:tcW w:w="8828" w:type="dxa"/>
            <w:gridSpan w:val="2"/>
            <w:shd w:val="clear" w:color="auto" w:fill="000000" w:themeFill="text1"/>
          </w:tcPr>
          <w:p w14:paraId="2F480334" w14:textId="77777777" w:rsidR="001A28FB" w:rsidRPr="00446BB9" w:rsidRDefault="001A28FB" w:rsidP="007E2940">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1A28FB" w:rsidRPr="00446BB9" w14:paraId="4A9442DC" w14:textId="77777777" w:rsidTr="00971972">
        <w:tc>
          <w:tcPr>
            <w:tcW w:w="2475" w:type="dxa"/>
          </w:tcPr>
          <w:p w14:paraId="0906C381"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3" w:type="dxa"/>
          </w:tcPr>
          <w:p w14:paraId="6386EF39"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_REC160</w:t>
            </w:r>
          </w:p>
        </w:tc>
      </w:tr>
      <w:tr w:rsidR="001A28FB" w:rsidRPr="00446BB9" w14:paraId="60DEFFF3" w14:textId="77777777" w:rsidTr="00971972">
        <w:tc>
          <w:tcPr>
            <w:tcW w:w="2475" w:type="dxa"/>
          </w:tcPr>
          <w:p w14:paraId="34D5D401"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3" w:type="dxa"/>
          </w:tcPr>
          <w:p w14:paraId="0A32FB4A"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 xml:space="preserve">Diferencia las marcas </w:t>
            </w:r>
            <w:proofErr w:type="spellStart"/>
            <w:r w:rsidRPr="00446BB9">
              <w:rPr>
                <w:rFonts w:ascii="Arial Unicode MS" w:eastAsia="Arial Unicode MS" w:hAnsi="Arial Unicode MS" w:cs="Arial Unicode MS"/>
                <w:color w:val="000000"/>
              </w:rPr>
              <w:t>paratextuales</w:t>
            </w:r>
            <w:proofErr w:type="spellEnd"/>
            <w:r w:rsidRPr="00446BB9">
              <w:rPr>
                <w:rFonts w:ascii="Arial Unicode MS" w:eastAsia="Arial Unicode MS" w:hAnsi="Arial Unicode MS" w:cs="Arial Unicode MS"/>
                <w:color w:val="000000"/>
              </w:rPr>
              <w:t xml:space="preserve"> y textuales</w:t>
            </w:r>
          </w:p>
        </w:tc>
      </w:tr>
      <w:tr w:rsidR="001A28FB" w:rsidRPr="00446BB9" w14:paraId="66678C3D" w14:textId="77777777" w:rsidTr="00971972">
        <w:tc>
          <w:tcPr>
            <w:tcW w:w="2475" w:type="dxa"/>
          </w:tcPr>
          <w:p w14:paraId="660E04B6"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3" w:type="dxa"/>
          </w:tcPr>
          <w:p w14:paraId="42D7A87D"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distinguir las marcas textuales</w:t>
            </w:r>
          </w:p>
        </w:tc>
      </w:tr>
    </w:tbl>
    <w:p w14:paraId="2D7BEF48" w14:textId="77777777" w:rsidR="001A28FB" w:rsidRPr="00446BB9" w:rsidRDefault="001A28FB" w:rsidP="007518E4">
      <w:pPr>
        <w:jc w:val="both"/>
        <w:rPr>
          <w:rFonts w:ascii="Arial Unicode MS" w:eastAsia="Arial Unicode MS" w:hAnsi="Arial Unicode MS" w:cs="Arial Unicode MS"/>
          <w:b/>
        </w:rPr>
      </w:pPr>
    </w:p>
    <w:p w14:paraId="06975EF2"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w:t>
      </w:r>
      <w:r w:rsidRPr="00446BB9">
        <w:rPr>
          <w:rFonts w:ascii="Arial Unicode MS" w:eastAsia="Arial Unicode MS" w:hAnsi="Arial Unicode MS" w:cs="Arial Unicode MS"/>
          <w:b/>
          <w:highlight w:val="yellow"/>
        </w:rPr>
        <w:t>SECCIÓN 3]</w:t>
      </w:r>
      <w:r w:rsidRPr="00446BB9">
        <w:rPr>
          <w:rFonts w:ascii="Arial Unicode MS" w:eastAsia="Arial Unicode MS" w:hAnsi="Arial Unicode MS" w:cs="Arial Unicode MS"/>
          <w:b/>
        </w:rPr>
        <w:t xml:space="preserve"> 5.4 Consolidación</w:t>
      </w:r>
    </w:p>
    <w:p w14:paraId="78222FD2" w14:textId="77777777" w:rsidR="001A28FB" w:rsidRPr="00152715" w:rsidRDefault="001A28FB" w:rsidP="00152715">
      <w:pPr>
        <w:spacing w:after="200"/>
        <w:jc w:val="both"/>
        <w:rPr>
          <w:rFonts w:ascii="Arial Unicode MS" w:eastAsia="Arial Unicode MS" w:hAnsi="Arial Unicode MS" w:cs="Arial Unicode MS"/>
        </w:rPr>
      </w:pPr>
      <w:r w:rsidRPr="00152715">
        <w:rPr>
          <w:rFonts w:ascii="Arial Unicode MS" w:eastAsia="Arial Unicode MS" w:hAnsi="Arial Unicode MS" w:cs="Arial Unicode MS"/>
        </w:rPr>
        <w:t>Actividad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1A28FB" w:rsidRPr="00446BB9" w14:paraId="3196357E" w14:textId="77777777" w:rsidTr="005F1A4F">
        <w:tc>
          <w:tcPr>
            <w:tcW w:w="9033" w:type="dxa"/>
            <w:gridSpan w:val="2"/>
            <w:shd w:val="clear" w:color="auto" w:fill="000000" w:themeFill="text1"/>
          </w:tcPr>
          <w:p w14:paraId="5291772F" w14:textId="77777777" w:rsidR="001A28FB" w:rsidRPr="00446BB9" w:rsidRDefault="001A28FB" w:rsidP="00152715">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1A28FB" w:rsidRPr="00446BB9" w14:paraId="12C2E592" w14:textId="77777777" w:rsidTr="005F1A4F">
        <w:tc>
          <w:tcPr>
            <w:tcW w:w="2518" w:type="dxa"/>
          </w:tcPr>
          <w:p w14:paraId="6A8F006E"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515" w:type="dxa"/>
          </w:tcPr>
          <w:p w14:paraId="0B107E1D"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_REC170</w:t>
            </w:r>
          </w:p>
        </w:tc>
      </w:tr>
      <w:tr w:rsidR="001A28FB" w:rsidRPr="00446BB9" w14:paraId="01547296" w14:textId="77777777" w:rsidTr="005F1A4F">
        <w:tc>
          <w:tcPr>
            <w:tcW w:w="2518" w:type="dxa"/>
          </w:tcPr>
          <w:p w14:paraId="59EDCD02"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515" w:type="dxa"/>
          </w:tcPr>
          <w:p w14:paraId="12DE9DB2"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Refuerza tu aprendizaje: Comprende artículos de opinión</w:t>
            </w:r>
          </w:p>
        </w:tc>
      </w:tr>
      <w:tr w:rsidR="001A28FB" w:rsidRPr="00446BB9" w14:paraId="4732EE5A" w14:textId="77777777" w:rsidTr="005F1A4F">
        <w:tc>
          <w:tcPr>
            <w:tcW w:w="2518" w:type="dxa"/>
          </w:tcPr>
          <w:p w14:paraId="1FBC8B75"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515" w:type="dxa"/>
          </w:tcPr>
          <w:p w14:paraId="1F3ECC5E"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comprender un artículo de opinión</w:t>
            </w:r>
          </w:p>
        </w:tc>
      </w:tr>
      <w:tr w:rsidR="001A28FB" w:rsidRPr="00446BB9" w14:paraId="00ACA749" w14:textId="77777777" w:rsidTr="005F1A4F">
        <w:tc>
          <w:tcPr>
            <w:tcW w:w="2518" w:type="dxa"/>
          </w:tcPr>
          <w:p w14:paraId="07EEDDBC" w14:textId="77777777" w:rsidR="001A28FB" w:rsidRPr="00446BB9" w:rsidRDefault="001A28FB" w:rsidP="007518E4">
            <w:pPr>
              <w:jc w:val="both"/>
              <w:rPr>
                <w:rFonts w:ascii="Arial Unicode MS" w:eastAsia="Arial Unicode MS" w:hAnsi="Arial Unicode MS" w:cs="Arial Unicode MS"/>
                <w:b/>
                <w:color w:val="000000"/>
              </w:rPr>
            </w:pPr>
          </w:p>
        </w:tc>
        <w:tc>
          <w:tcPr>
            <w:tcW w:w="6515" w:type="dxa"/>
          </w:tcPr>
          <w:p w14:paraId="71BD27CC" w14:textId="77777777" w:rsidR="001A28FB" w:rsidRPr="00446BB9" w:rsidRDefault="001A28FB" w:rsidP="007518E4">
            <w:pPr>
              <w:jc w:val="both"/>
              <w:rPr>
                <w:rFonts w:ascii="Arial Unicode MS" w:eastAsia="Arial Unicode MS" w:hAnsi="Arial Unicode MS" w:cs="Arial Unicode MS"/>
                <w:color w:val="000000"/>
              </w:rPr>
            </w:pPr>
          </w:p>
        </w:tc>
      </w:tr>
    </w:tbl>
    <w:p w14:paraId="7A9A5DD4" w14:textId="77777777" w:rsidR="001A28FB" w:rsidRPr="00446BB9" w:rsidRDefault="001A28FB" w:rsidP="007518E4">
      <w:pPr>
        <w:jc w:val="both"/>
        <w:rPr>
          <w:rFonts w:ascii="Arial Unicode MS" w:eastAsia="Arial Unicode MS" w:hAnsi="Arial Unicode MS" w:cs="Arial Unicode MS"/>
          <w:highlight w:val="yellow"/>
        </w:rPr>
      </w:pPr>
    </w:p>
    <w:p w14:paraId="0F0E84B5" w14:textId="77777777" w:rsidR="001A28FB" w:rsidRPr="00446BB9" w:rsidRDefault="001A28FB" w:rsidP="007518E4">
      <w:pPr>
        <w:tabs>
          <w:tab w:val="right" w:pos="8498"/>
        </w:tabs>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 xml:space="preserve">[SECCIÓN </w:t>
      </w:r>
      <w:r w:rsidR="00152715">
        <w:rPr>
          <w:rFonts w:ascii="Arial Unicode MS" w:eastAsia="Arial Unicode MS" w:hAnsi="Arial Unicode MS" w:cs="Arial Unicode MS"/>
          <w:b/>
          <w:highlight w:val="yellow"/>
        </w:rPr>
        <w:t>1</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6</w:t>
      </w:r>
      <w:r w:rsidR="00155BCF" w:rsidRPr="00446BB9">
        <w:rPr>
          <w:rFonts w:ascii="Arial Unicode MS" w:eastAsia="Arial Unicode MS" w:hAnsi="Arial Unicode MS" w:cs="Arial Unicode MS"/>
          <w:b/>
        </w:rPr>
        <w:t xml:space="preserve"> Producción escrita: </w:t>
      </w:r>
      <w:r w:rsidR="00152715">
        <w:rPr>
          <w:rFonts w:ascii="Arial Unicode MS" w:eastAsia="Arial Unicode MS" w:hAnsi="Arial Unicode MS" w:cs="Arial Unicode MS"/>
          <w:b/>
        </w:rPr>
        <w:t>e</w:t>
      </w:r>
      <w:r w:rsidR="00155BCF" w:rsidRPr="00446BB9">
        <w:rPr>
          <w:rFonts w:ascii="Arial Unicode MS" w:eastAsia="Arial Unicode MS" w:hAnsi="Arial Unicode MS" w:cs="Arial Unicode MS"/>
          <w:b/>
        </w:rPr>
        <w:t>l artículo de opinión</w:t>
      </w:r>
    </w:p>
    <w:p w14:paraId="3B05C7FB" w14:textId="77777777" w:rsidR="001A28FB" w:rsidRPr="00446BB9" w:rsidRDefault="001A28FB" w:rsidP="007518E4">
      <w:pPr>
        <w:jc w:val="both"/>
        <w:rPr>
          <w:rFonts w:ascii="Arial Unicode MS" w:eastAsia="Arial Unicode MS" w:hAnsi="Arial Unicode MS" w:cs="Arial Unicode MS"/>
        </w:rPr>
      </w:pPr>
    </w:p>
    <w:p w14:paraId="67D5B2CF" w14:textId="77777777" w:rsidR="001A28FB" w:rsidRPr="00446BB9" w:rsidRDefault="001A28FB" w:rsidP="007518E4">
      <w:pPr>
        <w:jc w:val="both"/>
        <w:rPr>
          <w:rFonts w:ascii="Arial Unicode MS" w:eastAsia="Arial Unicode MS" w:hAnsi="Arial Unicode MS" w:cs="Arial Unicode MS"/>
          <w:color w:val="000000"/>
          <w:lang w:val="es-ES"/>
        </w:rPr>
      </w:pPr>
      <w:r w:rsidRPr="00446BB9">
        <w:rPr>
          <w:rFonts w:ascii="Arial Unicode MS" w:eastAsia="Arial Unicode MS" w:hAnsi="Arial Unicode MS" w:cs="Arial Unicode MS"/>
          <w:color w:val="000000"/>
          <w:lang w:val="es-ES"/>
        </w:rPr>
        <w:t xml:space="preserve">En el mundo de la comunicación y el periodismo las personas no solo buscan permanecer bien informadas, sino además cuestionar o crear nuevos referentes acerca de la realidad que las rodea para así poder orientarse y actuar en ella. Por esta razón el artículo de opinión es por excelencia la exposición personal y subjetiva de un determinado punto de vista que atañe a los diversos temas, situaciones o eventos a los cuales las sociedades, </w:t>
      </w:r>
      <w:r w:rsidR="00872470">
        <w:rPr>
          <w:rFonts w:ascii="Arial Unicode MS" w:eastAsia="Arial Unicode MS" w:hAnsi="Arial Unicode MS" w:cs="Arial Unicode MS"/>
          <w:color w:val="000000"/>
          <w:lang w:val="es-ES"/>
        </w:rPr>
        <w:t xml:space="preserve">las </w:t>
      </w:r>
      <w:r w:rsidRPr="00446BB9">
        <w:rPr>
          <w:rFonts w:ascii="Arial Unicode MS" w:eastAsia="Arial Unicode MS" w:hAnsi="Arial Unicode MS" w:cs="Arial Unicode MS"/>
          <w:color w:val="000000"/>
          <w:lang w:val="es-ES"/>
        </w:rPr>
        <w:t xml:space="preserve">instituciones o la ciudadanía, en general, otorgan importancia. </w:t>
      </w:r>
    </w:p>
    <w:p w14:paraId="0C39AC1C" w14:textId="77777777" w:rsidR="001A28FB" w:rsidRPr="00446BB9" w:rsidRDefault="001A28FB" w:rsidP="007518E4">
      <w:pPr>
        <w:jc w:val="both"/>
        <w:rPr>
          <w:rFonts w:ascii="Arial Unicode MS" w:eastAsia="Arial Unicode MS" w:hAnsi="Arial Unicode MS" w:cs="Arial Unicode MS"/>
          <w:color w:val="000000"/>
          <w:lang w:val="es-ES"/>
        </w:rPr>
      </w:pPr>
    </w:p>
    <w:p w14:paraId="1B8C59C8" w14:textId="77777777" w:rsidR="001A28FB" w:rsidRPr="00446BB9" w:rsidRDefault="001A28FB" w:rsidP="007518E4">
      <w:pPr>
        <w:jc w:val="both"/>
        <w:rPr>
          <w:rFonts w:ascii="Arial Unicode MS" w:eastAsia="Arial Unicode MS" w:hAnsi="Arial Unicode MS" w:cs="Arial Unicode MS"/>
          <w:b/>
          <w:color w:val="000000"/>
          <w:lang w:val="es-ES"/>
        </w:rPr>
      </w:pPr>
      <w:r w:rsidRPr="00446BB9">
        <w:rPr>
          <w:rFonts w:ascii="Arial Unicode MS" w:eastAsia="Arial Unicode MS" w:hAnsi="Arial Unicode MS" w:cs="Arial Unicode MS"/>
          <w:b/>
          <w:color w:val="000000"/>
          <w:lang w:val="es-ES"/>
        </w:rPr>
        <w:t>El mensaje de un artículo de opinión proporciona a los lectores la posibilidad de reflexionar sobre distintos temas más allá de una postura oficial</w:t>
      </w:r>
      <w:r w:rsidRPr="00446BB9">
        <w:rPr>
          <w:rFonts w:ascii="Arial Unicode MS" w:eastAsia="Arial Unicode MS" w:hAnsi="Arial Unicode MS" w:cs="Arial Unicode MS"/>
          <w:color w:val="000000"/>
          <w:lang w:val="es-ES"/>
        </w:rPr>
        <w:t xml:space="preserve">, pues la finalidad de este tipo de texto es poner de relieve la multiplicidad de voces y formas con las que es posible y legítimo conocer la realidad y más puntualmente la actualidad. Por </w:t>
      </w:r>
      <w:r w:rsidRPr="00446BB9">
        <w:rPr>
          <w:rFonts w:ascii="Arial Unicode MS" w:eastAsia="Arial Unicode MS" w:hAnsi="Arial Unicode MS" w:cs="Arial Unicode MS"/>
          <w:color w:val="000000"/>
          <w:lang w:val="es-ES"/>
        </w:rPr>
        <w:lastRenderedPageBreak/>
        <w:t xml:space="preserve">tanto, la principal característica de este tipo de producción escrita es la pluralidad. </w:t>
      </w:r>
      <w:r w:rsidRPr="00446BB9">
        <w:rPr>
          <w:rFonts w:ascii="Arial Unicode MS" w:eastAsia="Arial Unicode MS" w:hAnsi="Arial Unicode MS" w:cs="Arial Unicode MS"/>
          <w:b/>
          <w:color w:val="000000"/>
          <w:lang w:val="es-ES"/>
        </w:rPr>
        <w:t>Hay tantos artículos de opinión como autores o lectores posibles.</w:t>
      </w:r>
    </w:p>
    <w:p w14:paraId="725D1C8E" w14:textId="3D9D99D5" w:rsidR="001A28FB" w:rsidRPr="00446BB9" w:rsidRDefault="001A28FB" w:rsidP="007518E4">
      <w:pPr>
        <w:jc w:val="both"/>
        <w:rPr>
          <w:rFonts w:ascii="Arial Unicode MS" w:eastAsia="Arial Unicode MS" w:hAnsi="Arial Unicode MS" w:cs="Arial Unicode MS"/>
          <w:color w:val="000000"/>
          <w:lang w:val="es-ES"/>
        </w:rPr>
      </w:pPr>
      <w:r w:rsidRPr="00446BB9">
        <w:rPr>
          <w:rFonts w:ascii="Arial Unicode MS" w:eastAsia="Arial Unicode MS" w:hAnsi="Arial Unicode MS" w:cs="Arial Unicode MS"/>
          <w:color w:val="000000"/>
          <w:lang w:val="es-ES"/>
        </w:rPr>
        <w:t xml:space="preserve">Aunque este tipo de publicaciones aparezcan en los periódicos no es necesario que sus autores sean periodistas profesionales; ya que en muchas ocasiones se trata de escritores cuya actividad principal no se centra en los medios de comunicación, sino que ven en estos una oportunidad para persuadir y llevar sus juicios a una </w:t>
      </w:r>
      <w:r w:rsidR="00872470" w:rsidRPr="00446BB9">
        <w:rPr>
          <w:rFonts w:ascii="Arial Unicode MS" w:eastAsia="Arial Unicode MS" w:hAnsi="Arial Unicode MS" w:cs="Arial Unicode MS"/>
          <w:color w:val="000000"/>
          <w:lang w:val="es-ES"/>
        </w:rPr>
        <w:t>ampl</w:t>
      </w:r>
      <w:r w:rsidR="00872470">
        <w:rPr>
          <w:rFonts w:ascii="Arial Unicode MS" w:eastAsia="Arial Unicode MS" w:hAnsi="Arial Unicode MS" w:cs="Arial Unicode MS"/>
          <w:color w:val="000000"/>
          <w:lang w:val="es-ES"/>
        </w:rPr>
        <w:t>i</w:t>
      </w:r>
      <w:r w:rsidR="00872470" w:rsidRPr="00446BB9">
        <w:rPr>
          <w:rFonts w:ascii="Arial Unicode MS" w:eastAsia="Arial Unicode MS" w:hAnsi="Arial Unicode MS" w:cs="Arial Unicode MS"/>
          <w:color w:val="000000"/>
          <w:lang w:val="es-ES"/>
        </w:rPr>
        <w:t xml:space="preserve">a </w:t>
      </w:r>
      <w:r w:rsidRPr="00446BB9">
        <w:rPr>
          <w:rFonts w:ascii="Arial Unicode MS" w:eastAsia="Arial Unicode MS" w:hAnsi="Arial Unicode MS" w:cs="Arial Unicode MS"/>
          <w:color w:val="000000"/>
          <w:lang w:val="es-ES"/>
        </w:rPr>
        <w:t xml:space="preserve">cantidad de público, influyéndolo muchas veces hasta el punto de instarlo a adoptar una postura reflexiva y flexible frente a ciertos tópicos. Por este motivo, la libertad de expresión y el tono editorial de este tipo de artículos son su distintivo y su más preciada cualidad. </w:t>
      </w:r>
    </w:p>
    <w:p w14:paraId="791D57B0" w14:textId="77777777" w:rsidR="00155BCF" w:rsidRDefault="00155BCF" w:rsidP="007518E4">
      <w:pPr>
        <w:jc w:val="both"/>
        <w:rPr>
          <w:rFonts w:ascii="Arial Unicode MS" w:eastAsia="Arial Unicode MS" w:hAnsi="Arial Unicode MS" w:cs="Arial Unicode MS"/>
          <w:color w:val="000000"/>
          <w:lang w:val="es-ES"/>
        </w:rPr>
      </w:pPr>
    </w:p>
    <w:tbl>
      <w:tblPr>
        <w:tblStyle w:val="Tablaconcuadrcula"/>
        <w:tblW w:w="0" w:type="auto"/>
        <w:tblLook w:val="04A0" w:firstRow="1" w:lastRow="0" w:firstColumn="1" w:lastColumn="0" w:noHBand="0" w:noVBand="1"/>
      </w:tblPr>
      <w:tblGrid>
        <w:gridCol w:w="2488"/>
        <w:gridCol w:w="6340"/>
      </w:tblGrid>
      <w:tr w:rsidR="00D573CB" w:rsidRPr="005B31A2" w14:paraId="79017B8C" w14:textId="77777777" w:rsidTr="008C705C">
        <w:tc>
          <w:tcPr>
            <w:tcW w:w="8978" w:type="dxa"/>
            <w:gridSpan w:val="2"/>
            <w:shd w:val="clear" w:color="auto" w:fill="000000" w:themeFill="text1"/>
          </w:tcPr>
          <w:p w14:paraId="75B9EE8D" w14:textId="77777777" w:rsidR="00D573CB" w:rsidRPr="005B31A2" w:rsidRDefault="00D573CB" w:rsidP="008C705C">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Recuerda</w:t>
            </w:r>
          </w:p>
        </w:tc>
      </w:tr>
      <w:tr w:rsidR="00D573CB" w:rsidRPr="005B31A2" w14:paraId="7FBE170F" w14:textId="77777777" w:rsidTr="008C705C">
        <w:tc>
          <w:tcPr>
            <w:tcW w:w="2518" w:type="dxa"/>
          </w:tcPr>
          <w:p w14:paraId="48EDB274" w14:textId="77777777" w:rsidR="00D573CB" w:rsidRPr="005B31A2" w:rsidRDefault="00D573CB" w:rsidP="008C705C">
            <w:pPr>
              <w:rPr>
                <w:rFonts w:ascii="Arial Unicode MS" w:eastAsia="Arial Unicode MS" w:hAnsi="Arial Unicode MS" w:cs="Arial Unicode MS"/>
              </w:rPr>
            </w:pPr>
            <w:r w:rsidRPr="005B31A2">
              <w:rPr>
                <w:rFonts w:ascii="Arial Unicode MS" w:eastAsia="Arial Unicode MS" w:hAnsi="Arial Unicode MS" w:cs="Arial Unicode MS"/>
                <w:b/>
              </w:rPr>
              <w:t>Contenido</w:t>
            </w:r>
          </w:p>
        </w:tc>
        <w:tc>
          <w:tcPr>
            <w:tcW w:w="6460" w:type="dxa"/>
          </w:tcPr>
          <w:p w14:paraId="61E3EB13" w14:textId="77777777" w:rsidR="00D573CB" w:rsidRPr="005B31A2" w:rsidRDefault="00D573CB" w:rsidP="008C705C">
            <w:pPr>
              <w:tabs>
                <w:tab w:val="left" w:pos="1364"/>
              </w:tabs>
              <w:rPr>
                <w:rFonts w:ascii="Arial Unicode MS" w:eastAsia="Arial Unicode MS" w:hAnsi="Arial Unicode MS" w:cs="Arial Unicode MS"/>
              </w:rPr>
            </w:pPr>
            <w:r w:rsidRPr="005B31A2">
              <w:rPr>
                <w:rFonts w:ascii="Arial Unicode MS" w:eastAsia="Arial Unicode MS" w:hAnsi="Arial Unicode MS" w:cs="Arial Unicode MS"/>
              </w:rPr>
              <w:t xml:space="preserve"> </w:t>
            </w:r>
            <w:r w:rsidRPr="00446BB9">
              <w:rPr>
                <w:rFonts w:ascii="Arial Unicode MS" w:eastAsia="Arial Unicode MS" w:hAnsi="Arial Unicode MS" w:cs="Arial Unicode MS"/>
              </w:rPr>
              <w:t xml:space="preserve">Según Erwin </w:t>
            </w:r>
            <w:proofErr w:type="spellStart"/>
            <w:r w:rsidRPr="00446BB9">
              <w:rPr>
                <w:rFonts w:ascii="Arial Unicode MS" w:eastAsia="Arial Unicode MS" w:hAnsi="Arial Unicode MS" w:cs="Arial Unicode MS"/>
              </w:rPr>
              <w:t>Panofsky</w:t>
            </w:r>
            <w:proofErr w:type="spellEnd"/>
            <w:r w:rsidRPr="00446BB9">
              <w:rPr>
                <w:rFonts w:ascii="Arial Unicode MS" w:eastAsia="Arial Unicode MS" w:hAnsi="Arial Unicode MS" w:cs="Arial Unicode MS"/>
              </w:rPr>
              <w:t xml:space="preserve">, la perspectiva hace parte del estilo y el estilo en sí mismo caracteriza una cosmovisión. Siguiendo a </w:t>
            </w:r>
            <w:proofErr w:type="spellStart"/>
            <w:r w:rsidRPr="00446BB9">
              <w:rPr>
                <w:rFonts w:ascii="Arial Unicode MS" w:eastAsia="Arial Unicode MS" w:hAnsi="Arial Unicode MS" w:cs="Arial Unicode MS"/>
              </w:rPr>
              <w:t>Panofsky</w:t>
            </w:r>
            <w:proofErr w:type="spellEnd"/>
            <w:r w:rsidRPr="00446BB9">
              <w:rPr>
                <w:rFonts w:ascii="Arial Unicode MS" w:eastAsia="Arial Unicode MS" w:hAnsi="Arial Unicode MS" w:cs="Arial Unicode MS"/>
              </w:rPr>
              <w:t>, por analogía podríamos pensar en los artículos de opinión como una manera de encuadrar el contenido cultural e intelectual de un determinado momento, según su relación con la objetividad, es decir, con lo oficial.  Al igual que  en el arte, en el mundo de la comunicación la perspectiva y el punto de vista subjetivo tienen por fin lograr distancia para cuestionar la unidad de una convención racional y social. Lo anterior evita una relación dogmática con la realidad. El estilo personal es democrático, expresa diferentes puntos de vista.</w:t>
            </w:r>
          </w:p>
        </w:tc>
      </w:tr>
    </w:tbl>
    <w:p w14:paraId="3A878E84" w14:textId="77777777" w:rsidR="00DC2249" w:rsidRDefault="00DC2249" w:rsidP="007518E4">
      <w:pPr>
        <w:jc w:val="both"/>
        <w:rPr>
          <w:rFonts w:ascii="Arial Unicode MS" w:eastAsia="Arial Unicode MS" w:hAnsi="Arial Unicode MS" w:cs="Arial Unicode MS"/>
          <w:color w:val="000000"/>
          <w:lang w:val="es-ES"/>
        </w:rPr>
      </w:pPr>
    </w:p>
    <w:p w14:paraId="7D731F5D" w14:textId="77777777" w:rsidR="00DC2249" w:rsidRDefault="00DC2249" w:rsidP="007518E4">
      <w:pPr>
        <w:jc w:val="both"/>
        <w:rPr>
          <w:rFonts w:ascii="Arial Unicode MS" w:eastAsia="Arial Unicode MS" w:hAnsi="Arial Unicode MS" w:cs="Arial Unicode MS"/>
          <w:color w:val="000000"/>
          <w:lang w:val="es-ES"/>
        </w:rPr>
      </w:pPr>
    </w:p>
    <w:p w14:paraId="44872294" w14:textId="77777777" w:rsidR="001A28FB"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highlight w:val="yellow"/>
        </w:rPr>
        <w:t>[SECCIÓN 3]</w:t>
      </w:r>
      <w:r w:rsidRPr="00446BB9">
        <w:rPr>
          <w:rFonts w:ascii="Arial Unicode MS" w:eastAsia="Arial Unicode MS" w:hAnsi="Arial Unicode MS" w:cs="Arial Unicode MS"/>
        </w:rPr>
        <w:t xml:space="preserve"> </w:t>
      </w:r>
      <w:r w:rsidRPr="00446BB9">
        <w:rPr>
          <w:rFonts w:ascii="Arial Unicode MS" w:eastAsia="Arial Unicode MS" w:hAnsi="Arial Unicode MS" w:cs="Arial Unicode MS"/>
          <w:b/>
        </w:rPr>
        <w:t>6.1 La estructura de un artículo de opinión</w:t>
      </w:r>
    </w:p>
    <w:p w14:paraId="0F4661E8" w14:textId="77777777" w:rsidR="00D573CB" w:rsidRPr="00446BB9" w:rsidRDefault="00D573CB" w:rsidP="007518E4">
      <w:pPr>
        <w:jc w:val="both"/>
        <w:rPr>
          <w:rFonts w:ascii="Arial Unicode MS" w:eastAsia="Arial Unicode MS" w:hAnsi="Arial Unicode MS" w:cs="Arial Unicode MS"/>
          <w:b/>
        </w:rPr>
      </w:pPr>
    </w:p>
    <w:p w14:paraId="1A26C877"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La Real Academia Española define ar</w:t>
      </w:r>
      <w:r w:rsidR="00D573CB">
        <w:rPr>
          <w:rFonts w:ascii="Arial Unicode MS" w:eastAsia="Arial Unicode MS" w:hAnsi="Arial Unicode MS" w:cs="Arial Unicode MS"/>
        </w:rPr>
        <w:t xml:space="preserve">tículo de la siguiente manera: </w:t>
      </w:r>
      <w:r w:rsidRPr="00D573CB">
        <w:rPr>
          <w:rFonts w:ascii="Arial Unicode MS" w:eastAsia="Arial Unicode MS" w:hAnsi="Arial Unicode MS" w:cs="Arial Unicode MS"/>
          <w:i/>
        </w:rPr>
        <w:t xml:space="preserve">cualquiera de los escritos de mayor extensión que se insertan en los periódicos u otras </w:t>
      </w:r>
      <w:r w:rsidRPr="00D573CB">
        <w:rPr>
          <w:rFonts w:ascii="Arial Unicode MS" w:eastAsia="Arial Unicode MS" w:hAnsi="Arial Unicode MS" w:cs="Arial Unicode MS"/>
          <w:i/>
        </w:rPr>
        <w:lastRenderedPageBreak/>
        <w:t>publicaciones análogas</w:t>
      </w:r>
      <w:r w:rsidRPr="00446BB9">
        <w:rPr>
          <w:rFonts w:ascii="Arial Unicode MS" w:eastAsia="Arial Unicode MS" w:hAnsi="Arial Unicode MS" w:cs="Arial Unicode MS"/>
        </w:rPr>
        <w:t xml:space="preserve">. En general esta definición de la RAE resulta insuficiente para la dimensión de este género editorial. En primer lugar, no todo texto periodístico es un artículo, ni tampoco su extensión es un rasgo definitorio. Algunos autores especializados asienten en que </w:t>
      </w:r>
      <w:r w:rsidRPr="00446BB9">
        <w:rPr>
          <w:rFonts w:ascii="Arial Unicode MS" w:eastAsia="Arial Unicode MS" w:hAnsi="Arial Unicode MS" w:cs="Arial Unicode MS"/>
          <w:b/>
        </w:rPr>
        <w:t xml:space="preserve">la rúbrica del artículo de opinión es su autenticidad y su libre estructura formal. </w:t>
      </w:r>
      <w:r w:rsidRPr="00446BB9">
        <w:rPr>
          <w:rFonts w:ascii="Arial Unicode MS" w:eastAsia="Arial Unicode MS" w:hAnsi="Arial Unicode MS" w:cs="Arial Unicode MS"/>
        </w:rPr>
        <w:t xml:space="preserve">Otros, por su lado, agregan que el artículo, entre otras cosas, es un comentario exegético de la actualidad que sirve de suplemento para la noticia. </w:t>
      </w:r>
    </w:p>
    <w:p w14:paraId="5CE54622" w14:textId="77777777" w:rsidR="001A28FB" w:rsidRPr="00446BB9" w:rsidRDefault="001A28FB" w:rsidP="007518E4">
      <w:pPr>
        <w:jc w:val="both"/>
        <w:rPr>
          <w:rFonts w:ascii="Arial Unicode MS" w:eastAsia="Arial Unicode MS" w:hAnsi="Arial Unicode MS" w:cs="Arial Unicode MS"/>
        </w:rPr>
      </w:pPr>
    </w:p>
    <w:tbl>
      <w:tblPr>
        <w:tblW w:w="9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97"/>
        <w:gridCol w:w="6737"/>
      </w:tblGrid>
      <w:tr w:rsidR="001A28FB" w:rsidRPr="00446BB9" w14:paraId="0D72B8B8" w14:textId="77777777" w:rsidTr="005F1A4F">
        <w:trPr>
          <w:trHeight w:val="476"/>
        </w:trPr>
        <w:tc>
          <w:tcPr>
            <w:tcW w:w="9134" w:type="dxa"/>
            <w:gridSpan w:val="2"/>
            <w:tcBorders>
              <w:top w:val="single" w:sz="4" w:space="0" w:color="000000"/>
              <w:left w:val="single" w:sz="4" w:space="0" w:color="000000"/>
              <w:bottom w:val="single" w:sz="4" w:space="0" w:color="000000"/>
              <w:right w:val="single" w:sz="4" w:space="0" w:color="000000"/>
            </w:tcBorders>
            <w:shd w:val="clear" w:color="auto" w:fill="0D0D0D"/>
            <w:hideMark/>
          </w:tcPr>
          <w:p w14:paraId="62C07C70" w14:textId="77777777" w:rsidR="001A28FB" w:rsidRPr="00446BB9" w:rsidRDefault="001A28FB" w:rsidP="00F03D80">
            <w:pPr>
              <w:jc w:val="center"/>
              <w:rPr>
                <w:rFonts w:ascii="Arial Unicode MS" w:eastAsia="Arial Unicode MS" w:hAnsi="Arial Unicode MS" w:cs="Arial Unicode MS"/>
                <w:b/>
              </w:rPr>
            </w:pPr>
            <w:r w:rsidRPr="00446BB9">
              <w:rPr>
                <w:rFonts w:ascii="Arial Unicode MS" w:eastAsia="Arial Unicode MS" w:hAnsi="Arial Unicode MS" w:cs="Arial Unicode MS"/>
                <w:b/>
              </w:rPr>
              <w:t>Imagen (fotografía, gráfica o ilustración)</w:t>
            </w:r>
          </w:p>
        </w:tc>
      </w:tr>
      <w:tr w:rsidR="001A28FB" w:rsidRPr="00446BB9" w14:paraId="1F93B7D1"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05253121"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Código</w:t>
            </w:r>
          </w:p>
        </w:tc>
        <w:tc>
          <w:tcPr>
            <w:tcW w:w="6737" w:type="dxa"/>
            <w:tcBorders>
              <w:top w:val="single" w:sz="4" w:space="0" w:color="000000"/>
              <w:left w:val="single" w:sz="4" w:space="0" w:color="000000"/>
              <w:bottom w:val="single" w:sz="4" w:space="0" w:color="000000"/>
              <w:right w:val="single" w:sz="4" w:space="0" w:color="000000"/>
            </w:tcBorders>
          </w:tcPr>
          <w:p w14:paraId="7EDA80FF" w14:textId="77777777" w:rsidR="001A28FB" w:rsidRPr="00446BB9" w:rsidRDefault="001A28FB" w:rsidP="00F03D80">
            <w:pPr>
              <w:jc w:val="both"/>
              <w:rPr>
                <w:rFonts w:ascii="Arial Unicode MS" w:eastAsia="Arial Unicode MS" w:hAnsi="Arial Unicode MS" w:cs="Arial Unicode MS"/>
                <w:b/>
              </w:rPr>
            </w:pPr>
            <w:r w:rsidRPr="00446BB9">
              <w:rPr>
                <w:rFonts w:ascii="Arial Unicode MS" w:eastAsia="Arial Unicode MS" w:hAnsi="Arial Unicode MS" w:cs="Arial Unicode MS"/>
                <w:color w:val="000000"/>
              </w:rPr>
              <w:t>LE_11_03_IMG</w:t>
            </w:r>
            <w:r w:rsidR="00921AF7">
              <w:rPr>
                <w:rFonts w:ascii="Arial Unicode MS" w:eastAsia="Arial Unicode MS" w:hAnsi="Arial Unicode MS" w:cs="Arial Unicode MS"/>
                <w:color w:val="000000"/>
              </w:rPr>
              <w:t>19</w:t>
            </w:r>
          </w:p>
        </w:tc>
      </w:tr>
      <w:tr w:rsidR="001A28FB" w:rsidRPr="00446BB9" w14:paraId="4CFCD870"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00FF861A"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Descripción</w:t>
            </w:r>
          </w:p>
        </w:tc>
        <w:tc>
          <w:tcPr>
            <w:tcW w:w="6737" w:type="dxa"/>
            <w:tcBorders>
              <w:top w:val="single" w:sz="4" w:space="0" w:color="000000"/>
              <w:left w:val="single" w:sz="4" w:space="0" w:color="000000"/>
              <w:bottom w:val="single" w:sz="4" w:space="0" w:color="000000"/>
              <w:right w:val="single" w:sz="4" w:space="0" w:color="000000"/>
            </w:tcBorders>
            <w:hideMark/>
          </w:tcPr>
          <w:p w14:paraId="65C83742" w14:textId="77777777" w:rsidR="001A28FB" w:rsidRPr="00F03D80" w:rsidRDefault="001A28FB" w:rsidP="007518E4">
            <w:pPr>
              <w:shd w:val="clear" w:color="auto" w:fill="FFFFFF"/>
              <w:spacing w:after="120"/>
              <w:jc w:val="both"/>
              <w:outlineLvl w:val="3"/>
              <w:rPr>
                <w:rFonts w:ascii="Arial Unicode MS" w:eastAsia="Arial Unicode MS" w:hAnsi="Arial Unicode MS" w:cs="Arial Unicode MS"/>
              </w:rPr>
            </w:pPr>
            <w:r w:rsidRPr="00F03D80">
              <w:rPr>
                <w:rFonts w:ascii="Arial Unicode MS" w:eastAsia="Arial Unicode MS" w:hAnsi="Arial Unicode MS" w:cs="Arial Unicode MS"/>
              </w:rPr>
              <w:t>La confrontación de ideas y la crítica constructiva</w:t>
            </w:r>
          </w:p>
        </w:tc>
      </w:tr>
      <w:tr w:rsidR="001A28FB" w:rsidRPr="00446BB9" w14:paraId="3FA49E85" w14:textId="77777777" w:rsidTr="005F1A4F">
        <w:trPr>
          <w:trHeight w:val="460"/>
        </w:trPr>
        <w:tc>
          <w:tcPr>
            <w:tcW w:w="2397" w:type="dxa"/>
            <w:tcBorders>
              <w:top w:val="single" w:sz="4" w:space="0" w:color="000000"/>
              <w:left w:val="single" w:sz="4" w:space="0" w:color="000000"/>
              <w:bottom w:val="single" w:sz="4" w:space="0" w:color="000000"/>
              <w:right w:val="single" w:sz="4" w:space="0" w:color="000000"/>
            </w:tcBorders>
            <w:hideMark/>
          </w:tcPr>
          <w:p w14:paraId="1B08107D"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rPr>
              <w:t xml:space="preserve">Código </w:t>
            </w:r>
            <w:proofErr w:type="spellStart"/>
            <w:r w:rsidRPr="00446BB9">
              <w:rPr>
                <w:rFonts w:ascii="Arial Unicode MS" w:eastAsia="Arial Unicode MS" w:hAnsi="Arial Unicode MS" w:cs="Arial Unicode MS"/>
                <w:b/>
              </w:rPr>
              <w:t>Shutterstock</w:t>
            </w:r>
            <w:proofErr w:type="spellEnd"/>
          </w:p>
        </w:tc>
        <w:tc>
          <w:tcPr>
            <w:tcW w:w="6737" w:type="dxa"/>
            <w:tcBorders>
              <w:top w:val="single" w:sz="4" w:space="0" w:color="000000"/>
              <w:left w:val="single" w:sz="4" w:space="0" w:color="000000"/>
              <w:bottom w:val="single" w:sz="4" w:space="0" w:color="000000"/>
              <w:right w:val="single" w:sz="4" w:space="0" w:color="000000"/>
            </w:tcBorders>
            <w:hideMark/>
          </w:tcPr>
          <w:p w14:paraId="1F6D500C" w14:textId="77777777" w:rsidR="001A28FB" w:rsidRPr="00446BB9" w:rsidRDefault="001A28FB" w:rsidP="007518E4">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 </w:t>
            </w:r>
            <w:hyperlink r:id="rId17" w:history="1">
              <w:r w:rsidRPr="00F03D80">
                <w:rPr>
                  <w:rFonts w:ascii="Arial Unicode MS" w:eastAsia="Arial Unicode MS" w:hAnsi="Arial Unicode MS" w:cs="Arial Unicode MS"/>
                </w:rPr>
                <w:t>398991886</w:t>
              </w:r>
            </w:hyperlink>
          </w:p>
        </w:tc>
      </w:tr>
      <w:tr w:rsidR="001A28FB" w:rsidRPr="00446BB9" w14:paraId="5471BABB"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hideMark/>
          </w:tcPr>
          <w:p w14:paraId="29623D11" w14:textId="77777777" w:rsidR="001A28FB"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b/>
              </w:rPr>
              <w:t>Pie de imagen</w:t>
            </w:r>
          </w:p>
        </w:tc>
        <w:tc>
          <w:tcPr>
            <w:tcW w:w="6737" w:type="dxa"/>
            <w:tcBorders>
              <w:top w:val="single" w:sz="4" w:space="0" w:color="000000"/>
              <w:left w:val="single" w:sz="4" w:space="0" w:color="000000"/>
              <w:bottom w:val="single" w:sz="4" w:space="0" w:color="000000"/>
              <w:right w:val="single" w:sz="4" w:space="0" w:color="000000"/>
            </w:tcBorders>
          </w:tcPr>
          <w:p w14:paraId="38CD8C78" w14:textId="77777777" w:rsidR="00F03D80" w:rsidRDefault="001A28FB" w:rsidP="007518E4">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Teniendo en cuenta la naturaleza multiforme, expresiva y singular de los artículos de opinión es importante aclarar que el mínimo de ética requerido para escribir un buen texto se basa en no denigrar a los posibles contradictores de nuestra opinión, ni mucho menos atacar de forma personal a quienes</w:t>
            </w:r>
          </w:p>
          <w:p w14:paraId="4092A286" w14:textId="62234EE7" w:rsidR="001A28FB" w:rsidRPr="00446BB9" w:rsidRDefault="001A28FB" w:rsidP="00872470">
            <w:pPr>
              <w:shd w:val="clear" w:color="auto" w:fill="FFFFFF"/>
              <w:jc w:val="both"/>
              <w:rPr>
                <w:rFonts w:ascii="Arial Unicode MS" w:eastAsia="Arial Unicode MS" w:hAnsi="Arial Unicode MS" w:cs="Arial Unicode MS"/>
              </w:rPr>
            </w:pPr>
            <w:r w:rsidRPr="00446BB9">
              <w:rPr>
                <w:rFonts w:ascii="Arial Unicode MS" w:eastAsia="Arial Unicode MS" w:hAnsi="Arial Unicode MS" w:cs="Arial Unicode MS"/>
              </w:rPr>
              <w:t xml:space="preserve">nos refuten. La crítica fomenta el debate y el modo en el que </w:t>
            </w:r>
            <w:r w:rsidR="00872470">
              <w:rPr>
                <w:rFonts w:ascii="Arial Unicode MS" w:eastAsia="Arial Unicode MS" w:hAnsi="Arial Unicode MS" w:cs="Arial Unicode MS"/>
              </w:rPr>
              <w:t>e</w:t>
            </w:r>
            <w:r w:rsidR="00872470" w:rsidRPr="00446BB9">
              <w:rPr>
                <w:rFonts w:ascii="Arial Unicode MS" w:eastAsia="Arial Unicode MS" w:hAnsi="Arial Unicode MS" w:cs="Arial Unicode MS"/>
              </w:rPr>
              <w:t xml:space="preserve">ste </w:t>
            </w:r>
            <w:r w:rsidRPr="00446BB9">
              <w:rPr>
                <w:rFonts w:ascii="Arial Unicode MS" w:eastAsia="Arial Unicode MS" w:hAnsi="Arial Unicode MS" w:cs="Arial Unicode MS"/>
              </w:rPr>
              <w:t>se desarrolle ayuda a estudiar los fenómenos analizados bajo diversas ópticas.</w:t>
            </w:r>
          </w:p>
        </w:tc>
      </w:tr>
      <w:tr w:rsidR="00A91017" w:rsidRPr="00446BB9" w14:paraId="03D368E5" w14:textId="77777777" w:rsidTr="005F1A4F">
        <w:trPr>
          <w:trHeight w:val="476"/>
        </w:trPr>
        <w:tc>
          <w:tcPr>
            <w:tcW w:w="2397" w:type="dxa"/>
            <w:tcBorders>
              <w:top w:val="single" w:sz="4" w:space="0" w:color="000000"/>
              <w:left w:val="single" w:sz="4" w:space="0" w:color="000000"/>
              <w:bottom w:val="single" w:sz="4" w:space="0" w:color="000000"/>
              <w:right w:val="single" w:sz="4" w:space="0" w:color="000000"/>
            </w:tcBorders>
          </w:tcPr>
          <w:p w14:paraId="2A157FC9" w14:textId="77777777" w:rsidR="00A91017" w:rsidRPr="005B31A2" w:rsidRDefault="00A91017" w:rsidP="00A91017">
            <w:pPr>
              <w:rPr>
                <w:rFonts w:ascii="Arial Unicode MS" w:eastAsia="Arial Unicode MS" w:hAnsi="Arial Unicode MS" w:cs="Arial Unicode MS"/>
                <w:b/>
                <w:color w:val="000000"/>
              </w:rPr>
            </w:pPr>
            <w:r w:rsidRPr="00E039C9">
              <w:rPr>
                <w:rFonts w:ascii="Arial Unicode MS" w:eastAsia="Arial Unicode MS" w:hAnsi="Arial Unicode MS" w:cs="Arial Unicode MS"/>
                <w:b/>
                <w:color w:val="000000"/>
              </w:rPr>
              <w:t>Ubicación del pie de imagen</w:t>
            </w:r>
          </w:p>
        </w:tc>
        <w:tc>
          <w:tcPr>
            <w:tcW w:w="6737" w:type="dxa"/>
            <w:tcBorders>
              <w:top w:val="single" w:sz="4" w:space="0" w:color="000000"/>
              <w:left w:val="single" w:sz="4" w:space="0" w:color="000000"/>
              <w:bottom w:val="single" w:sz="4" w:space="0" w:color="000000"/>
              <w:right w:val="single" w:sz="4" w:space="0" w:color="000000"/>
            </w:tcBorders>
          </w:tcPr>
          <w:p w14:paraId="15D4126C" w14:textId="77777777" w:rsidR="00A91017" w:rsidRPr="00E039C9" w:rsidRDefault="00A91017" w:rsidP="00A91017">
            <w:pPr>
              <w:rPr>
                <w:rFonts w:ascii="Arial Unicode MS" w:eastAsia="Arial Unicode MS" w:hAnsi="Arial Unicode MS" w:cs="Arial Unicode MS"/>
                <w:color w:val="000000"/>
              </w:rPr>
            </w:pPr>
            <w:r w:rsidRPr="00E039C9">
              <w:rPr>
                <w:rFonts w:ascii="Arial Unicode MS" w:eastAsia="Arial Unicode MS" w:hAnsi="Arial Unicode MS" w:cs="Arial Unicode MS"/>
                <w:color w:val="000000"/>
              </w:rPr>
              <w:t>Inferior</w:t>
            </w:r>
          </w:p>
        </w:tc>
      </w:tr>
    </w:tbl>
    <w:p w14:paraId="606BBA62" w14:textId="77777777" w:rsidR="00F03D80" w:rsidRDefault="00F03D80" w:rsidP="007518E4">
      <w:pPr>
        <w:jc w:val="both"/>
        <w:rPr>
          <w:rFonts w:ascii="Arial Unicode MS" w:eastAsia="Arial Unicode MS" w:hAnsi="Arial Unicode MS" w:cs="Arial Unicode MS"/>
        </w:rPr>
      </w:pPr>
    </w:p>
    <w:p w14:paraId="1FDA2D5A" w14:textId="5971455A" w:rsidR="001A28FB"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El comunicador</w:t>
      </w:r>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rPr>
        <w:t xml:space="preserve">Teodoro León </w:t>
      </w:r>
      <w:proofErr w:type="spellStart"/>
      <w:r w:rsidRPr="00446BB9">
        <w:rPr>
          <w:rFonts w:ascii="Arial Unicode MS" w:eastAsia="Arial Unicode MS" w:hAnsi="Arial Unicode MS" w:cs="Arial Unicode MS"/>
        </w:rPr>
        <w:t>Gross</w:t>
      </w:r>
      <w:proofErr w:type="spellEnd"/>
      <w:r w:rsidRPr="00446BB9">
        <w:rPr>
          <w:rFonts w:ascii="Arial Unicode MS" w:eastAsia="Arial Unicode MS" w:hAnsi="Arial Unicode MS" w:cs="Arial Unicode MS"/>
          <w:b/>
        </w:rPr>
        <w:t xml:space="preserve"> </w:t>
      </w:r>
      <w:r w:rsidRPr="00446BB9">
        <w:rPr>
          <w:rFonts w:ascii="Arial Unicode MS" w:eastAsia="Arial Unicode MS" w:hAnsi="Arial Unicode MS" w:cs="Arial Unicode MS"/>
        </w:rPr>
        <w:t xml:space="preserve">insiste en que no todos los autores de este tipo de artículos plantean una introducción, un nudo o una conclusión. No obstante asiente en que, a pesar de las discrepancias sobre la estructura de este tipo de composición, es posible seguir una organización tripartita de este tipo de textos, la cual </w:t>
      </w:r>
      <w:r w:rsidR="0000033D">
        <w:rPr>
          <w:rFonts w:ascii="Arial Unicode MS" w:eastAsia="Arial Unicode MS" w:hAnsi="Arial Unicode MS" w:cs="Arial Unicode MS"/>
        </w:rPr>
        <w:t>se halla compuesta de esta forma</w:t>
      </w:r>
      <w:r w:rsidRPr="00446BB9">
        <w:rPr>
          <w:rFonts w:ascii="Arial Unicode MS" w:eastAsia="Arial Unicode MS" w:hAnsi="Arial Unicode MS" w:cs="Arial Unicode MS"/>
        </w:rPr>
        <w:t>:</w:t>
      </w:r>
    </w:p>
    <w:p w14:paraId="100A90D1" w14:textId="77777777" w:rsidR="00DF1B05" w:rsidRPr="00446BB9" w:rsidRDefault="00DF1B05" w:rsidP="007518E4">
      <w:pPr>
        <w:jc w:val="both"/>
        <w:rPr>
          <w:rFonts w:ascii="Arial Unicode MS" w:eastAsia="Arial Unicode MS" w:hAnsi="Arial Unicode MS" w:cs="Arial Unicode MS"/>
        </w:rPr>
      </w:pPr>
    </w:p>
    <w:p w14:paraId="00626178" w14:textId="697E7039" w:rsidR="001A28FB" w:rsidRPr="00DF1B05" w:rsidRDefault="001A28FB" w:rsidP="00DF1B05">
      <w:pPr>
        <w:pStyle w:val="Prrafodelista"/>
        <w:numPr>
          <w:ilvl w:val="0"/>
          <w:numId w:val="31"/>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lastRenderedPageBreak/>
        <w:t xml:space="preserve">La entrada: </w:t>
      </w:r>
      <w:r w:rsidRPr="00DF1B05">
        <w:rPr>
          <w:rFonts w:ascii="Arial Unicode MS" w:eastAsia="Arial Unicode MS" w:hAnsi="Arial Unicode MS" w:cs="Arial Unicode MS"/>
        </w:rPr>
        <w:t xml:space="preserve">su meta es presentar el objeto del comentario e introducir al lector a la problemática que se va a tratar desde el título. La entrada supone el campo apropiado para describir el acontecimiento sobre el cual se centra el artículo. </w:t>
      </w:r>
    </w:p>
    <w:p w14:paraId="5941ED44" w14:textId="32A43571" w:rsidR="001A28FB" w:rsidRPr="00DF1B05" w:rsidRDefault="001A28FB" w:rsidP="00DF1B05">
      <w:pPr>
        <w:pStyle w:val="Prrafodelista"/>
        <w:numPr>
          <w:ilvl w:val="0"/>
          <w:numId w:val="31"/>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t xml:space="preserve">El cuerpo narrativo: </w:t>
      </w:r>
      <w:r w:rsidRPr="00DF1B05">
        <w:rPr>
          <w:rFonts w:ascii="Arial Unicode MS" w:eastAsia="Arial Unicode MS" w:hAnsi="Arial Unicode MS" w:cs="Arial Unicode MS"/>
        </w:rPr>
        <w:t xml:space="preserve">analiza con profundidad los antecedentes de esta problemática y relaciona </w:t>
      </w:r>
      <w:r w:rsidR="00872470">
        <w:rPr>
          <w:rFonts w:ascii="Arial Unicode MS" w:eastAsia="Arial Unicode MS" w:hAnsi="Arial Unicode MS" w:cs="Arial Unicode MS"/>
        </w:rPr>
        <w:t>e</w:t>
      </w:r>
      <w:r w:rsidR="00872470" w:rsidRPr="00DF1B05">
        <w:rPr>
          <w:rFonts w:ascii="Arial Unicode MS" w:eastAsia="Arial Unicode MS" w:hAnsi="Arial Unicode MS" w:cs="Arial Unicode MS"/>
        </w:rPr>
        <w:t xml:space="preserve">sta </w:t>
      </w:r>
      <w:r w:rsidRPr="00DF1B05">
        <w:rPr>
          <w:rFonts w:ascii="Arial Unicode MS" w:eastAsia="Arial Unicode MS" w:hAnsi="Arial Unicode MS" w:cs="Arial Unicode MS"/>
        </w:rPr>
        <w:t xml:space="preserve">con otros sucesos actuales. </w:t>
      </w:r>
    </w:p>
    <w:p w14:paraId="51383E24" w14:textId="77777777" w:rsidR="00DF1B05" w:rsidRPr="00DF1B05" w:rsidRDefault="00DF1B05" w:rsidP="00DF1B05">
      <w:pPr>
        <w:ind w:left="-360"/>
        <w:jc w:val="both"/>
        <w:rPr>
          <w:rFonts w:ascii="Arial Unicode MS" w:eastAsia="Arial Unicode MS" w:hAnsi="Arial Unicode MS" w:cs="Arial Unicode MS"/>
          <w:b/>
        </w:rPr>
      </w:pPr>
    </w:p>
    <w:p w14:paraId="75B4DDA4" w14:textId="77777777" w:rsidR="001A28FB" w:rsidRDefault="001A28FB" w:rsidP="00DF1B05">
      <w:pPr>
        <w:pStyle w:val="Prrafodelista"/>
        <w:numPr>
          <w:ilvl w:val="0"/>
          <w:numId w:val="31"/>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t xml:space="preserve">La conclusión: </w:t>
      </w:r>
      <w:r w:rsidRPr="00DF1B05">
        <w:rPr>
          <w:rFonts w:ascii="Arial Unicode MS" w:eastAsia="Arial Unicode MS" w:hAnsi="Arial Unicode MS" w:cs="Arial Unicode MS"/>
        </w:rPr>
        <w:t>es el cierre por el cual se efectúa una valoración subjetiva sobre la problemática analizada. Muchas veces va seguida de una predicción, a modo de crítica, sobre las consecuencias o efectos colaterales que podría tener el tema sobre el cual se centró la reflexión.</w:t>
      </w:r>
    </w:p>
    <w:p w14:paraId="36A7D25E" w14:textId="77777777" w:rsidR="00DC5EC0" w:rsidRDefault="00DC5EC0" w:rsidP="00DC5EC0">
      <w:pPr>
        <w:jc w:val="both"/>
        <w:rPr>
          <w:rFonts w:ascii="Arial Unicode MS" w:eastAsia="Arial Unicode MS" w:hAnsi="Arial Unicode MS" w:cs="Arial Unicode M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8"/>
        <w:gridCol w:w="6340"/>
      </w:tblGrid>
      <w:tr w:rsidR="00DC5EC0" w:rsidRPr="00446BB9" w14:paraId="6E9D0F1A" w14:textId="77777777" w:rsidTr="008C705C">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F3E284E" w14:textId="77777777" w:rsidR="00DC5EC0" w:rsidRPr="00446BB9" w:rsidRDefault="00DC5EC0" w:rsidP="00DC5EC0">
            <w:pPr>
              <w:jc w:val="center"/>
              <w:rPr>
                <w:rFonts w:ascii="Arial Unicode MS" w:eastAsia="Arial Unicode MS" w:hAnsi="Arial Unicode MS" w:cs="Arial Unicode MS"/>
                <w:b/>
              </w:rPr>
            </w:pPr>
            <w:r w:rsidRPr="00446BB9">
              <w:rPr>
                <w:rFonts w:ascii="Arial Unicode MS" w:eastAsia="Arial Unicode MS" w:hAnsi="Arial Unicode MS" w:cs="Arial Unicode MS"/>
                <w:b/>
              </w:rPr>
              <w:t>Destacado</w:t>
            </w:r>
          </w:p>
        </w:tc>
      </w:tr>
      <w:tr w:rsidR="00DC5EC0" w:rsidRPr="00446BB9" w14:paraId="4552C609" w14:textId="77777777" w:rsidTr="008C705C">
        <w:tc>
          <w:tcPr>
            <w:tcW w:w="2518" w:type="dxa"/>
            <w:tcBorders>
              <w:top w:val="single" w:sz="4" w:space="0" w:color="000000"/>
              <w:left w:val="single" w:sz="4" w:space="0" w:color="000000"/>
              <w:bottom w:val="single" w:sz="4" w:space="0" w:color="000000"/>
              <w:right w:val="single" w:sz="4" w:space="0" w:color="000000"/>
            </w:tcBorders>
            <w:hideMark/>
          </w:tcPr>
          <w:p w14:paraId="1A593F53" w14:textId="77777777" w:rsidR="00DC5EC0" w:rsidRPr="00446BB9" w:rsidRDefault="00DC5EC0" w:rsidP="008C705C">
            <w:pPr>
              <w:jc w:val="both"/>
              <w:rPr>
                <w:rFonts w:ascii="Arial Unicode MS" w:eastAsia="Arial Unicode MS" w:hAnsi="Arial Unicode MS" w:cs="Arial Unicode MS"/>
                <w:b/>
              </w:rPr>
            </w:pPr>
            <w:r w:rsidRPr="00446BB9">
              <w:rPr>
                <w:rFonts w:ascii="Arial Unicode MS" w:eastAsia="Arial Unicode MS" w:hAnsi="Arial Unicode MS" w:cs="Arial Unicode MS"/>
                <w:b/>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6CDF15C3" w14:textId="77777777" w:rsidR="00DC5EC0" w:rsidRPr="00446BB9" w:rsidRDefault="00DC5EC0" w:rsidP="008C705C">
            <w:pPr>
              <w:jc w:val="both"/>
              <w:rPr>
                <w:rFonts w:ascii="Arial Unicode MS" w:eastAsia="Arial Unicode MS" w:hAnsi="Arial Unicode MS" w:cs="Arial Unicode MS"/>
                <w:b/>
              </w:rPr>
            </w:pPr>
            <w:r w:rsidRPr="00446BB9">
              <w:rPr>
                <w:rFonts w:ascii="Arial Unicode MS" w:eastAsia="Arial Unicode MS" w:hAnsi="Arial Unicode MS" w:cs="Arial Unicode MS"/>
                <w:b/>
              </w:rPr>
              <w:t>El periodismo de opinión</w:t>
            </w:r>
          </w:p>
        </w:tc>
      </w:tr>
      <w:tr w:rsidR="00DC5EC0" w:rsidRPr="00446BB9" w14:paraId="359D6FAD" w14:textId="77777777" w:rsidTr="008C705C">
        <w:tc>
          <w:tcPr>
            <w:tcW w:w="2518" w:type="dxa"/>
            <w:tcBorders>
              <w:top w:val="single" w:sz="4" w:space="0" w:color="000000"/>
              <w:left w:val="single" w:sz="4" w:space="0" w:color="000000"/>
              <w:bottom w:val="single" w:sz="4" w:space="0" w:color="000000"/>
              <w:right w:val="single" w:sz="4" w:space="0" w:color="000000"/>
            </w:tcBorders>
            <w:hideMark/>
          </w:tcPr>
          <w:p w14:paraId="13842C33" w14:textId="77777777" w:rsidR="00DC5EC0" w:rsidRPr="00446BB9" w:rsidRDefault="00DC5EC0" w:rsidP="008C705C">
            <w:pPr>
              <w:jc w:val="both"/>
              <w:rPr>
                <w:rFonts w:ascii="Arial Unicode MS" w:eastAsia="Arial Unicode MS" w:hAnsi="Arial Unicode MS" w:cs="Arial Unicode MS"/>
              </w:rPr>
            </w:pPr>
            <w:r w:rsidRPr="00446BB9">
              <w:rPr>
                <w:rFonts w:ascii="Arial Unicode MS" w:eastAsia="Arial Unicode MS" w:hAnsi="Arial Unicode MS" w:cs="Arial Unicode MS"/>
                <w:b/>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50A06DB4" w14:textId="60A2F7C1" w:rsidR="00DC5EC0" w:rsidRPr="00446BB9" w:rsidRDefault="00DC5EC0" w:rsidP="008C705C">
            <w:pPr>
              <w:jc w:val="both"/>
              <w:rPr>
                <w:rFonts w:ascii="Arial Unicode MS" w:eastAsia="Arial Unicode MS" w:hAnsi="Arial Unicode MS" w:cs="Arial Unicode MS"/>
              </w:rPr>
            </w:pPr>
            <w:r w:rsidRPr="00446BB9">
              <w:rPr>
                <w:rFonts w:ascii="Arial Unicode MS" w:eastAsia="Arial Unicode MS" w:hAnsi="Arial Unicode MS" w:cs="Arial Unicode MS"/>
              </w:rPr>
              <w:t>El ejercicio periodístico es, sin lugar a dudas, una de las bases para la creación de un espacio participativo y democrático que busca fortalecer el espíritu crítico de los lectores. La capacidad de establecer un di</w:t>
            </w:r>
            <w:r w:rsidR="00872470">
              <w:rPr>
                <w:rFonts w:ascii="Arial Unicode MS" w:eastAsia="Arial Unicode MS" w:hAnsi="Arial Unicode MS" w:cs="Arial Unicode MS"/>
              </w:rPr>
              <w:t>á</w:t>
            </w:r>
            <w:r w:rsidRPr="00446BB9">
              <w:rPr>
                <w:rFonts w:ascii="Arial Unicode MS" w:eastAsia="Arial Unicode MS" w:hAnsi="Arial Unicode MS" w:cs="Arial Unicode MS"/>
              </w:rPr>
              <w:t xml:space="preserve">logo y de estar dispuesto a diversas sensibilidades </w:t>
            </w:r>
            <w:proofErr w:type="gramStart"/>
            <w:r w:rsidRPr="00446BB9">
              <w:rPr>
                <w:rFonts w:ascii="Arial Unicode MS" w:eastAsia="Arial Unicode MS" w:hAnsi="Arial Unicode MS" w:cs="Arial Unicode MS"/>
              </w:rPr>
              <w:t>hacen</w:t>
            </w:r>
            <w:proofErr w:type="gramEnd"/>
            <w:r w:rsidRPr="00446BB9">
              <w:rPr>
                <w:rFonts w:ascii="Arial Unicode MS" w:eastAsia="Arial Unicode MS" w:hAnsi="Arial Unicode MS" w:cs="Arial Unicode MS"/>
              </w:rPr>
              <w:t xml:space="preserve"> de las editoriales un valioso ejemplo de la receptividad y empatía con las que es posible modelar nuestro conocimiento de la actualidad.</w:t>
            </w:r>
          </w:p>
        </w:tc>
      </w:tr>
    </w:tbl>
    <w:p w14:paraId="73D21F27" w14:textId="77777777" w:rsidR="00DC5EC0" w:rsidRPr="00DC5EC0" w:rsidRDefault="00DC5EC0" w:rsidP="00DC5EC0">
      <w:pPr>
        <w:jc w:val="both"/>
        <w:rPr>
          <w:rFonts w:ascii="Arial Unicode MS" w:eastAsia="Arial Unicode MS" w:hAnsi="Arial Unicode MS" w:cs="Arial Unicode MS"/>
        </w:rPr>
      </w:pPr>
    </w:p>
    <w:p w14:paraId="5F021D2B" w14:textId="77777777" w:rsidR="00DF1B05" w:rsidRPr="00DF1B05" w:rsidRDefault="00DF1B05" w:rsidP="00DF1B05">
      <w:pPr>
        <w:jc w:val="both"/>
        <w:rPr>
          <w:rFonts w:ascii="Arial Unicode MS" w:eastAsia="Arial Unicode MS" w:hAnsi="Arial Unicode MS" w:cs="Arial Unicode MS"/>
          <w:b/>
        </w:rPr>
      </w:pPr>
    </w:p>
    <w:p w14:paraId="6F25DA27" w14:textId="77777777" w:rsidR="001A28FB"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rPr>
        <w:t>A propósito de esta estructura es conveniente tener en cuenta ciertas recomendaciones de estilo que inciden en una redacción apropiada para este tipo de escrito</w:t>
      </w:r>
      <w:r w:rsidRPr="00446BB9">
        <w:rPr>
          <w:rFonts w:ascii="Arial Unicode MS" w:eastAsia="Arial Unicode MS" w:hAnsi="Arial Unicode MS" w:cs="Arial Unicode MS"/>
          <w:b/>
        </w:rPr>
        <w:t xml:space="preserve">. </w:t>
      </w:r>
    </w:p>
    <w:p w14:paraId="1A2EFAB7" w14:textId="77777777" w:rsidR="00DF1B05" w:rsidRPr="00446BB9" w:rsidRDefault="00DF1B05" w:rsidP="007518E4">
      <w:pPr>
        <w:jc w:val="both"/>
        <w:rPr>
          <w:rFonts w:ascii="Arial Unicode MS" w:eastAsia="Arial Unicode MS" w:hAnsi="Arial Unicode MS" w:cs="Arial Unicode MS"/>
          <w:b/>
        </w:rPr>
      </w:pPr>
    </w:p>
    <w:p w14:paraId="1754EB5E" w14:textId="6707A0CB" w:rsidR="001A28FB" w:rsidRPr="00DF1B05" w:rsidRDefault="001A28FB" w:rsidP="00DF1B05">
      <w:pPr>
        <w:pStyle w:val="Prrafodelista"/>
        <w:numPr>
          <w:ilvl w:val="0"/>
          <w:numId w:val="32"/>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t>Coherencia:</w:t>
      </w:r>
      <w:r w:rsidRPr="00DF1B05">
        <w:rPr>
          <w:rFonts w:ascii="Arial Unicode MS" w:eastAsia="Arial Unicode MS" w:hAnsi="Arial Unicode MS" w:cs="Arial Unicode MS"/>
        </w:rPr>
        <w:t xml:space="preserve"> se exige que el texto tenga un estricto cumplimiento de la sintaxis y que su contenido est</w:t>
      </w:r>
      <w:r w:rsidR="00872470">
        <w:rPr>
          <w:rFonts w:ascii="Arial Unicode MS" w:eastAsia="Arial Unicode MS" w:hAnsi="Arial Unicode MS" w:cs="Arial Unicode MS"/>
        </w:rPr>
        <w:t>é</w:t>
      </w:r>
      <w:r w:rsidRPr="00DF1B05">
        <w:rPr>
          <w:rFonts w:ascii="Arial Unicode MS" w:eastAsia="Arial Unicode MS" w:hAnsi="Arial Unicode MS" w:cs="Arial Unicode MS"/>
        </w:rPr>
        <w:t xml:space="preserve"> escrito de forma equilibrada.</w:t>
      </w:r>
    </w:p>
    <w:p w14:paraId="2FD6210F" w14:textId="77777777" w:rsidR="00DF1B05" w:rsidRPr="00446BB9" w:rsidRDefault="00DF1B05" w:rsidP="00DF1B05">
      <w:pPr>
        <w:pStyle w:val="Prrafodelista"/>
        <w:ind w:left="360"/>
        <w:jc w:val="both"/>
        <w:rPr>
          <w:rFonts w:ascii="Arial Unicode MS" w:eastAsia="Arial Unicode MS" w:hAnsi="Arial Unicode MS" w:cs="Arial Unicode MS"/>
        </w:rPr>
      </w:pPr>
    </w:p>
    <w:p w14:paraId="44BF00DC" w14:textId="77777777" w:rsidR="001A28FB" w:rsidRPr="00DF1B05" w:rsidRDefault="001A28FB" w:rsidP="00DF1B05">
      <w:pPr>
        <w:pStyle w:val="Prrafodelista"/>
        <w:numPr>
          <w:ilvl w:val="0"/>
          <w:numId w:val="32"/>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lastRenderedPageBreak/>
        <w:t>Corrección:</w:t>
      </w:r>
      <w:r w:rsidRPr="00DF1B05">
        <w:rPr>
          <w:rFonts w:ascii="Arial Unicode MS" w:eastAsia="Arial Unicode MS" w:hAnsi="Arial Unicode MS" w:cs="Arial Unicode MS"/>
        </w:rPr>
        <w:t xml:space="preserve"> no se trata de un valor moral sino gramático. Es necesario que el texto cuente con la suficiente claridad para que los lectores entiendan las ideas expuestas.</w:t>
      </w:r>
    </w:p>
    <w:p w14:paraId="6E90CB8A" w14:textId="77777777" w:rsidR="00DF1B05" w:rsidRPr="00446BB9" w:rsidRDefault="00DF1B05" w:rsidP="00DF1B05">
      <w:pPr>
        <w:pStyle w:val="Prrafodelista"/>
        <w:ind w:left="360"/>
        <w:jc w:val="both"/>
        <w:rPr>
          <w:rFonts w:ascii="Arial Unicode MS" w:eastAsia="Arial Unicode MS" w:hAnsi="Arial Unicode MS" w:cs="Arial Unicode MS"/>
        </w:rPr>
      </w:pPr>
    </w:p>
    <w:p w14:paraId="43DD623F" w14:textId="2AB08B5A" w:rsidR="001A28FB" w:rsidRPr="00DF1B05" w:rsidRDefault="001A28FB" w:rsidP="00DF1B05">
      <w:pPr>
        <w:pStyle w:val="Prrafodelista"/>
        <w:numPr>
          <w:ilvl w:val="0"/>
          <w:numId w:val="32"/>
        </w:numPr>
        <w:ind w:left="360"/>
        <w:jc w:val="both"/>
        <w:rPr>
          <w:rFonts w:ascii="Arial Unicode MS" w:eastAsia="Arial Unicode MS" w:hAnsi="Arial Unicode MS" w:cs="Arial Unicode MS"/>
        </w:rPr>
      </w:pPr>
      <w:r w:rsidRPr="00DF1B05">
        <w:rPr>
          <w:rFonts w:ascii="Arial Unicode MS" w:eastAsia="Arial Unicode MS" w:hAnsi="Arial Unicode MS" w:cs="Arial Unicode MS"/>
          <w:b/>
        </w:rPr>
        <w:t>Estética</w:t>
      </w:r>
      <w:r w:rsidRPr="00DF1B05">
        <w:rPr>
          <w:rFonts w:ascii="Arial Unicode MS" w:eastAsia="Arial Unicode MS" w:hAnsi="Arial Unicode MS" w:cs="Arial Unicode MS"/>
        </w:rPr>
        <w:t>: el estilo de la escritura no debe afectar la recepción del mensaje ni la claridad de las ideas. Aunque este género se nutra de recursos creativos y literarios hay que tener en cuenta que su alcance es periodístico, por tanto el ideal es que est</w:t>
      </w:r>
      <w:r w:rsidR="00872470">
        <w:rPr>
          <w:rFonts w:ascii="Arial Unicode MS" w:eastAsia="Arial Unicode MS" w:hAnsi="Arial Unicode MS" w:cs="Arial Unicode MS"/>
        </w:rPr>
        <w:t>é</w:t>
      </w:r>
      <w:r w:rsidRPr="00DF1B05">
        <w:rPr>
          <w:rFonts w:ascii="Arial Unicode MS" w:eastAsia="Arial Unicode MS" w:hAnsi="Arial Unicode MS" w:cs="Arial Unicode MS"/>
        </w:rPr>
        <w:t xml:space="preserve"> dirigido al público general.</w:t>
      </w:r>
    </w:p>
    <w:p w14:paraId="1F0EE122" w14:textId="77777777" w:rsidR="00956BD3" w:rsidRPr="00446BB9" w:rsidRDefault="00956BD3" w:rsidP="007518E4">
      <w:pPr>
        <w:pStyle w:val="Prrafodelista"/>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1A28FB" w:rsidRPr="00446BB9" w14:paraId="52F59A29" w14:textId="77777777" w:rsidTr="00FF3938">
        <w:tc>
          <w:tcPr>
            <w:tcW w:w="8828" w:type="dxa"/>
            <w:gridSpan w:val="2"/>
            <w:shd w:val="clear" w:color="auto" w:fill="000000" w:themeFill="text1"/>
          </w:tcPr>
          <w:p w14:paraId="18DF8B74" w14:textId="77777777" w:rsidR="001A28FB" w:rsidRPr="00446BB9" w:rsidRDefault="001A28FB" w:rsidP="00DF1B05">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1A28FB" w:rsidRPr="00446BB9" w14:paraId="2B5DC1B1" w14:textId="77777777" w:rsidTr="00FF3938">
        <w:tc>
          <w:tcPr>
            <w:tcW w:w="2477" w:type="dxa"/>
          </w:tcPr>
          <w:p w14:paraId="3327F980"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1" w:type="dxa"/>
          </w:tcPr>
          <w:p w14:paraId="1F9B7ED7"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_REC180</w:t>
            </w:r>
          </w:p>
        </w:tc>
      </w:tr>
      <w:tr w:rsidR="001A28FB" w:rsidRPr="00446BB9" w14:paraId="00A4771C" w14:textId="77777777" w:rsidTr="00FF3938">
        <w:tc>
          <w:tcPr>
            <w:tcW w:w="2477" w:type="dxa"/>
          </w:tcPr>
          <w:p w14:paraId="46DC76FF"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1" w:type="dxa"/>
          </w:tcPr>
          <w:p w14:paraId="12CDEA5C"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Reconoce las etapas de producción</w:t>
            </w:r>
          </w:p>
        </w:tc>
      </w:tr>
      <w:tr w:rsidR="001A28FB" w:rsidRPr="00446BB9" w14:paraId="6518DC77" w14:textId="77777777" w:rsidTr="00FF3938">
        <w:tc>
          <w:tcPr>
            <w:tcW w:w="2477" w:type="dxa"/>
          </w:tcPr>
          <w:p w14:paraId="407A1CAD"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1" w:type="dxa"/>
          </w:tcPr>
          <w:p w14:paraId="27AAF8D5"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organizar las etapas de redacción de un artículo de opinión</w:t>
            </w:r>
          </w:p>
        </w:tc>
      </w:tr>
    </w:tbl>
    <w:p w14:paraId="05CEC050" w14:textId="77777777" w:rsidR="00956BD3" w:rsidRPr="00446BB9"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 </w:t>
      </w:r>
    </w:p>
    <w:p w14:paraId="67B472EF" w14:textId="77777777" w:rsidR="00971972" w:rsidRPr="00446BB9" w:rsidRDefault="00971972" w:rsidP="007518E4">
      <w:pPr>
        <w:jc w:val="both"/>
        <w:rPr>
          <w:rFonts w:ascii="Arial Unicode MS" w:eastAsia="Arial Unicode MS" w:hAnsi="Arial Unicode MS" w:cs="Arial Unicode MS"/>
        </w:rPr>
      </w:pPr>
    </w:p>
    <w:p w14:paraId="10AA2BAB"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 xml:space="preserve">[SECCIÓN </w:t>
      </w:r>
      <w:r w:rsidR="00FF3938">
        <w:rPr>
          <w:rFonts w:ascii="Arial Unicode MS" w:eastAsia="Arial Unicode MS" w:hAnsi="Arial Unicode MS" w:cs="Arial Unicode MS"/>
          <w:b/>
          <w:highlight w:val="yellow"/>
        </w:rPr>
        <w:t>2</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6.2 Escribe un artículo de opinión</w:t>
      </w:r>
    </w:p>
    <w:p w14:paraId="6B5A07B9" w14:textId="77777777" w:rsidR="00956BD3" w:rsidRPr="00446BB9" w:rsidRDefault="00956BD3" w:rsidP="007518E4">
      <w:pPr>
        <w:jc w:val="both"/>
        <w:rPr>
          <w:rFonts w:ascii="Arial Unicode MS" w:eastAsia="Arial Unicode MS" w:hAnsi="Arial Unicode MS" w:cs="Arial Unicode MS"/>
          <w:b/>
        </w:rPr>
      </w:pPr>
    </w:p>
    <w:p w14:paraId="77E744C8" w14:textId="77777777" w:rsidR="001A28FB" w:rsidRDefault="001A28FB" w:rsidP="007518E4">
      <w:pPr>
        <w:jc w:val="both"/>
        <w:rPr>
          <w:rFonts w:ascii="Arial Unicode MS" w:eastAsia="Arial Unicode MS" w:hAnsi="Arial Unicode MS" w:cs="Arial Unicode MS"/>
        </w:rPr>
      </w:pPr>
      <w:r w:rsidRPr="00446BB9">
        <w:rPr>
          <w:rFonts w:ascii="Arial Unicode MS" w:eastAsia="Arial Unicode MS" w:hAnsi="Arial Unicode MS" w:cs="Arial Unicode MS"/>
        </w:rPr>
        <w:t xml:space="preserve">Para escribir un artículo de opinión debes considerar los siguientes </w:t>
      </w:r>
      <w:r w:rsidR="00CB2311">
        <w:rPr>
          <w:rFonts w:ascii="Arial Unicode MS" w:eastAsia="Arial Unicode MS" w:hAnsi="Arial Unicode MS" w:cs="Arial Unicode MS"/>
        </w:rPr>
        <w:t>aspectos</w:t>
      </w:r>
      <w:r w:rsidRPr="00446BB9">
        <w:rPr>
          <w:rFonts w:ascii="Arial Unicode MS" w:eastAsia="Arial Unicode MS" w:hAnsi="Arial Unicode MS" w:cs="Arial Unicode MS"/>
        </w:rPr>
        <w:t>:</w:t>
      </w:r>
    </w:p>
    <w:p w14:paraId="7E46A12B" w14:textId="77777777" w:rsidR="00FF3938" w:rsidRPr="00446BB9" w:rsidRDefault="00FF3938" w:rsidP="007518E4">
      <w:pPr>
        <w:jc w:val="both"/>
        <w:rPr>
          <w:rFonts w:ascii="Arial Unicode MS" w:eastAsia="Arial Unicode MS" w:hAnsi="Arial Unicode MS" w:cs="Arial Unicode MS"/>
        </w:rPr>
      </w:pPr>
    </w:p>
    <w:p w14:paraId="76A1D9D7" w14:textId="77777777" w:rsidR="001A28FB" w:rsidRDefault="001A28FB" w:rsidP="00CB2311">
      <w:pPr>
        <w:pStyle w:val="Prrafodelista"/>
        <w:numPr>
          <w:ilvl w:val="0"/>
          <w:numId w:val="33"/>
        </w:numPr>
        <w:jc w:val="both"/>
        <w:rPr>
          <w:rFonts w:ascii="Arial Unicode MS" w:eastAsia="Arial Unicode MS" w:hAnsi="Arial Unicode MS" w:cs="Arial Unicode MS"/>
        </w:rPr>
      </w:pPr>
      <w:r w:rsidRPr="00446BB9">
        <w:rPr>
          <w:rFonts w:ascii="Arial Unicode MS" w:eastAsia="Arial Unicode MS" w:hAnsi="Arial Unicode MS" w:cs="Arial Unicode MS"/>
          <w:b/>
        </w:rPr>
        <w:t>Haz seguimiento de las noticias:</w:t>
      </w:r>
      <w:r w:rsidRPr="00446BB9">
        <w:rPr>
          <w:rFonts w:ascii="Arial Unicode MS" w:eastAsia="Arial Unicode MS" w:hAnsi="Arial Unicode MS" w:cs="Arial Unicode MS"/>
        </w:rPr>
        <w:t xml:space="preserve"> como el artículo es un comentario interpretativo de la actualidad, es necesario mantenerse al día de los pormenores noticiosos. Cuando los medios colapsan con una noticia en particular, ya sea un asunto bursátil, el seguimiento de un conflicto armado o la controversia de alguna serie televisiva, esto es un indicador de que el público pide leer sobre estos temas y que por su lado, a los medios les interesa escribir también sobre ellos. Aprovecha la oportunidad para publicar lo que el consenso general desea. </w:t>
      </w:r>
    </w:p>
    <w:p w14:paraId="3A2F0A9C" w14:textId="77777777" w:rsidR="00CB2311" w:rsidRPr="00446BB9" w:rsidRDefault="00CB2311" w:rsidP="00CB2311">
      <w:pPr>
        <w:pStyle w:val="Prrafodelista"/>
        <w:ind w:left="360"/>
        <w:jc w:val="both"/>
        <w:rPr>
          <w:rFonts w:ascii="Arial Unicode MS" w:eastAsia="Arial Unicode MS" w:hAnsi="Arial Unicode MS" w:cs="Arial Unicode MS"/>
        </w:rPr>
      </w:pPr>
    </w:p>
    <w:p w14:paraId="39B6E61A" w14:textId="77777777" w:rsidR="001A28FB" w:rsidRDefault="001A28FB" w:rsidP="00CB2311">
      <w:pPr>
        <w:pStyle w:val="Prrafodelista"/>
        <w:numPr>
          <w:ilvl w:val="0"/>
          <w:numId w:val="33"/>
        </w:numPr>
        <w:jc w:val="both"/>
        <w:rPr>
          <w:rFonts w:ascii="Arial Unicode MS" w:eastAsia="Arial Unicode MS" w:hAnsi="Arial Unicode MS" w:cs="Arial Unicode MS"/>
        </w:rPr>
      </w:pPr>
      <w:r w:rsidRPr="00446BB9">
        <w:rPr>
          <w:rFonts w:ascii="Arial Unicode MS" w:eastAsia="Arial Unicode MS" w:hAnsi="Arial Unicode MS" w:cs="Arial Unicode MS"/>
          <w:b/>
        </w:rPr>
        <w:t>Desarrolla una sola idea:</w:t>
      </w:r>
      <w:r w:rsidRPr="00446BB9">
        <w:rPr>
          <w:rFonts w:ascii="Arial Unicode MS" w:eastAsia="Arial Unicode MS" w:hAnsi="Arial Unicode MS" w:cs="Arial Unicode MS"/>
        </w:rPr>
        <w:t xml:space="preserve"> lo ideal en este tipo de textos es fijar una extensión límite, </w:t>
      </w:r>
      <w:r w:rsidRPr="00446BB9">
        <w:rPr>
          <w:rFonts w:ascii="Arial Unicode MS" w:eastAsia="Arial Unicode MS" w:hAnsi="Arial Unicode MS" w:cs="Arial Unicode MS"/>
          <w:b/>
        </w:rPr>
        <w:t>algunos especialistas recomiendan 750 palabras o menos</w:t>
      </w:r>
      <w:r w:rsidRPr="00446BB9">
        <w:rPr>
          <w:rFonts w:ascii="Arial Unicode MS" w:eastAsia="Arial Unicode MS" w:hAnsi="Arial Unicode MS" w:cs="Arial Unicode MS"/>
        </w:rPr>
        <w:t xml:space="preserve">. Recuerda que </w:t>
      </w:r>
      <w:r w:rsidRPr="00446BB9">
        <w:rPr>
          <w:rFonts w:ascii="Arial Unicode MS" w:eastAsia="Arial Unicode MS" w:hAnsi="Arial Unicode MS" w:cs="Arial Unicode MS"/>
        </w:rPr>
        <w:lastRenderedPageBreak/>
        <w:t>los periódicos tienen espacio limitado y los editores prefieren producciones contundentes y más bien sucintas. De esta manera es recomendado explicar la idea central de una manera persuasiva y sugerente.</w:t>
      </w:r>
    </w:p>
    <w:p w14:paraId="38A64EB5" w14:textId="77777777" w:rsidR="00CB2311" w:rsidRPr="00446BB9" w:rsidRDefault="00CB2311" w:rsidP="00CB2311">
      <w:pPr>
        <w:pStyle w:val="Prrafodelista"/>
        <w:ind w:left="360"/>
        <w:jc w:val="both"/>
        <w:rPr>
          <w:rFonts w:ascii="Arial Unicode MS" w:eastAsia="Arial Unicode MS" w:hAnsi="Arial Unicode MS" w:cs="Arial Unicode MS"/>
        </w:rPr>
      </w:pPr>
    </w:p>
    <w:p w14:paraId="5F2658BC" w14:textId="51DEBBFC" w:rsidR="001A28FB" w:rsidRDefault="001A28FB" w:rsidP="00CB2311">
      <w:pPr>
        <w:pStyle w:val="Prrafodelista"/>
        <w:numPr>
          <w:ilvl w:val="0"/>
          <w:numId w:val="33"/>
        </w:numPr>
        <w:jc w:val="both"/>
        <w:rPr>
          <w:rFonts w:ascii="Arial Unicode MS" w:eastAsia="Arial Unicode MS" w:hAnsi="Arial Unicode MS" w:cs="Arial Unicode MS"/>
        </w:rPr>
      </w:pPr>
      <w:r w:rsidRPr="00446BB9">
        <w:rPr>
          <w:rFonts w:ascii="Arial Unicode MS" w:eastAsia="Arial Unicode MS" w:hAnsi="Arial Unicode MS" w:cs="Arial Unicode MS"/>
          <w:b/>
        </w:rPr>
        <w:t>S</w:t>
      </w:r>
      <w:r w:rsidR="00872470">
        <w:rPr>
          <w:rFonts w:ascii="Arial Unicode MS" w:eastAsia="Arial Unicode MS" w:hAnsi="Arial Unicode MS" w:cs="Arial Unicode MS"/>
          <w:b/>
        </w:rPr>
        <w:t>é</w:t>
      </w:r>
      <w:r w:rsidRPr="00446BB9">
        <w:rPr>
          <w:rFonts w:ascii="Arial Unicode MS" w:eastAsia="Arial Unicode MS" w:hAnsi="Arial Unicode MS" w:cs="Arial Unicode MS"/>
          <w:b/>
        </w:rPr>
        <w:t xml:space="preserve"> contundente:</w:t>
      </w:r>
      <w:r w:rsidRPr="00446BB9">
        <w:rPr>
          <w:rFonts w:ascii="Arial Unicode MS" w:eastAsia="Arial Unicode MS" w:hAnsi="Arial Unicode MS" w:cs="Arial Unicode MS"/>
        </w:rPr>
        <w:t xml:space="preserve"> un artículo de opinión no es una tesis académica, entre más rápido convenzas al lector más terreno ganarás para impresionarlo.</w:t>
      </w:r>
    </w:p>
    <w:p w14:paraId="5D26FC1D" w14:textId="77777777" w:rsidR="00CB2311" w:rsidRPr="00446BB9" w:rsidRDefault="00CB2311" w:rsidP="00CB2311">
      <w:pPr>
        <w:pStyle w:val="Prrafodelista"/>
        <w:ind w:left="360"/>
        <w:jc w:val="both"/>
        <w:rPr>
          <w:rFonts w:ascii="Arial Unicode MS" w:eastAsia="Arial Unicode MS" w:hAnsi="Arial Unicode MS" w:cs="Arial Unicode MS"/>
        </w:rPr>
      </w:pPr>
    </w:p>
    <w:p w14:paraId="3BA2B9E1" w14:textId="77777777" w:rsidR="001A28FB" w:rsidRPr="00CB2311" w:rsidRDefault="001A28FB" w:rsidP="00CB2311">
      <w:pPr>
        <w:pStyle w:val="Prrafodelista"/>
        <w:numPr>
          <w:ilvl w:val="0"/>
          <w:numId w:val="33"/>
        </w:numPr>
        <w:jc w:val="both"/>
        <w:rPr>
          <w:rFonts w:ascii="Arial Unicode MS" w:eastAsia="Arial Unicode MS" w:hAnsi="Arial Unicode MS" w:cs="Arial Unicode MS"/>
          <w:b/>
        </w:rPr>
      </w:pPr>
      <w:r w:rsidRPr="00446BB9">
        <w:rPr>
          <w:rFonts w:ascii="Arial Unicode MS" w:eastAsia="Arial Unicode MS" w:hAnsi="Arial Unicode MS" w:cs="Arial Unicode MS"/>
          <w:b/>
        </w:rPr>
        <w:t>Reconoce que tu punto de vista es uno en un millón:</w:t>
      </w:r>
      <w:r w:rsidRPr="00446BB9">
        <w:rPr>
          <w:rFonts w:ascii="Arial Unicode MS" w:eastAsia="Arial Unicode MS" w:hAnsi="Arial Unicode MS" w:cs="Arial Unicode MS"/>
        </w:rPr>
        <w:t xml:space="preserve"> no se trata de tener la verdad absoluta y de endilgar a otros autores que plantean un punto de vista diferente frente a una situación apelativos denigrantes. </w:t>
      </w:r>
    </w:p>
    <w:p w14:paraId="6CC1C24E" w14:textId="77777777" w:rsidR="00CB2311" w:rsidRPr="00446BB9" w:rsidRDefault="00CB2311" w:rsidP="00CB2311">
      <w:pPr>
        <w:pStyle w:val="Prrafodelista"/>
        <w:ind w:left="360"/>
        <w:jc w:val="both"/>
        <w:rPr>
          <w:rFonts w:ascii="Arial Unicode MS" w:eastAsia="Arial Unicode MS" w:hAnsi="Arial Unicode MS" w:cs="Arial Unicode MS"/>
          <w:b/>
        </w:rPr>
      </w:pPr>
    </w:p>
    <w:p w14:paraId="604814CF" w14:textId="77777777" w:rsidR="001A28FB" w:rsidRPr="00446BB9" w:rsidRDefault="001A28FB" w:rsidP="00CB2311">
      <w:pPr>
        <w:pStyle w:val="Prrafodelista"/>
        <w:numPr>
          <w:ilvl w:val="0"/>
          <w:numId w:val="33"/>
        </w:numPr>
        <w:jc w:val="both"/>
        <w:rPr>
          <w:rFonts w:ascii="Arial Unicode MS" w:eastAsia="Arial Unicode MS" w:hAnsi="Arial Unicode MS" w:cs="Arial Unicode MS"/>
        </w:rPr>
      </w:pPr>
      <w:r w:rsidRPr="00446BB9">
        <w:rPr>
          <w:rFonts w:ascii="Arial Unicode MS" w:eastAsia="Arial Unicode MS" w:hAnsi="Arial Unicode MS" w:cs="Arial Unicode MS"/>
          <w:b/>
        </w:rPr>
        <w:t xml:space="preserve">Utiliza tu experiencia: </w:t>
      </w:r>
      <w:r w:rsidRPr="00446BB9">
        <w:rPr>
          <w:rFonts w:ascii="Arial Unicode MS" w:eastAsia="Arial Unicode MS" w:hAnsi="Arial Unicode MS" w:cs="Arial Unicode MS"/>
        </w:rPr>
        <w:t>despliega tu voz y permítete escribir en primera persona, se trata de mostrar tu reflexión sobre determinado asunto, para esta clase de textos es apropiado valerse de apreciaciones personales y de la experiencia.</w:t>
      </w:r>
    </w:p>
    <w:p w14:paraId="48532762" w14:textId="77777777" w:rsidR="00571BB2" w:rsidRPr="00446BB9" w:rsidRDefault="00571BB2" w:rsidP="00571BB2">
      <w:pPr>
        <w:jc w:val="both"/>
        <w:rPr>
          <w:rFonts w:ascii="Arial Unicode MS" w:eastAsia="Arial Unicode MS" w:hAnsi="Arial Unicode MS" w:cs="Arial Unicode MS"/>
        </w:rPr>
      </w:pPr>
    </w:p>
    <w:p w14:paraId="391AC0CE" w14:textId="77777777" w:rsidR="00571BB2" w:rsidRPr="00446BB9" w:rsidRDefault="00571BB2" w:rsidP="00571BB2">
      <w:pPr>
        <w:jc w:val="both"/>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1A28FB" w:rsidRPr="00446BB9" w14:paraId="4BB4E68E" w14:textId="77777777" w:rsidTr="00DC5EC0">
        <w:tc>
          <w:tcPr>
            <w:tcW w:w="8828" w:type="dxa"/>
            <w:gridSpan w:val="2"/>
            <w:shd w:val="clear" w:color="auto" w:fill="000000" w:themeFill="text1"/>
          </w:tcPr>
          <w:p w14:paraId="52636F62" w14:textId="77777777" w:rsidR="001A28FB" w:rsidRPr="00446BB9" w:rsidRDefault="001A28FB" w:rsidP="00CB2311">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Profundiza (recurso de exposición)</w:t>
            </w:r>
          </w:p>
        </w:tc>
      </w:tr>
      <w:tr w:rsidR="001A28FB" w:rsidRPr="00446BB9" w14:paraId="574F1D2E" w14:textId="77777777" w:rsidTr="00DC5EC0">
        <w:tc>
          <w:tcPr>
            <w:tcW w:w="2477" w:type="dxa"/>
          </w:tcPr>
          <w:p w14:paraId="75FDBB43"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1" w:type="dxa"/>
          </w:tcPr>
          <w:p w14:paraId="2205E5D7"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_REC190</w:t>
            </w:r>
          </w:p>
        </w:tc>
      </w:tr>
      <w:tr w:rsidR="001A28FB" w:rsidRPr="00446BB9" w14:paraId="7E3EB421" w14:textId="77777777" w:rsidTr="00DC5EC0">
        <w:tc>
          <w:tcPr>
            <w:tcW w:w="2477" w:type="dxa"/>
          </w:tcPr>
          <w:p w14:paraId="111F50C5"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1" w:type="dxa"/>
          </w:tcPr>
          <w:p w14:paraId="796A4DFC"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Escribe un artículo de opinión</w:t>
            </w:r>
          </w:p>
        </w:tc>
      </w:tr>
      <w:tr w:rsidR="001A28FB" w:rsidRPr="00446BB9" w14:paraId="67D7C3E7" w14:textId="77777777" w:rsidTr="00DC5EC0">
        <w:tc>
          <w:tcPr>
            <w:tcW w:w="2477" w:type="dxa"/>
          </w:tcPr>
          <w:p w14:paraId="4691524B"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Descripción</w:t>
            </w:r>
          </w:p>
        </w:tc>
        <w:tc>
          <w:tcPr>
            <w:tcW w:w="6351" w:type="dxa"/>
          </w:tcPr>
          <w:p w14:paraId="500EEE46"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Interactivo para planear la escritura de un artículo de opinión</w:t>
            </w:r>
          </w:p>
        </w:tc>
      </w:tr>
    </w:tbl>
    <w:p w14:paraId="5B8351E7" w14:textId="77777777" w:rsidR="001A28FB" w:rsidRPr="00446BB9" w:rsidRDefault="001A28FB" w:rsidP="007518E4">
      <w:pPr>
        <w:jc w:val="both"/>
        <w:rPr>
          <w:rFonts w:ascii="Arial Unicode MS" w:eastAsia="Arial Unicode MS" w:hAnsi="Arial Unicode MS" w:cs="Arial Unicode MS"/>
        </w:rPr>
      </w:pPr>
    </w:p>
    <w:p w14:paraId="57E9F4B7" w14:textId="77777777" w:rsidR="001A28FB" w:rsidRPr="00446BB9" w:rsidRDefault="001A28FB" w:rsidP="007518E4">
      <w:pPr>
        <w:jc w:val="both"/>
        <w:rPr>
          <w:rFonts w:ascii="Arial Unicode MS" w:eastAsia="Arial Unicode MS" w:hAnsi="Arial Unicode MS" w:cs="Arial Unicode MS"/>
        </w:rPr>
      </w:pPr>
    </w:p>
    <w:p w14:paraId="455DFC9A" w14:textId="77777777" w:rsidR="001A28FB" w:rsidRPr="00446BB9" w:rsidRDefault="001A28FB" w:rsidP="007518E4">
      <w:pPr>
        <w:jc w:val="both"/>
        <w:rPr>
          <w:rFonts w:ascii="Arial Unicode MS" w:eastAsia="Arial Unicode MS" w:hAnsi="Arial Unicode MS" w:cs="Arial Unicode MS"/>
          <w:b/>
        </w:rPr>
      </w:pPr>
      <w:r w:rsidRPr="00446BB9">
        <w:rPr>
          <w:rFonts w:ascii="Arial Unicode MS" w:eastAsia="Arial Unicode MS" w:hAnsi="Arial Unicode MS" w:cs="Arial Unicode MS"/>
          <w:b/>
          <w:highlight w:val="yellow"/>
        </w:rPr>
        <w:t xml:space="preserve">[SECCIÓN </w:t>
      </w:r>
      <w:r w:rsidR="001C2F03">
        <w:rPr>
          <w:rFonts w:ascii="Arial Unicode MS" w:eastAsia="Arial Unicode MS" w:hAnsi="Arial Unicode MS" w:cs="Arial Unicode MS"/>
          <w:b/>
          <w:highlight w:val="yellow"/>
        </w:rPr>
        <w:t>2</w:t>
      </w:r>
      <w:r w:rsidRPr="00446BB9">
        <w:rPr>
          <w:rFonts w:ascii="Arial Unicode MS" w:eastAsia="Arial Unicode MS" w:hAnsi="Arial Unicode MS" w:cs="Arial Unicode MS"/>
          <w:b/>
          <w:highlight w:val="yellow"/>
        </w:rPr>
        <w:t>]</w:t>
      </w:r>
      <w:r w:rsidRPr="00446BB9">
        <w:rPr>
          <w:rFonts w:ascii="Arial Unicode MS" w:eastAsia="Arial Unicode MS" w:hAnsi="Arial Unicode MS" w:cs="Arial Unicode MS"/>
          <w:b/>
        </w:rPr>
        <w:t xml:space="preserve"> 6.3 Consolidación</w:t>
      </w:r>
    </w:p>
    <w:p w14:paraId="41B07DE8" w14:textId="77777777" w:rsidR="001A28FB" w:rsidRPr="0070657B" w:rsidRDefault="001A28FB" w:rsidP="0070657B">
      <w:pPr>
        <w:spacing w:after="200"/>
        <w:jc w:val="both"/>
        <w:rPr>
          <w:rFonts w:ascii="Arial Unicode MS" w:eastAsia="Arial Unicode MS" w:hAnsi="Arial Unicode MS" w:cs="Arial Unicode MS"/>
        </w:rPr>
      </w:pPr>
      <w:r w:rsidRPr="0070657B">
        <w:rPr>
          <w:rFonts w:ascii="Arial Unicode MS" w:eastAsia="Arial Unicode MS" w:hAnsi="Arial Unicode MS" w:cs="Arial Unicode MS"/>
        </w:rPr>
        <w:t>Actividad para consolidar lo que has aprendido en esta sección.</w:t>
      </w:r>
    </w:p>
    <w:tbl>
      <w:tblPr>
        <w:tblStyle w:val="Tablaconcuadrcula"/>
        <w:tblW w:w="0" w:type="auto"/>
        <w:tblLook w:val="04A0" w:firstRow="1" w:lastRow="0" w:firstColumn="1" w:lastColumn="0" w:noHBand="0" w:noVBand="1"/>
      </w:tblPr>
      <w:tblGrid>
        <w:gridCol w:w="2477"/>
        <w:gridCol w:w="6351"/>
      </w:tblGrid>
      <w:tr w:rsidR="001A28FB" w:rsidRPr="00446BB9" w14:paraId="2E6550AE" w14:textId="77777777" w:rsidTr="001C2F03">
        <w:tc>
          <w:tcPr>
            <w:tcW w:w="8828" w:type="dxa"/>
            <w:gridSpan w:val="2"/>
            <w:shd w:val="clear" w:color="auto" w:fill="000000" w:themeFill="text1"/>
          </w:tcPr>
          <w:p w14:paraId="2ADAFE94" w14:textId="77777777" w:rsidR="001A28FB" w:rsidRPr="00446BB9" w:rsidRDefault="001A28FB" w:rsidP="001C2F03">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Practica (recurso de ejercitación)</w:t>
            </w:r>
          </w:p>
        </w:tc>
      </w:tr>
      <w:tr w:rsidR="001A28FB" w:rsidRPr="00446BB9" w14:paraId="24C2B018" w14:textId="77777777" w:rsidTr="001C2F03">
        <w:tc>
          <w:tcPr>
            <w:tcW w:w="2477" w:type="dxa"/>
          </w:tcPr>
          <w:p w14:paraId="7FD4DFAD"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b/>
                <w:color w:val="000000"/>
              </w:rPr>
              <w:t>Código</w:t>
            </w:r>
          </w:p>
        </w:tc>
        <w:tc>
          <w:tcPr>
            <w:tcW w:w="6351" w:type="dxa"/>
          </w:tcPr>
          <w:p w14:paraId="2495E018" w14:textId="77777777" w:rsidR="001A28FB" w:rsidRPr="00446BB9" w:rsidRDefault="001A28FB" w:rsidP="007518E4">
            <w:pPr>
              <w:jc w:val="both"/>
              <w:rPr>
                <w:rFonts w:ascii="Arial Unicode MS" w:eastAsia="Arial Unicode MS" w:hAnsi="Arial Unicode MS" w:cs="Arial Unicode MS"/>
                <w:b/>
                <w:color w:val="000000"/>
              </w:rPr>
            </w:pPr>
            <w:r w:rsidRPr="00446BB9">
              <w:rPr>
                <w:rFonts w:ascii="Arial Unicode MS" w:eastAsia="Arial Unicode MS" w:hAnsi="Arial Unicode MS" w:cs="Arial Unicode MS"/>
              </w:rPr>
              <w:t>LE_11_03</w:t>
            </w:r>
            <w:r w:rsidRPr="00446BB9">
              <w:rPr>
                <w:rFonts w:ascii="Arial Unicode MS" w:eastAsia="Arial Unicode MS" w:hAnsi="Arial Unicode MS" w:cs="Arial Unicode MS"/>
                <w:color w:val="000000"/>
              </w:rPr>
              <w:t>_REC200</w:t>
            </w:r>
          </w:p>
        </w:tc>
      </w:tr>
      <w:tr w:rsidR="001A28FB" w:rsidRPr="00446BB9" w14:paraId="1537F320" w14:textId="77777777" w:rsidTr="001C2F03">
        <w:tc>
          <w:tcPr>
            <w:tcW w:w="2477" w:type="dxa"/>
          </w:tcPr>
          <w:p w14:paraId="5BEA451C"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t>Título</w:t>
            </w:r>
          </w:p>
        </w:tc>
        <w:tc>
          <w:tcPr>
            <w:tcW w:w="6351" w:type="dxa"/>
          </w:tcPr>
          <w:p w14:paraId="456A2C72"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Refuerza tu aprendizaje: Las partes de un artículo de opinión</w:t>
            </w:r>
          </w:p>
        </w:tc>
      </w:tr>
      <w:tr w:rsidR="001A28FB" w:rsidRPr="00446BB9" w14:paraId="3CEF8129" w14:textId="77777777" w:rsidTr="001C2F03">
        <w:tc>
          <w:tcPr>
            <w:tcW w:w="2477" w:type="dxa"/>
          </w:tcPr>
          <w:p w14:paraId="1E76C0B5"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b/>
                <w:color w:val="000000"/>
              </w:rPr>
              <w:lastRenderedPageBreak/>
              <w:t>Descripción</w:t>
            </w:r>
          </w:p>
        </w:tc>
        <w:tc>
          <w:tcPr>
            <w:tcW w:w="6351" w:type="dxa"/>
          </w:tcPr>
          <w:p w14:paraId="4CCBAE6E" w14:textId="77777777" w:rsidR="001A28FB" w:rsidRPr="00446BB9" w:rsidRDefault="001A28FB" w:rsidP="007518E4">
            <w:pPr>
              <w:jc w:val="both"/>
              <w:rPr>
                <w:rFonts w:ascii="Arial Unicode MS" w:eastAsia="Arial Unicode MS" w:hAnsi="Arial Unicode MS" w:cs="Arial Unicode MS"/>
                <w:color w:val="000000"/>
              </w:rPr>
            </w:pPr>
            <w:r w:rsidRPr="00446BB9">
              <w:rPr>
                <w:rFonts w:ascii="Arial Unicode MS" w:eastAsia="Arial Unicode MS" w:hAnsi="Arial Unicode MS" w:cs="Arial Unicode MS"/>
                <w:color w:val="000000"/>
              </w:rPr>
              <w:t>Actividad para reconocer la estructura de un artículo de opinión</w:t>
            </w:r>
          </w:p>
        </w:tc>
      </w:tr>
    </w:tbl>
    <w:p w14:paraId="4B3ADB82" w14:textId="77777777" w:rsidR="001A28FB" w:rsidRPr="00446BB9" w:rsidRDefault="001A28FB" w:rsidP="007518E4">
      <w:pPr>
        <w:jc w:val="both"/>
        <w:rPr>
          <w:rFonts w:ascii="Arial Unicode MS" w:eastAsia="Arial Unicode MS" w:hAnsi="Arial Unicode MS" w:cs="Arial Unicode MS"/>
          <w:highlight w:val="yellow"/>
        </w:rPr>
      </w:pPr>
    </w:p>
    <w:p w14:paraId="2C03ED5C" w14:textId="77777777" w:rsidR="001A28FB" w:rsidRPr="00446BB9" w:rsidRDefault="001A28FB" w:rsidP="007518E4">
      <w:pPr>
        <w:jc w:val="both"/>
        <w:rPr>
          <w:rFonts w:ascii="Arial Unicode MS" w:eastAsia="Arial Unicode MS" w:hAnsi="Arial Unicode MS" w:cs="Arial Unicode MS"/>
          <w:b/>
        </w:rPr>
      </w:pPr>
    </w:p>
    <w:p w14:paraId="2DB5A1D0" w14:textId="77777777" w:rsidR="001A28FB" w:rsidRPr="00446BB9" w:rsidRDefault="001A28FB" w:rsidP="007518E4">
      <w:pPr>
        <w:jc w:val="both"/>
        <w:rPr>
          <w:rFonts w:ascii="Arial Unicode MS" w:eastAsia="Arial Unicode MS" w:hAnsi="Arial Unicode MS" w:cs="Arial Unicode MS"/>
          <w:b/>
        </w:rPr>
      </w:pPr>
    </w:p>
    <w:p w14:paraId="2C0D75AA" w14:textId="77777777" w:rsidR="00A56E5E" w:rsidRPr="005B31A2" w:rsidRDefault="00A56E5E" w:rsidP="00A56E5E">
      <w:pPr>
        <w:tabs>
          <w:tab w:val="right" w:pos="8498"/>
        </w:tabs>
        <w:rPr>
          <w:rFonts w:ascii="Arial Unicode MS" w:eastAsia="Arial Unicode MS" w:hAnsi="Arial Unicode MS" w:cs="Arial Unicode MS"/>
          <w:b/>
        </w:rPr>
      </w:pPr>
      <w:r w:rsidRPr="005B31A2">
        <w:rPr>
          <w:rFonts w:ascii="Arial Unicode MS" w:eastAsia="Arial Unicode MS" w:hAnsi="Arial Unicode MS" w:cs="Arial Unicode MS"/>
          <w:b/>
          <w:highlight w:val="yellow"/>
        </w:rPr>
        <w:t>[SECCIÓN 1]</w:t>
      </w:r>
      <w:r>
        <w:rPr>
          <w:rFonts w:ascii="Arial Unicode MS" w:eastAsia="Arial Unicode MS" w:hAnsi="Arial Unicode MS" w:cs="Arial Unicode MS"/>
          <w:b/>
        </w:rPr>
        <w:t xml:space="preserve"> </w:t>
      </w:r>
      <w:r w:rsidRPr="005B31A2">
        <w:rPr>
          <w:rFonts w:ascii="Arial Unicode MS" w:eastAsia="Arial Unicode MS" w:hAnsi="Arial Unicode MS" w:cs="Arial Unicode MS"/>
          <w:b/>
        </w:rPr>
        <w:t>7 Competencias</w:t>
      </w:r>
    </w:p>
    <w:p w14:paraId="1B67D114" w14:textId="77777777" w:rsidR="00A56E5E" w:rsidRDefault="00A56E5E" w:rsidP="00A56E5E">
      <w:pPr>
        <w:shd w:val="clear" w:color="auto" w:fill="FFFFFF"/>
        <w:tabs>
          <w:tab w:val="left" w:pos="2127"/>
        </w:tabs>
        <w:rPr>
          <w:rFonts w:ascii="Arial Unicode MS" w:eastAsia="Arial Unicode MS" w:hAnsi="Arial Unicode MS" w:cs="Arial Unicode MS"/>
          <w:sz w:val="22"/>
          <w:szCs w:val="22"/>
        </w:rPr>
      </w:pPr>
      <w:r w:rsidRPr="001A4241">
        <w:rPr>
          <w:rFonts w:ascii="Arial Unicode MS" w:eastAsia="Arial Unicode MS" w:hAnsi="Arial Unicode MS" w:cs="Arial Unicode MS"/>
          <w:sz w:val="22"/>
          <w:szCs w:val="22"/>
        </w:rPr>
        <w:t xml:space="preserve">Pon a prueba tus habilidades y afianza tus competencias con estas actividades. </w:t>
      </w:r>
    </w:p>
    <w:p w14:paraId="78CCA954" w14:textId="77777777" w:rsidR="00A56E5E" w:rsidRDefault="00A56E5E" w:rsidP="00A56E5E">
      <w:pPr>
        <w:shd w:val="clear" w:color="auto" w:fill="FFFFFF"/>
        <w:tabs>
          <w:tab w:val="left" w:pos="2127"/>
        </w:tabs>
        <w:rPr>
          <w:rFonts w:ascii="Arial Unicode MS" w:eastAsia="Arial Unicode MS" w:hAnsi="Arial Unicode MS" w:cs="Arial Unicode MS"/>
          <w:sz w:val="22"/>
          <w:szCs w:val="22"/>
        </w:rPr>
      </w:pPr>
    </w:p>
    <w:tbl>
      <w:tblPr>
        <w:tblStyle w:val="Tablaconcuadrcula"/>
        <w:tblW w:w="0" w:type="auto"/>
        <w:tblLook w:val="04A0" w:firstRow="1" w:lastRow="0" w:firstColumn="1" w:lastColumn="0" w:noHBand="0" w:noVBand="1"/>
      </w:tblPr>
      <w:tblGrid>
        <w:gridCol w:w="2477"/>
        <w:gridCol w:w="6351"/>
      </w:tblGrid>
      <w:tr w:rsidR="00A56E5E" w:rsidRPr="005B31A2" w14:paraId="48643135" w14:textId="77777777" w:rsidTr="008C705C">
        <w:tc>
          <w:tcPr>
            <w:tcW w:w="9033" w:type="dxa"/>
            <w:gridSpan w:val="2"/>
            <w:shd w:val="clear" w:color="auto" w:fill="000000" w:themeFill="text1"/>
          </w:tcPr>
          <w:p w14:paraId="5E88FD24" w14:textId="77777777" w:rsidR="00A56E5E" w:rsidRPr="005B31A2" w:rsidRDefault="0063776A" w:rsidP="008C705C">
            <w:pPr>
              <w:jc w:val="center"/>
              <w:rPr>
                <w:rFonts w:ascii="Arial Unicode MS" w:eastAsia="Arial Unicode MS" w:hAnsi="Arial Unicode MS" w:cs="Arial Unicode MS"/>
                <w:b/>
                <w:color w:val="FFFFFF" w:themeColor="background1"/>
              </w:rPr>
            </w:pPr>
            <w:r w:rsidRPr="00446BB9">
              <w:rPr>
                <w:rFonts w:ascii="Arial Unicode MS" w:eastAsia="Arial Unicode MS" w:hAnsi="Arial Unicode MS" w:cs="Arial Unicode MS"/>
                <w:b/>
                <w:color w:val="FFFFFF" w:themeColor="background1"/>
              </w:rPr>
              <w:t>Profundiza (recurso de exposición)</w:t>
            </w:r>
          </w:p>
        </w:tc>
      </w:tr>
      <w:tr w:rsidR="00A56E5E" w:rsidRPr="005B31A2" w14:paraId="02F97456" w14:textId="77777777" w:rsidTr="008C705C">
        <w:tc>
          <w:tcPr>
            <w:tcW w:w="2518" w:type="dxa"/>
          </w:tcPr>
          <w:p w14:paraId="46C0A402" w14:textId="77777777" w:rsidR="00A56E5E" w:rsidRPr="005B31A2" w:rsidRDefault="00A56E5E" w:rsidP="008C705C">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6760ADD3" w14:textId="77777777" w:rsidR="00A56E5E" w:rsidRPr="005B31A2" w:rsidRDefault="00A56E5E" w:rsidP="0063187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sidR="00631879">
              <w:rPr>
                <w:rFonts w:ascii="Arial Unicode MS" w:eastAsia="Arial Unicode MS" w:hAnsi="Arial Unicode MS" w:cs="Arial Unicode MS"/>
                <w:color w:val="000000"/>
              </w:rPr>
              <w:t>3</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210</w:t>
            </w:r>
          </w:p>
        </w:tc>
      </w:tr>
      <w:tr w:rsidR="00A56E5E" w:rsidRPr="005B31A2" w14:paraId="3D2E085A" w14:textId="77777777" w:rsidTr="008C705C">
        <w:tc>
          <w:tcPr>
            <w:tcW w:w="2518" w:type="dxa"/>
          </w:tcPr>
          <w:p w14:paraId="36F0C44F"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4DA7E5F7" w14:textId="68DE868A" w:rsidR="00A56E5E" w:rsidRPr="005B31A2" w:rsidRDefault="00A56E5E" w:rsidP="00872470">
            <w:pPr>
              <w:rPr>
                <w:rFonts w:ascii="Arial Unicode MS" w:eastAsia="Arial Unicode MS" w:hAnsi="Arial Unicode MS" w:cs="Arial Unicode MS"/>
                <w:color w:val="000000"/>
              </w:rPr>
            </w:pPr>
            <w:r w:rsidRPr="001C73C1">
              <w:rPr>
                <w:rFonts w:ascii="Arial Unicode MS" w:eastAsia="Arial Unicode MS" w:hAnsi="Arial Unicode MS" w:cs="Arial Unicode MS"/>
                <w:color w:val="000000"/>
              </w:rPr>
              <w:t>Proyecto</w:t>
            </w:r>
            <w:r>
              <w:rPr>
                <w:rFonts w:ascii="Arial Unicode MS" w:eastAsia="Arial Unicode MS" w:hAnsi="Arial Unicode MS" w:cs="Arial Unicode MS"/>
                <w:color w:val="000000"/>
              </w:rPr>
              <w:t>:</w:t>
            </w:r>
            <w:r w:rsidRPr="001C73C1">
              <w:rPr>
                <w:rFonts w:ascii="Arial Unicode MS" w:eastAsia="Arial Unicode MS" w:hAnsi="Arial Unicode MS" w:cs="Arial Unicode MS"/>
                <w:color w:val="000000"/>
              </w:rPr>
              <w:t xml:space="preserve"> </w:t>
            </w:r>
            <w:r w:rsidR="00872470" w:rsidRPr="00A56E5E">
              <w:rPr>
                <w:rFonts w:ascii="Arial Unicode MS" w:eastAsia="Arial Unicode MS" w:hAnsi="Arial Unicode MS" w:cs="Arial Unicode MS"/>
                <w:color w:val="000000"/>
              </w:rPr>
              <w:t>T</w:t>
            </w:r>
            <w:r w:rsidR="00872470">
              <w:rPr>
                <w:rFonts w:ascii="Arial Unicode MS" w:eastAsia="Arial Unicode MS" w:hAnsi="Arial Unicode MS" w:cs="Arial Unicode MS"/>
                <w:color w:val="000000"/>
              </w:rPr>
              <w:t>u</w:t>
            </w:r>
            <w:r w:rsidR="00872470" w:rsidRPr="00A56E5E">
              <w:rPr>
                <w:rFonts w:ascii="Arial Unicode MS" w:eastAsia="Arial Unicode MS" w:hAnsi="Arial Unicode MS" w:cs="Arial Unicode MS"/>
                <w:color w:val="000000"/>
              </w:rPr>
              <w:t xml:space="preserve"> </w:t>
            </w:r>
            <w:r w:rsidRPr="00A56E5E">
              <w:rPr>
                <w:rFonts w:ascii="Arial Unicode MS" w:eastAsia="Arial Unicode MS" w:hAnsi="Arial Unicode MS" w:cs="Arial Unicode MS"/>
                <w:color w:val="000000"/>
              </w:rPr>
              <w:t>opinión cuenta</w:t>
            </w:r>
          </w:p>
        </w:tc>
      </w:tr>
      <w:tr w:rsidR="00A56E5E" w:rsidRPr="005B31A2" w14:paraId="4C0D939F" w14:textId="77777777" w:rsidTr="008C705C">
        <w:tc>
          <w:tcPr>
            <w:tcW w:w="2518" w:type="dxa"/>
          </w:tcPr>
          <w:p w14:paraId="2A033372"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57D97295" w14:textId="77777777" w:rsidR="00A56E5E" w:rsidRPr="005B31A2" w:rsidRDefault="00A56E5E" w:rsidP="008C705C">
            <w:pPr>
              <w:rPr>
                <w:rFonts w:ascii="Arial Unicode MS" w:eastAsia="Arial Unicode MS" w:hAnsi="Arial Unicode MS" w:cs="Arial Unicode MS"/>
                <w:color w:val="000000"/>
              </w:rPr>
            </w:pPr>
            <w:r w:rsidRPr="001C73C1">
              <w:rPr>
                <w:rFonts w:ascii="Arial Unicode MS" w:eastAsia="Arial Unicode MS" w:hAnsi="Arial Unicode MS" w:cs="Arial Unicode MS"/>
                <w:color w:val="000000"/>
              </w:rPr>
              <w:t>Interactivo que expone elementos para intervenir en un congreso</w:t>
            </w:r>
          </w:p>
        </w:tc>
      </w:tr>
    </w:tbl>
    <w:p w14:paraId="3FE51E44" w14:textId="77777777" w:rsidR="00A56E5E" w:rsidRDefault="00A56E5E" w:rsidP="00A56E5E">
      <w:pPr>
        <w:rPr>
          <w:rFonts w:ascii="Arial Unicode MS" w:eastAsia="Arial Unicode MS" w:hAnsi="Arial Unicode MS" w:cs="Arial Unicode MS"/>
          <w:b/>
          <w:highlight w:val="yellow"/>
        </w:rPr>
      </w:pPr>
    </w:p>
    <w:p w14:paraId="53C6F8EF" w14:textId="77777777" w:rsidR="00A56E5E" w:rsidRDefault="00A56E5E" w:rsidP="00A56E5E">
      <w:pPr>
        <w:rPr>
          <w:rFonts w:ascii="Arial Unicode MS" w:eastAsia="Arial Unicode MS" w:hAnsi="Arial Unicode MS" w:cs="Arial Unicode MS"/>
          <w:b/>
        </w:rPr>
      </w:pPr>
      <w:r w:rsidRPr="005B31A2">
        <w:rPr>
          <w:rFonts w:ascii="Arial Unicode MS" w:eastAsia="Arial Unicode MS" w:hAnsi="Arial Unicode MS" w:cs="Arial Unicode MS"/>
          <w:b/>
          <w:highlight w:val="yellow"/>
        </w:rPr>
        <w:t xml:space="preserve"> [SECCIÓN 1]</w:t>
      </w:r>
      <w:r w:rsidRPr="005B31A2">
        <w:rPr>
          <w:rFonts w:ascii="Arial Unicode MS" w:eastAsia="Arial Unicode MS" w:hAnsi="Arial Unicode MS" w:cs="Arial Unicode MS"/>
          <w:b/>
        </w:rPr>
        <w:t xml:space="preserve"> Fin de </w:t>
      </w:r>
      <w:r>
        <w:rPr>
          <w:rFonts w:ascii="Arial Unicode MS" w:eastAsia="Arial Unicode MS" w:hAnsi="Arial Unicode MS" w:cs="Arial Unicode MS"/>
          <w:b/>
        </w:rPr>
        <w:t>unidad</w:t>
      </w:r>
    </w:p>
    <w:p w14:paraId="1348C7B0" w14:textId="77777777" w:rsidR="00A56E5E" w:rsidRPr="005B31A2" w:rsidRDefault="00A56E5E" w:rsidP="00A56E5E">
      <w:pPr>
        <w:rPr>
          <w:rFonts w:ascii="Arial Unicode MS" w:eastAsia="Arial Unicode MS" w:hAnsi="Arial Unicode MS" w:cs="Arial Unicode MS"/>
          <w:b/>
        </w:rPr>
      </w:pPr>
    </w:p>
    <w:tbl>
      <w:tblPr>
        <w:tblStyle w:val="Tablaconcuadrcula"/>
        <w:tblW w:w="0" w:type="auto"/>
        <w:tblLook w:val="04A0" w:firstRow="1" w:lastRow="0" w:firstColumn="1" w:lastColumn="0" w:noHBand="0" w:noVBand="1"/>
      </w:tblPr>
      <w:tblGrid>
        <w:gridCol w:w="2477"/>
        <w:gridCol w:w="6351"/>
      </w:tblGrid>
      <w:tr w:rsidR="00A56E5E" w:rsidRPr="005B31A2" w14:paraId="1CF09D07" w14:textId="77777777" w:rsidTr="008C705C">
        <w:tc>
          <w:tcPr>
            <w:tcW w:w="9033" w:type="dxa"/>
            <w:gridSpan w:val="2"/>
            <w:shd w:val="clear" w:color="auto" w:fill="000000" w:themeFill="text1"/>
          </w:tcPr>
          <w:p w14:paraId="6A215CC3" w14:textId="77777777" w:rsidR="00A56E5E" w:rsidRPr="005B31A2" w:rsidRDefault="00A56E5E" w:rsidP="008C705C">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Mapa conceptual</w:t>
            </w:r>
          </w:p>
        </w:tc>
      </w:tr>
      <w:tr w:rsidR="00A56E5E" w:rsidRPr="005B31A2" w14:paraId="12FC871F" w14:textId="77777777" w:rsidTr="008C705C">
        <w:tc>
          <w:tcPr>
            <w:tcW w:w="2518" w:type="dxa"/>
          </w:tcPr>
          <w:p w14:paraId="55C4D681" w14:textId="77777777" w:rsidR="00A56E5E" w:rsidRPr="005B31A2" w:rsidRDefault="00A56E5E" w:rsidP="008C705C">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7B65FF35" w14:textId="77777777" w:rsidR="00A56E5E" w:rsidRPr="005B31A2" w:rsidRDefault="00A56E5E" w:rsidP="0063187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sidR="00631879">
              <w:rPr>
                <w:rFonts w:ascii="Arial Unicode MS" w:eastAsia="Arial Unicode MS" w:hAnsi="Arial Unicode MS" w:cs="Arial Unicode MS"/>
                <w:color w:val="000000"/>
              </w:rPr>
              <w:t>3</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w:t>
            </w:r>
            <w:r w:rsidR="00631879">
              <w:rPr>
                <w:rFonts w:ascii="Arial Unicode MS" w:eastAsia="Arial Unicode MS" w:hAnsi="Arial Unicode MS" w:cs="Arial Unicode MS"/>
                <w:color w:val="000000"/>
              </w:rPr>
              <w:t>20</w:t>
            </w:r>
          </w:p>
        </w:tc>
      </w:tr>
      <w:tr w:rsidR="00A56E5E" w:rsidRPr="005B31A2" w14:paraId="04BD2FB0" w14:textId="77777777" w:rsidTr="008C705C">
        <w:tc>
          <w:tcPr>
            <w:tcW w:w="2518" w:type="dxa"/>
          </w:tcPr>
          <w:p w14:paraId="7CD87544"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1717BD13"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Mapa conceptual</w:t>
            </w:r>
          </w:p>
        </w:tc>
      </w:tr>
      <w:tr w:rsidR="00A56E5E" w:rsidRPr="005B31A2" w14:paraId="4FDE3F15" w14:textId="77777777" w:rsidTr="008C705C">
        <w:tc>
          <w:tcPr>
            <w:tcW w:w="2518" w:type="dxa"/>
          </w:tcPr>
          <w:p w14:paraId="68DB25BD"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3A43A358" w14:textId="77777777" w:rsidR="00A56E5E" w:rsidRPr="005B31A2" w:rsidRDefault="00A56E5E" w:rsidP="00631879">
            <w:pPr>
              <w:rPr>
                <w:rFonts w:ascii="Arial Unicode MS" w:eastAsia="Arial Unicode MS" w:hAnsi="Arial Unicode MS" w:cs="Arial Unicode MS"/>
                <w:color w:val="000000"/>
              </w:rPr>
            </w:pPr>
            <w:r w:rsidRPr="00DE420C">
              <w:rPr>
                <w:rFonts w:ascii="Arial Unicode MS" w:eastAsia="Arial Unicode MS" w:hAnsi="Arial Unicode MS" w:cs="Arial Unicode MS"/>
                <w:color w:val="000000"/>
              </w:rPr>
              <w:t xml:space="preserve">Mapa conceptual del tema </w:t>
            </w:r>
            <w:r w:rsidR="00631879">
              <w:rPr>
                <w:rFonts w:ascii="Arial Unicode MS" w:eastAsia="Arial Unicode MS" w:hAnsi="Arial Unicode MS" w:cs="Arial Unicode MS"/>
                <w:color w:val="000000"/>
              </w:rPr>
              <w:t>El artículo de opinión</w:t>
            </w:r>
          </w:p>
        </w:tc>
      </w:tr>
    </w:tbl>
    <w:p w14:paraId="1C26F9D9" w14:textId="77777777" w:rsidR="00A56E5E" w:rsidRDefault="00A56E5E" w:rsidP="00A56E5E">
      <w:pPr>
        <w:rPr>
          <w:rFonts w:ascii="Arial Unicode MS" w:eastAsia="Arial Unicode MS" w:hAnsi="Arial Unicode MS" w:cs="Arial Unicode MS"/>
        </w:rPr>
      </w:pPr>
    </w:p>
    <w:p w14:paraId="1E4BBEEB" w14:textId="77777777" w:rsidR="00A56E5E" w:rsidRPr="005B31A2" w:rsidRDefault="00A56E5E" w:rsidP="00A56E5E">
      <w:pPr>
        <w:rPr>
          <w:rFonts w:ascii="Arial Unicode MS" w:eastAsia="Arial Unicode MS" w:hAnsi="Arial Unicode MS" w:cs="Arial Unicode MS"/>
        </w:rPr>
      </w:pPr>
    </w:p>
    <w:tbl>
      <w:tblPr>
        <w:tblStyle w:val="Tablaconcuadrcula"/>
        <w:tblW w:w="0" w:type="auto"/>
        <w:tblLook w:val="04A0" w:firstRow="1" w:lastRow="0" w:firstColumn="1" w:lastColumn="0" w:noHBand="0" w:noVBand="1"/>
      </w:tblPr>
      <w:tblGrid>
        <w:gridCol w:w="2477"/>
        <w:gridCol w:w="6351"/>
      </w:tblGrid>
      <w:tr w:rsidR="00A56E5E" w:rsidRPr="005B31A2" w14:paraId="11C72736" w14:textId="77777777" w:rsidTr="008C705C">
        <w:tc>
          <w:tcPr>
            <w:tcW w:w="9033" w:type="dxa"/>
            <w:gridSpan w:val="2"/>
            <w:shd w:val="clear" w:color="auto" w:fill="000000" w:themeFill="text1"/>
          </w:tcPr>
          <w:p w14:paraId="5AE802FA" w14:textId="77777777" w:rsidR="00A56E5E" w:rsidRPr="005B31A2" w:rsidRDefault="00A56E5E" w:rsidP="008C705C">
            <w:pPr>
              <w:jc w:val="center"/>
              <w:rPr>
                <w:rFonts w:ascii="Arial Unicode MS" w:eastAsia="Arial Unicode MS" w:hAnsi="Arial Unicode MS" w:cs="Arial Unicode MS"/>
                <w:b/>
                <w:color w:val="FFFFFF" w:themeColor="background1"/>
              </w:rPr>
            </w:pPr>
            <w:r w:rsidRPr="005B31A2">
              <w:rPr>
                <w:rFonts w:ascii="Arial Unicode MS" w:eastAsia="Arial Unicode MS" w:hAnsi="Arial Unicode MS" w:cs="Arial Unicode MS"/>
                <w:b/>
                <w:color w:val="FFFFFF" w:themeColor="background1"/>
              </w:rPr>
              <w:t>Evaluación</w:t>
            </w:r>
          </w:p>
        </w:tc>
      </w:tr>
      <w:tr w:rsidR="00A56E5E" w:rsidRPr="005B31A2" w14:paraId="4D42D628" w14:textId="77777777" w:rsidTr="008C705C">
        <w:tc>
          <w:tcPr>
            <w:tcW w:w="2518" w:type="dxa"/>
          </w:tcPr>
          <w:p w14:paraId="2037F5CC" w14:textId="77777777" w:rsidR="00A56E5E" w:rsidRPr="005B31A2" w:rsidRDefault="00A56E5E" w:rsidP="008C705C">
            <w:pPr>
              <w:rPr>
                <w:rFonts w:ascii="Arial Unicode MS" w:eastAsia="Arial Unicode MS" w:hAnsi="Arial Unicode MS" w:cs="Arial Unicode MS"/>
                <w:b/>
                <w:color w:val="000000"/>
              </w:rPr>
            </w:pPr>
            <w:r w:rsidRPr="005B31A2">
              <w:rPr>
                <w:rFonts w:ascii="Arial Unicode MS" w:eastAsia="Arial Unicode MS" w:hAnsi="Arial Unicode MS" w:cs="Arial Unicode MS"/>
                <w:b/>
                <w:color w:val="000000"/>
              </w:rPr>
              <w:t>Código</w:t>
            </w:r>
          </w:p>
        </w:tc>
        <w:tc>
          <w:tcPr>
            <w:tcW w:w="6515" w:type="dxa"/>
          </w:tcPr>
          <w:p w14:paraId="1DDD48E9" w14:textId="77777777" w:rsidR="00A56E5E" w:rsidRPr="005B31A2" w:rsidRDefault="00A56E5E" w:rsidP="00631879">
            <w:pPr>
              <w:rPr>
                <w:rFonts w:ascii="Arial Unicode MS" w:eastAsia="Arial Unicode MS" w:hAnsi="Arial Unicode MS" w:cs="Arial Unicode MS"/>
                <w:b/>
                <w:color w:val="000000"/>
              </w:rPr>
            </w:pPr>
            <w:r w:rsidRPr="005B31A2">
              <w:rPr>
                <w:rFonts w:ascii="Arial Unicode MS" w:eastAsia="Arial Unicode MS" w:hAnsi="Arial Unicode MS" w:cs="Arial Unicode MS"/>
                <w:color w:val="000000"/>
              </w:rPr>
              <w:t>LE_11_0</w:t>
            </w:r>
            <w:r w:rsidR="00631879">
              <w:rPr>
                <w:rFonts w:ascii="Arial Unicode MS" w:eastAsia="Arial Unicode MS" w:hAnsi="Arial Unicode MS" w:cs="Arial Unicode MS"/>
                <w:color w:val="000000"/>
              </w:rPr>
              <w:t>3</w:t>
            </w:r>
            <w:r w:rsidRPr="005B31A2">
              <w:rPr>
                <w:rFonts w:ascii="Arial Unicode MS" w:eastAsia="Arial Unicode MS" w:hAnsi="Arial Unicode MS" w:cs="Arial Unicode MS"/>
                <w:color w:val="000000"/>
              </w:rPr>
              <w:t>_REC</w:t>
            </w:r>
            <w:r>
              <w:rPr>
                <w:rFonts w:ascii="Arial Unicode MS" w:eastAsia="Arial Unicode MS" w:hAnsi="Arial Unicode MS" w:cs="Arial Unicode MS"/>
                <w:color w:val="000000"/>
              </w:rPr>
              <w:t>2</w:t>
            </w:r>
            <w:r w:rsidR="00631879">
              <w:rPr>
                <w:rFonts w:ascii="Arial Unicode MS" w:eastAsia="Arial Unicode MS" w:hAnsi="Arial Unicode MS" w:cs="Arial Unicode MS"/>
                <w:color w:val="000000"/>
              </w:rPr>
              <w:t>30</w:t>
            </w:r>
          </w:p>
        </w:tc>
      </w:tr>
      <w:tr w:rsidR="00A56E5E" w:rsidRPr="005B31A2" w14:paraId="049B5D9A" w14:textId="77777777" w:rsidTr="008C705C">
        <w:tc>
          <w:tcPr>
            <w:tcW w:w="2518" w:type="dxa"/>
          </w:tcPr>
          <w:p w14:paraId="181E8943"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Título</w:t>
            </w:r>
          </w:p>
        </w:tc>
        <w:tc>
          <w:tcPr>
            <w:tcW w:w="6515" w:type="dxa"/>
          </w:tcPr>
          <w:p w14:paraId="668482D0"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color w:val="000000"/>
              </w:rPr>
              <w:t>Evaluación</w:t>
            </w:r>
          </w:p>
        </w:tc>
      </w:tr>
      <w:tr w:rsidR="00A56E5E" w:rsidRPr="005B31A2" w14:paraId="7DC53253" w14:textId="77777777" w:rsidTr="008C705C">
        <w:tc>
          <w:tcPr>
            <w:tcW w:w="2518" w:type="dxa"/>
          </w:tcPr>
          <w:p w14:paraId="57628FF8" w14:textId="77777777" w:rsidR="00A56E5E" w:rsidRPr="005B31A2" w:rsidRDefault="00A56E5E" w:rsidP="008C705C">
            <w:pPr>
              <w:rPr>
                <w:rFonts w:ascii="Arial Unicode MS" w:eastAsia="Arial Unicode MS" w:hAnsi="Arial Unicode MS" w:cs="Arial Unicode MS"/>
                <w:color w:val="000000"/>
              </w:rPr>
            </w:pPr>
            <w:r w:rsidRPr="005B31A2">
              <w:rPr>
                <w:rFonts w:ascii="Arial Unicode MS" w:eastAsia="Arial Unicode MS" w:hAnsi="Arial Unicode MS" w:cs="Arial Unicode MS"/>
                <w:b/>
                <w:color w:val="000000"/>
              </w:rPr>
              <w:t>Descripción</w:t>
            </w:r>
          </w:p>
        </w:tc>
        <w:tc>
          <w:tcPr>
            <w:tcW w:w="6515" w:type="dxa"/>
          </w:tcPr>
          <w:p w14:paraId="7B3A11AE" w14:textId="77777777" w:rsidR="00A56E5E" w:rsidRPr="005B31A2" w:rsidRDefault="00A56E5E" w:rsidP="008C705C">
            <w:pPr>
              <w:rPr>
                <w:rFonts w:ascii="Arial Unicode MS" w:eastAsia="Arial Unicode MS" w:hAnsi="Arial Unicode MS" w:cs="Arial Unicode MS"/>
                <w:color w:val="000000"/>
              </w:rPr>
            </w:pPr>
            <w:r w:rsidRPr="0022679B">
              <w:rPr>
                <w:rFonts w:ascii="Arial Unicode MS" w:eastAsia="Arial Unicode MS" w:hAnsi="Arial Unicode MS" w:cs="Arial Unicode MS"/>
                <w:color w:val="000000"/>
              </w:rPr>
              <w:t xml:space="preserve">Evalúa tus conocimientos sobre el tema </w:t>
            </w:r>
            <w:r w:rsidR="00631879">
              <w:rPr>
                <w:rFonts w:ascii="Arial Unicode MS" w:eastAsia="Arial Unicode MS" w:hAnsi="Arial Unicode MS" w:cs="Arial Unicode MS"/>
                <w:color w:val="000000"/>
              </w:rPr>
              <w:t>El artículo de opinión</w:t>
            </w:r>
          </w:p>
        </w:tc>
      </w:tr>
    </w:tbl>
    <w:p w14:paraId="11288C92" w14:textId="77777777" w:rsidR="00A56E5E" w:rsidRPr="005B31A2" w:rsidRDefault="00A56E5E" w:rsidP="00A56E5E">
      <w:pPr>
        <w:rPr>
          <w:rFonts w:ascii="Arial Unicode MS" w:eastAsia="Arial Unicode MS" w:hAnsi="Arial Unicode MS" w:cs="Arial Unicode MS"/>
          <w:highlight w:val="yellow"/>
        </w:rPr>
      </w:pPr>
    </w:p>
    <w:p w14:paraId="5BA57E9A" w14:textId="77777777" w:rsidR="00A56E5E" w:rsidRPr="005B31A2" w:rsidRDefault="00A56E5E" w:rsidP="00A56E5E">
      <w:pPr>
        <w:rPr>
          <w:rFonts w:ascii="Arial Unicode MS" w:eastAsia="Arial Unicode MS" w:hAnsi="Arial Unicode MS" w:cs="Arial Unicode MS"/>
          <w:b/>
          <w:u w:val="single"/>
        </w:rPr>
      </w:pPr>
    </w:p>
    <w:tbl>
      <w:tblPr>
        <w:tblStyle w:val="Tablaconcuadrcula"/>
        <w:tblW w:w="9054" w:type="dxa"/>
        <w:tblLayout w:type="fixed"/>
        <w:tblLook w:val="04A0" w:firstRow="1" w:lastRow="0" w:firstColumn="1" w:lastColumn="0" w:noHBand="0" w:noVBand="1"/>
      </w:tblPr>
      <w:tblGrid>
        <w:gridCol w:w="1101"/>
        <w:gridCol w:w="2551"/>
        <w:gridCol w:w="5386"/>
        <w:gridCol w:w="16"/>
      </w:tblGrid>
      <w:tr w:rsidR="00A56E5E" w:rsidRPr="00E941EC" w14:paraId="70FD1BF5" w14:textId="77777777" w:rsidTr="001F2F2F">
        <w:tc>
          <w:tcPr>
            <w:tcW w:w="9054" w:type="dxa"/>
            <w:gridSpan w:val="4"/>
            <w:shd w:val="clear" w:color="auto" w:fill="000000" w:themeFill="text1"/>
            <w:vAlign w:val="center"/>
          </w:tcPr>
          <w:p w14:paraId="76F6B14F" w14:textId="77777777" w:rsidR="00A56E5E" w:rsidRPr="00E941EC" w:rsidRDefault="00A56E5E" w:rsidP="008C705C">
            <w:pPr>
              <w:jc w:val="center"/>
              <w:rPr>
                <w:rFonts w:ascii="Arial Unicode MS" w:eastAsia="Arial Unicode MS" w:hAnsi="Arial Unicode MS" w:cs="Arial Unicode MS"/>
                <w:b/>
                <w:color w:val="FFFFFF" w:themeColor="background1"/>
              </w:rPr>
            </w:pPr>
            <w:r w:rsidRPr="00E941EC">
              <w:rPr>
                <w:rFonts w:ascii="Arial Unicode MS" w:eastAsia="Arial Unicode MS" w:hAnsi="Arial Unicode MS" w:cs="Arial Unicode MS"/>
                <w:b/>
                <w:color w:val="FFFFFF" w:themeColor="background1"/>
              </w:rPr>
              <w:t>Webs de referencia</w:t>
            </w:r>
          </w:p>
        </w:tc>
      </w:tr>
      <w:tr w:rsidR="00A56E5E" w:rsidRPr="00E941EC" w14:paraId="4B407B61" w14:textId="77777777" w:rsidTr="001F2F2F">
        <w:trPr>
          <w:gridAfter w:val="1"/>
          <w:wAfter w:w="16" w:type="dxa"/>
        </w:trPr>
        <w:tc>
          <w:tcPr>
            <w:tcW w:w="1101" w:type="dxa"/>
          </w:tcPr>
          <w:p w14:paraId="39267460" w14:textId="77777777" w:rsidR="00A56E5E" w:rsidRPr="00E941EC" w:rsidRDefault="00A56E5E" w:rsidP="008C705C">
            <w:pP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lastRenderedPageBreak/>
              <w:t>Código</w:t>
            </w:r>
          </w:p>
        </w:tc>
        <w:tc>
          <w:tcPr>
            <w:tcW w:w="7937" w:type="dxa"/>
            <w:gridSpan w:val="2"/>
          </w:tcPr>
          <w:p w14:paraId="134B4FC9" w14:textId="77777777" w:rsidR="00A56E5E" w:rsidRPr="00E941EC" w:rsidRDefault="00A56E5E" w:rsidP="00631879">
            <w:pPr>
              <w:rPr>
                <w:rFonts w:ascii="Arial Unicode MS" w:eastAsia="Arial Unicode MS" w:hAnsi="Arial Unicode MS" w:cs="Arial Unicode MS"/>
                <w:b/>
                <w:color w:val="000000"/>
              </w:rPr>
            </w:pPr>
            <w:r w:rsidRPr="00E941EC">
              <w:rPr>
                <w:rFonts w:ascii="Arial Unicode MS" w:eastAsia="Arial Unicode MS" w:hAnsi="Arial Unicode MS" w:cs="Arial Unicode MS"/>
                <w:color w:val="000000"/>
              </w:rPr>
              <w:t>LE_11_0</w:t>
            </w:r>
            <w:r w:rsidR="00631879">
              <w:rPr>
                <w:rFonts w:ascii="Arial Unicode MS" w:eastAsia="Arial Unicode MS" w:hAnsi="Arial Unicode MS" w:cs="Arial Unicode MS"/>
                <w:color w:val="000000"/>
              </w:rPr>
              <w:t>3</w:t>
            </w:r>
            <w:r w:rsidRPr="00E941EC">
              <w:rPr>
                <w:rFonts w:ascii="Arial Unicode MS" w:eastAsia="Arial Unicode MS" w:hAnsi="Arial Unicode MS" w:cs="Arial Unicode MS"/>
                <w:color w:val="000000"/>
              </w:rPr>
              <w:softHyphen/>
              <w:t>_REC2</w:t>
            </w:r>
            <w:r w:rsidR="00631879">
              <w:rPr>
                <w:rFonts w:ascii="Arial Unicode MS" w:eastAsia="Arial Unicode MS" w:hAnsi="Arial Unicode MS" w:cs="Arial Unicode MS"/>
                <w:color w:val="000000"/>
              </w:rPr>
              <w:t>50</w:t>
            </w:r>
          </w:p>
        </w:tc>
      </w:tr>
      <w:tr w:rsidR="00A56E5E" w:rsidRPr="00E941EC" w14:paraId="37886728" w14:textId="77777777" w:rsidTr="001F2F2F">
        <w:tc>
          <w:tcPr>
            <w:tcW w:w="1101" w:type="dxa"/>
            <w:vAlign w:val="center"/>
          </w:tcPr>
          <w:p w14:paraId="03CA1C46" w14:textId="77777777" w:rsidR="00A56E5E" w:rsidRPr="00E941EC" w:rsidRDefault="00A56E5E" w:rsidP="008C705C">
            <w:pPr>
              <w:jc w:val="cente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t>Web 01</w:t>
            </w:r>
          </w:p>
        </w:tc>
        <w:tc>
          <w:tcPr>
            <w:tcW w:w="2551" w:type="dxa"/>
            <w:vAlign w:val="center"/>
          </w:tcPr>
          <w:p w14:paraId="7BAB4959" w14:textId="77777777" w:rsidR="00A56E5E" w:rsidRPr="00E941EC" w:rsidRDefault="00F668DE" w:rsidP="00F668DE">
            <w:pPr>
              <w:rPr>
                <w:rFonts w:ascii="Arial Unicode MS" w:eastAsia="Arial Unicode MS" w:hAnsi="Arial Unicode MS" w:cs="Arial Unicode MS"/>
              </w:rPr>
            </w:pPr>
            <w:r>
              <w:rPr>
                <w:rFonts w:ascii="Arial Unicode MS" w:eastAsia="Arial Unicode MS" w:hAnsi="Arial Unicode MS" w:cs="Arial Unicode MS"/>
              </w:rPr>
              <w:t xml:space="preserve">Observa el video titulado </w:t>
            </w:r>
            <w:r w:rsidRPr="0029197F">
              <w:rPr>
                <w:rFonts w:ascii="Arial Unicode MS" w:eastAsia="Arial Unicode MS" w:hAnsi="Arial Unicode MS" w:cs="Arial Unicode MS"/>
                <w:i/>
              </w:rPr>
              <w:t>Europa en el Renacimiento</w:t>
            </w:r>
          </w:p>
        </w:tc>
        <w:tc>
          <w:tcPr>
            <w:tcW w:w="5402" w:type="dxa"/>
            <w:gridSpan w:val="2"/>
            <w:vAlign w:val="center"/>
          </w:tcPr>
          <w:p w14:paraId="7529C3B4" w14:textId="77777777" w:rsidR="00A56E5E" w:rsidRDefault="00796C31" w:rsidP="00631879">
            <w:pPr>
              <w:rPr>
                <w:rFonts w:ascii="Arial Unicode MS" w:eastAsia="Arial Unicode MS" w:hAnsi="Arial Unicode MS" w:cs="Arial Unicode MS"/>
              </w:rPr>
            </w:pPr>
            <w:hyperlink r:id="rId18" w:history="1">
              <w:r w:rsidR="00F668DE" w:rsidRPr="00AE4593">
                <w:rPr>
                  <w:rStyle w:val="Hipervnculo"/>
                  <w:rFonts w:ascii="Arial Unicode MS" w:eastAsia="Arial Unicode MS" w:hAnsi="Arial Unicode MS" w:cs="Arial Unicode MS"/>
                </w:rPr>
                <w:t>https://www.youtube.com/watch?v=WTiOD8-2gfE</w:t>
              </w:r>
            </w:hyperlink>
          </w:p>
          <w:p w14:paraId="5E45D1A4" w14:textId="77777777" w:rsidR="00F668DE" w:rsidRPr="00E941EC" w:rsidRDefault="00F668DE" w:rsidP="00631879">
            <w:pPr>
              <w:rPr>
                <w:rFonts w:ascii="Arial Unicode MS" w:eastAsia="Arial Unicode MS" w:hAnsi="Arial Unicode MS" w:cs="Arial Unicode MS"/>
              </w:rPr>
            </w:pPr>
          </w:p>
        </w:tc>
      </w:tr>
      <w:tr w:rsidR="00A56E5E" w:rsidRPr="00E941EC" w14:paraId="1CA0AC29" w14:textId="77777777" w:rsidTr="001F2F2F">
        <w:tc>
          <w:tcPr>
            <w:tcW w:w="1101" w:type="dxa"/>
            <w:vAlign w:val="center"/>
          </w:tcPr>
          <w:p w14:paraId="06EA3690" w14:textId="77777777" w:rsidR="00A56E5E" w:rsidRPr="00E941EC" w:rsidRDefault="00A56E5E" w:rsidP="008C705C">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02</w:t>
            </w:r>
          </w:p>
        </w:tc>
        <w:tc>
          <w:tcPr>
            <w:tcW w:w="2551" w:type="dxa"/>
            <w:vAlign w:val="center"/>
          </w:tcPr>
          <w:p w14:paraId="623BDB4C" w14:textId="77777777" w:rsidR="00A56E5E" w:rsidRPr="00E941EC" w:rsidRDefault="00F668DE" w:rsidP="008C705C">
            <w:pPr>
              <w:rPr>
                <w:rFonts w:ascii="Arial Unicode MS" w:eastAsia="Arial Unicode MS" w:hAnsi="Arial Unicode MS" w:cs="Arial Unicode MS"/>
              </w:rPr>
            </w:pPr>
            <w:r>
              <w:rPr>
                <w:rFonts w:ascii="Arial Unicode MS" w:eastAsia="Arial Unicode MS" w:hAnsi="Arial Unicode MS" w:cs="Arial Unicode MS"/>
              </w:rPr>
              <w:t>Amplía tus conocimientos sobre el arte en el Renacimiento</w:t>
            </w:r>
            <w:r w:rsidR="0029197F">
              <w:rPr>
                <w:rFonts w:ascii="Arial Unicode MS" w:eastAsia="Arial Unicode MS" w:hAnsi="Arial Unicode MS" w:cs="Arial Unicode MS"/>
              </w:rPr>
              <w:t>.</w:t>
            </w:r>
          </w:p>
        </w:tc>
        <w:tc>
          <w:tcPr>
            <w:tcW w:w="5402" w:type="dxa"/>
            <w:gridSpan w:val="2"/>
            <w:vAlign w:val="center"/>
          </w:tcPr>
          <w:p w14:paraId="2D58DA29" w14:textId="77777777" w:rsidR="00A56E5E" w:rsidRDefault="00796C31" w:rsidP="008C705C">
            <w:pPr>
              <w:rPr>
                <w:rFonts w:ascii="Arial Unicode MS" w:eastAsia="Arial Unicode MS" w:hAnsi="Arial Unicode MS" w:cs="Arial Unicode MS"/>
              </w:rPr>
            </w:pPr>
            <w:hyperlink r:id="rId19" w:history="1">
              <w:r w:rsidR="00F668DE" w:rsidRPr="00AE4593">
                <w:rPr>
                  <w:rStyle w:val="Hipervnculo"/>
                  <w:rFonts w:ascii="Arial Unicode MS" w:eastAsia="Arial Unicode MS" w:hAnsi="Arial Unicode MS" w:cs="Arial Unicode MS"/>
                </w:rPr>
                <w:t>https://www.youtube.com/watch?v=kWb2jnNAgXo</w:t>
              </w:r>
            </w:hyperlink>
          </w:p>
          <w:p w14:paraId="44B631C8" w14:textId="77777777" w:rsidR="00F668DE" w:rsidRPr="00E941EC" w:rsidRDefault="00F668DE" w:rsidP="008C705C">
            <w:pPr>
              <w:rPr>
                <w:rFonts w:ascii="Arial Unicode MS" w:eastAsia="Arial Unicode MS" w:hAnsi="Arial Unicode MS" w:cs="Arial Unicode MS"/>
              </w:rPr>
            </w:pPr>
          </w:p>
        </w:tc>
      </w:tr>
      <w:tr w:rsidR="00A56E5E" w:rsidRPr="00E941EC" w14:paraId="46050CC4" w14:textId="77777777" w:rsidTr="001F2F2F">
        <w:tc>
          <w:tcPr>
            <w:tcW w:w="1101" w:type="dxa"/>
            <w:vAlign w:val="center"/>
          </w:tcPr>
          <w:p w14:paraId="5AF966F3" w14:textId="77777777" w:rsidR="00A56E5E" w:rsidRPr="00E941EC" w:rsidRDefault="00A56E5E" w:rsidP="008C705C">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03</w:t>
            </w:r>
          </w:p>
        </w:tc>
        <w:tc>
          <w:tcPr>
            <w:tcW w:w="2551" w:type="dxa"/>
            <w:vAlign w:val="center"/>
          </w:tcPr>
          <w:p w14:paraId="2CEF721D" w14:textId="77777777" w:rsidR="00A56E5E" w:rsidRPr="00E941EC" w:rsidRDefault="00957C20" w:rsidP="00957C20">
            <w:pPr>
              <w:rPr>
                <w:rFonts w:ascii="Arial Unicode MS" w:eastAsia="Arial Unicode MS" w:hAnsi="Arial Unicode MS" w:cs="Arial Unicode MS"/>
              </w:rPr>
            </w:pPr>
            <w:r>
              <w:rPr>
                <w:rFonts w:ascii="Arial Unicode MS" w:eastAsia="Arial Unicode MS" w:hAnsi="Arial Unicode MS" w:cs="Arial Unicode MS"/>
              </w:rPr>
              <w:t xml:space="preserve">Documental: </w:t>
            </w:r>
            <w:r w:rsidR="001A3DD2" w:rsidRPr="0029197F">
              <w:rPr>
                <w:rFonts w:ascii="Arial Unicode MS" w:eastAsia="Arial Unicode MS" w:hAnsi="Arial Unicode MS" w:cs="Arial Unicode MS"/>
                <w:i/>
              </w:rPr>
              <w:t>Miguel Ángel, una súper estrella</w:t>
            </w:r>
            <w:r w:rsidR="0029197F">
              <w:rPr>
                <w:rFonts w:ascii="Arial Unicode MS" w:eastAsia="Arial Unicode MS" w:hAnsi="Arial Unicode MS" w:cs="Arial Unicode MS"/>
              </w:rPr>
              <w:t>.</w:t>
            </w:r>
          </w:p>
        </w:tc>
        <w:tc>
          <w:tcPr>
            <w:tcW w:w="5402" w:type="dxa"/>
            <w:gridSpan w:val="2"/>
            <w:vAlign w:val="center"/>
          </w:tcPr>
          <w:p w14:paraId="78F98358" w14:textId="77777777" w:rsidR="00A56E5E" w:rsidRDefault="00796C31" w:rsidP="008C705C">
            <w:pPr>
              <w:rPr>
                <w:rFonts w:ascii="Arial Unicode MS" w:eastAsia="Arial Unicode MS" w:hAnsi="Arial Unicode MS" w:cs="Arial Unicode MS"/>
              </w:rPr>
            </w:pPr>
            <w:hyperlink r:id="rId20" w:history="1">
              <w:r w:rsidR="001F2F2F" w:rsidRPr="00AE4593">
                <w:rPr>
                  <w:rStyle w:val="Hipervnculo"/>
                  <w:rFonts w:ascii="Arial Unicode MS" w:eastAsia="Arial Unicode MS" w:hAnsi="Arial Unicode MS" w:cs="Arial Unicode MS"/>
                </w:rPr>
                <w:t>https://www.youtube.com/watch?v=ZZDIVDRxIvE</w:t>
              </w:r>
            </w:hyperlink>
          </w:p>
          <w:p w14:paraId="1730CBBF" w14:textId="77777777" w:rsidR="001F2F2F" w:rsidRPr="00E941EC" w:rsidRDefault="001F2F2F" w:rsidP="008C705C">
            <w:pPr>
              <w:rPr>
                <w:rFonts w:ascii="Arial Unicode MS" w:eastAsia="Arial Unicode MS" w:hAnsi="Arial Unicode MS" w:cs="Arial Unicode MS"/>
              </w:rPr>
            </w:pPr>
          </w:p>
        </w:tc>
      </w:tr>
      <w:tr w:rsidR="00A56E5E" w:rsidRPr="00E941EC" w14:paraId="6F3804F6" w14:textId="77777777" w:rsidTr="001F2F2F">
        <w:tc>
          <w:tcPr>
            <w:tcW w:w="1101" w:type="dxa"/>
            <w:vAlign w:val="center"/>
          </w:tcPr>
          <w:p w14:paraId="4AC7A5C0" w14:textId="77777777" w:rsidR="00A56E5E" w:rsidRPr="00E941EC" w:rsidRDefault="00A56E5E" w:rsidP="008C705C">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4</w:t>
            </w:r>
          </w:p>
        </w:tc>
        <w:tc>
          <w:tcPr>
            <w:tcW w:w="2551" w:type="dxa"/>
            <w:vAlign w:val="center"/>
          </w:tcPr>
          <w:p w14:paraId="682E9BD3" w14:textId="3BDC4DBA" w:rsidR="00A56E5E" w:rsidRPr="00E941EC" w:rsidRDefault="00A52601" w:rsidP="0000033D">
            <w:pPr>
              <w:rPr>
                <w:rFonts w:ascii="Arial Unicode MS" w:eastAsia="Arial Unicode MS" w:hAnsi="Arial Unicode MS" w:cs="Arial Unicode MS"/>
              </w:rPr>
            </w:pPr>
            <w:r>
              <w:rPr>
                <w:rFonts w:ascii="Arial Unicode MS" w:eastAsia="Arial Unicode MS" w:hAnsi="Arial Unicode MS" w:cs="Arial Unicode MS"/>
              </w:rPr>
              <w:t xml:space="preserve">El Neoclasicismo: </w:t>
            </w:r>
            <w:r w:rsidR="0000033D">
              <w:rPr>
                <w:rFonts w:ascii="Arial Unicode MS" w:eastAsia="Arial Unicode MS" w:hAnsi="Arial Unicode MS" w:cs="Arial Unicode MS"/>
              </w:rPr>
              <w:t xml:space="preserve">arte </w:t>
            </w:r>
            <w:r>
              <w:rPr>
                <w:rFonts w:ascii="Arial Unicode MS" w:eastAsia="Arial Unicode MS" w:hAnsi="Arial Unicode MS" w:cs="Arial Unicode MS"/>
              </w:rPr>
              <w:t>medio</w:t>
            </w:r>
            <w:r w:rsidR="0029197F">
              <w:rPr>
                <w:rFonts w:ascii="Arial Unicode MS" w:eastAsia="Arial Unicode MS" w:hAnsi="Arial Unicode MS" w:cs="Arial Unicode MS"/>
              </w:rPr>
              <w:t>.</w:t>
            </w:r>
          </w:p>
        </w:tc>
        <w:tc>
          <w:tcPr>
            <w:tcW w:w="5402" w:type="dxa"/>
            <w:gridSpan w:val="2"/>
            <w:vAlign w:val="center"/>
          </w:tcPr>
          <w:p w14:paraId="5F1CEF20" w14:textId="77777777" w:rsidR="00A56E5E" w:rsidRDefault="00796C31" w:rsidP="008C705C">
            <w:pPr>
              <w:rPr>
                <w:rFonts w:ascii="Arial Unicode MS" w:eastAsia="Arial Unicode MS" w:hAnsi="Arial Unicode MS" w:cs="Arial Unicode MS"/>
              </w:rPr>
            </w:pPr>
            <w:hyperlink r:id="rId21" w:history="1">
              <w:r w:rsidR="001F2F2F" w:rsidRPr="00AE4593">
                <w:rPr>
                  <w:rStyle w:val="Hipervnculo"/>
                  <w:rFonts w:ascii="Arial Unicode MS" w:eastAsia="Arial Unicode MS" w:hAnsi="Arial Unicode MS" w:cs="Arial Unicode MS"/>
                </w:rPr>
                <w:t>https://artemedio.wordpress.com/el-neoclasicismo/</w:t>
              </w:r>
            </w:hyperlink>
          </w:p>
          <w:p w14:paraId="740E9A07" w14:textId="77777777" w:rsidR="001F2F2F" w:rsidRDefault="001F2F2F" w:rsidP="008C705C">
            <w:pPr>
              <w:rPr>
                <w:rFonts w:ascii="Arial Unicode MS" w:eastAsia="Arial Unicode MS" w:hAnsi="Arial Unicode MS" w:cs="Arial Unicode MS"/>
              </w:rPr>
            </w:pPr>
          </w:p>
        </w:tc>
      </w:tr>
      <w:tr w:rsidR="00A56E5E" w:rsidRPr="00E941EC" w14:paraId="21CEC002" w14:textId="77777777" w:rsidTr="001F2F2F">
        <w:tc>
          <w:tcPr>
            <w:tcW w:w="1101" w:type="dxa"/>
            <w:vAlign w:val="center"/>
          </w:tcPr>
          <w:p w14:paraId="53234C79" w14:textId="77777777" w:rsidR="00A56E5E" w:rsidRPr="00E941EC" w:rsidRDefault="00A56E5E" w:rsidP="008C705C">
            <w:pPr>
              <w:jc w:val="center"/>
              <w:rPr>
                <w:rFonts w:ascii="Arial Unicode MS" w:eastAsia="Arial Unicode MS" w:hAnsi="Arial Unicode MS" w:cs="Arial Unicode MS"/>
                <w:b/>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5</w:t>
            </w:r>
          </w:p>
        </w:tc>
        <w:tc>
          <w:tcPr>
            <w:tcW w:w="2551" w:type="dxa"/>
            <w:vAlign w:val="center"/>
          </w:tcPr>
          <w:p w14:paraId="0C39A895" w14:textId="77777777" w:rsidR="00A56E5E" w:rsidRPr="00E941EC" w:rsidRDefault="0075528E" w:rsidP="008C705C">
            <w:pPr>
              <w:rPr>
                <w:rFonts w:ascii="Arial Unicode MS" w:eastAsia="Arial Unicode MS" w:hAnsi="Arial Unicode MS" w:cs="Arial Unicode MS"/>
              </w:rPr>
            </w:pPr>
            <w:r>
              <w:rPr>
                <w:rFonts w:ascii="Arial Unicode MS" w:eastAsia="Arial Unicode MS" w:hAnsi="Arial Unicode MS" w:cs="Arial Unicode MS"/>
              </w:rPr>
              <w:t>Las mayúsculas</w:t>
            </w:r>
            <w:r w:rsidR="0029197F">
              <w:rPr>
                <w:rFonts w:ascii="Arial Unicode MS" w:eastAsia="Arial Unicode MS" w:hAnsi="Arial Unicode MS" w:cs="Arial Unicode MS"/>
              </w:rPr>
              <w:t>.</w:t>
            </w:r>
            <w:r>
              <w:rPr>
                <w:rFonts w:ascii="Arial Unicode MS" w:eastAsia="Arial Unicode MS" w:hAnsi="Arial Unicode MS" w:cs="Arial Unicode MS"/>
              </w:rPr>
              <w:t xml:space="preserve"> </w:t>
            </w:r>
          </w:p>
        </w:tc>
        <w:tc>
          <w:tcPr>
            <w:tcW w:w="5402" w:type="dxa"/>
            <w:gridSpan w:val="2"/>
            <w:vAlign w:val="center"/>
          </w:tcPr>
          <w:p w14:paraId="1B0521D1" w14:textId="77777777" w:rsidR="00A56E5E" w:rsidRDefault="00796C31" w:rsidP="008C705C">
            <w:pPr>
              <w:rPr>
                <w:rFonts w:ascii="Arial Unicode MS" w:eastAsia="Arial Unicode MS" w:hAnsi="Arial Unicode MS" w:cs="Arial Unicode MS"/>
              </w:rPr>
            </w:pPr>
            <w:hyperlink r:id="rId22" w:history="1">
              <w:r w:rsidR="001F2F2F" w:rsidRPr="00AE4593">
                <w:rPr>
                  <w:rStyle w:val="Hipervnculo"/>
                  <w:rFonts w:ascii="Arial Unicode MS" w:eastAsia="Arial Unicode MS" w:hAnsi="Arial Unicode MS" w:cs="Arial Unicode MS"/>
                </w:rPr>
                <w:t>http://lema.rae.es/dpd/srv/search?id=BapzSnotjD6n0vZiTp</w:t>
              </w:r>
            </w:hyperlink>
          </w:p>
          <w:p w14:paraId="2EEEFF8E" w14:textId="77777777" w:rsidR="001F2F2F" w:rsidRDefault="001F2F2F" w:rsidP="008C705C">
            <w:pPr>
              <w:rPr>
                <w:rFonts w:ascii="Arial Unicode MS" w:eastAsia="Arial Unicode MS" w:hAnsi="Arial Unicode MS" w:cs="Arial Unicode MS"/>
              </w:rPr>
            </w:pPr>
          </w:p>
        </w:tc>
      </w:tr>
      <w:tr w:rsidR="00A56E5E" w:rsidRPr="00E941EC" w14:paraId="018C6E70" w14:textId="77777777" w:rsidTr="001F2F2F">
        <w:tc>
          <w:tcPr>
            <w:tcW w:w="1101" w:type="dxa"/>
            <w:vAlign w:val="center"/>
          </w:tcPr>
          <w:p w14:paraId="13A8C2E7" w14:textId="77777777" w:rsidR="00A56E5E" w:rsidRPr="00E941EC" w:rsidRDefault="00A56E5E" w:rsidP="008C705C">
            <w:pPr>
              <w:jc w:val="center"/>
              <w:rPr>
                <w:rFonts w:ascii="Arial Unicode MS" w:eastAsia="Arial Unicode MS" w:hAnsi="Arial Unicode MS" w:cs="Arial Unicode MS"/>
                <w:color w:val="000000"/>
              </w:rPr>
            </w:pPr>
            <w:r w:rsidRPr="00E941EC">
              <w:rPr>
                <w:rFonts w:ascii="Arial Unicode MS" w:eastAsia="Arial Unicode MS" w:hAnsi="Arial Unicode MS" w:cs="Arial Unicode MS"/>
                <w:b/>
                <w:color w:val="000000"/>
              </w:rPr>
              <w:t>Web 0</w:t>
            </w:r>
            <w:r>
              <w:rPr>
                <w:rFonts w:ascii="Arial Unicode MS" w:eastAsia="Arial Unicode MS" w:hAnsi="Arial Unicode MS" w:cs="Arial Unicode MS"/>
                <w:b/>
                <w:color w:val="000000"/>
              </w:rPr>
              <w:t>6</w:t>
            </w:r>
          </w:p>
        </w:tc>
        <w:tc>
          <w:tcPr>
            <w:tcW w:w="2551" w:type="dxa"/>
          </w:tcPr>
          <w:p w14:paraId="4C49D7E8" w14:textId="77777777" w:rsidR="00A56E5E" w:rsidRPr="00E941EC" w:rsidRDefault="001F2F2F" w:rsidP="008C705C">
            <w:pPr>
              <w:rPr>
                <w:rFonts w:ascii="Arial Unicode MS" w:eastAsia="Arial Unicode MS" w:hAnsi="Arial Unicode MS" w:cs="Arial Unicode MS"/>
              </w:rPr>
            </w:pPr>
            <w:r>
              <w:rPr>
                <w:rFonts w:ascii="Arial Unicode MS" w:eastAsia="Arial Unicode MS" w:hAnsi="Arial Unicode MS" w:cs="Arial Unicode MS"/>
              </w:rPr>
              <w:t>Lee artículos de opinión como modelos escriturales</w:t>
            </w:r>
            <w:r w:rsidR="0029197F">
              <w:rPr>
                <w:rFonts w:ascii="Arial Unicode MS" w:eastAsia="Arial Unicode MS" w:hAnsi="Arial Unicode MS" w:cs="Arial Unicode MS"/>
              </w:rPr>
              <w:t>.</w:t>
            </w:r>
          </w:p>
        </w:tc>
        <w:tc>
          <w:tcPr>
            <w:tcW w:w="5402" w:type="dxa"/>
            <w:gridSpan w:val="2"/>
          </w:tcPr>
          <w:p w14:paraId="47ECBDC4" w14:textId="77777777" w:rsidR="00A56E5E" w:rsidRDefault="00796C31" w:rsidP="008C705C">
            <w:pPr>
              <w:rPr>
                <w:rFonts w:ascii="Arial Unicode MS" w:eastAsia="Arial Unicode MS" w:hAnsi="Arial Unicode MS" w:cs="Arial Unicode MS"/>
              </w:rPr>
            </w:pPr>
            <w:hyperlink r:id="rId23" w:history="1">
              <w:r w:rsidR="001F2F2F" w:rsidRPr="00AE4593">
                <w:rPr>
                  <w:rStyle w:val="Hipervnculo"/>
                  <w:rFonts w:ascii="Arial Unicode MS" w:eastAsia="Arial Unicode MS" w:hAnsi="Arial Unicode MS" w:cs="Arial Unicode MS"/>
                </w:rPr>
                <w:t>http://www.semana.com/autor/antonio-caballero/5</w:t>
              </w:r>
            </w:hyperlink>
          </w:p>
          <w:p w14:paraId="6038E3EA" w14:textId="77777777" w:rsidR="001F2F2F" w:rsidRPr="00E941EC" w:rsidRDefault="001F2F2F" w:rsidP="008C705C">
            <w:pPr>
              <w:rPr>
                <w:rFonts w:ascii="Arial Unicode MS" w:eastAsia="Arial Unicode MS" w:hAnsi="Arial Unicode MS" w:cs="Arial Unicode MS"/>
              </w:rPr>
            </w:pPr>
          </w:p>
        </w:tc>
      </w:tr>
    </w:tbl>
    <w:p w14:paraId="03757DC8" w14:textId="77777777" w:rsidR="00A56E5E" w:rsidRPr="005B31A2" w:rsidRDefault="00A56E5E" w:rsidP="00A56E5E">
      <w:pPr>
        <w:rPr>
          <w:rFonts w:ascii="Arial Unicode MS" w:eastAsia="Arial Unicode MS" w:hAnsi="Arial Unicode MS" w:cs="Arial Unicode MS"/>
          <w:b/>
          <w:u w:val="single"/>
        </w:rPr>
      </w:pPr>
    </w:p>
    <w:p w14:paraId="4D6712E3" w14:textId="77777777" w:rsidR="00A56E5E" w:rsidRPr="005B31A2" w:rsidRDefault="00A56E5E" w:rsidP="00A56E5E">
      <w:pPr>
        <w:rPr>
          <w:rFonts w:ascii="Arial Unicode MS" w:eastAsia="Arial Unicode MS" w:hAnsi="Arial Unicode MS" w:cs="Arial Unicode MS"/>
          <w:highlight w:val="yellow"/>
        </w:rPr>
      </w:pPr>
    </w:p>
    <w:p w14:paraId="064C5A67" w14:textId="77777777" w:rsidR="001A28FB" w:rsidRPr="00446BB9" w:rsidRDefault="001A28FB" w:rsidP="007518E4">
      <w:pPr>
        <w:jc w:val="both"/>
        <w:rPr>
          <w:rFonts w:ascii="Arial Unicode MS" w:eastAsia="Arial Unicode MS" w:hAnsi="Arial Unicode MS" w:cs="Arial Unicode MS"/>
          <w:b/>
        </w:rPr>
      </w:pPr>
    </w:p>
    <w:p w14:paraId="5DE75396" w14:textId="77777777" w:rsidR="001A28FB" w:rsidRPr="00446BB9" w:rsidRDefault="001A28FB" w:rsidP="007518E4">
      <w:pPr>
        <w:jc w:val="both"/>
        <w:rPr>
          <w:rFonts w:ascii="Arial Unicode MS" w:eastAsia="Arial Unicode MS" w:hAnsi="Arial Unicode MS" w:cs="Arial Unicode MS"/>
          <w:highlight w:val="yellow"/>
        </w:rPr>
      </w:pPr>
    </w:p>
    <w:p w14:paraId="0E7E9509" w14:textId="77777777" w:rsidR="001A28FB" w:rsidRPr="00446BB9" w:rsidRDefault="001A28FB" w:rsidP="007518E4">
      <w:pPr>
        <w:jc w:val="both"/>
        <w:rPr>
          <w:rFonts w:ascii="Arial Unicode MS" w:eastAsia="Arial Unicode MS" w:hAnsi="Arial Unicode MS" w:cs="Arial Unicode MS"/>
          <w:highlight w:val="yellow"/>
        </w:rPr>
      </w:pPr>
    </w:p>
    <w:p w14:paraId="29283132" w14:textId="77777777" w:rsidR="001A28FB" w:rsidRPr="00446BB9" w:rsidRDefault="001A28FB" w:rsidP="007518E4">
      <w:pPr>
        <w:jc w:val="both"/>
        <w:rPr>
          <w:rFonts w:ascii="Arial Unicode MS" w:eastAsia="Arial Unicode MS" w:hAnsi="Arial Unicode MS" w:cs="Arial Unicode MS"/>
          <w:b/>
        </w:rPr>
      </w:pPr>
    </w:p>
    <w:sectPr w:rsidR="001A28FB" w:rsidRPr="00446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2F72"/>
    <w:multiLevelType w:val="hybridMultilevel"/>
    <w:tmpl w:val="E9923DD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0927F1"/>
    <w:multiLevelType w:val="hybridMultilevel"/>
    <w:tmpl w:val="D4903C60"/>
    <w:lvl w:ilvl="0" w:tplc="D16CAF68">
      <w:numFmt w:val="bullet"/>
      <w:lvlText w:val=""/>
      <w:lvlJc w:val="left"/>
      <w:pPr>
        <w:ind w:left="360" w:hanging="360"/>
      </w:pPr>
      <w:rPr>
        <w:rFonts w:ascii="Symbol" w:eastAsia="Arial Unicode MS" w:hAnsi="Symbol" w:cs="Arial Unicode MS"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EB558EB"/>
    <w:multiLevelType w:val="hybridMultilevel"/>
    <w:tmpl w:val="0C822C4C"/>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150697D"/>
    <w:multiLevelType w:val="hybridMultilevel"/>
    <w:tmpl w:val="F50C7DA6"/>
    <w:lvl w:ilvl="0" w:tplc="E434651E">
      <w:start w:val="1"/>
      <w:numFmt w:val="bullet"/>
      <w:lvlText w:val="￭"/>
      <w:lvlJc w:val="left"/>
      <w:pPr>
        <w:ind w:left="720" w:hanging="360"/>
      </w:pPr>
      <w:rPr>
        <w:rFonts w:ascii="Arial Unicode MS" w:eastAsia="Arial Unicode MS" w:hAnsi="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9B3E2A"/>
    <w:multiLevelType w:val="hybridMultilevel"/>
    <w:tmpl w:val="CA54858A"/>
    <w:lvl w:ilvl="0" w:tplc="8EB05704">
      <w:numFmt w:val="bullet"/>
      <w:lvlText w:val="-"/>
      <w:lvlJc w:val="left"/>
      <w:pPr>
        <w:ind w:left="1080" w:hanging="360"/>
      </w:pPr>
      <w:rPr>
        <w:rFonts w:ascii="Arial Unicode MS" w:eastAsia="Arial Unicode MS" w:hAnsi="Arial Unicode MS" w:cs="Arial Unicode MS" w:hint="eastAsia"/>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EAA0A40"/>
    <w:multiLevelType w:val="hybridMultilevel"/>
    <w:tmpl w:val="CB6EF4FE"/>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13648BC"/>
    <w:multiLevelType w:val="hybridMultilevel"/>
    <w:tmpl w:val="C4E28A70"/>
    <w:lvl w:ilvl="0" w:tplc="13306C78">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4D24A43"/>
    <w:multiLevelType w:val="hybridMultilevel"/>
    <w:tmpl w:val="3E8CD686"/>
    <w:lvl w:ilvl="0" w:tplc="E434651E">
      <w:start w:val="1"/>
      <w:numFmt w:val="bullet"/>
      <w:lvlText w:val="￭"/>
      <w:lvlJc w:val="left"/>
      <w:pPr>
        <w:ind w:left="720" w:hanging="360"/>
      </w:pPr>
      <w:rPr>
        <w:rFonts w:ascii="Arial Unicode MS" w:eastAsia="Arial Unicode MS" w:hAnsi="Arial Unicode MS" w:hint="eastAsia"/>
      </w:rPr>
    </w:lvl>
    <w:lvl w:ilvl="1" w:tplc="72E40100">
      <w:numFmt w:val="bullet"/>
      <w:lvlText w:val="-"/>
      <w:lvlJc w:val="left"/>
      <w:pPr>
        <w:ind w:left="1440" w:hanging="360"/>
      </w:pPr>
      <w:rPr>
        <w:rFonts w:ascii="Arial Unicode MS" w:eastAsia="Arial Unicode MS" w:hAnsi="Arial Unicode MS" w:cs="Arial Unicode MS" w:hint="eastAsia"/>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BB047C4"/>
    <w:multiLevelType w:val="hybridMultilevel"/>
    <w:tmpl w:val="49887E88"/>
    <w:lvl w:ilvl="0" w:tplc="2DE05D00">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2E203A19"/>
    <w:multiLevelType w:val="hybridMultilevel"/>
    <w:tmpl w:val="89A853C6"/>
    <w:lvl w:ilvl="0" w:tplc="7FD2F8FC">
      <w:numFmt w:val="bullet"/>
      <w:lvlText w:val="-"/>
      <w:lvlJc w:val="left"/>
      <w:pPr>
        <w:ind w:left="502" w:hanging="360"/>
      </w:pPr>
      <w:rPr>
        <w:rFonts w:ascii="Cambria" w:eastAsiaTheme="minorHAnsi" w:hAnsi="Cambria" w:cstheme="minorBidi"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15:restartNumberingAfterBreak="0">
    <w:nsid w:val="2E5E7912"/>
    <w:multiLevelType w:val="hybridMultilevel"/>
    <w:tmpl w:val="062C11C2"/>
    <w:lvl w:ilvl="0" w:tplc="E434651E">
      <w:start w:val="1"/>
      <w:numFmt w:val="bullet"/>
      <w:lvlText w:val="￭"/>
      <w:lvlJc w:val="left"/>
      <w:pPr>
        <w:ind w:left="720" w:hanging="360"/>
      </w:pPr>
      <w:rPr>
        <w:rFonts w:ascii="Arial Unicode MS" w:eastAsia="Arial Unicode MS" w:hAnsi="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0866F9"/>
    <w:multiLevelType w:val="hybridMultilevel"/>
    <w:tmpl w:val="55A02DF2"/>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41F04FD1"/>
    <w:multiLevelType w:val="hybridMultilevel"/>
    <w:tmpl w:val="B164E016"/>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A7365B1"/>
    <w:multiLevelType w:val="hybridMultilevel"/>
    <w:tmpl w:val="03E47B06"/>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546144D0"/>
    <w:multiLevelType w:val="hybridMultilevel"/>
    <w:tmpl w:val="74D24090"/>
    <w:lvl w:ilvl="0" w:tplc="3E1AD57C">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5003B17"/>
    <w:multiLevelType w:val="hybridMultilevel"/>
    <w:tmpl w:val="01B025AC"/>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6" w15:restartNumberingAfterBreak="0">
    <w:nsid w:val="57D84D13"/>
    <w:multiLevelType w:val="hybridMultilevel"/>
    <w:tmpl w:val="29A404F6"/>
    <w:lvl w:ilvl="0" w:tplc="54D6053C">
      <w:numFmt w:val="bullet"/>
      <w:lvlText w:val="-"/>
      <w:lvlJc w:val="left"/>
      <w:pPr>
        <w:ind w:left="720" w:hanging="360"/>
      </w:pPr>
      <w:rPr>
        <w:rFonts w:ascii="Arial Unicode MS" w:eastAsia="Arial Unicode MS" w:hAnsi="Arial Unicode MS" w:cs="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470C24"/>
    <w:multiLevelType w:val="hybridMultilevel"/>
    <w:tmpl w:val="082A9DE8"/>
    <w:lvl w:ilvl="0" w:tplc="E434651E">
      <w:start w:val="1"/>
      <w:numFmt w:val="bullet"/>
      <w:lvlText w:val="￭"/>
      <w:lvlJc w:val="left"/>
      <w:pPr>
        <w:ind w:left="720" w:hanging="360"/>
      </w:pPr>
      <w:rPr>
        <w:rFonts w:ascii="Arial Unicode MS" w:eastAsia="Arial Unicode MS" w:hAnsi="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C0F0268"/>
    <w:multiLevelType w:val="hybridMultilevel"/>
    <w:tmpl w:val="EECCBF56"/>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1567269"/>
    <w:multiLevelType w:val="hybridMultilevel"/>
    <w:tmpl w:val="3250A620"/>
    <w:lvl w:ilvl="0" w:tplc="125CC4E6">
      <w:numFmt w:val="bullet"/>
      <w:lvlText w:val=""/>
      <w:lvlJc w:val="left"/>
      <w:pPr>
        <w:ind w:left="360" w:hanging="360"/>
      </w:pPr>
      <w:rPr>
        <w:rFonts w:ascii="Symbol" w:eastAsia="Arial Unicode MS" w:hAnsi="Symbol" w:cs="Arial Unicode M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61C10247"/>
    <w:multiLevelType w:val="multilevel"/>
    <w:tmpl w:val="10DE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D1074"/>
    <w:multiLevelType w:val="hybridMultilevel"/>
    <w:tmpl w:val="B5260830"/>
    <w:lvl w:ilvl="0" w:tplc="3F88D4F8">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65970CE4"/>
    <w:multiLevelType w:val="hybridMultilevel"/>
    <w:tmpl w:val="732273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6174294"/>
    <w:multiLevelType w:val="hybridMultilevel"/>
    <w:tmpl w:val="5BEA8F32"/>
    <w:lvl w:ilvl="0" w:tplc="5DD2BDF0">
      <w:numFmt w:val="bullet"/>
      <w:lvlText w:val=""/>
      <w:lvlJc w:val="left"/>
      <w:pPr>
        <w:ind w:left="360" w:hanging="360"/>
      </w:pPr>
      <w:rPr>
        <w:rFonts w:ascii="Symbol" w:eastAsia="Arial Unicode MS" w:hAnsi="Symbol" w:cs="Arial Unicode MS" w:hint="default"/>
        <w:b/>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69040E4B"/>
    <w:multiLevelType w:val="hybridMultilevel"/>
    <w:tmpl w:val="2E98D358"/>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69D97FA5"/>
    <w:multiLevelType w:val="hybridMultilevel"/>
    <w:tmpl w:val="333608E6"/>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BF148CA"/>
    <w:multiLevelType w:val="hybridMultilevel"/>
    <w:tmpl w:val="55CE3F2C"/>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15:restartNumberingAfterBreak="0">
    <w:nsid w:val="6D8C53EC"/>
    <w:multiLevelType w:val="hybridMultilevel"/>
    <w:tmpl w:val="B0261CF8"/>
    <w:lvl w:ilvl="0" w:tplc="E434651E">
      <w:start w:val="1"/>
      <w:numFmt w:val="bullet"/>
      <w:lvlText w:val="￭"/>
      <w:lvlJc w:val="left"/>
      <w:pPr>
        <w:ind w:left="1068" w:hanging="360"/>
      </w:pPr>
      <w:rPr>
        <w:rFonts w:ascii="Arial Unicode MS" w:eastAsia="Arial Unicode MS" w:hAnsi="Arial Unicode MS" w:hint="eastAsia"/>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6F1E1154"/>
    <w:multiLevelType w:val="hybridMultilevel"/>
    <w:tmpl w:val="0854E2C8"/>
    <w:lvl w:ilvl="0" w:tplc="E434651E">
      <w:start w:val="1"/>
      <w:numFmt w:val="bullet"/>
      <w:lvlText w:val="￭"/>
      <w:lvlJc w:val="left"/>
      <w:pPr>
        <w:ind w:left="360" w:hanging="360"/>
      </w:pPr>
      <w:rPr>
        <w:rFonts w:ascii="Arial Unicode MS" w:eastAsia="Arial Unicode MS" w:hAnsi="Arial Unicode MS" w:hint="eastAsia"/>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767C4210"/>
    <w:multiLevelType w:val="hybridMultilevel"/>
    <w:tmpl w:val="C6A43F5E"/>
    <w:lvl w:ilvl="0" w:tplc="DC54274A">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77A373F0"/>
    <w:multiLevelType w:val="hybridMultilevel"/>
    <w:tmpl w:val="193EC776"/>
    <w:lvl w:ilvl="0" w:tplc="E434651E">
      <w:start w:val="1"/>
      <w:numFmt w:val="bullet"/>
      <w:lvlText w:val="￭"/>
      <w:lvlJc w:val="left"/>
      <w:pPr>
        <w:ind w:left="720" w:hanging="360"/>
      </w:pPr>
      <w:rPr>
        <w:rFonts w:ascii="Arial Unicode MS" w:eastAsia="Arial Unicode MS" w:hAnsi="Arial Unicode MS" w:hint="eastAsi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B1826B0"/>
    <w:multiLevelType w:val="hybridMultilevel"/>
    <w:tmpl w:val="4162DDF8"/>
    <w:lvl w:ilvl="0" w:tplc="4EE87DB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FEC43F8"/>
    <w:multiLevelType w:val="hybridMultilevel"/>
    <w:tmpl w:val="CCB868C0"/>
    <w:lvl w:ilvl="0" w:tplc="79A64434">
      <w:start w:val="2"/>
      <w:numFmt w:val="bullet"/>
      <w:lvlText w:val=""/>
      <w:lvlJc w:val="left"/>
      <w:pPr>
        <w:ind w:left="720" w:hanging="360"/>
      </w:pPr>
      <w:rPr>
        <w:rFonts w:ascii="Symbol" w:eastAsia="Arial Unicode MS" w:hAnsi="Symbol" w:cs="Arial Unicode M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0"/>
  </w:num>
  <w:num w:numId="4">
    <w:abstractNumId w:val="1"/>
  </w:num>
  <w:num w:numId="5">
    <w:abstractNumId w:val="16"/>
  </w:num>
  <w:num w:numId="6">
    <w:abstractNumId w:val="23"/>
  </w:num>
  <w:num w:numId="7">
    <w:abstractNumId w:val="15"/>
  </w:num>
  <w:num w:numId="8">
    <w:abstractNumId w:val="32"/>
  </w:num>
  <w:num w:numId="9">
    <w:abstractNumId w:val="19"/>
  </w:num>
  <w:num w:numId="10">
    <w:abstractNumId w:val="8"/>
  </w:num>
  <w:num w:numId="11">
    <w:abstractNumId w:val="9"/>
  </w:num>
  <w:num w:numId="12">
    <w:abstractNumId w:val="21"/>
  </w:num>
  <w:num w:numId="13">
    <w:abstractNumId w:val="29"/>
  </w:num>
  <w:num w:numId="14">
    <w:abstractNumId w:val="6"/>
  </w:num>
  <w:num w:numId="15">
    <w:abstractNumId w:val="14"/>
  </w:num>
  <w:num w:numId="16">
    <w:abstractNumId w:val="4"/>
  </w:num>
  <w:num w:numId="17">
    <w:abstractNumId w:val="22"/>
  </w:num>
  <w:num w:numId="18">
    <w:abstractNumId w:val="25"/>
  </w:num>
  <w:num w:numId="19">
    <w:abstractNumId w:val="3"/>
  </w:num>
  <w:num w:numId="20">
    <w:abstractNumId w:val="18"/>
  </w:num>
  <w:num w:numId="21">
    <w:abstractNumId w:val="30"/>
  </w:num>
  <w:num w:numId="22">
    <w:abstractNumId w:val="7"/>
  </w:num>
  <w:num w:numId="23">
    <w:abstractNumId w:val="27"/>
  </w:num>
  <w:num w:numId="24">
    <w:abstractNumId w:val="13"/>
  </w:num>
  <w:num w:numId="25">
    <w:abstractNumId w:val="2"/>
  </w:num>
  <w:num w:numId="26">
    <w:abstractNumId w:val="24"/>
  </w:num>
  <w:num w:numId="27">
    <w:abstractNumId w:val="5"/>
  </w:num>
  <w:num w:numId="28">
    <w:abstractNumId w:val="26"/>
  </w:num>
  <w:num w:numId="29">
    <w:abstractNumId w:val="28"/>
  </w:num>
  <w:num w:numId="30">
    <w:abstractNumId w:val="11"/>
  </w:num>
  <w:num w:numId="31">
    <w:abstractNumId w:val="17"/>
  </w:num>
  <w:num w:numId="32">
    <w:abstractNumId w:val="10"/>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3E7"/>
    <w:rsid w:val="0000033D"/>
    <w:rsid w:val="0002429F"/>
    <w:rsid w:val="00036355"/>
    <w:rsid w:val="00063B98"/>
    <w:rsid w:val="00066E4C"/>
    <w:rsid w:val="00070B36"/>
    <w:rsid w:val="00082895"/>
    <w:rsid w:val="00085732"/>
    <w:rsid w:val="0008729B"/>
    <w:rsid w:val="000909C9"/>
    <w:rsid w:val="000911E3"/>
    <w:rsid w:val="000A44C8"/>
    <w:rsid w:val="000D04A4"/>
    <w:rsid w:val="000D15B5"/>
    <w:rsid w:val="000D30BF"/>
    <w:rsid w:val="0011395D"/>
    <w:rsid w:val="00151F6D"/>
    <w:rsid w:val="00152715"/>
    <w:rsid w:val="00155BCF"/>
    <w:rsid w:val="001610AB"/>
    <w:rsid w:val="00163627"/>
    <w:rsid w:val="00171AF8"/>
    <w:rsid w:val="001846A5"/>
    <w:rsid w:val="00186E1D"/>
    <w:rsid w:val="001A28FB"/>
    <w:rsid w:val="001A3DD2"/>
    <w:rsid w:val="001B0A7C"/>
    <w:rsid w:val="001C2F03"/>
    <w:rsid w:val="001D2034"/>
    <w:rsid w:val="001E1E8D"/>
    <w:rsid w:val="001E7B56"/>
    <w:rsid w:val="001F2D18"/>
    <w:rsid w:val="001F2F2F"/>
    <w:rsid w:val="00216FEC"/>
    <w:rsid w:val="00224831"/>
    <w:rsid w:val="0024647B"/>
    <w:rsid w:val="002775C0"/>
    <w:rsid w:val="0029197F"/>
    <w:rsid w:val="002A170C"/>
    <w:rsid w:val="002A740F"/>
    <w:rsid w:val="002C0E81"/>
    <w:rsid w:val="002E17EE"/>
    <w:rsid w:val="002F04F6"/>
    <w:rsid w:val="002F63E1"/>
    <w:rsid w:val="003026CF"/>
    <w:rsid w:val="00315707"/>
    <w:rsid w:val="00315925"/>
    <w:rsid w:val="0032230B"/>
    <w:rsid w:val="00352367"/>
    <w:rsid w:val="00371553"/>
    <w:rsid w:val="0039244B"/>
    <w:rsid w:val="00397850"/>
    <w:rsid w:val="003A0C07"/>
    <w:rsid w:val="003A7A80"/>
    <w:rsid w:val="003B2C1A"/>
    <w:rsid w:val="003D0711"/>
    <w:rsid w:val="003D5364"/>
    <w:rsid w:val="003E6B8D"/>
    <w:rsid w:val="003E767C"/>
    <w:rsid w:val="00405548"/>
    <w:rsid w:val="004403B5"/>
    <w:rsid w:val="00446BB9"/>
    <w:rsid w:val="00457F22"/>
    <w:rsid w:val="004659F5"/>
    <w:rsid w:val="0047152A"/>
    <w:rsid w:val="00492B98"/>
    <w:rsid w:val="00493352"/>
    <w:rsid w:val="004A17A4"/>
    <w:rsid w:val="004A28C8"/>
    <w:rsid w:val="004A63C8"/>
    <w:rsid w:val="004A6795"/>
    <w:rsid w:val="004A7513"/>
    <w:rsid w:val="004C5DFD"/>
    <w:rsid w:val="004D4CDD"/>
    <w:rsid w:val="004F2CB3"/>
    <w:rsid w:val="00503055"/>
    <w:rsid w:val="00503240"/>
    <w:rsid w:val="005048F1"/>
    <w:rsid w:val="00506A49"/>
    <w:rsid w:val="00514C20"/>
    <w:rsid w:val="00516285"/>
    <w:rsid w:val="00520A0A"/>
    <w:rsid w:val="005331DB"/>
    <w:rsid w:val="00561040"/>
    <w:rsid w:val="00561840"/>
    <w:rsid w:val="00565E11"/>
    <w:rsid w:val="005702E9"/>
    <w:rsid w:val="00571BB2"/>
    <w:rsid w:val="00573C1B"/>
    <w:rsid w:val="0057430D"/>
    <w:rsid w:val="0058342B"/>
    <w:rsid w:val="005A4F73"/>
    <w:rsid w:val="005A5E3F"/>
    <w:rsid w:val="005D7450"/>
    <w:rsid w:val="005E66DD"/>
    <w:rsid w:val="005F1A4F"/>
    <w:rsid w:val="00600590"/>
    <w:rsid w:val="0061084F"/>
    <w:rsid w:val="00617C72"/>
    <w:rsid w:val="00631879"/>
    <w:rsid w:val="0063776A"/>
    <w:rsid w:val="00695156"/>
    <w:rsid w:val="006A23E7"/>
    <w:rsid w:val="006A26E9"/>
    <w:rsid w:val="006A284D"/>
    <w:rsid w:val="006A3141"/>
    <w:rsid w:val="006B5E2B"/>
    <w:rsid w:val="006C2996"/>
    <w:rsid w:val="006E2644"/>
    <w:rsid w:val="006E53E4"/>
    <w:rsid w:val="006F36BF"/>
    <w:rsid w:val="00700908"/>
    <w:rsid w:val="00703E6B"/>
    <w:rsid w:val="0070657B"/>
    <w:rsid w:val="0071394A"/>
    <w:rsid w:val="00713C05"/>
    <w:rsid w:val="00730476"/>
    <w:rsid w:val="00735B48"/>
    <w:rsid w:val="00737E1D"/>
    <w:rsid w:val="007518E4"/>
    <w:rsid w:val="0075528E"/>
    <w:rsid w:val="007679C7"/>
    <w:rsid w:val="007721AE"/>
    <w:rsid w:val="00780270"/>
    <w:rsid w:val="00796C31"/>
    <w:rsid w:val="007B4AA2"/>
    <w:rsid w:val="007C0744"/>
    <w:rsid w:val="007C4E34"/>
    <w:rsid w:val="007E2940"/>
    <w:rsid w:val="007E4B13"/>
    <w:rsid w:val="007F32F2"/>
    <w:rsid w:val="00801BB5"/>
    <w:rsid w:val="00802BDD"/>
    <w:rsid w:val="00834112"/>
    <w:rsid w:val="00872470"/>
    <w:rsid w:val="008A6E3B"/>
    <w:rsid w:val="008B3E60"/>
    <w:rsid w:val="008C705C"/>
    <w:rsid w:val="008D36DC"/>
    <w:rsid w:val="008E1C68"/>
    <w:rsid w:val="008E6E1E"/>
    <w:rsid w:val="008F251D"/>
    <w:rsid w:val="008F496C"/>
    <w:rsid w:val="009002CB"/>
    <w:rsid w:val="009058CC"/>
    <w:rsid w:val="00906213"/>
    <w:rsid w:val="00921AF7"/>
    <w:rsid w:val="00935E10"/>
    <w:rsid w:val="00943273"/>
    <w:rsid w:val="00956BD3"/>
    <w:rsid w:val="00957C20"/>
    <w:rsid w:val="009626AD"/>
    <w:rsid w:val="00971972"/>
    <w:rsid w:val="00980385"/>
    <w:rsid w:val="009A35C0"/>
    <w:rsid w:val="009D4FE1"/>
    <w:rsid w:val="009E1EA2"/>
    <w:rsid w:val="009E45D1"/>
    <w:rsid w:val="00A52601"/>
    <w:rsid w:val="00A56E5E"/>
    <w:rsid w:val="00A5794B"/>
    <w:rsid w:val="00A66045"/>
    <w:rsid w:val="00A664A8"/>
    <w:rsid w:val="00A91017"/>
    <w:rsid w:val="00A911BC"/>
    <w:rsid w:val="00A9598D"/>
    <w:rsid w:val="00AA4D94"/>
    <w:rsid w:val="00AB1341"/>
    <w:rsid w:val="00AD6B0C"/>
    <w:rsid w:val="00AE4DC0"/>
    <w:rsid w:val="00B05A5A"/>
    <w:rsid w:val="00B10BC2"/>
    <w:rsid w:val="00B21CBA"/>
    <w:rsid w:val="00B228B1"/>
    <w:rsid w:val="00B23F1F"/>
    <w:rsid w:val="00B25CC4"/>
    <w:rsid w:val="00B362B6"/>
    <w:rsid w:val="00B37400"/>
    <w:rsid w:val="00B516DE"/>
    <w:rsid w:val="00B5516F"/>
    <w:rsid w:val="00B61955"/>
    <w:rsid w:val="00B6751E"/>
    <w:rsid w:val="00B71905"/>
    <w:rsid w:val="00B97911"/>
    <w:rsid w:val="00BA050E"/>
    <w:rsid w:val="00BA289C"/>
    <w:rsid w:val="00BB0ECF"/>
    <w:rsid w:val="00BD7046"/>
    <w:rsid w:val="00BF6777"/>
    <w:rsid w:val="00C00286"/>
    <w:rsid w:val="00C0091D"/>
    <w:rsid w:val="00C232FA"/>
    <w:rsid w:val="00C31A47"/>
    <w:rsid w:val="00C5076E"/>
    <w:rsid w:val="00C67E1A"/>
    <w:rsid w:val="00CB2311"/>
    <w:rsid w:val="00CD41AB"/>
    <w:rsid w:val="00CD6BED"/>
    <w:rsid w:val="00CE7131"/>
    <w:rsid w:val="00D12C03"/>
    <w:rsid w:val="00D352E9"/>
    <w:rsid w:val="00D36BC1"/>
    <w:rsid w:val="00D41575"/>
    <w:rsid w:val="00D573CB"/>
    <w:rsid w:val="00D63DF8"/>
    <w:rsid w:val="00D65DB3"/>
    <w:rsid w:val="00D70337"/>
    <w:rsid w:val="00D727AE"/>
    <w:rsid w:val="00D841B6"/>
    <w:rsid w:val="00DA0AC6"/>
    <w:rsid w:val="00DB5526"/>
    <w:rsid w:val="00DB6646"/>
    <w:rsid w:val="00DB6AAB"/>
    <w:rsid w:val="00DC2249"/>
    <w:rsid w:val="00DC5EC0"/>
    <w:rsid w:val="00DD305B"/>
    <w:rsid w:val="00DF0B1E"/>
    <w:rsid w:val="00DF1B05"/>
    <w:rsid w:val="00DF7CDC"/>
    <w:rsid w:val="00E26CFA"/>
    <w:rsid w:val="00E33B63"/>
    <w:rsid w:val="00E43872"/>
    <w:rsid w:val="00E5001A"/>
    <w:rsid w:val="00E51AD8"/>
    <w:rsid w:val="00E5630A"/>
    <w:rsid w:val="00E57CC1"/>
    <w:rsid w:val="00E72560"/>
    <w:rsid w:val="00E82E3A"/>
    <w:rsid w:val="00E84294"/>
    <w:rsid w:val="00E92AE9"/>
    <w:rsid w:val="00E94B57"/>
    <w:rsid w:val="00E94D19"/>
    <w:rsid w:val="00E97C73"/>
    <w:rsid w:val="00EA1821"/>
    <w:rsid w:val="00EA7159"/>
    <w:rsid w:val="00EB2699"/>
    <w:rsid w:val="00EC2F32"/>
    <w:rsid w:val="00EC52E2"/>
    <w:rsid w:val="00ED0AF4"/>
    <w:rsid w:val="00EE6E8F"/>
    <w:rsid w:val="00EF0C1F"/>
    <w:rsid w:val="00EF7C67"/>
    <w:rsid w:val="00F009EA"/>
    <w:rsid w:val="00F00FA1"/>
    <w:rsid w:val="00F016DF"/>
    <w:rsid w:val="00F0340B"/>
    <w:rsid w:val="00F03D80"/>
    <w:rsid w:val="00F0591E"/>
    <w:rsid w:val="00F33F6A"/>
    <w:rsid w:val="00F431D7"/>
    <w:rsid w:val="00F52754"/>
    <w:rsid w:val="00F53918"/>
    <w:rsid w:val="00F636E6"/>
    <w:rsid w:val="00F637B7"/>
    <w:rsid w:val="00F668DE"/>
    <w:rsid w:val="00F7674C"/>
    <w:rsid w:val="00F83438"/>
    <w:rsid w:val="00F94620"/>
    <w:rsid w:val="00F96AC0"/>
    <w:rsid w:val="00F96B43"/>
    <w:rsid w:val="00FC6194"/>
    <w:rsid w:val="00FD6B69"/>
    <w:rsid w:val="00FF3938"/>
    <w:rsid w:val="00FF677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EE1C"/>
  <w15:chartTrackingRefBased/>
  <w15:docId w15:val="{89F64579-8773-47AB-9F7A-B2D71603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3E7"/>
    <w:pPr>
      <w:spacing w:after="0" w:line="240" w:lineRule="auto"/>
    </w:pPr>
    <w:rPr>
      <w:rFonts w:eastAsiaTheme="minorEastAsia"/>
      <w:sz w:val="24"/>
      <w:szCs w:val="24"/>
      <w:lang w:val="es-ES_tradnl" w:eastAsia="es-ES"/>
    </w:rPr>
  </w:style>
  <w:style w:type="paragraph" w:styleId="Ttulo1">
    <w:name w:val="heading 1"/>
    <w:basedOn w:val="Normal"/>
    <w:link w:val="Ttulo1Car"/>
    <w:uiPriority w:val="9"/>
    <w:rsid w:val="00565E11"/>
    <w:pPr>
      <w:spacing w:beforeLines="1" w:afterLines="1" w:after="200"/>
      <w:outlineLvl w:val="0"/>
    </w:pPr>
    <w:rPr>
      <w:rFonts w:ascii="Times" w:eastAsiaTheme="minorHAnsi" w:hAnsi="Times"/>
      <w:b/>
      <w:kern w:val="36"/>
      <w:sz w:val="48"/>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A23E7"/>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pec-name">
    <w:name w:val="spec-name"/>
    <w:basedOn w:val="Fuentedeprrafopredeter"/>
    <w:rsid w:val="00514C20"/>
  </w:style>
  <w:style w:type="character" w:customStyle="1" w:styleId="apple-converted-space">
    <w:name w:val="apple-converted-space"/>
    <w:basedOn w:val="Fuentedeprrafopredeter"/>
    <w:rsid w:val="00514C20"/>
  </w:style>
  <w:style w:type="character" w:styleId="Hipervnculo">
    <w:name w:val="Hyperlink"/>
    <w:basedOn w:val="Fuentedeprrafopredeter"/>
    <w:uiPriority w:val="99"/>
    <w:unhideWhenUsed/>
    <w:rsid w:val="00514C20"/>
    <w:rPr>
      <w:color w:val="0000FF"/>
      <w:u w:val="single"/>
    </w:rPr>
  </w:style>
  <w:style w:type="paragraph" w:styleId="Prrafodelista">
    <w:name w:val="List Paragraph"/>
    <w:basedOn w:val="Normal"/>
    <w:qFormat/>
    <w:rsid w:val="00713C05"/>
    <w:pPr>
      <w:ind w:left="720"/>
      <w:contextualSpacing/>
    </w:pPr>
  </w:style>
  <w:style w:type="character" w:customStyle="1" w:styleId="Ttulo1Car">
    <w:name w:val="Título 1 Car"/>
    <w:basedOn w:val="Fuentedeprrafopredeter"/>
    <w:link w:val="Ttulo1"/>
    <w:uiPriority w:val="9"/>
    <w:rsid w:val="00565E11"/>
    <w:rPr>
      <w:rFonts w:ascii="Times" w:hAnsi="Times"/>
      <w:b/>
      <w:kern w:val="36"/>
      <w:sz w:val="48"/>
      <w:szCs w:val="20"/>
      <w:lang w:val="es-ES_tradnl" w:eastAsia="es-ES_tradnl"/>
    </w:rPr>
  </w:style>
  <w:style w:type="paragraph" w:styleId="Encabezado">
    <w:name w:val="header"/>
    <w:basedOn w:val="Normal"/>
    <w:link w:val="EncabezadoCar"/>
    <w:uiPriority w:val="99"/>
    <w:unhideWhenUsed/>
    <w:rsid w:val="00565E11"/>
    <w:pPr>
      <w:tabs>
        <w:tab w:val="center" w:pos="4252"/>
        <w:tab w:val="right" w:pos="8504"/>
      </w:tabs>
    </w:pPr>
    <w:rPr>
      <w:rFonts w:eastAsiaTheme="minorHAnsi"/>
      <w:lang w:eastAsia="en-US"/>
    </w:rPr>
  </w:style>
  <w:style w:type="character" w:customStyle="1" w:styleId="EncabezadoCar">
    <w:name w:val="Encabezado Car"/>
    <w:basedOn w:val="Fuentedeprrafopredeter"/>
    <w:link w:val="Encabezado"/>
    <w:uiPriority w:val="99"/>
    <w:rsid w:val="00565E11"/>
    <w:rPr>
      <w:sz w:val="24"/>
      <w:szCs w:val="24"/>
      <w:lang w:val="es-ES_tradnl"/>
    </w:rPr>
  </w:style>
  <w:style w:type="character" w:customStyle="1" w:styleId="image-id">
    <w:name w:val="image-id"/>
    <w:basedOn w:val="Fuentedeprrafopredeter"/>
    <w:rsid w:val="00E57CC1"/>
  </w:style>
  <w:style w:type="paragraph" w:styleId="HTMLconformatoprevio">
    <w:name w:val="HTML Preformatted"/>
    <w:basedOn w:val="Normal"/>
    <w:link w:val="HTMLconformatoprevioCar"/>
    <w:uiPriority w:val="99"/>
    <w:unhideWhenUsed/>
    <w:rsid w:val="00F4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431D7"/>
    <w:rPr>
      <w:rFonts w:ascii="Courier New" w:eastAsia="Times New Roman" w:hAnsi="Courier New" w:cs="Courier New"/>
      <w:sz w:val="20"/>
      <w:szCs w:val="20"/>
      <w:lang w:eastAsia="es-CO"/>
    </w:rPr>
  </w:style>
  <w:style w:type="character" w:customStyle="1" w:styleId="cursiva">
    <w:name w:val="cursiva"/>
    <w:basedOn w:val="Fuentedeprrafopredeter"/>
    <w:rsid w:val="00F00FA1"/>
  </w:style>
  <w:style w:type="character" w:customStyle="1" w:styleId="lemmavariantref">
    <w:name w:val="lemmavariantref"/>
    <w:basedOn w:val="Fuentedeprrafopredeter"/>
    <w:rsid w:val="00906213"/>
  </w:style>
  <w:style w:type="character" w:customStyle="1" w:styleId="nombre-obra">
    <w:name w:val="nombre-obra"/>
    <w:basedOn w:val="Fuentedeprrafopredeter"/>
    <w:rsid w:val="00397850"/>
  </w:style>
  <w:style w:type="character" w:customStyle="1" w:styleId="textobloquearticuloysigloxxi">
    <w:name w:val="textobloquearticuloysigloxxi"/>
    <w:basedOn w:val="Fuentedeprrafopredeter"/>
    <w:rsid w:val="001D2034"/>
  </w:style>
  <w:style w:type="character" w:customStyle="1" w:styleId="siglo">
    <w:name w:val="siglo"/>
    <w:basedOn w:val="Fuentedeprrafopredeter"/>
    <w:rsid w:val="00EB2699"/>
  </w:style>
  <w:style w:type="character" w:customStyle="1" w:styleId="titencemm-2">
    <w:name w:val="titencemm-2"/>
    <w:basedOn w:val="Fuentedeprrafopredeter"/>
    <w:rsid w:val="00F7674C"/>
  </w:style>
  <w:style w:type="character" w:customStyle="1" w:styleId="textobloquearticuloyconoce">
    <w:name w:val="textobloquearticuloyconoce"/>
    <w:basedOn w:val="Fuentedeprrafopredeter"/>
    <w:rsid w:val="008B3E60"/>
  </w:style>
  <w:style w:type="character" w:customStyle="1" w:styleId="oblique">
    <w:name w:val="oblique"/>
    <w:basedOn w:val="Fuentedeprrafopredeter"/>
    <w:rsid w:val="00B37400"/>
  </w:style>
  <w:style w:type="paragraph" w:styleId="Textodeglobo">
    <w:name w:val="Balloon Text"/>
    <w:basedOn w:val="Normal"/>
    <w:link w:val="TextodegloboCar"/>
    <w:uiPriority w:val="99"/>
    <w:semiHidden/>
    <w:unhideWhenUsed/>
    <w:rsid w:val="008C705C"/>
    <w:rPr>
      <w:rFonts w:ascii="Helvetica" w:hAnsi="Helvetica"/>
      <w:sz w:val="18"/>
      <w:szCs w:val="18"/>
    </w:rPr>
  </w:style>
  <w:style w:type="character" w:customStyle="1" w:styleId="TextodegloboCar">
    <w:name w:val="Texto de globo Car"/>
    <w:basedOn w:val="Fuentedeprrafopredeter"/>
    <w:link w:val="Textodeglobo"/>
    <w:uiPriority w:val="99"/>
    <w:semiHidden/>
    <w:rsid w:val="008C705C"/>
    <w:rPr>
      <w:rFonts w:ascii="Helvetica" w:eastAsiaTheme="minorEastAsia" w:hAnsi="Helvetica"/>
      <w:sz w:val="18"/>
      <w:szCs w:val="18"/>
      <w:lang w:val="es-ES_tradnl" w:eastAsia="es-ES"/>
    </w:rPr>
  </w:style>
  <w:style w:type="character" w:styleId="Hipervnculovisitado">
    <w:name w:val="FollowedHyperlink"/>
    <w:basedOn w:val="Fuentedeprrafopredeter"/>
    <w:uiPriority w:val="99"/>
    <w:semiHidden/>
    <w:unhideWhenUsed/>
    <w:rsid w:val="008C705C"/>
    <w:rPr>
      <w:color w:val="954F72" w:themeColor="followedHyperlink"/>
      <w:u w:val="single"/>
    </w:rPr>
  </w:style>
  <w:style w:type="character" w:styleId="Refdecomentario">
    <w:name w:val="annotation reference"/>
    <w:basedOn w:val="Fuentedeprrafopredeter"/>
    <w:uiPriority w:val="99"/>
    <w:semiHidden/>
    <w:unhideWhenUsed/>
    <w:rsid w:val="00F94620"/>
    <w:rPr>
      <w:sz w:val="18"/>
      <w:szCs w:val="18"/>
    </w:rPr>
  </w:style>
  <w:style w:type="paragraph" w:styleId="Textocomentario">
    <w:name w:val="annotation text"/>
    <w:basedOn w:val="Normal"/>
    <w:link w:val="TextocomentarioCar"/>
    <w:uiPriority w:val="99"/>
    <w:semiHidden/>
    <w:unhideWhenUsed/>
    <w:rsid w:val="00F94620"/>
  </w:style>
  <w:style w:type="character" w:customStyle="1" w:styleId="TextocomentarioCar">
    <w:name w:val="Texto comentario Car"/>
    <w:basedOn w:val="Fuentedeprrafopredeter"/>
    <w:link w:val="Textocomentario"/>
    <w:uiPriority w:val="99"/>
    <w:semiHidden/>
    <w:rsid w:val="00F94620"/>
    <w:rPr>
      <w:rFonts w:eastAsiaTheme="minorEastAsia"/>
      <w:sz w:val="24"/>
      <w:szCs w:val="24"/>
      <w:lang w:val="es-ES_tradnl" w:eastAsia="es-ES"/>
    </w:rPr>
  </w:style>
  <w:style w:type="paragraph" w:styleId="Asuntodelcomentario">
    <w:name w:val="annotation subject"/>
    <w:basedOn w:val="Textocomentario"/>
    <w:next w:val="Textocomentario"/>
    <w:link w:val="AsuntodelcomentarioCar"/>
    <w:uiPriority w:val="99"/>
    <w:semiHidden/>
    <w:unhideWhenUsed/>
    <w:rsid w:val="00F94620"/>
    <w:rPr>
      <w:b/>
      <w:bCs/>
      <w:sz w:val="20"/>
      <w:szCs w:val="20"/>
    </w:rPr>
  </w:style>
  <w:style w:type="character" w:customStyle="1" w:styleId="AsuntodelcomentarioCar">
    <w:name w:val="Asunto del comentario Car"/>
    <w:basedOn w:val="TextocomentarioCar"/>
    <w:link w:val="Asuntodelcomentario"/>
    <w:uiPriority w:val="99"/>
    <w:semiHidden/>
    <w:rsid w:val="00F94620"/>
    <w:rPr>
      <w:rFonts w:eastAsiaTheme="minorEastAsia"/>
      <w:b/>
      <w:bC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4989">
      <w:bodyDiv w:val="1"/>
      <w:marLeft w:val="0"/>
      <w:marRight w:val="0"/>
      <w:marTop w:val="0"/>
      <w:marBottom w:val="0"/>
      <w:divBdr>
        <w:top w:val="none" w:sz="0" w:space="0" w:color="auto"/>
        <w:left w:val="none" w:sz="0" w:space="0" w:color="auto"/>
        <w:bottom w:val="none" w:sz="0" w:space="0" w:color="auto"/>
        <w:right w:val="none" w:sz="0" w:space="0" w:color="auto"/>
      </w:divBdr>
    </w:div>
    <w:div w:id="231696889">
      <w:bodyDiv w:val="1"/>
      <w:marLeft w:val="0"/>
      <w:marRight w:val="0"/>
      <w:marTop w:val="0"/>
      <w:marBottom w:val="0"/>
      <w:divBdr>
        <w:top w:val="none" w:sz="0" w:space="0" w:color="auto"/>
        <w:left w:val="none" w:sz="0" w:space="0" w:color="auto"/>
        <w:bottom w:val="none" w:sz="0" w:space="0" w:color="auto"/>
        <w:right w:val="none" w:sz="0" w:space="0" w:color="auto"/>
      </w:divBdr>
      <w:divsChild>
        <w:div w:id="1311789743">
          <w:marLeft w:val="525"/>
          <w:marRight w:val="0"/>
          <w:marTop w:val="600"/>
          <w:marBottom w:val="600"/>
          <w:divBdr>
            <w:top w:val="none" w:sz="0" w:space="0" w:color="auto"/>
            <w:left w:val="none" w:sz="0" w:space="0" w:color="auto"/>
            <w:bottom w:val="none" w:sz="0" w:space="0" w:color="auto"/>
            <w:right w:val="none" w:sz="0" w:space="0" w:color="auto"/>
          </w:divBdr>
        </w:div>
      </w:divsChild>
    </w:div>
    <w:div w:id="343172497">
      <w:bodyDiv w:val="1"/>
      <w:marLeft w:val="0"/>
      <w:marRight w:val="0"/>
      <w:marTop w:val="0"/>
      <w:marBottom w:val="0"/>
      <w:divBdr>
        <w:top w:val="none" w:sz="0" w:space="0" w:color="auto"/>
        <w:left w:val="none" w:sz="0" w:space="0" w:color="auto"/>
        <w:bottom w:val="none" w:sz="0" w:space="0" w:color="auto"/>
        <w:right w:val="none" w:sz="0" w:space="0" w:color="auto"/>
      </w:divBdr>
    </w:div>
    <w:div w:id="544222998">
      <w:bodyDiv w:val="1"/>
      <w:marLeft w:val="0"/>
      <w:marRight w:val="0"/>
      <w:marTop w:val="0"/>
      <w:marBottom w:val="0"/>
      <w:divBdr>
        <w:top w:val="none" w:sz="0" w:space="0" w:color="auto"/>
        <w:left w:val="none" w:sz="0" w:space="0" w:color="auto"/>
        <w:bottom w:val="none" w:sz="0" w:space="0" w:color="auto"/>
        <w:right w:val="none" w:sz="0" w:space="0" w:color="auto"/>
      </w:divBdr>
    </w:div>
    <w:div w:id="567881346">
      <w:bodyDiv w:val="1"/>
      <w:marLeft w:val="0"/>
      <w:marRight w:val="0"/>
      <w:marTop w:val="0"/>
      <w:marBottom w:val="0"/>
      <w:divBdr>
        <w:top w:val="none" w:sz="0" w:space="0" w:color="auto"/>
        <w:left w:val="none" w:sz="0" w:space="0" w:color="auto"/>
        <w:bottom w:val="none" w:sz="0" w:space="0" w:color="auto"/>
        <w:right w:val="none" w:sz="0" w:space="0" w:color="auto"/>
      </w:divBdr>
    </w:div>
    <w:div w:id="608244993">
      <w:bodyDiv w:val="1"/>
      <w:marLeft w:val="0"/>
      <w:marRight w:val="0"/>
      <w:marTop w:val="0"/>
      <w:marBottom w:val="0"/>
      <w:divBdr>
        <w:top w:val="none" w:sz="0" w:space="0" w:color="auto"/>
        <w:left w:val="none" w:sz="0" w:space="0" w:color="auto"/>
        <w:bottom w:val="none" w:sz="0" w:space="0" w:color="auto"/>
        <w:right w:val="none" w:sz="0" w:space="0" w:color="auto"/>
      </w:divBdr>
    </w:div>
    <w:div w:id="625090621">
      <w:bodyDiv w:val="1"/>
      <w:marLeft w:val="0"/>
      <w:marRight w:val="0"/>
      <w:marTop w:val="0"/>
      <w:marBottom w:val="0"/>
      <w:divBdr>
        <w:top w:val="none" w:sz="0" w:space="0" w:color="auto"/>
        <w:left w:val="none" w:sz="0" w:space="0" w:color="auto"/>
        <w:bottom w:val="none" w:sz="0" w:space="0" w:color="auto"/>
        <w:right w:val="none" w:sz="0" w:space="0" w:color="auto"/>
      </w:divBdr>
    </w:div>
    <w:div w:id="768358506">
      <w:bodyDiv w:val="1"/>
      <w:marLeft w:val="0"/>
      <w:marRight w:val="0"/>
      <w:marTop w:val="0"/>
      <w:marBottom w:val="0"/>
      <w:divBdr>
        <w:top w:val="none" w:sz="0" w:space="0" w:color="auto"/>
        <w:left w:val="none" w:sz="0" w:space="0" w:color="auto"/>
        <w:bottom w:val="none" w:sz="0" w:space="0" w:color="auto"/>
        <w:right w:val="none" w:sz="0" w:space="0" w:color="auto"/>
      </w:divBdr>
    </w:div>
    <w:div w:id="820468356">
      <w:bodyDiv w:val="1"/>
      <w:marLeft w:val="0"/>
      <w:marRight w:val="0"/>
      <w:marTop w:val="0"/>
      <w:marBottom w:val="0"/>
      <w:divBdr>
        <w:top w:val="none" w:sz="0" w:space="0" w:color="auto"/>
        <w:left w:val="none" w:sz="0" w:space="0" w:color="auto"/>
        <w:bottom w:val="none" w:sz="0" w:space="0" w:color="auto"/>
        <w:right w:val="none" w:sz="0" w:space="0" w:color="auto"/>
      </w:divBdr>
    </w:div>
    <w:div w:id="838036911">
      <w:bodyDiv w:val="1"/>
      <w:marLeft w:val="0"/>
      <w:marRight w:val="0"/>
      <w:marTop w:val="0"/>
      <w:marBottom w:val="0"/>
      <w:divBdr>
        <w:top w:val="none" w:sz="0" w:space="0" w:color="auto"/>
        <w:left w:val="none" w:sz="0" w:space="0" w:color="auto"/>
        <w:bottom w:val="none" w:sz="0" w:space="0" w:color="auto"/>
        <w:right w:val="none" w:sz="0" w:space="0" w:color="auto"/>
      </w:divBdr>
    </w:div>
    <w:div w:id="992830838">
      <w:bodyDiv w:val="1"/>
      <w:marLeft w:val="0"/>
      <w:marRight w:val="0"/>
      <w:marTop w:val="0"/>
      <w:marBottom w:val="0"/>
      <w:divBdr>
        <w:top w:val="none" w:sz="0" w:space="0" w:color="auto"/>
        <w:left w:val="none" w:sz="0" w:space="0" w:color="auto"/>
        <w:bottom w:val="none" w:sz="0" w:space="0" w:color="auto"/>
        <w:right w:val="none" w:sz="0" w:space="0" w:color="auto"/>
      </w:divBdr>
    </w:div>
    <w:div w:id="1000158096">
      <w:bodyDiv w:val="1"/>
      <w:marLeft w:val="0"/>
      <w:marRight w:val="0"/>
      <w:marTop w:val="0"/>
      <w:marBottom w:val="0"/>
      <w:divBdr>
        <w:top w:val="none" w:sz="0" w:space="0" w:color="auto"/>
        <w:left w:val="none" w:sz="0" w:space="0" w:color="auto"/>
        <w:bottom w:val="none" w:sz="0" w:space="0" w:color="auto"/>
        <w:right w:val="none" w:sz="0" w:space="0" w:color="auto"/>
      </w:divBdr>
    </w:div>
    <w:div w:id="1039668696">
      <w:bodyDiv w:val="1"/>
      <w:marLeft w:val="0"/>
      <w:marRight w:val="0"/>
      <w:marTop w:val="0"/>
      <w:marBottom w:val="0"/>
      <w:divBdr>
        <w:top w:val="none" w:sz="0" w:space="0" w:color="auto"/>
        <w:left w:val="none" w:sz="0" w:space="0" w:color="auto"/>
        <w:bottom w:val="none" w:sz="0" w:space="0" w:color="auto"/>
        <w:right w:val="none" w:sz="0" w:space="0" w:color="auto"/>
      </w:divBdr>
    </w:div>
    <w:div w:id="1082606385">
      <w:bodyDiv w:val="1"/>
      <w:marLeft w:val="0"/>
      <w:marRight w:val="0"/>
      <w:marTop w:val="0"/>
      <w:marBottom w:val="0"/>
      <w:divBdr>
        <w:top w:val="none" w:sz="0" w:space="0" w:color="auto"/>
        <w:left w:val="none" w:sz="0" w:space="0" w:color="auto"/>
        <w:bottom w:val="none" w:sz="0" w:space="0" w:color="auto"/>
        <w:right w:val="none" w:sz="0" w:space="0" w:color="auto"/>
      </w:divBdr>
    </w:div>
    <w:div w:id="1096708097">
      <w:bodyDiv w:val="1"/>
      <w:marLeft w:val="0"/>
      <w:marRight w:val="0"/>
      <w:marTop w:val="0"/>
      <w:marBottom w:val="0"/>
      <w:divBdr>
        <w:top w:val="none" w:sz="0" w:space="0" w:color="auto"/>
        <w:left w:val="none" w:sz="0" w:space="0" w:color="auto"/>
        <w:bottom w:val="none" w:sz="0" w:space="0" w:color="auto"/>
        <w:right w:val="none" w:sz="0" w:space="0" w:color="auto"/>
      </w:divBdr>
    </w:div>
    <w:div w:id="1102727598">
      <w:bodyDiv w:val="1"/>
      <w:marLeft w:val="0"/>
      <w:marRight w:val="0"/>
      <w:marTop w:val="0"/>
      <w:marBottom w:val="0"/>
      <w:divBdr>
        <w:top w:val="none" w:sz="0" w:space="0" w:color="auto"/>
        <w:left w:val="none" w:sz="0" w:space="0" w:color="auto"/>
        <w:bottom w:val="none" w:sz="0" w:space="0" w:color="auto"/>
        <w:right w:val="none" w:sz="0" w:space="0" w:color="auto"/>
      </w:divBdr>
    </w:div>
    <w:div w:id="1179202305">
      <w:bodyDiv w:val="1"/>
      <w:marLeft w:val="0"/>
      <w:marRight w:val="0"/>
      <w:marTop w:val="0"/>
      <w:marBottom w:val="0"/>
      <w:divBdr>
        <w:top w:val="none" w:sz="0" w:space="0" w:color="auto"/>
        <w:left w:val="none" w:sz="0" w:space="0" w:color="auto"/>
        <w:bottom w:val="none" w:sz="0" w:space="0" w:color="auto"/>
        <w:right w:val="none" w:sz="0" w:space="0" w:color="auto"/>
      </w:divBdr>
    </w:div>
    <w:div w:id="1228614214">
      <w:bodyDiv w:val="1"/>
      <w:marLeft w:val="0"/>
      <w:marRight w:val="0"/>
      <w:marTop w:val="0"/>
      <w:marBottom w:val="0"/>
      <w:divBdr>
        <w:top w:val="none" w:sz="0" w:space="0" w:color="auto"/>
        <w:left w:val="none" w:sz="0" w:space="0" w:color="auto"/>
        <w:bottom w:val="none" w:sz="0" w:space="0" w:color="auto"/>
        <w:right w:val="none" w:sz="0" w:space="0" w:color="auto"/>
      </w:divBdr>
    </w:div>
    <w:div w:id="1303315951">
      <w:bodyDiv w:val="1"/>
      <w:marLeft w:val="0"/>
      <w:marRight w:val="0"/>
      <w:marTop w:val="0"/>
      <w:marBottom w:val="0"/>
      <w:divBdr>
        <w:top w:val="none" w:sz="0" w:space="0" w:color="auto"/>
        <w:left w:val="none" w:sz="0" w:space="0" w:color="auto"/>
        <w:bottom w:val="none" w:sz="0" w:space="0" w:color="auto"/>
        <w:right w:val="none" w:sz="0" w:space="0" w:color="auto"/>
      </w:divBdr>
    </w:div>
    <w:div w:id="1495485873">
      <w:bodyDiv w:val="1"/>
      <w:marLeft w:val="0"/>
      <w:marRight w:val="0"/>
      <w:marTop w:val="0"/>
      <w:marBottom w:val="0"/>
      <w:divBdr>
        <w:top w:val="none" w:sz="0" w:space="0" w:color="auto"/>
        <w:left w:val="none" w:sz="0" w:space="0" w:color="auto"/>
        <w:bottom w:val="none" w:sz="0" w:space="0" w:color="auto"/>
        <w:right w:val="none" w:sz="0" w:space="0" w:color="auto"/>
      </w:divBdr>
    </w:div>
    <w:div w:id="1612206805">
      <w:bodyDiv w:val="1"/>
      <w:marLeft w:val="0"/>
      <w:marRight w:val="0"/>
      <w:marTop w:val="0"/>
      <w:marBottom w:val="0"/>
      <w:divBdr>
        <w:top w:val="none" w:sz="0" w:space="0" w:color="auto"/>
        <w:left w:val="none" w:sz="0" w:space="0" w:color="auto"/>
        <w:bottom w:val="none" w:sz="0" w:space="0" w:color="auto"/>
        <w:right w:val="none" w:sz="0" w:space="0" w:color="auto"/>
      </w:divBdr>
    </w:div>
    <w:div w:id="1682851040">
      <w:bodyDiv w:val="1"/>
      <w:marLeft w:val="0"/>
      <w:marRight w:val="0"/>
      <w:marTop w:val="0"/>
      <w:marBottom w:val="0"/>
      <w:divBdr>
        <w:top w:val="none" w:sz="0" w:space="0" w:color="auto"/>
        <w:left w:val="none" w:sz="0" w:space="0" w:color="auto"/>
        <w:bottom w:val="none" w:sz="0" w:space="0" w:color="auto"/>
        <w:right w:val="none" w:sz="0" w:space="0" w:color="auto"/>
      </w:divBdr>
    </w:div>
    <w:div w:id="1754005586">
      <w:bodyDiv w:val="1"/>
      <w:marLeft w:val="0"/>
      <w:marRight w:val="0"/>
      <w:marTop w:val="0"/>
      <w:marBottom w:val="0"/>
      <w:divBdr>
        <w:top w:val="none" w:sz="0" w:space="0" w:color="auto"/>
        <w:left w:val="none" w:sz="0" w:space="0" w:color="auto"/>
        <w:bottom w:val="none" w:sz="0" w:space="0" w:color="auto"/>
        <w:right w:val="none" w:sz="0" w:space="0" w:color="auto"/>
      </w:divBdr>
      <w:divsChild>
        <w:div w:id="2080250082">
          <w:marLeft w:val="0"/>
          <w:marRight w:val="0"/>
          <w:marTop w:val="0"/>
          <w:marBottom w:val="0"/>
          <w:divBdr>
            <w:top w:val="none" w:sz="0" w:space="0" w:color="auto"/>
            <w:left w:val="none" w:sz="0" w:space="0" w:color="auto"/>
            <w:bottom w:val="none" w:sz="0" w:space="0" w:color="auto"/>
            <w:right w:val="none" w:sz="0" w:space="0" w:color="auto"/>
          </w:divBdr>
        </w:div>
        <w:div w:id="537546874">
          <w:marLeft w:val="0"/>
          <w:marRight w:val="0"/>
          <w:marTop w:val="0"/>
          <w:marBottom w:val="0"/>
          <w:divBdr>
            <w:top w:val="none" w:sz="0" w:space="0" w:color="auto"/>
            <w:left w:val="none" w:sz="0" w:space="0" w:color="auto"/>
            <w:bottom w:val="none" w:sz="0" w:space="0" w:color="auto"/>
            <w:right w:val="none" w:sz="0" w:space="0" w:color="auto"/>
          </w:divBdr>
        </w:div>
      </w:divsChild>
    </w:div>
    <w:div w:id="1806387760">
      <w:bodyDiv w:val="1"/>
      <w:marLeft w:val="0"/>
      <w:marRight w:val="0"/>
      <w:marTop w:val="0"/>
      <w:marBottom w:val="0"/>
      <w:divBdr>
        <w:top w:val="none" w:sz="0" w:space="0" w:color="auto"/>
        <w:left w:val="none" w:sz="0" w:space="0" w:color="auto"/>
        <w:bottom w:val="none" w:sz="0" w:space="0" w:color="auto"/>
        <w:right w:val="none" w:sz="0" w:space="0" w:color="auto"/>
      </w:divBdr>
    </w:div>
    <w:div w:id="1815222704">
      <w:bodyDiv w:val="1"/>
      <w:marLeft w:val="0"/>
      <w:marRight w:val="0"/>
      <w:marTop w:val="0"/>
      <w:marBottom w:val="0"/>
      <w:divBdr>
        <w:top w:val="none" w:sz="0" w:space="0" w:color="auto"/>
        <w:left w:val="none" w:sz="0" w:space="0" w:color="auto"/>
        <w:bottom w:val="none" w:sz="0" w:space="0" w:color="auto"/>
        <w:right w:val="none" w:sz="0" w:space="0" w:color="auto"/>
      </w:divBdr>
    </w:div>
    <w:div w:id="1837457425">
      <w:bodyDiv w:val="1"/>
      <w:marLeft w:val="0"/>
      <w:marRight w:val="0"/>
      <w:marTop w:val="0"/>
      <w:marBottom w:val="0"/>
      <w:divBdr>
        <w:top w:val="none" w:sz="0" w:space="0" w:color="auto"/>
        <w:left w:val="none" w:sz="0" w:space="0" w:color="auto"/>
        <w:bottom w:val="none" w:sz="0" w:space="0" w:color="auto"/>
        <w:right w:val="none" w:sz="0" w:space="0" w:color="auto"/>
      </w:divBdr>
    </w:div>
    <w:div w:id="1839730975">
      <w:bodyDiv w:val="1"/>
      <w:marLeft w:val="0"/>
      <w:marRight w:val="0"/>
      <w:marTop w:val="0"/>
      <w:marBottom w:val="0"/>
      <w:divBdr>
        <w:top w:val="none" w:sz="0" w:space="0" w:color="auto"/>
        <w:left w:val="none" w:sz="0" w:space="0" w:color="auto"/>
        <w:bottom w:val="none" w:sz="0" w:space="0" w:color="auto"/>
        <w:right w:val="none" w:sz="0" w:space="0" w:color="auto"/>
      </w:divBdr>
      <w:divsChild>
        <w:div w:id="1020472030">
          <w:marLeft w:val="0"/>
          <w:marRight w:val="0"/>
          <w:marTop w:val="0"/>
          <w:marBottom w:val="0"/>
          <w:divBdr>
            <w:top w:val="none" w:sz="0" w:space="0" w:color="auto"/>
            <w:left w:val="none" w:sz="0" w:space="0" w:color="auto"/>
            <w:bottom w:val="none" w:sz="0" w:space="0" w:color="auto"/>
            <w:right w:val="none" w:sz="0" w:space="0" w:color="auto"/>
          </w:divBdr>
        </w:div>
        <w:div w:id="421218986">
          <w:marLeft w:val="0"/>
          <w:marRight w:val="0"/>
          <w:marTop w:val="0"/>
          <w:marBottom w:val="0"/>
          <w:divBdr>
            <w:top w:val="none" w:sz="0" w:space="0" w:color="auto"/>
            <w:left w:val="none" w:sz="0" w:space="0" w:color="auto"/>
            <w:bottom w:val="none" w:sz="0" w:space="0" w:color="auto"/>
            <w:right w:val="none" w:sz="0" w:space="0" w:color="auto"/>
          </w:divBdr>
        </w:div>
      </w:divsChild>
    </w:div>
    <w:div w:id="1932159222">
      <w:bodyDiv w:val="1"/>
      <w:marLeft w:val="0"/>
      <w:marRight w:val="0"/>
      <w:marTop w:val="0"/>
      <w:marBottom w:val="0"/>
      <w:divBdr>
        <w:top w:val="none" w:sz="0" w:space="0" w:color="auto"/>
        <w:left w:val="none" w:sz="0" w:space="0" w:color="auto"/>
        <w:bottom w:val="none" w:sz="0" w:space="0" w:color="auto"/>
        <w:right w:val="none" w:sz="0" w:space="0" w:color="auto"/>
      </w:divBdr>
      <w:divsChild>
        <w:div w:id="811361759">
          <w:marLeft w:val="0"/>
          <w:marRight w:val="0"/>
          <w:marTop w:val="0"/>
          <w:marBottom w:val="0"/>
          <w:divBdr>
            <w:top w:val="none" w:sz="0" w:space="0" w:color="auto"/>
            <w:left w:val="none" w:sz="0" w:space="0" w:color="auto"/>
            <w:bottom w:val="none" w:sz="0" w:space="0" w:color="auto"/>
            <w:right w:val="none" w:sz="0" w:space="0" w:color="auto"/>
          </w:divBdr>
        </w:div>
        <w:div w:id="950086131">
          <w:marLeft w:val="0"/>
          <w:marRight w:val="0"/>
          <w:marTop w:val="0"/>
          <w:marBottom w:val="0"/>
          <w:divBdr>
            <w:top w:val="none" w:sz="0" w:space="0" w:color="auto"/>
            <w:left w:val="none" w:sz="0" w:space="0" w:color="auto"/>
            <w:bottom w:val="none" w:sz="0" w:space="0" w:color="auto"/>
            <w:right w:val="none" w:sz="0" w:space="0" w:color="auto"/>
          </w:divBdr>
        </w:div>
      </w:divsChild>
    </w:div>
    <w:div w:id="2076926440">
      <w:bodyDiv w:val="1"/>
      <w:marLeft w:val="0"/>
      <w:marRight w:val="0"/>
      <w:marTop w:val="0"/>
      <w:marBottom w:val="0"/>
      <w:divBdr>
        <w:top w:val="none" w:sz="0" w:space="0" w:color="auto"/>
        <w:left w:val="none" w:sz="0" w:space="0" w:color="auto"/>
        <w:bottom w:val="none" w:sz="0" w:space="0" w:color="auto"/>
        <w:right w:val="none" w:sz="0" w:space="0" w:color="auto"/>
      </w:divBdr>
      <w:divsChild>
        <w:div w:id="788936099">
          <w:marLeft w:val="525"/>
          <w:marRight w:val="0"/>
          <w:marTop w:val="600"/>
          <w:marBottom w:val="600"/>
          <w:divBdr>
            <w:top w:val="none" w:sz="0" w:space="0" w:color="auto"/>
            <w:left w:val="none" w:sz="0" w:space="0" w:color="auto"/>
            <w:bottom w:val="none" w:sz="0" w:space="0" w:color="auto"/>
            <w:right w:val="none" w:sz="0" w:space="0" w:color="auto"/>
          </w:divBdr>
        </w:div>
      </w:divsChild>
    </w:div>
    <w:div w:id="21164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231177901/stock-photo-botticelli-alessandro-di-mariano-dei-filipepi-sandro-the-spring-ca-work.html?src=mkMLe3mGvYsRCo-eO9RrQQ-1-5" TargetMode="External"/><Relationship Id="rId13" Type="http://schemas.openxmlformats.org/officeDocument/2006/relationships/hyperlink" Target="http://www.elmalpensante.com/articulo/283/satira_o_cinismo" TargetMode="External"/><Relationship Id="rId18" Type="http://schemas.openxmlformats.org/officeDocument/2006/relationships/hyperlink" Target="https://www.youtube.com/watch?v=WTiOD8-2gfE" TargetMode="External"/><Relationship Id="rId3" Type="http://schemas.openxmlformats.org/officeDocument/2006/relationships/settings" Target="settings.xml"/><Relationship Id="rId21" Type="http://schemas.openxmlformats.org/officeDocument/2006/relationships/hyperlink" Target="https://artemedio.wordpress.com/el-neoclasicismo/" TargetMode="External"/><Relationship Id="rId7" Type="http://schemas.openxmlformats.org/officeDocument/2006/relationships/hyperlink" Target="http://www.shutterstock.com/pic-231177901/stock-photo-botticelli-alessandro-di-mariano-dei-filipepi-sandro-the-spring-ca-work.html?src=mkMLe3mGvYsRCo-eO9RrQQ-1-5" TargetMode="External"/><Relationship Id="rId12" Type="http://schemas.openxmlformats.org/officeDocument/2006/relationships/hyperlink" Target="http://www.shutterstock.com/pic-318321197/stock-photo-thoughtful-male-person-looking-to-the-digital-tablet-screen-while-sitting-in-modern-loft-interior.html?src=aTBND8gchasyzM5hOS2OTw-1-13" TargetMode="External"/><Relationship Id="rId17" Type="http://schemas.openxmlformats.org/officeDocument/2006/relationships/hyperlink" Target="http://www.shutterstock.com/pic-398991886/stock-photo-opinion.html?src=CDQIAuOmRhvNerBbR9dsig-1-1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ultura.elpais.com/cultura/2014/04/20/actualidad/1398019688_432401.html" TargetMode="External"/><Relationship Id="rId20" Type="http://schemas.openxmlformats.org/officeDocument/2006/relationships/hyperlink" Target="https://www.youtube.com/watch?v=ZZDIVDRxIvE" TargetMode="External"/><Relationship Id="rId1" Type="http://schemas.openxmlformats.org/officeDocument/2006/relationships/numbering" Target="numbering.xml"/><Relationship Id="rId6" Type="http://schemas.openxmlformats.org/officeDocument/2006/relationships/hyperlink" Target="http://banco.aulaplaneta.com/diverso/04e0ff8c-04d5-47e0-b61a-21823e57f8c0" TargetMode="External"/><Relationship Id="rId11" Type="http://schemas.openxmlformats.org/officeDocument/2006/relationships/hyperlink" Target="http://www.shutterstock.com/pic-73697092/stock-photo-group-of-students-talking-and-holding-notebooks-outdoors.html?src=EkBnglnpETYiF9CgUQ-mVQ-1-3" TargetMode="External"/><Relationship Id="rId24" Type="http://schemas.openxmlformats.org/officeDocument/2006/relationships/fontTable" Target="fontTable.xml"/><Relationship Id="rId5" Type="http://schemas.openxmlformats.org/officeDocument/2006/relationships/hyperlink" Target="http://www.bancoaulaplaneta.com" TargetMode="External"/><Relationship Id="rId15" Type="http://schemas.openxmlformats.org/officeDocument/2006/relationships/hyperlink" Target="http://www.elespectador.com/opinion/micromachismos" TargetMode="External"/><Relationship Id="rId23" Type="http://schemas.openxmlformats.org/officeDocument/2006/relationships/hyperlink" Target="http://www.semana.com/autor/antonio-caballero/5" TargetMode="External"/><Relationship Id="rId10" Type="http://schemas.openxmlformats.org/officeDocument/2006/relationships/hyperlink" Target="http://hispanicasaber.planetasaber.com/encyclopedia/default.asp?idreg=8695&amp;ruta=Buscador" TargetMode="External"/><Relationship Id="rId19" Type="http://schemas.openxmlformats.org/officeDocument/2006/relationships/hyperlink" Target="https://www.youtube.com/watch?v=kWb2jnNAgXo" TargetMode="External"/><Relationship Id="rId4" Type="http://schemas.openxmlformats.org/officeDocument/2006/relationships/webSettings" Target="webSettings.xml"/><Relationship Id="rId9" Type="http://schemas.openxmlformats.org/officeDocument/2006/relationships/hyperlink" Target="http://hispanicasaber.planetasaber.com/encyclopedia/asp/Preview15.asp?IdPack=15&amp;IdPildora=5865186" TargetMode="External"/><Relationship Id="rId14" Type="http://schemas.openxmlformats.org/officeDocument/2006/relationships/hyperlink" Target="http://www.shutterstock.com/pic-134573123/stock-photo-young-woman-whispering-something.html?src=Z7QE9UAyGGEqbqK8KUzoPg-1-3" TargetMode="External"/><Relationship Id="rId22" Type="http://schemas.openxmlformats.org/officeDocument/2006/relationships/hyperlink" Target="http://lema.rae.es/dpd/srv/search?id=BapzSnotjD6n0vZiT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55</Pages>
  <Words>12926</Words>
  <Characters>71096</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Luz Amparo</cp:lastModifiedBy>
  <cp:revision>2</cp:revision>
  <dcterms:created xsi:type="dcterms:W3CDTF">2016-06-01T18:09:00Z</dcterms:created>
  <dcterms:modified xsi:type="dcterms:W3CDTF">2016-06-01T18:09:00Z</dcterms:modified>
</cp:coreProperties>
</file>