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AE5" w:rsidRPr="005300EF" w:rsidRDefault="007C2AE5" w:rsidP="007C2AE5">
      <w:pPr>
        <w:spacing w:line="276" w:lineRule="auto"/>
        <w:jc w:val="both"/>
        <w:rPr>
          <w:rFonts w:ascii="Arial" w:hAnsi="Arial" w:cs="Arial"/>
          <w:b/>
          <w:sz w:val="22"/>
          <w:szCs w:val="22"/>
        </w:rPr>
      </w:pPr>
      <w:r w:rsidRPr="005300EF">
        <w:rPr>
          <w:rFonts w:ascii="Arial" w:hAnsi="Arial" w:cs="Arial"/>
          <w:b/>
          <w:sz w:val="22"/>
          <w:szCs w:val="22"/>
        </w:rPr>
        <w:t>Guía didáctica</w:t>
      </w:r>
    </w:p>
    <w:p w:rsidR="007C2AE5" w:rsidRPr="005300EF" w:rsidRDefault="007C2AE5" w:rsidP="007C2AE5">
      <w:pPr>
        <w:spacing w:line="276" w:lineRule="auto"/>
        <w:jc w:val="both"/>
        <w:rPr>
          <w:rFonts w:ascii="Arial" w:hAnsi="Arial" w:cs="Arial"/>
          <w:b/>
          <w:sz w:val="22"/>
          <w:szCs w:val="22"/>
        </w:rPr>
      </w:pPr>
    </w:p>
    <w:p w:rsidR="007C2AE5" w:rsidRPr="005300EF" w:rsidRDefault="007C2AE5" w:rsidP="007C2AE5">
      <w:pPr>
        <w:rPr>
          <w:rFonts w:ascii="Arial" w:hAnsi="Arial" w:cs="Arial"/>
          <w:b/>
          <w:sz w:val="22"/>
          <w:szCs w:val="22"/>
        </w:rPr>
      </w:pPr>
      <w:r w:rsidRPr="005300EF">
        <w:rPr>
          <w:rFonts w:ascii="Arial" w:hAnsi="Arial" w:cs="Arial"/>
          <w:b/>
          <w:sz w:val="22"/>
          <w:szCs w:val="22"/>
        </w:rPr>
        <w:t>Estándares Básicos de Competencias</w:t>
      </w:r>
    </w:p>
    <w:p w:rsidR="007C2AE5" w:rsidRPr="005300EF" w:rsidRDefault="007C2AE5" w:rsidP="007C2AE5">
      <w:pPr>
        <w:rPr>
          <w:rFonts w:ascii="Arial" w:hAnsi="Arial" w:cs="Arial"/>
          <w:b/>
          <w:sz w:val="22"/>
          <w:szCs w:val="22"/>
        </w:rPr>
      </w:pPr>
      <w:r w:rsidRPr="005300EF">
        <w:rPr>
          <w:rFonts w:ascii="Arial" w:hAnsi="Arial" w:cs="Arial"/>
          <w:b/>
          <w:sz w:val="22"/>
          <w:szCs w:val="22"/>
        </w:rPr>
        <w:t>Pensamiento Numérico</w:t>
      </w:r>
    </w:p>
    <w:p w:rsidR="007C2AE5" w:rsidRPr="005300EF" w:rsidRDefault="007C2AE5" w:rsidP="007C2AE5">
      <w:pPr>
        <w:rPr>
          <w:rFonts w:ascii="Arial" w:hAnsi="Arial" w:cs="Arial"/>
          <w:b/>
          <w:sz w:val="22"/>
          <w:szCs w:val="22"/>
        </w:rPr>
      </w:pPr>
    </w:p>
    <w:p w:rsidR="007C2AE5" w:rsidRPr="005300EF" w:rsidRDefault="007C2AE5" w:rsidP="00C82EBC">
      <w:pPr>
        <w:pStyle w:val="Listaconvietas"/>
        <w:numPr>
          <w:ilvl w:val="0"/>
          <w:numId w:val="3"/>
        </w:numPr>
        <w:rPr>
          <w:rFonts w:ascii="Arial" w:hAnsi="Arial" w:cs="Arial"/>
          <w:b w:val="0"/>
        </w:rPr>
      </w:pPr>
      <w:r w:rsidRPr="005300EF">
        <w:rPr>
          <w:rFonts w:ascii="Arial" w:hAnsi="Arial" w:cs="Arial"/>
          <w:b w:val="0"/>
        </w:rPr>
        <w:t>Reconozco signifi</w:t>
      </w:r>
      <w:r w:rsidRPr="005300EF">
        <w:rPr>
          <w:rFonts w:ascii="Arial" w:hAnsi="Arial" w:cs="Arial"/>
          <w:b w:val="0"/>
        </w:rPr>
        <w:t>cados del número en diferentes contextos (medici</w:t>
      </w:r>
      <w:r w:rsidR="004F597F" w:rsidRPr="005300EF">
        <w:rPr>
          <w:rFonts w:ascii="Arial" w:hAnsi="Arial" w:cs="Arial"/>
          <w:b w:val="0"/>
        </w:rPr>
        <w:t>ón, conteo, comparación, codifi</w:t>
      </w:r>
      <w:r w:rsidRPr="005300EF">
        <w:rPr>
          <w:rFonts w:ascii="Arial" w:hAnsi="Arial" w:cs="Arial"/>
          <w:b w:val="0"/>
        </w:rPr>
        <w:t>cación, localización entre otros).</w:t>
      </w:r>
      <w:r w:rsidRPr="005300EF">
        <w:rPr>
          <w:rFonts w:ascii="Arial" w:hAnsi="Arial" w:cs="Arial"/>
          <w:b w:val="0"/>
        </w:rPr>
        <w:t xml:space="preserve"> </w:t>
      </w:r>
    </w:p>
    <w:p w:rsidR="007C2AE5" w:rsidRPr="005300EF" w:rsidRDefault="007C2AE5" w:rsidP="00C82EBC">
      <w:pPr>
        <w:pStyle w:val="Listaconvietas"/>
        <w:numPr>
          <w:ilvl w:val="0"/>
          <w:numId w:val="3"/>
        </w:numPr>
        <w:rPr>
          <w:rFonts w:ascii="Arial" w:hAnsi="Arial" w:cs="Arial"/>
          <w:b w:val="0"/>
        </w:rPr>
      </w:pPr>
      <w:r w:rsidRPr="005300EF">
        <w:rPr>
          <w:rFonts w:ascii="Arial" w:hAnsi="Arial" w:cs="Arial"/>
          <w:b w:val="0"/>
        </w:rPr>
        <w:t>Describo, comparo y cuantifi</w:t>
      </w:r>
      <w:r w:rsidRPr="005300EF">
        <w:rPr>
          <w:rFonts w:ascii="Arial" w:hAnsi="Arial" w:cs="Arial"/>
          <w:b w:val="0"/>
        </w:rPr>
        <w:t>co situaciones con números, en diferentes contextos y con diversas representaciones</w:t>
      </w:r>
      <w:r w:rsidR="004F597F" w:rsidRPr="005300EF">
        <w:rPr>
          <w:rFonts w:ascii="Arial" w:hAnsi="Arial" w:cs="Arial"/>
          <w:b w:val="0"/>
        </w:rPr>
        <w:t>.</w:t>
      </w:r>
    </w:p>
    <w:p w:rsidR="007C2AE5" w:rsidRPr="005300EF" w:rsidRDefault="007C2AE5" w:rsidP="00C82EBC">
      <w:pPr>
        <w:pStyle w:val="Listaconvietas"/>
        <w:numPr>
          <w:ilvl w:val="0"/>
          <w:numId w:val="3"/>
        </w:numPr>
        <w:rPr>
          <w:rFonts w:ascii="Arial" w:hAnsi="Arial" w:cs="Arial"/>
          <w:b w:val="0"/>
        </w:rPr>
      </w:pPr>
      <w:r w:rsidRPr="005300EF">
        <w:rPr>
          <w:rFonts w:ascii="Arial" w:hAnsi="Arial" w:cs="Arial"/>
          <w:b w:val="0"/>
        </w:rPr>
        <w:t>Uso representaciones –pr</w:t>
      </w:r>
      <w:r w:rsidRPr="005300EF">
        <w:rPr>
          <w:rFonts w:ascii="Arial" w:hAnsi="Arial" w:cs="Arial"/>
          <w:b w:val="0"/>
        </w:rPr>
        <w:t>incipalmente concretas y pictó</w:t>
      </w:r>
      <w:r w:rsidRPr="005300EF">
        <w:rPr>
          <w:rFonts w:ascii="Arial" w:hAnsi="Arial" w:cs="Arial"/>
          <w:b w:val="0"/>
        </w:rPr>
        <w:t>ricas– para explicar el valor de posición en el sistema de numeración decimal.</w:t>
      </w:r>
    </w:p>
    <w:p w:rsidR="007C2AE5" w:rsidRPr="005300EF" w:rsidRDefault="007C2AE5" w:rsidP="00C82EBC">
      <w:pPr>
        <w:pStyle w:val="Listaconvietas"/>
        <w:numPr>
          <w:ilvl w:val="0"/>
          <w:numId w:val="3"/>
        </w:numPr>
        <w:rPr>
          <w:rFonts w:ascii="Arial" w:hAnsi="Arial" w:cs="Arial"/>
          <w:b w:val="0"/>
        </w:rPr>
      </w:pPr>
      <w:r w:rsidRPr="005300EF">
        <w:rPr>
          <w:rFonts w:ascii="Arial" w:hAnsi="Arial" w:cs="Arial"/>
          <w:b w:val="0"/>
        </w:rPr>
        <w:t>Uso representaciones –principalmente concretas y pictóricas– para realizar equivalencias de un número en las diferentes unidades del sistema decimal.</w:t>
      </w:r>
    </w:p>
    <w:p w:rsidR="007C2AE5" w:rsidRPr="005300EF" w:rsidRDefault="007C2AE5" w:rsidP="007C2AE5">
      <w:pPr>
        <w:pStyle w:val="Listaconvietas"/>
        <w:rPr>
          <w:rFonts w:ascii="Arial" w:hAnsi="Arial" w:cs="Arial"/>
        </w:rPr>
      </w:pPr>
    </w:p>
    <w:p w:rsidR="007C2AE5" w:rsidRPr="005300EF" w:rsidRDefault="007C2AE5" w:rsidP="007C2AE5">
      <w:pPr>
        <w:pStyle w:val="Listaconvietas"/>
        <w:rPr>
          <w:rFonts w:ascii="Arial" w:hAnsi="Arial" w:cs="Arial"/>
        </w:rPr>
      </w:pPr>
      <w:r w:rsidRPr="005300EF">
        <w:rPr>
          <w:rFonts w:ascii="Arial" w:hAnsi="Arial" w:cs="Arial"/>
        </w:rPr>
        <w:t>Competencias:</w:t>
      </w:r>
    </w:p>
    <w:p w:rsidR="007C2AE5" w:rsidRPr="005300EF" w:rsidRDefault="007C2AE5" w:rsidP="007C2AE5">
      <w:pPr>
        <w:pStyle w:val="Listaconvietas"/>
        <w:rPr>
          <w:rFonts w:ascii="Arial" w:hAnsi="Arial" w:cs="Arial"/>
        </w:rPr>
      </w:pPr>
    </w:p>
    <w:p w:rsidR="007C2AE5" w:rsidRPr="005300EF" w:rsidRDefault="007C2AE5" w:rsidP="004F597F">
      <w:pPr>
        <w:pStyle w:val="Listaconvietas"/>
        <w:numPr>
          <w:ilvl w:val="0"/>
          <w:numId w:val="4"/>
        </w:numPr>
        <w:rPr>
          <w:rFonts w:ascii="Arial" w:hAnsi="Arial" w:cs="Arial"/>
          <w:b w:val="0"/>
        </w:rPr>
      </w:pPr>
      <w:r w:rsidRPr="005300EF">
        <w:rPr>
          <w:rFonts w:ascii="Arial" w:hAnsi="Arial" w:cs="Arial"/>
          <w:b w:val="0"/>
        </w:rPr>
        <w:t xml:space="preserve">Reconoce el sistema de numeración decimal, sus símbolos y reglas. </w:t>
      </w:r>
    </w:p>
    <w:p w:rsidR="007C2AE5" w:rsidRPr="005300EF" w:rsidRDefault="007C2AE5" w:rsidP="004F597F">
      <w:pPr>
        <w:pStyle w:val="Listaconvietas"/>
        <w:numPr>
          <w:ilvl w:val="0"/>
          <w:numId w:val="4"/>
        </w:numPr>
        <w:rPr>
          <w:rFonts w:ascii="Arial" w:hAnsi="Arial" w:cs="Arial"/>
          <w:b w:val="0"/>
        </w:rPr>
      </w:pPr>
      <w:r w:rsidRPr="005300EF">
        <w:rPr>
          <w:rFonts w:ascii="Arial" w:hAnsi="Arial" w:cs="Arial"/>
          <w:b w:val="0"/>
        </w:rPr>
        <w:t xml:space="preserve">Reescribe una expresión numérica haciendo uso de la posición y valor de una cifra. </w:t>
      </w:r>
    </w:p>
    <w:p w:rsidR="007C2AE5" w:rsidRPr="005300EF" w:rsidRDefault="007C2AE5" w:rsidP="004F597F">
      <w:pPr>
        <w:pStyle w:val="Prrafodelista"/>
        <w:numPr>
          <w:ilvl w:val="0"/>
          <w:numId w:val="4"/>
        </w:numPr>
        <w:spacing w:line="276" w:lineRule="auto"/>
        <w:jc w:val="both"/>
        <w:rPr>
          <w:rFonts w:ascii="Arial" w:hAnsi="Arial" w:cs="Arial"/>
          <w:sz w:val="22"/>
          <w:szCs w:val="22"/>
        </w:rPr>
      </w:pPr>
      <w:r w:rsidRPr="005300EF">
        <w:rPr>
          <w:rFonts w:ascii="Arial" w:hAnsi="Arial" w:cs="Arial"/>
          <w:sz w:val="22"/>
          <w:szCs w:val="22"/>
        </w:rPr>
        <w:t xml:space="preserve">Plantea relaciones de orden entre números de seis cifras. </w:t>
      </w:r>
    </w:p>
    <w:p w:rsidR="00D562FA" w:rsidRPr="005300EF" w:rsidRDefault="00D562FA" w:rsidP="004F597F">
      <w:pPr>
        <w:pStyle w:val="Prrafodelista"/>
        <w:numPr>
          <w:ilvl w:val="0"/>
          <w:numId w:val="4"/>
        </w:numPr>
        <w:spacing w:line="276" w:lineRule="auto"/>
        <w:jc w:val="both"/>
        <w:rPr>
          <w:rFonts w:ascii="Arial" w:hAnsi="Arial" w:cs="Arial"/>
          <w:sz w:val="22"/>
          <w:szCs w:val="22"/>
        </w:rPr>
      </w:pPr>
      <w:r w:rsidRPr="005300EF">
        <w:rPr>
          <w:rFonts w:ascii="Arial" w:hAnsi="Arial" w:cs="Arial"/>
          <w:sz w:val="22"/>
          <w:szCs w:val="22"/>
        </w:rPr>
        <w:t>Resuelve situaciones problema que requieren establecer relaciones de orden.</w:t>
      </w:r>
    </w:p>
    <w:p w:rsidR="00D562FA" w:rsidRPr="005300EF" w:rsidRDefault="00D562FA" w:rsidP="004F597F">
      <w:pPr>
        <w:pStyle w:val="Prrafodelista"/>
        <w:numPr>
          <w:ilvl w:val="0"/>
          <w:numId w:val="4"/>
        </w:numPr>
        <w:spacing w:line="276" w:lineRule="auto"/>
        <w:jc w:val="both"/>
        <w:rPr>
          <w:rFonts w:ascii="Arial" w:hAnsi="Arial" w:cs="Arial"/>
          <w:sz w:val="22"/>
          <w:szCs w:val="22"/>
        </w:rPr>
      </w:pPr>
      <w:r w:rsidRPr="005300EF">
        <w:rPr>
          <w:rFonts w:ascii="Arial" w:hAnsi="Arial" w:cs="Arial"/>
          <w:sz w:val="22"/>
          <w:szCs w:val="22"/>
        </w:rPr>
        <w:t xml:space="preserve">Reconoce los números ordinales en diferentes contextos. </w:t>
      </w:r>
    </w:p>
    <w:p w:rsidR="00D562FA" w:rsidRPr="005300EF" w:rsidRDefault="00D562FA" w:rsidP="004F597F">
      <w:pPr>
        <w:pStyle w:val="Prrafodelista"/>
        <w:numPr>
          <w:ilvl w:val="0"/>
          <w:numId w:val="4"/>
        </w:numPr>
        <w:spacing w:line="276" w:lineRule="auto"/>
        <w:jc w:val="both"/>
        <w:rPr>
          <w:rFonts w:ascii="Arial" w:hAnsi="Arial" w:cs="Arial"/>
          <w:sz w:val="22"/>
          <w:szCs w:val="22"/>
        </w:rPr>
      </w:pPr>
      <w:r w:rsidRPr="005300EF">
        <w:rPr>
          <w:rFonts w:ascii="Arial" w:hAnsi="Arial" w:cs="Arial"/>
          <w:sz w:val="22"/>
          <w:szCs w:val="22"/>
        </w:rPr>
        <w:t xml:space="preserve">Asocia un </w:t>
      </w:r>
      <w:r w:rsidR="004F597F" w:rsidRPr="005300EF">
        <w:rPr>
          <w:rFonts w:ascii="Arial" w:hAnsi="Arial" w:cs="Arial"/>
          <w:sz w:val="22"/>
          <w:szCs w:val="22"/>
        </w:rPr>
        <w:t>número</w:t>
      </w:r>
      <w:r w:rsidRPr="005300EF">
        <w:rPr>
          <w:rFonts w:ascii="Arial" w:hAnsi="Arial" w:cs="Arial"/>
          <w:sz w:val="22"/>
          <w:szCs w:val="22"/>
        </w:rPr>
        <w:t xml:space="preserve"> ordinal a una situación. </w:t>
      </w:r>
    </w:p>
    <w:p w:rsidR="00D562FA" w:rsidRPr="005300EF" w:rsidRDefault="00D562FA" w:rsidP="004F597F">
      <w:pPr>
        <w:pStyle w:val="Prrafodelista"/>
        <w:numPr>
          <w:ilvl w:val="0"/>
          <w:numId w:val="4"/>
        </w:numPr>
        <w:spacing w:line="276" w:lineRule="auto"/>
        <w:jc w:val="both"/>
        <w:rPr>
          <w:rFonts w:ascii="Arial" w:hAnsi="Arial" w:cs="Arial"/>
          <w:sz w:val="22"/>
          <w:szCs w:val="22"/>
        </w:rPr>
      </w:pPr>
      <w:r w:rsidRPr="005300EF">
        <w:rPr>
          <w:rFonts w:ascii="Arial" w:hAnsi="Arial" w:cs="Arial"/>
          <w:sz w:val="22"/>
          <w:szCs w:val="22"/>
        </w:rPr>
        <w:t xml:space="preserve">Interpreta situaciones y emite afirmaciones. </w:t>
      </w:r>
    </w:p>
    <w:p w:rsidR="007C2AE5" w:rsidRPr="005300EF" w:rsidRDefault="007C2AE5" w:rsidP="007C2AE5">
      <w:pPr>
        <w:spacing w:line="276" w:lineRule="auto"/>
        <w:jc w:val="both"/>
        <w:rPr>
          <w:rFonts w:ascii="Arial" w:hAnsi="Arial" w:cs="Arial"/>
          <w:b/>
          <w:sz w:val="22"/>
          <w:szCs w:val="22"/>
        </w:rPr>
      </w:pPr>
    </w:p>
    <w:p w:rsidR="007C2AE5" w:rsidRPr="005300EF" w:rsidRDefault="007C2AE5" w:rsidP="007C2AE5">
      <w:pPr>
        <w:spacing w:line="276" w:lineRule="auto"/>
        <w:jc w:val="both"/>
        <w:rPr>
          <w:rFonts w:ascii="Arial" w:hAnsi="Arial" w:cs="Arial"/>
          <w:b/>
          <w:sz w:val="22"/>
          <w:szCs w:val="22"/>
        </w:rPr>
      </w:pPr>
    </w:p>
    <w:p w:rsidR="007C2AE5" w:rsidRPr="005300EF" w:rsidRDefault="007C2AE5" w:rsidP="007C2AE5">
      <w:pPr>
        <w:spacing w:line="276" w:lineRule="auto"/>
        <w:jc w:val="both"/>
        <w:rPr>
          <w:rFonts w:ascii="Arial" w:hAnsi="Arial" w:cs="Arial"/>
          <w:b/>
          <w:sz w:val="22"/>
          <w:szCs w:val="22"/>
        </w:rPr>
      </w:pPr>
    </w:p>
    <w:p w:rsidR="007C2AE5" w:rsidRPr="005300EF" w:rsidRDefault="007C2AE5" w:rsidP="007C2AE5">
      <w:pPr>
        <w:spacing w:line="276" w:lineRule="auto"/>
        <w:jc w:val="both"/>
        <w:rPr>
          <w:rFonts w:ascii="Arial" w:hAnsi="Arial" w:cs="Arial"/>
          <w:b/>
          <w:sz w:val="22"/>
          <w:szCs w:val="22"/>
        </w:rPr>
      </w:pPr>
      <w:r w:rsidRPr="005300EF">
        <w:rPr>
          <w:rFonts w:ascii="Arial" w:hAnsi="Arial" w:cs="Arial"/>
          <w:b/>
          <w:sz w:val="22"/>
          <w:szCs w:val="22"/>
        </w:rPr>
        <w:t>Estrategia didáctica</w:t>
      </w:r>
    </w:p>
    <w:p w:rsidR="007C2AE5" w:rsidRPr="005300EF" w:rsidRDefault="007C2AE5" w:rsidP="007C2AE5">
      <w:pPr>
        <w:spacing w:line="276" w:lineRule="auto"/>
        <w:jc w:val="both"/>
        <w:rPr>
          <w:rFonts w:ascii="Arial" w:hAnsi="Arial" w:cs="Arial"/>
          <w:b/>
          <w:sz w:val="22"/>
          <w:szCs w:val="22"/>
        </w:rPr>
      </w:pPr>
    </w:p>
    <w:p w:rsidR="006E4391" w:rsidRPr="005300EF" w:rsidRDefault="007C2AE5" w:rsidP="007C2AE5">
      <w:pPr>
        <w:spacing w:line="276" w:lineRule="auto"/>
        <w:jc w:val="both"/>
        <w:rPr>
          <w:rFonts w:ascii="Arial" w:hAnsi="Arial" w:cs="Arial"/>
          <w:sz w:val="22"/>
          <w:szCs w:val="22"/>
        </w:rPr>
      </w:pPr>
      <w:r w:rsidRPr="005300EF">
        <w:rPr>
          <w:rFonts w:ascii="Arial" w:hAnsi="Arial" w:cs="Arial"/>
          <w:sz w:val="22"/>
          <w:szCs w:val="22"/>
        </w:rPr>
        <w:t xml:space="preserve">Para </w:t>
      </w:r>
      <w:r w:rsidR="006E4391" w:rsidRPr="005300EF">
        <w:rPr>
          <w:rFonts w:ascii="Arial" w:hAnsi="Arial" w:cs="Arial"/>
          <w:sz w:val="22"/>
          <w:szCs w:val="22"/>
        </w:rPr>
        <w:t xml:space="preserve">iniciar el tema del sistema de numeración decimal, haga referencia a las diferentes culturas desde </w:t>
      </w:r>
      <w:proofErr w:type="gramStart"/>
      <w:r w:rsidR="006E4391" w:rsidRPr="005300EF">
        <w:rPr>
          <w:rFonts w:ascii="Arial" w:hAnsi="Arial" w:cs="Arial"/>
          <w:sz w:val="22"/>
          <w:szCs w:val="22"/>
        </w:rPr>
        <w:t>la antigüedad (egipcios, romanos, babilónicos</w:t>
      </w:r>
      <w:proofErr w:type="gramEnd"/>
      <w:r w:rsidR="006E4391" w:rsidRPr="005300EF">
        <w:rPr>
          <w:rFonts w:ascii="Arial" w:hAnsi="Arial" w:cs="Arial"/>
          <w:sz w:val="22"/>
          <w:szCs w:val="22"/>
        </w:rPr>
        <w:t xml:space="preserve">, entre otros) que diseñaron su propio sistema de numeración dadas las necesidades de conteo y control de sus objetos o pertenencias. Pregúnteles como creen ellos que fueron los primero trazos hechos por el hombre y relacione las respuestas con la evolución de los trazos a través del tiempo y su deformación hasta conocer los símbolos que hoy en día usamos. </w:t>
      </w:r>
    </w:p>
    <w:p w:rsidR="006E4391" w:rsidRPr="005300EF" w:rsidRDefault="006E4391" w:rsidP="007C2AE5">
      <w:pPr>
        <w:spacing w:line="276" w:lineRule="auto"/>
        <w:jc w:val="both"/>
        <w:rPr>
          <w:rFonts w:ascii="Arial" w:hAnsi="Arial" w:cs="Arial"/>
          <w:sz w:val="22"/>
          <w:szCs w:val="22"/>
        </w:rPr>
      </w:pPr>
    </w:p>
    <w:p w:rsidR="006E4391" w:rsidRPr="005300EF" w:rsidRDefault="006E4391" w:rsidP="007C2AE5">
      <w:pPr>
        <w:spacing w:line="276" w:lineRule="auto"/>
        <w:jc w:val="both"/>
        <w:rPr>
          <w:rFonts w:ascii="Arial" w:hAnsi="Arial" w:cs="Arial"/>
          <w:sz w:val="22"/>
          <w:szCs w:val="22"/>
        </w:rPr>
      </w:pPr>
      <w:r w:rsidRPr="005300EF">
        <w:rPr>
          <w:rFonts w:ascii="Arial" w:hAnsi="Arial" w:cs="Arial"/>
          <w:sz w:val="22"/>
          <w:szCs w:val="22"/>
        </w:rPr>
        <w:t xml:space="preserve">Indique que nosotros hacemos uso de dígitos o cifras dada la cantidad de dedos de nuestras manos y que también su importancia radica en que son nuestra base para contar. Indique la regla del sistema de numeración decimal que principalmente consiste en que diez unidades de un orden forman un unidad del orden inmediatamente superior, por eso se dice que </w:t>
      </w:r>
      <w:r w:rsidR="0072443A" w:rsidRPr="005300EF">
        <w:rPr>
          <w:rFonts w:ascii="Arial" w:hAnsi="Arial" w:cs="Arial"/>
          <w:sz w:val="22"/>
          <w:szCs w:val="22"/>
        </w:rPr>
        <w:t xml:space="preserve">es </w:t>
      </w:r>
      <w:r w:rsidRPr="005300EF">
        <w:rPr>
          <w:rFonts w:ascii="Arial" w:hAnsi="Arial" w:cs="Arial"/>
          <w:sz w:val="22"/>
          <w:szCs w:val="22"/>
        </w:rPr>
        <w:t xml:space="preserve">en base diez. </w:t>
      </w:r>
    </w:p>
    <w:p w:rsidR="0072443A" w:rsidRPr="005300EF" w:rsidRDefault="0072443A" w:rsidP="007C2AE5">
      <w:pPr>
        <w:spacing w:line="276" w:lineRule="auto"/>
        <w:jc w:val="both"/>
        <w:rPr>
          <w:rFonts w:ascii="Arial" w:hAnsi="Arial" w:cs="Arial"/>
          <w:sz w:val="22"/>
          <w:szCs w:val="22"/>
        </w:rPr>
      </w:pPr>
    </w:p>
    <w:p w:rsidR="008C4FDD" w:rsidRPr="005300EF" w:rsidRDefault="0072443A" w:rsidP="007C2AE5">
      <w:pPr>
        <w:spacing w:line="276" w:lineRule="auto"/>
        <w:jc w:val="both"/>
        <w:rPr>
          <w:rFonts w:ascii="Arial" w:hAnsi="Arial" w:cs="Arial"/>
          <w:sz w:val="22"/>
          <w:szCs w:val="22"/>
        </w:rPr>
      </w:pPr>
      <w:r w:rsidRPr="005300EF">
        <w:rPr>
          <w:rFonts w:ascii="Arial" w:hAnsi="Arial" w:cs="Arial"/>
          <w:sz w:val="22"/>
          <w:szCs w:val="22"/>
        </w:rPr>
        <w:t>Pida a los estudiantes practicar un poco este tipo de agrupación y plantee el uso de elementos (por ejemplo colores) dando una cantidad a trabajar para que ellos agrupen de diez en diez y determinen la cantidad de grupos que pueden establecer, así puede dar inicio al valor posicional de las cifras de un número.</w:t>
      </w:r>
      <w:r w:rsidR="008C4FDD" w:rsidRPr="005300EF">
        <w:rPr>
          <w:rFonts w:ascii="Arial" w:hAnsi="Arial" w:cs="Arial"/>
          <w:sz w:val="22"/>
          <w:szCs w:val="22"/>
        </w:rPr>
        <w:t xml:space="preserve"> Retome los ejercicios de practica propuestos para afianzar el valor posicional de un a cifra. </w:t>
      </w:r>
    </w:p>
    <w:p w:rsidR="008C4FDD" w:rsidRPr="005300EF" w:rsidRDefault="008C4FDD" w:rsidP="007C2AE5">
      <w:pPr>
        <w:spacing w:line="276" w:lineRule="auto"/>
        <w:jc w:val="both"/>
        <w:rPr>
          <w:rFonts w:ascii="Arial" w:hAnsi="Arial" w:cs="Arial"/>
          <w:sz w:val="22"/>
          <w:szCs w:val="22"/>
        </w:rPr>
      </w:pPr>
    </w:p>
    <w:p w:rsidR="008C4FDD" w:rsidRPr="005300EF" w:rsidRDefault="008C4FDD" w:rsidP="007C2AE5">
      <w:pPr>
        <w:spacing w:line="276" w:lineRule="auto"/>
        <w:jc w:val="both"/>
        <w:rPr>
          <w:rFonts w:ascii="Arial" w:hAnsi="Arial" w:cs="Arial"/>
          <w:sz w:val="22"/>
          <w:szCs w:val="22"/>
        </w:rPr>
      </w:pPr>
      <w:r w:rsidRPr="005300EF">
        <w:rPr>
          <w:rFonts w:ascii="Arial" w:hAnsi="Arial" w:cs="Arial"/>
          <w:sz w:val="22"/>
          <w:szCs w:val="22"/>
        </w:rPr>
        <w:t xml:space="preserve">Luego de ello inicie con el tema de lectura y escritura de números de seis cifras, siendo reiterativo en la importancia de identificar en los números que se escriben la puntuación </w:t>
      </w:r>
      <w:r w:rsidRPr="005300EF">
        <w:rPr>
          <w:rFonts w:ascii="Arial" w:hAnsi="Arial" w:cs="Arial"/>
          <w:sz w:val="22"/>
          <w:szCs w:val="22"/>
        </w:rPr>
        <w:lastRenderedPageBreak/>
        <w:t xml:space="preserve">de mil ya que este es un referente para poder hacer una lectura de forma correcta. Realice ejercicios de dictado en clase con números que estén conformados por diferente cantidad de cifras, pero en particular números que contengan el cero ya que se presenta dificultad en la escritura y lectura de este tipo de números. Para esto se </w:t>
      </w:r>
      <w:r w:rsidR="009118DF" w:rsidRPr="005300EF">
        <w:rPr>
          <w:rFonts w:ascii="Arial" w:hAnsi="Arial" w:cs="Arial"/>
          <w:sz w:val="22"/>
          <w:szCs w:val="22"/>
        </w:rPr>
        <w:t>ex</w:t>
      </w:r>
      <w:r w:rsidRPr="005300EF">
        <w:rPr>
          <w:rFonts w:ascii="Arial" w:hAnsi="Arial" w:cs="Arial"/>
          <w:sz w:val="22"/>
          <w:szCs w:val="22"/>
        </w:rPr>
        <w:t xml:space="preserve">pone al final del tema </w:t>
      </w:r>
      <w:r w:rsidR="009118DF" w:rsidRPr="005300EF">
        <w:rPr>
          <w:rFonts w:ascii="Arial" w:hAnsi="Arial" w:cs="Arial"/>
          <w:sz w:val="22"/>
          <w:szCs w:val="22"/>
        </w:rPr>
        <w:t xml:space="preserve">un recurso que se base en el </w:t>
      </w:r>
      <w:r w:rsidRPr="005300EF">
        <w:rPr>
          <w:rFonts w:ascii="Arial" w:hAnsi="Arial" w:cs="Arial"/>
          <w:sz w:val="22"/>
          <w:szCs w:val="22"/>
        </w:rPr>
        <w:t xml:space="preserve">uso juegos de mesa </w:t>
      </w:r>
      <w:r w:rsidR="009118DF" w:rsidRPr="005300EF">
        <w:rPr>
          <w:rFonts w:ascii="Arial" w:hAnsi="Arial" w:cs="Arial"/>
          <w:sz w:val="22"/>
          <w:szCs w:val="22"/>
        </w:rPr>
        <w:t xml:space="preserve">que implementan el </w:t>
      </w:r>
      <w:r w:rsidRPr="005300EF">
        <w:rPr>
          <w:rFonts w:ascii="Arial" w:hAnsi="Arial" w:cs="Arial"/>
          <w:sz w:val="22"/>
          <w:szCs w:val="22"/>
        </w:rPr>
        <w:t xml:space="preserve">uso de billetes de juguete para la práctica de este tipo de </w:t>
      </w:r>
      <w:r w:rsidR="009118DF" w:rsidRPr="005300EF">
        <w:rPr>
          <w:rFonts w:ascii="Arial" w:hAnsi="Arial" w:cs="Arial"/>
          <w:sz w:val="22"/>
          <w:szCs w:val="22"/>
        </w:rPr>
        <w:t xml:space="preserve">situaciones. </w:t>
      </w:r>
      <w:r w:rsidR="005F4A47" w:rsidRPr="005300EF">
        <w:rPr>
          <w:rFonts w:ascii="Arial" w:hAnsi="Arial" w:cs="Arial"/>
          <w:sz w:val="22"/>
          <w:szCs w:val="22"/>
        </w:rPr>
        <w:t>Acompañe</w:t>
      </w:r>
      <w:r w:rsidR="009118DF" w:rsidRPr="005300EF">
        <w:rPr>
          <w:rFonts w:ascii="Arial" w:hAnsi="Arial" w:cs="Arial"/>
          <w:sz w:val="22"/>
          <w:szCs w:val="22"/>
        </w:rPr>
        <w:t xml:space="preserve"> esto de los </w:t>
      </w:r>
      <w:r w:rsidR="005F4A47" w:rsidRPr="005300EF">
        <w:rPr>
          <w:rFonts w:ascii="Arial" w:hAnsi="Arial" w:cs="Arial"/>
          <w:sz w:val="22"/>
          <w:szCs w:val="22"/>
        </w:rPr>
        <w:t>recursos</w:t>
      </w:r>
      <w:r w:rsidR="009118DF" w:rsidRPr="005300EF">
        <w:rPr>
          <w:rFonts w:ascii="Arial" w:hAnsi="Arial" w:cs="Arial"/>
          <w:sz w:val="22"/>
          <w:szCs w:val="22"/>
        </w:rPr>
        <w:t xml:space="preserve"> de </w:t>
      </w:r>
      <w:r w:rsidR="005F4A47" w:rsidRPr="005300EF">
        <w:rPr>
          <w:rFonts w:ascii="Arial" w:hAnsi="Arial" w:cs="Arial"/>
          <w:sz w:val="22"/>
          <w:szCs w:val="22"/>
        </w:rPr>
        <w:t>práctica</w:t>
      </w:r>
      <w:r w:rsidR="009118DF" w:rsidRPr="005300EF">
        <w:rPr>
          <w:rFonts w:ascii="Arial" w:hAnsi="Arial" w:cs="Arial"/>
          <w:sz w:val="22"/>
          <w:szCs w:val="22"/>
        </w:rPr>
        <w:t xml:space="preserve"> diseñados. </w:t>
      </w:r>
    </w:p>
    <w:p w:rsidR="008C4FDD" w:rsidRPr="005300EF" w:rsidRDefault="008C4FDD" w:rsidP="007C2AE5">
      <w:pPr>
        <w:spacing w:line="276" w:lineRule="auto"/>
        <w:jc w:val="both"/>
        <w:rPr>
          <w:rFonts w:ascii="Arial" w:hAnsi="Arial" w:cs="Arial"/>
          <w:sz w:val="22"/>
          <w:szCs w:val="22"/>
        </w:rPr>
      </w:pPr>
    </w:p>
    <w:p w:rsidR="008C4FDD" w:rsidRPr="005300EF" w:rsidRDefault="008C4FDD" w:rsidP="007C2AE5">
      <w:pPr>
        <w:spacing w:line="276" w:lineRule="auto"/>
        <w:jc w:val="both"/>
        <w:rPr>
          <w:rFonts w:ascii="Arial" w:hAnsi="Arial" w:cs="Arial"/>
          <w:sz w:val="22"/>
          <w:szCs w:val="22"/>
        </w:rPr>
      </w:pPr>
      <w:r w:rsidRPr="005300EF">
        <w:rPr>
          <w:rFonts w:ascii="Arial" w:hAnsi="Arial" w:cs="Arial"/>
          <w:sz w:val="22"/>
          <w:szCs w:val="22"/>
        </w:rPr>
        <w:t xml:space="preserve">Ahora </w:t>
      </w:r>
      <w:r w:rsidR="00C82EBC" w:rsidRPr="005300EF">
        <w:rPr>
          <w:rFonts w:ascii="Arial" w:hAnsi="Arial" w:cs="Arial"/>
          <w:sz w:val="22"/>
          <w:szCs w:val="22"/>
        </w:rPr>
        <w:t xml:space="preserve">retome lo visto sobre valor posicional e indique a los estudiantes que hay dos forma de </w:t>
      </w:r>
      <w:proofErr w:type="spellStart"/>
      <w:r w:rsidR="00C82EBC" w:rsidRPr="005300EF">
        <w:rPr>
          <w:rFonts w:ascii="Arial" w:hAnsi="Arial" w:cs="Arial"/>
          <w:sz w:val="22"/>
          <w:szCs w:val="22"/>
        </w:rPr>
        <w:t>reescritua</w:t>
      </w:r>
      <w:proofErr w:type="spellEnd"/>
      <w:r w:rsidR="00C82EBC" w:rsidRPr="005300EF">
        <w:rPr>
          <w:rFonts w:ascii="Arial" w:hAnsi="Arial" w:cs="Arial"/>
          <w:sz w:val="22"/>
          <w:szCs w:val="22"/>
        </w:rPr>
        <w:t xml:space="preserve"> de un numero; el primero hace uso de la posición las cifras de un número y el segundo del valor posicional de cada cifra. Para esto se plantean actividades para el análisis de la descomposición de algunos números y la asociación de números a una descomposición dada.  </w:t>
      </w:r>
    </w:p>
    <w:p w:rsidR="008C4FDD" w:rsidRPr="005300EF" w:rsidRDefault="008C4FDD" w:rsidP="007C2AE5">
      <w:pPr>
        <w:spacing w:line="276" w:lineRule="auto"/>
        <w:jc w:val="both"/>
        <w:rPr>
          <w:rFonts w:ascii="Arial" w:hAnsi="Arial" w:cs="Arial"/>
          <w:sz w:val="22"/>
          <w:szCs w:val="22"/>
        </w:rPr>
      </w:pPr>
    </w:p>
    <w:p w:rsidR="0072443A" w:rsidRPr="005300EF" w:rsidRDefault="00C82EBC" w:rsidP="007C2AE5">
      <w:pPr>
        <w:spacing w:line="276" w:lineRule="auto"/>
        <w:jc w:val="both"/>
        <w:rPr>
          <w:rFonts w:ascii="Arial" w:hAnsi="Arial" w:cs="Arial"/>
          <w:sz w:val="22"/>
          <w:szCs w:val="22"/>
        </w:rPr>
      </w:pPr>
      <w:r w:rsidRPr="005300EF">
        <w:rPr>
          <w:rFonts w:ascii="Arial" w:hAnsi="Arial" w:cs="Arial"/>
          <w:sz w:val="22"/>
          <w:szCs w:val="22"/>
        </w:rPr>
        <w:t xml:space="preserve">Después de ello, se debe introducir las relaciones de orden entre números, recuerde a los estudiante los símbolos que se pueden utilizar y estrategias para recordar que &gt; significa “mayor que” y &lt; “menor que”, por ejemplo “la abertura del símbolo esta hacia donde está el número mayor”. Presente el recurso de profundización sobre relaciones de orden cundo los números tienen diferente cantidad de cifras y ejercite con las prácticas propuestas. </w:t>
      </w:r>
    </w:p>
    <w:p w:rsidR="00C82EBC" w:rsidRPr="005300EF" w:rsidRDefault="00C82EBC" w:rsidP="007C2AE5">
      <w:pPr>
        <w:spacing w:line="276" w:lineRule="auto"/>
        <w:jc w:val="both"/>
        <w:rPr>
          <w:rFonts w:ascii="Arial" w:hAnsi="Arial" w:cs="Arial"/>
          <w:sz w:val="22"/>
          <w:szCs w:val="22"/>
        </w:rPr>
      </w:pPr>
    </w:p>
    <w:p w:rsidR="005C11E2" w:rsidRPr="005300EF" w:rsidRDefault="00C82EBC" w:rsidP="007C2AE5">
      <w:pPr>
        <w:spacing w:line="276" w:lineRule="auto"/>
        <w:jc w:val="both"/>
        <w:rPr>
          <w:rFonts w:ascii="Arial" w:hAnsi="Arial" w:cs="Arial"/>
          <w:sz w:val="22"/>
          <w:szCs w:val="22"/>
        </w:rPr>
      </w:pPr>
      <w:r w:rsidRPr="005300EF">
        <w:rPr>
          <w:rFonts w:ascii="Arial" w:hAnsi="Arial" w:cs="Arial"/>
          <w:sz w:val="22"/>
          <w:szCs w:val="22"/>
        </w:rPr>
        <w:t xml:space="preserve">Para finalizar inicie el tema de numero ordinales señalando frases en las que se exprese de forma verbal un numero de este tipo, por ejemplo “la quita tecla del piano </w:t>
      </w:r>
      <w:r w:rsidR="00FB346D" w:rsidRPr="005300EF">
        <w:rPr>
          <w:rFonts w:ascii="Arial" w:hAnsi="Arial" w:cs="Arial"/>
          <w:sz w:val="22"/>
          <w:szCs w:val="22"/>
        </w:rPr>
        <w:t>está</w:t>
      </w:r>
      <w:r w:rsidRPr="005300EF">
        <w:rPr>
          <w:rFonts w:ascii="Arial" w:hAnsi="Arial" w:cs="Arial"/>
          <w:sz w:val="22"/>
          <w:szCs w:val="22"/>
        </w:rPr>
        <w:t xml:space="preserve"> dañada”, “La película el séptimo cielo </w:t>
      </w:r>
      <w:r w:rsidR="00FB346D" w:rsidRPr="005300EF">
        <w:rPr>
          <w:rFonts w:ascii="Arial" w:hAnsi="Arial" w:cs="Arial"/>
          <w:sz w:val="22"/>
          <w:szCs w:val="22"/>
        </w:rPr>
        <w:t xml:space="preserve">es una película muda”, entre otras frases para que los estudiantes identifiquen los números ordinales que se encuentran allí </w:t>
      </w:r>
      <w:r w:rsidR="005C11E2" w:rsidRPr="005300EF">
        <w:rPr>
          <w:rFonts w:ascii="Arial" w:hAnsi="Arial" w:cs="Arial"/>
          <w:sz w:val="22"/>
          <w:szCs w:val="22"/>
        </w:rPr>
        <w:t xml:space="preserve">inmersos, lea con los estudiantes también las situaciones expuestas en el recurso de profundización que abarca ejemplos de la cotidianidad. </w:t>
      </w:r>
    </w:p>
    <w:p w:rsidR="00C25B4A" w:rsidRPr="005300EF" w:rsidRDefault="00C25B4A" w:rsidP="007C2AE5">
      <w:pPr>
        <w:spacing w:line="276" w:lineRule="auto"/>
        <w:jc w:val="both"/>
        <w:rPr>
          <w:rFonts w:ascii="Arial" w:hAnsi="Arial" w:cs="Arial"/>
          <w:sz w:val="22"/>
          <w:szCs w:val="22"/>
        </w:rPr>
      </w:pPr>
    </w:p>
    <w:p w:rsidR="00C25B4A" w:rsidRPr="005300EF" w:rsidRDefault="00C25B4A" w:rsidP="007C2AE5">
      <w:pPr>
        <w:spacing w:line="276" w:lineRule="auto"/>
        <w:jc w:val="both"/>
        <w:rPr>
          <w:rFonts w:ascii="Arial" w:hAnsi="Arial" w:cs="Arial"/>
          <w:sz w:val="22"/>
          <w:szCs w:val="22"/>
        </w:rPr>
      </w:pPr>
      <w:r w:rsidRPr="005300EF">
        <w:rPr>
          <w:rFonts w:ascii="Arial" w:hAnsi="Arial" w:cs="Arial"/>
          <w:sz w:val="22"/>
          <w:szCs w:val="22"/>
        </w:rPr>
        <w:t xml:space="preserve">Finalmente para el cierre del tema de sistema de numeración decimal se propone una actividad evaluativa que recoge los teas anteriormente nombrado y plantea actividades similares a las trabajas a lo largo del estudio de la unidad. </w:t>
      </w:r>
    </w:p>
    <w:p w:rsidR="00C82EBC" w:rsidRPr="005300EF" w:rsidRDefault="00FB346D" w:rsidP="007C2AE5">
      <w:pPr>
        <w:spacing w:line="276" w:lineRule="auto"/>
        <w:jc w:val="both"/>
        <w:rPr>
          <w:rFonts w:ascii="Arial" w:hAnsi="Arial" w:cs="Arial"/>
          <w:sz w:val="22"/>
          <w:szCs w:val="22"/>
        </w:rPr>
      </w:pPr>
      <w:r w:rsidRPr="005300EF">
        <w:rPr>
          <w:rFonts w:ascii="Arial" w:hAnsi="Arial" w:cs="Arial"/>
          <w:sz w:val="22"/>
          <w:szCs w:val="22"/>
        </w:rPr>
        <w:t xml:space="preserve"> </w:t>
      </w:r>
    </w:p>
    <w:p w:rsidR="006E4391" w:rsidRPr="005300EF" w:rsidRDefault="006E4391" w:rsidP="007C2AE5">
      <w:pPr>
        <w:spacing w:line="276" w:lineRule="auto"/>
        <w:jc w:val="both"/>
        <w:rPr>
          <w:rFonts w:ascii="Arial" w:hAnsi="Arial" w:cs="Arial"/>
          <w:sz w:val="22"/>
          <w:szCs w:val="22"/>
        </w:rPr>
      </w:pPr>
    </w:p>
    <w:p w:rsidR="005300EF" w:rsidRDefault="005300EF" w:rsidP="007C2AE5">
      <w:pPr>
        <w:jc w:val="both"/>
        <w:rPr>
          <w:rFonts w:ascii="Arial" w:hAnsi="Arial" w:cs="Arial"/>
          <w:sz w:val="22"/>
          <w:szCs w:val="22"/>
        </w:rPr>
      </w:pPr>
      <w:r>
        <w:rPr>
          <w:rFonts w:ascii="Arial" w:hAnsi="Arial" w:cs="Arial"/>
          <w:sz w:val="22"/>
          <w:szCs w:val="22"/>
        </w:rPr>
        <w:t>En lo que refiere a las competencias matemáticas afianzadas con los diversos recursos que se planten en la unidad se tiene:</w:t>
      </w:r>
    </w:p>
    <w:p w:rsidR="007C2AE5" w:rsidRPr="005300EF" w:rsidRDefault="007C2AE5" w:rsidP="007C2AE5">
      <w:pPr>
        <w:spacing w:line="276" w:lineRule="auto"/>
        <w:jc w:val="both"/>
        <w:rPr>
          <w:rFonts w:ascii="Arial" w:hAnsi="Arial" w:cs="Arial"/>
          <w:b/>
          <w:sz w:val="22"/>
          <w:szCs w:val="22"/>
        </w:rPr>
      </w:pPr>
    </w:p>
    <w:p w:rsidR="00E22ED4" w:rsidRDefault="00E22ED4" w:rsidP="007C2AE5">
      <w:pPr>
        <w:spacing w:line="276" w:lineRule="auto"/>
        <w:jc w:val="both"/>
        <w:rPr>
          <w:rFonts w:ascii="Arial" w:hAnsi="Arial" w:cs="Arial"/>
          <w:sz w:val="22"/>
          <w:szCs w:val="22"/>
        </w:rPr>
      </w:pPr>
      <w:r>
        <w:rPr>
          <w:rFonts w:ascii="Arial" w:hAnsi="Arial" w:cs="Arial"/>
          <w:sz w:val="22"/>
          <w:szCs w:val="22"/>
        </w:rPr>
        <w:t xml:space="preserve">El </w:t>
      </w:r>
      <w:r w:rsidRPr="00AA1B43">
        <w:rPr>
          <w:rFonts w:ascii="Arial" w:hAnsi="Arial" w:cs="Arial"/>
          <w:b/>
          <w:sz w:val="22"/>
          <w:szCs w:val="22"/>
        </w:rPr>
        <w:t>tratamiento y resolución de problemas</w:t>
      </w:r>
      <w:r>
        <w:rPr>
          <w:rFonts w:ascii="Arial" w:hAnsi="Arial" w:cs="Arial"/>
          <w:sz w:val="22"/>
          <w:szCs w:val="22"/>
        </w:rPr>
        <w:t xml:space="preserve"> en los que situaciones comunes son solucionadas a partir de </w:t>
      </w:r>
      <w:r w:rsidR="00AA1B43">
        <w:rPr>
          <w:rFonts w:ascii="Arial" w:hAnsi="Arial" w:cs="Arial"/>
          <w:sz w:val="22"/>
          <w:szCs w:val="22"/>
        </w:rPr>
        <w:t>un abordaje</w:t>
      </w:r>
      <w:r>
        <w:rPr>
          <w:rFonts w:ascii="Arial" w:hAnsi="Arial" w:cs="Arial"/>
          <w:sz w:val="22"/>
          <w:szCs w:val="22"/>
        </w:rPr>
        <w:t xml:space="preserve"> matemático de las mismas tratando de tomar eventos comunes en el día a día del estudiante</w:t>
      </w:r>
      <w:r w:rsidR="00AA1B43">
        <w:rPr>
          <w:rFonts w:ascii="Arial" w:hAnsi="Arial" w:cs="Arial"/>
          <w:sz w:val="22"/>
          <w:szCs w:val="22"/>
        </w:rPr>
        <w:t>,</w:t>
      </w:r>
      <w:r>
        <w:rPr>
          <w:rFonts w:ascii="Arial" w:hAnsi="Arial" w:cs="Arial"/>
          <w:sz w:val="22"/>
          <w:szCs w:val="22"/>
        </w:rPr>
        <w:t xml:space="preserve"> </w:t>
      </w:r>
      <w:r w:rsidR="00AA1B43">
        <w:rPr>
          <w:rFonts w:ascii="Arial" w:hAnsi="Arial" w:cs="Arial"/>
          <w:sz w:val="22"/>
          <w:szCs w:val="22"/>
        </w:rPr>
        <w:t xml:space="preserve">buscando con esto generar procesos de análisis un poco más complejos a los que se dan con la sola ejercitación numérica y algorítmica. </w:t>
      </w:r>
    </w:p>
    <w:p w:rsidR="00E22ED4" w:rsidRDefault="00AA1B43" w:rsidP="007C2AE5">
      <w:pPr>
        <w:spacing w:line="276" w:lineRule="auto"/>
        <w:jc w:val="both"/>
        <w:rPr>
          <w:rFonts w:ascii="Arial" w:hAnsi="Arial" w:cs="Arial"/>
          <w:sz w:val="22"/>
          <w:szCs w:val="22"/>
        </w:rPr>
      </w:pPr>
      <w:r>
        <w:rPr>
          <w:rFonts w:ascii="Arial" w:hAnsi="Arial" w:cs="Arial"/>
          <w:sz w:val="22"/>
          <w:szCs w:val="22"/>
        </w:rPr>
        <w:t xml:space="preserve">En las actividades explicativas planteadas se busca que hacer una relación entre la imagen y el concepto buscando que el estudiante </w:t>
      </w:r>
      <w:r w:rsidRPr="000D19C9">
        <w:rPr>
          <w:rFonts w:ascii="Arial" w:hAnsi="Arial" w:cs="Arial"/>
          <w:b/>
          <w:sz w:val="22"/>
          <w:szCs w:val="22"/>
        </w:rPr>
        <w:t xml:space="preserve">modele </w:t>
      </w:r>
      <w:r>
        <w:rPr>
          <w:rFonts w:ascii="Arial" w:hAnsi="Arial" w:cs="Arial"/>
          <w:sz w:val="22"/>
          <w:szCs w:val="22"/>
        </w:rPr>
        <w:t xml:space="preserve">sus ideas y haga uso de imágenes mentales que permiten asociar más fácil o rápidamente una idea. </w:t>
      </w:r>
    </w:p>
    <w:p w:rsidR="000D19C9" w:rsidRDefault="000D19C9" w:rsidP="007C2AE5">
      <w:pPr>
        <w:spacing w:line="276" w:lineRule="auto"/>
        <w:jc w:val="both"/>
        <w:rPr>
          <w:rFonts w:ascii="Arial" w:hAnsi="Arial" w:cs="Arial"/>
          <w:sz w:val="22"/>
          <w:szCs w:val="22"/>
        </w:rPr>
      </w:pPr>
      <w:r>
        <w:rPr>
          <w:rFonts w:ascii="Arial" w:hAnsi="Arial" w:cs="Arial"/>
          <w:sz w:val="22"/>
          <w:szCs w:val="22"/>
        </w:rPr>
        <w:t xml:space="preserve">Además, el emitir afirmaciones sobre situaciones permite que el estudiante </w:t>
      </w:r>
      <w:r w:rsidRPr="000D19C9">
        <w:rPr>
          <w:rFonts w:ascii="Arial" w:hAnsi="Arial" w:cs="Arial"/>
          <w:b/>
          <w:sz w:val="22"/>
          <w:szCs w:val="22"/>
        </w:rPr>
        <w:t xml:space="preserve">comunique </w:t>
      </w:r>
      <w:r w:rsidRPr="000D19C9">
        <w:rPr>
          <w:rFonts w:ascii="Arial" w:hAnsi="Arial" w:cs="Arial"/>
          <w:sz w:val="22"/>
          <w:szCs w:val="22"/>
        </w:rPr>
        <w:t>las ideas bajo un lenguaje propio de su edad</w:t>
      </w:r>
      <w:r>
        <w:rPr>
          <w:rFonts w:ascii="Arial" w:hAnsi="Arial" w:cs="Arial"/>
          <w:sz w:val="22"/>
          <w:szCs w:val="22"/>
        </w:rPr>
        <w:t xml:space="preserve">, fomente la discusión y el llegar a puntos de acuerdo a partir de la práctica de la escritura, la escucha y el habla. </w:t>
      </w:r>
    </w:p>
    <w:p w:rsidR="000D19C9" w:rsidRDefault="000D19C9" w:rsidP="007C2AE5">
      <w:pPr>
        <w:spacing w:line="276" w:lineRule="auto"/>
        <w:jc w:val="both"/>
        <w:rPr>
          <w:rFonts w:ascii="Arial" w:hAnsi="Arial" w:cs="Arial"/>
          <w:sz w:val="22"/>
          <w:szCs w:val="22"/>
        </w:rPr>
      </w:pPr>
    </w:p>
    <w:p w:rsidR="000D19C9" w:rsidRDefault="000D19C9" w:rsidP="007C2AE5">
      <w:pPr>
        <w:spacing w:line="276" w:lineRule="auto"/>
        <w:jc w:val="both"/>
        <w:rPr>
          <w:rFonts w:ascii="Arial" w:hAnsi="Arial" w:cs="Arial"/>
          <w:sz w:val="22"/>
          <w:szCs w:val="22"/>
        </w:rPr>
      </w:pPr>
      <w:r>
        <w:rPr>
          <w:rFonts w:ascii="Arial" w:hAnsi="Arial" w:cs="Arial"/>
          <w:sz w:val="22"/>
          <w:szCs w:val="22"/>
        </w:rPr>
        <w:lastRenderedPageBreak/>
        <w:t xml:space="preserve">Finalmente se plantea una actividad evaluativa que busca en el estudiante una mirada a su proceso de aprendizaje de forma </w:t>
      </w:r>
      <w:r w:rsidRPr="00DA3933">
        <w:rPr>
          <w:rFonts w:ascii="Arial" w:hAnsi="Arial" w:cs="Arial"/>
          <w:b/>
          <w:sz w:val="22"/>
          <w:szCs w:val="22"/>
        </w:rPr>
        <w:t>autónoma</w:t>
      </w:r>
      <w:r>
        <w:rPr>
          <w:rFonts w:ascii="Arial" w:hAnsi="Arial" w:cs="Arial"/>
          <w:sz w:val="22"/>
          <w:szCs w:val="22"/>
        </w:rPr>
        <w:t xml:space="preserve">, con el fin de crear un espacio de </w:t>
      </w:r>
      <w:bookmarkStart w:id="0" w:name="_GoBack"/>
      <w:r w:rsidR="00DA3933" w:rsidRPr="00DA3933">
        <w:rPr>
          <w:rFonts w:ascii="Arial" w:hAnsi="Arial" w:cs="Arial"/>
          <w:b/>
          <w:sz w:val="22"/>
          <w:szCs w:val="22"/>
        </w:rPr>
        <w:t>auto reflexión</w:t>
      </w:r>
      <w:r w:rsidRPr="00DA3933">
        <w:rPr>
          <w:rFonts w:ascii="Arial" w:hAnsi="Arial" w:cs="Arial"/>
          <w:b/>
          <w:sz w:val="22"/>
          <w:szCs w:val="22"/>
        </w:rPr>
        <w:t xml:space="preserve"> </w:t>
      </w:r>
      <w:bookmarkEnd w:id="0"/>
      <w:r>
        <w:rPr>
          <w:rFonts w:ascii="Arial" w:hAnsi="Arial" w:cs="Arial"/>
          <w:sz w:val="22"/>
          <w:szCs w:val="22"/>
        </w:rPr>
        <w:t>sobre su desempeño.</w:t>
      </w:r>
    </w:p>
    <w:p w:rsidR="000D19C9" w:rsidRDefault="000D19C9" w:rsidP="007C2AE5">
      <w:pPr>
        <w:spacing w:line="276" w:lineRule="auto"/>
        <w:jc w:val="both"/>
        <w:rPr>
          <w:rFonts w:ascii="Arial" w:hAnsi="Arial" w:cs="Arial"/>
          <w:sz w:val="22"/>
          <w:szCs w:val="22"/>
        </w:rPr>
      </w:pPr>
    </w:p>
    <w:p w:rsidR="007C2AE5" w:rsidRPr="005300EF" w:rsidRDefault="007C2AE5" w:rsidP="007C2AE5">
      <w:pPr>
        <w:spacing w:line="276" w:lineRule="auto"/>
        <w:jc w:val="both"/>
        <w:rPr>
          <w:rFonts w:ascii="Arial" w:hAnsi="Arial" w:cs="Arial"/>
          <w:b/>
          <w:sz w:val="22"/>
          <w:szCs w:val="22"/>
        </w:rPr>
      </w:pPr>
    </w:p>
    <w:p w:rsidR="007C2AE5" w:rsidRPr="005300EF" w:rsidRDefault="007C2AE5" w:rsidP="007C2AE5">
      <w:pPr>
        <w:spacing w:line="276" w:lineRule="auto"/>
        <w:jc w:val="both"/>
        <w:rPr>
          <w:rFonts w:ascii="Arial" w:hAnsi="Arial" w:cs="Arial"/>
          <w:b/>
          <w:sz w:val="22"/>
          <w:szCs w:val="22"/>
        </w:rPr>
      </w:pPr>
    </w:p>
    <w:p w:rsidR="007C2AE5" w:rsidRPr="005300EF" w:rsidRDefault="007C2AE5" w:rsidP="007C2AE5">
      <w:pPr>
        <w:spacing w:line="276" w:lineRule="auto"/>
        <w:jc w:val="both"/>
        <w:rPr>
          <w:rFonts w:ascii="Arial" w:hAnsi="Arial" w:cs="Arial"/>
          <w:b/>
          <w:sz w:val="22"/>
          <w:szCs w:val="22"/>
        </w:rPr>
      </w:pPr>
    </w:p>
    <w:p w:rsidR="007C2AE5" w:rsidRPr="005300EF" w:rsidRDefault="007C2AE5" w:rsidP="007C2AE5">
      <w:pPr>
        <w:spacing w:line="276" w:lineRule="auto"/>
        <w:jc w:val="both"/>
        <w:rPr>
          <w:rFonts w:ascii="Arial" w:hAnsi="Arial" w:cs="Arial"/>
          <w:b/>
          <w:sz w:val="22"/>
          <w:szCs w:val="22"/>
        </w:rPr>
      </w:pPr>
    </w:p>
    <w:p w:rsidR="00743390" w:rsidRPr="005300EF" w:rsidRDefault="00743390">
      <w:pPr>
        <w:rPr>
          <w:rFonts w:ascii="Arial" w:hAnsi="Arial" w:cs="Arial"/>
          <w:sz w:val="22"/>
          <w:szCs w:val="22"/>
        </w:rPr>
      </w:pPr>
    </w:p>
    <w:sectPr w:rsidR="00743390" w:rsidRPr="005300EF"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04B0A"/>
    <w:multiLevelType w:val="hybridMultilevel"/>
    <w:tmpl w:val="E9C84F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8885CBD"/>
    <w:multiLevelType w:val="hybridMultilevel"/>
    <w:tmpl w:val="FBA0F6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64C3C1E"/>
    <w:multiLevelType w:val="hybridMultilevel"/>
    <w:tmpl w:val="105862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1E53587"/>
    <w:multiLevelType w:val="hybridMultilevel"/>
    <w:tmpl w:val="6B9218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E5"/>
    <w:rsid w:val="000D19C9"/>
    <w:rsid w:val="004F597F"/>
    <w:rsid w:val="005300EF"/>
    <w:rsid w:val="005C11E2"/>
    <w:rsid w:val="005F4A47"/>
    <w:rsid w:val="006E4391"/>
    <w:rsid w:val="0072443A"/>
    <w:rsid w:val="00743390"/>
    <w:rsid w:val="007C2AE5"/>
    <w:rsid w:val="008C4FDD"/>
    <w:rsid w:val="009118DF"/>
    <w:rsid w:val="00AA1B43"/>
    <w:rsid w:val="00C25B4A"/>
    <w:rsid w:val="00C82EBC"/>
    <w:rsid w:val="00D562FA"/>
    <w:rsid w:val="00DA3933"/>
    <w:rsid w:val="00E22ED4"/>
    <w:rsid w:val="00FB34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74ED4-0273-4027-BE0E-3F1857E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E5"/>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AE5"/>
    <w:pPr>
      <w:ind w:left="720"/>
      <w:contextualSpacing/>
    </w:pPr>
  </w:style>
  <w:style w:type="paragraph" w:styleId="Listaconvietas">
    <w:name w:val="List Bullet"/>
    <w:basedOn w:val="Normal"/>
    <w:autoRedefine/>
    <w:rsid w:val="007C2AE5"/>
    <w:pPr>
      <w:jc w:val="both"/>
    </w:pPr>
    <w:rPr>
      <w:rFonts w:ascii="Times New Roman" w:hAnsi="Times New Roman" w:cs="Times New Roman"/>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Hannys</dc:creator>
  <cp:keywords/>
  <dc:description/>
  <cp:lastModifiedBy>Hannys</cp:lastModifiedBy>
  <cp:revision>13</cp:revision>
  <dcterms:created xsi:type="dcterms:W3CDTF">2015-04-15T05:39:00Z</dcterms:created>
  <dcterms:modified xsi:type="dcterms:W3CDTF">2015-04-15T06:44:00Z</dcterms:modified>
</cp:coreProperties>
</file>