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8311CA7" w14:textId="58D7EC30" w:rsidR="001B762E" w:rsidRPr="006D02A8" w:rsidRDefault="00933224" w:rsidP="001B76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6F2526CE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049464CA" w:rsidR="00EB6690" w:rsidRPr="000719EE" w:rsidRDefault="00933224" w:rsidP="00EB66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Identifica el número natural siguiente</w:t>
      </w:r>
    </w:p>
    <w:p w14:paraId="2FFC779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0CB6C4FF" w:rsidR="001B762E" w:rsidRPr="00933224" w:rsidRDefault="00933224" w:rsidP="001B762E">
      <w:pPr>
        <w:rPr>
          <w:rFonts w:ascii="Arial" w:hAnsi="Arial" w:cs="Arial"/>
          <w:sz w:val="18"/>
          <w:szCs w:val="18"/>
          <w:lang w:val="es-CO"/>
        </w:rPr>
      </w:pPr>
      <w:r w:rsidRPr="00933224">
        <w:rPr>
          <w:rFonts w:ascii="Times New Roman" w:hAnsi="Times New Roman" w:cs="Times New Roman"/>
          <w:color w:val="000000"/>
          <w:lang w:val="es-CO"/>
        </w:rPr>
        <w:t>Recurso que permite la identificación de números naturales a partir de +1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8F16848" w14:textId="77777777" w:rsidR="001B762E" w:rsidRPr="00933224" w:rsidRDefault="001B762E" w:rsidP="001B762E">
      <w:pPr>
        <w:rPr>
          <w:rFonts w:ascii="Arial" w:hAnsi="Arial" w:cs="Arial"/>
          <w:sz w:val="18"/>
          <w:szCs w:val="18"/>
          <w:lang w:val="es-CO"/>
        </w:rPr>
      </w:pP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44E05293" w:rsidR="001B762E" w:rsidRPr="00077D2B" w:rsidRDefault="00933224" w:rsidP="001B762E">
      <w:pPr>
        <w:rPr>
          <w:rFonts w:ascii="Times" w:hAnsi="Times" w:cs="Arial"/>
          <w:lang w:val="es-ES_tradnl"/>
        </w:rPr>
      </w:pPr>
      <w:r w:rsidRPr="00077D2B">
        <w:rPr>
          <w:rFonts w:ascii="Times" w:hAnsi="Times" w:cs="Arial"/>
          <w:lang w:val="es-ES_tradnl"/>
        </w:rPr>
        <w:t xml:space="preserve">Siguiente, </w:t>
      </w:r>
      <w:r w:rsidR="00077D2B">
        <w:rPr>
          <w:rFonts w:ascii="Times" w:hAnsi="Times" w:cs="Arial"/>
          <w:lang w:val="es-ES_tradnl"/>
        </w:rPr>
        <w:t>número natural</w:t>
      </w:r>
    </w:p>
    <w:p w14:paraId="0D6218C7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6CCCAA91" w:rsidR="001B762E" w:rsidRPr="000719EE" w:rsidRDefault="00077D2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2C4D9CF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02B85C5D" w:rsidR="001B762E" w:rsidRPr="005F4C68" w:rsidRDefault="00077D2B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75BC0D9C" w:rsidR="001B762E" w:rsidRPr="00AC7496" w:rsidRDefault="00077D2B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B762E" w:rsidRPr="00933224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4A6311DC" w:rsidR="00BF773B" w:rsidRPr="005F4C68" w:rsidRDefault="00077D2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4E96CEF" w14:textId="55B0FCD0" w:rsidR="001B762E" w:rsidRPr="000719EE" w:rsidRDefault="00077D2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A04FC3E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5D5AB186" w:rsidR="001B762E" w:rsidRPr="000719EE" w:rsidRDefault="00077D2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Identifica el número natural siguiente</w:t>
      </w:r>
    </w:p>
    <w:p w14:paraId="4761DB5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3567F3FC" w:rsidR="001B762E" w:rsidRPr="000719EE" w:rsidRDefault="007D7628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78FE66E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69716F32" w:rsidR="001B762E" w:rsidRPr="00A776F7" w:rsidRDefault="007D7628" w:rsidP="001B762E">
      <w:pPr>
        <w:rPr>
          <w:rFonts w:ascii="Times" w:hAnsi="Times" w:cs="Arial"/>
          <w:lang w:val="es-ES_tradnl"/>
        </w:rPr>
      </w:pPr>
      <w:r w:rsidRPr="00A776F7">
        <w:rPr>
          <w:rFonts w:ascii="Times" w:hAnsi="Times" w:cs="Arial"/>
          <w:lang w:val="es-ES_tradnl"/>
        </w:rPr>
        <w:t xml:space="preserve">Escribe </w:t>
      </w:r>
      <w:r w:rsidR="00A964C3" w:rsidRPr="00A776F7">
        <w:rPr>
          <w:rFonts w:ascii="Times" w:hAnsi="Times" w:cs="Arial"/>
          <w:lang w:val="es-ES_tradnl"/>
        </w:rPr>
        <w:t xml:space="preserve">el número </w:t>
      </w:r>
      <w:r w:rsidR="00A776F7">
        <w:rPr>
          <w:rFonts w:ascii="Times" w:hAnsi="Times" w:cs="Arial"/>
          <w:lang w:val="es-ES_tradnl"/>
        </w:rPr>
        <w:t>natural siguiente</w:t>
      </w:r>
      <w:r w:rsidR="006B6B87">
        <w:rPr>
          <w:rFonts w:ascii="Times" w:hAnsi="Times" w:cs="Arial"/>
          <w:lang w:val="es-ES_tradnl"/>
        </w:rPr>
        <w:t xml:space="preserve">. </w:t>
      </w:r>
    </w:p>
    <w:p w14:paraId="4FBFEB04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3FC3C00F" w:rsidR="001B762E" w:rsidRPr="000719EE" w:rsidRDefault="006B6B87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" w:hAnsi="Times" w:cs="Arial"/>
          <w:lang w:val="es-ES_tradnl"/>
        </w:rPr>
        <w:t>Recuerda que se halla sumando 1 al número dado.</w:t>
      </w:r>
    </w:p>
    <w:p w14:paraId="4A4F4E93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01BEC8F1" w:rsidR="001B762E" w:rsidRPr="000719EE" w:rsidRDefault="006B6B87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91FF29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07531506" w14:textId="0F2F639A" w:rsidR="001B762E" w:rsidRPr="00CD652E" w:rsidRDefault="006B6B87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95A418D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280CB835" w:rsidR="001B762E" w:rsidRPr="00CD652E" w:rsidRDefault="006B6B87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10778" w:type="dxa"/>
        <w:tblLook w:val="04A0" w:firstRow="1" w:lastRow="0" w:firstColumn="1" w:lastColumn="0" w:noHBand="0" w:noVBand="1"/>
      </w:tblPr>
      <w:tblGrid>
        <w:gridCol w:w="542"/>
        <w:gridCol w:w="3934"/>
        <w:gridCol w:w="3934"/>
        <w:gridCol w:w="508"/>
        <w:gridCol w:w="465"/>
        <w:gridCol w:w="465"/>
        <w:gridCol w:w="465"/>
        <w:gridCol w:w="465"/>
      </w:tblGrid>
      <w:tr w:rsidR="002158CC" w:rsidRPr="00F93E33" w14:paraId="373C39E2" w14:textId="77777777" w:rsidTr="00225329">
        <w:tc>
          <w:tcPr>
            <w:tcW w:w="542" w:type="dxa"/>
            <w:shd w:val="clear" w:color="auto" w:fill="E6E6E6"/>
            <w:vAlign w:val="center"/>
          </w:tcPr>
          <w:p w14:paraId="77128CBA" w14:textId="7BCF2003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934" w:type="dxa"/>
            <w:vAlign w:val="center"/>
          </w:tcPr>
          <w:p w14:paraId="1DADA931" w14:textId="4746FE61" w:rsidR="002158CC" w:rsidRPr="00F93E33" w:rsidRDefault="002158C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451</w:t>
            </w:r>
          </w:p>
        </w:tc>
        <w:tc>
          <w:tcPr>
            <w:tcW w:w="3934" w:type="dxa"/>
            <w:vAlign w:val="center"/>
          </w:tcPr>
          <w:p w14:paraId="2A408CC0" w14:textId="0999BC6A" w:rsidR="002158CC" w:rsidRPr="00F93E33" w:rsidRDefault="002158C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452</w:t>
            </w:r>
          </w:p>
        </w:tc>
        <w:tc>
          <w:tcPr>
            <w:tcW w:w="508" w:type="dxa"/>
            <w:vAlign w:val="center"/>
          </w:tcPr>
          <w:p w14:paraId="09647453" w14:textId="56803961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545768D2" w14:textId="1AEA1A36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413D5204" w14:textId="076A5EE9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6DCF4E12" w14:textId="0B39BE11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44F2F20A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58CC" w:rsidRPr="00F93E33" w14:paraId="105D972D" w14:textId="77777777" w:rsidTr="00225329">
        <w:tc>
          <w:tcPr>
            <w:tcW w:w="542" w:type="dxa"/>
            <w:shd w:val="clear" w:color="auto" w:fill="E6E6E6"/>
            <w:vAlign w:val="center"/>
          </w:tcPr>
          <w:p w14:paraId="1C855B2F" w14:textId="540C189C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934" w:type="dxa"/>
            <w:vAlign w:val="center"/>
          </w:tcPr>
          <w:p w14:paraId="4307E9DF" w14:textId="69DDD492" w:rsidR="002158CC" w:rsidRPr="00F93E33" w:rsidRDefault="002158C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306</w:t>
            </w:r>
          </w:p>
        </w:tc>
        <w:tc>
          <w:tcPr>
            <w:tcW w:w="3934" w:type="dxa"/>
            <w:vAlign w:val="center"/>
          </w:tcPr>
          <w:p w14:paraId="21A3FB03" w14:textId="7E30C95D" w:rsidR="002158CC" w:rsidRPr="00F93E33" w:rsidRDefault="002158C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307</w:t>
            </w:r>
          </w:p>
        </w:tc>
        <w:tc>
          <w:tcPr>
            <w:tcW w:w="508" w:type="dxa"/>
            <w:vAlign w:val="center"/>
          </w:tcPr>
          <w:p w14:paraId="2AE16441" w14:textId="102621F9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672D70BE" w14:textId="21FC4EC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1957C7F5" w14:textId="16C7C001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23CFD400" w14:textId="68803400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7704DB4A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58CC" w:rsidRPr="00F93E33" w14:paraId="603E2A74" w14:textId="77777777" w:rsidTr="00225329">
        <w:tc>
          <w:tcPr>
            <w:tcW w:w="542" w:type="dxa"/>
            <w:shd w:val="clear" w:color="auto" w:fill="E6E6E6"/>
            <w:vAlign w:val="center"/>
          </w:tcPr>
          <w:p w14:paraId="717D6566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934" w:type="dxa"/>
            <w:vAlign w:val="center"/>
          </w:tcPr>
          <w:p w14:paraId="72A7E1E7" w14:textId="72847E34" w:rsidR="002158CC" w:rsidRPr="00F93E33" w:rsidRDefault="002158C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1.029</w:t>
            </w:r>
          </w:p>
        </w:tc>
        <w:tc>
          <w:tcPr>
            <w:tcW w:w="3934" w:type="dxa"/>
            <w:vAlign w:val="center"/>
          </w:tcPr>
          <w:p w14:paraId="2D9251D5" w14:textId="5FEA91D7" w:rsidR="002158CC" w:rsidRPr="00F93E33" w:rsidRDefault="002158C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1.030</w:t>
            </w:r>
          </w:p>
        </w:tc>
        <w:tc>
          <w:tcPr>
            <w:tcW w:w="508" w:type="dxa"/>
            <w:vAlign w:val="center"/>
          </w:tcPr>
          <w:p w14:paraId="615A160B" w14:textId="21F1F7DE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3EEF6DF3" w14:textId="6766F4DE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006B2CED" w14:textId="081D920D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580C90A4" w14:textId="579EC151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7515CBF3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58CC" w:rsidRPr="00F93E33" w14:paraId="2E225CF6" w14:textId="77777777" w:rsidTr="00225329">
        <w:tc>
          <w:tcPr>
            <w:tcW w:w="542" w:type="dxa"/>
            <w:shd w:val="clear" w:color="auto" w:fill="E6E6E6"/>
            <w:vAlign w:val="center"/>
          </w:tcPr>
          <w:p w14:paraId="4BEF83AC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934" w:type="dxa"/>
            <w:vAlign w:val="center"/>
          </w:tcPr>
          <w:p w14:paraId="3E9B4E07" w14:textId="0F6F9A63" w:rsidR="002158CC" w:rsidRPr="00F93E33" w:rsidRDefault="002158C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999</w:t>
            </w:r>
          </w:p>
        </w:tc>
        <w:tc>
          <w:tcPr>
            <w:tcW w:w="3934" w:type="dxa"/>
            <w:vAlign w:val="center"/>
          </w:tcPr>
          <w:p w14:paraId="670D35A3" w14:textId="44E9D62C" w:rsidR="002158CC" w:rsidRPr="00F93E33" w:rsidRDefault="002158C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1.000</w:t>
            </w:r>
          </w:p>
        </w:tc>
        <w:tc>
          <w:tcPr>
            <w:tcW w:w="508" w:type="dxa"/>
            <w:vAlign w:val="center"/>
          </w:tcPr>
          <w:p w14:paraId="00CF98EB" w14:textId="5ABED225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4D595000" w14:textId="73CCDAE9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6B895F0A" w14:textId="7178AC39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372A15A9" w14:textId="2AA7342D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648DC744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58CC" w:rsidRPr="00F93E33" w14:paraId="4AB6F632" w14:textId="77777777" w:rsidTr="00225329">
        <w:tc>
          <w:tcPr>
            <w:tcW w:w="542" w:type="dxa"/>
            <w:shd w:val="clear" w:color="auto" w:fill="E6E6E6"/>
            <w:vAlign w:val="center"/>
          </w:tcPr>
          <w:p w14:paraId="77551A5D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934" w:type="dxa"/>
            <w:vAlign w:val="center"/>
          </w:tcPr>
          <w:p w14:paraId="16E14930" w14:textId="4304EB6B" w:rsidR="002158CC" w:rsidRPr="00F93E33" w:rsidRDefault="004C68A5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89.909</w:t>
            </w:r>
          </w:p>
        </w:tc>
        <w:tc>
          <w:tcPr>
            <w:tcW w:w="3934" w:type="dxa"/>
            <w:vAlign w:val="center"/>
          </w:tcPr>
          <w:p w14:paraId="5BC18363" w14:textId="2EC84FF3" w:rsidR="002158CC" w:rsidRPr="00F93E33" w:rsidRDefault="004C68A5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89.910</w:t>
            </w:r>
          </w:p>
        </w:tc>
        <w:tc>
          <w:tcPr>
            <w:tcW w:w="508" w:type="dxa"/>
            <w:vAlign w:val="center"/>
          </w:tcPr>
          <w:p w14:paraId="29DA5BB6" w14:textId="6590AEC1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32774332" w14:textId="14F71CED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4E00D334" w14:textId="3D740D0E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38FD1A6D" w14:textId="100FECEC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60EBA21C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58CC" w:rsidRPr="00F93E33" w14:paraId="3DA5E00B" w14:textId="77777777" w:rsidTr="00225329">
        <w:tc>
          <w:tcPr>
            <w:tcW w:w="542" w:type="dxa"/>
            <w:shd w:val="clear" w:color="auto" w:fill="E6E6E6"/>
            <w:vAlign w:val="center"/>
          </w:tcPr>
          <w:p w14:paraId="680FB6D3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934" w:type="dxa"/>
            <w:vAlign w:val="center"/>
          </w:tcPr>
          <w:p w14:paraId="3DE5B49D" w14:textId="55AFDC37" w:rsidR="002158CC" w:rsidRPr="00F93E33" w:rsidRDefault="004C68A5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340.812</w:t>
            </w:r>
          </w:p>
        </w:tc>
        <w:tc>
          <w:tcPr>
            <w:tcW w:w="3934" w:type="dxa"/>
            <w:vAlign w:val="center"/>
          </w:tcPr>
          <w:p w14:paraId="304EBD75" w14:textId="56A019FF" w:rsidR="002158CC" w:rsidRPr="00F93E33" w:rsidRDefault="004C68A5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340.813</w:t>
            </w:r>
          </w:p>
        </w:tc>
        <w:tc>
          <w:tcPr>
            <w:tcW w:w="508" w:type="dxa"/>
            <w:vAlign w:val="center"/>
          </w:tcPr>
          <w:p w14:paraId="57C703D9" w14:textId="7A8D0FBB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1D56E529" w14:textId="671D625F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4B41A186" w14:textId="28259FCA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08EB8D94" w14:textId="10B357F2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4FA30FE7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58CC" w:rsidRPr="00F93E33" w14:paraId="213F9530" w14:textId="77777777" w:rsidTr="00225329">
        <w:tc>
          <w:tcPr>
            <w:tcW w:w="542" w:type="dxa"/>
            <w:shd w:val="clear" w:color="auto" w:fill="E6E6E6"/>
            <w:vAlign w:val="center"/>
          </w:tcPr>
          <w:p w14:paraId="1F90D8A5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934" w:type="dxa"/>
            <w:vAlign w:val="center"/>
          </w:tcPr>
          <w:p w14:paraId="12D3F2D5" w14:textId="57123AAE" w:rsidR="002158CC" w:rsidRPr="00F93E33" w:rsidRDefault="004C68A5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1.659.999</w:t>
            </w:r>
          </w:p>
        </w:tc>
        <w:tc>
          <w:tcPr>
            <w:tcW w:w="3934" w:type="dxa"/>
            <w:vAlign w:val="center"/>
          </w:tcPr>
          <w:p w14:paraId="68179464" w14:textId="71620664" w:rsidR="002158CC" w:rsidRPr="00F93E33" w:rsidRDefault="004C68A5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1.660.000</w:t>
            </w:r>
          </w:p>
        </w:tc>
        <w:tc>
          <w:tcPr>
            <w:tcW w:w="508" w:type="dxa"/>
            <w:vAlign w:val="center"/>
          </w:tcPr>
          <w:p w14:paraId="6BA4B750" w14:textId="10A16F2C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4C4225A9" w14:textId="6D53D224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058FDF4F" w14:textId="466FC9B8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291962FD" w14:textId="2FDE7DE1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4DF73F2E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58CC" w:rsidRPr="00F93E33" w14:paraId="31687CA9" w14:textId="77777777" w:rsidTr="00225329">
        <w:tc>
          <w:tcPr>
            <w:tcW w:w="542" w:type="dxa"/>
            <w:shd w:val="clear" w:color="auto" w:fill="E6E6E6"/>
            <w:vAlign w:val="center"/>
          </w:tcPr>
          <w:p w14:paraId="1F4B253C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934" w:type="dxa"/>
            <w:vAlign w:val="center"/>
          </w:tcPr>
          <w:p w14:paraId="20E03DA0" w14:textId="589C1AB8" w:rsidR="002158CC" w:rsidRPr="00F93E33" w:rsidRDefault="004C68A5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76.320.099</w:t>
            </w:r>
          </w:p>
        </w:tc>
        <w:tc>
          <w:tcPr>
            <w:tcW w:w="3934" w:type="dxa"/>
            <w:vAlign w:val="center"/>
          </w:tcPr>
          <w:p w14:paraId="55A8D9E6" w14:textId="77B9F05D" w:rsidR="002158CC" w:rsidRPr="00F93E33" w:rsidRDefault="004C68A5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76.320.100</w:t>
            </w:r>
            <w:bookmarkStart w:id="0" w:name="_GoBack"/>
            <w:bookmarkEnd w:id="0"/>
          </w:p>
        </w:tc>
        <w:tc>
          <w:tcPr>
            <w:tcW w:w="508" w:type="dxa"/>
            <w:vAlign w:val="center"/>
          </w:tcPr>
          <w:p w14:paraId="49BC1DED" w14:textId="1C32B6BD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73E4E9D4" w14:textId="43B1A40B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0C2CFEE1" w14:textId="499A80AB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50D4F0FA" w14:textId="7B768082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142D8588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52A7"/>
    <w:rsid w:val="00025642"/>
    <w:rsid w:val="0005228B"/>
    <w:rsid w:val="00054002"/>
    <w:rsid w:val="00077D2B"/>
    <w:rsid w:val="00104E5C"/>
    <w:rsid w:val="00185F11"/>
    <w:rsid w:val="001B3983"/>
    <w:rsid w:val="001B762E"/>
    <w:rsid w:val="001D2148"/>
    <w:rsid w:val="001E2043"/>
    <w:rsid w:val="002158CC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375B6"/>
    <w:rsid w:val="0045712C"/>
    <w:rsid w:val="00485C72"/>
    <w:rsid w:val="004C68A5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B6B87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7D7628"/>
    <w:rsid w:val="008932B9"/>
    <w:rsid w:val="00933224"/>
    <w:rsid w:val="00A22796"/>
    <w:rsid w:val="00A61B6D"/>
    <w:rsid w:val="00A74CE5"/>
    <w:rsid w:val="00A776F7"/>
    <w:rsid w:val="00A925B6"/>
    <w:rsid w:val="00A964C3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223C8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82A38-C966-4DC8-AE44-1527A13C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373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DIANY</cp:lastModifiedBy>
  <cp:revision>24</cp:revision>
  <dcterms:created xsi:type="dcterms:W3CDTF">2014-08-06T21:05:00Z</dcterms:created>
  <dcterms:modified xsi:type="dcterms:W3CDTF">2015-03-09T18:29:00Z</dcterms:modified>
</cp:coreProperties>
</file>