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B386D45" w14:textId="77777777" w:rsidR="0018127C" w:rsidRDefault="0018127C" w:rsidP="0018127C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4EE9A96" w:rsidR="000719EE" w:rsidRDefault="004372AE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Practica</w:t>
      </w:r>
      <w:r w:rsidR="00E52645" w:rsidRPr="00E52645">
        <w:rPr>
          <w:rFonts w:ascii="Arial" w:hAnsi="Arial" w:cs="Arial"/>
          <w:color w:val="000000"/>
          <w:sz w:val="18"/>
          <w:szCs w:val="18"/>
          <w:lang w:val="es-ES"/>
        </w:rPr>
        <w:t xml:space="preserve"> la unión y la intersección entre conjuntos</w:t>
      </w:r>
    </w:p>
    <w:p w14:paraId="139CD777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5A87C8" w14:textId="40AD4F53" w:rsidR="00E52645" w:rsidRDefault="004372AE" w:rsidP="000719EE">
      <w:pPr>
        <w:rPr>
          <w:rFonts w:ascii="Arial" w:hAnsi="Arial" w:cs="Arial"/>
          <w:sz w:val="18"/>
          <w:szCs w:val="18"/>
          <w:lang w:val="es-ES_tradnl"/>
        </w:rPr>
      </w:pPr>
      <w:r w:rsidRPr="00693853">
        <w:rPr>
          <w:rFonts w:ascii="Arial" w:hAnsi="Arial" w:cs="Arial"/>
          <w:sz w:val="18"/>
          <w:szCs w:val="18"/>
          <w:lang w:val="es-ES_tradnl"/>
        </w:rPr>
        <w:t>Actividad que sirve para practicar la unión e intersección entre conjuntos</w:t>
      </w:r>
    </w:p>
    <w:p w14:paraId="53C8ED08" w14:textId="77777777" w:rsidR="004372AE" w:rsidRPr="00EC537F" w:rsidRDefault="004372A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1DE3258" w:rsidR="000719EE" w:rsidRDefault="00226FD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unión,</w:t>
      </w:r>
      <w:r w:rsidR="001B3A31">
        <w:rPr>
          <w:rFonts w:ascii="Arial" w:hAnsi="Arial" w:cs="Arial"/>
          <w:sz w:val="18"/>
          <w:szCs w:val="18"/>
          <w:lang w:val="es-ES_tradnl"/>
        </w:rPr>
        <w:t>intersección</w:t>
      </w:r>
      <w:proofErr w:type="spellEnd"/>
      <w:r w:rsidR="001B3A31">
        <w:rPr>
          <w:rFonts w:ascii="Arial" w:hAnsi="Arial" w:cs="Arial"/>
          <w:sz w:val="18"/>
          <w:szCs w:val="18"/>
          <w:lang w:val="es-ES_tradnl"/>
        </w:rPr>
        <w:t>.</w:t>
      </w:r>
    </w:p>
    <w:p w14:paraId="583EA1F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5A1CB03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973AC32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84F5A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FD0AEA1" w:rsidR="005F4C68" w:rsidRPr="005F4C68" w:rsidRDefault="00686A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261BC7" w:rsidR="002E4EE6" w:rsidRPr="00AC7496" w:rsidRDefault="001B3A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72A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048F4A" w:rsidR="00712769" w:rsidRPr="005F4C68" w:rsidRDefault="001B3A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0EECF7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759C9928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C140216" w:rsidR="000719EE" w:rsidRDefault="00E52645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52645">
        <w:rPr>
          <w:rFonts w:ascii="Arial" w:hAnsi="Arial" w:cs="Arial"/>
          <w:color w:val="000000"/>
          <w:sz w:val="18"/>
          <w:szCs w:val="18"/>
          <w:lang w:val="es-ES"/>
        </w:rPr>
        <w:t>Aplica la unión y la intersección entre conjuntos</w:t>
      </w:r>
    </w:p>
    <w:p w14:paraId="26A10213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903AC68" w:rsidR="000719EE" w:rsidRDefault="00ED34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0B3B26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3E2D4F" w14:textId="77777777" w:rsidR="0092248A" w:rsidRPr="000719EE" w:rsidRDefault="0092248A" w:rsidP="009224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ingredientes para preparar galletas de canela y de limón; escríbelos como conjuntos. Luego, haz las operaciones entre ellos, responde la pregunta y envía la actividad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98156EE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1F0CCDE" w14:textId="2DF02369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08B46E9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A2C5BB2" w14:textId="02C689AB" w:rsidR="001B3A31" w:rsidRPr="00792588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9C1BF9" w14:textId="77777777" w:rsidR="001B3A31" w:rsidRDefault="001B3A3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A0E1B88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Sofía quiere preparar galletas de limón y de canela. Para las de limón necesita sal, mantequilla, limones, azúcar, huevos y harina; para las de canela necesita harina, mantequilla, leche, azúcar, huevos y canela.</w:t>
      </w:r>
    </w:p>
    <w:p w14:paraId="2A42FC9C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E1BC18" w14:textId="77777777" w:rsidR="0017254E" w:rsidRDefault="0017254E" w:rsidP="0017254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los ingredientes para preparar las galletas en forma de conjunto, conjunto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las de limón y conjunto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C</w:t>
      </w:r>
      <w:r w:rsidRPr="0013679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de canela. Luego, halla la intersección y la unión de los conjuntos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17254E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y responde: ¿cuál de las dos operaciones indica a Sofía los ingredientes que requiere para hacer galletas de canela y galletas de limón?</w:t>
      </w:r>
    </w:p>
    <w:p w14:paraId="2A723349" w14:textId="77777777" w:rsidR="0038305E" w:rsidRPr="007F74EA" w:rsidRDefault="0038305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6913BCF" w14:textId="277CFCF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5FB6A5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101ED7C" w14:textId="420C7E8D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2006408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1FD65D" w14:textId="77777777" w:rsidR="007B29E6" w:rsidRPr="003C74DC" w:rsidRDefault="007B29E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686F6D06" w14:textId="5D2CD49E" w:rsidR="007B29E6" w:rsidRPr="003C74DC" w:rsidRDefault="00C72AEF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sz w:val="18"/>
          <w:szCs w:val="18"/>
          <w:lang w:val="es-ES_tradnl"/>
        </w:rPr>
        <w:t>&lt;&lt;MA_05_01_022.gif&gt;&gt;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= {sal, mantequilla, limones, azúcar, huevos, harina, leche y canela}</w:t>
      </w:r>
    </w:p>
    <w:p w14:paraId="73DBF597" w14:textId="751FA726" w:rsidR="007B29E6" w:rsidRDefault="00C72AEF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sz w:val="18"/>
          <w:szCs w:val="18"/>
          <w:lang w:val="es-ES_tradnl"/>
        </w:rPr>
        <w:t>&lt;&lt;MA_05_01_023.gif&gt;&gt;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Pr="003C74DC"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{</w:t>
      </w:r>
      <w:r w:rsidR="007B29E6">
        <w:rPr>
          <w:rFonts w:ascii="Arial" w:hAnsi="Arial" w:cs="Arial"/>
          <w:sz w:val="18"/>
          <w:szCs w:val="18"/>
          <w:lang w:val="es-ES_tradnl"/>
        </w:rPr>
        <w:t>harina, mantequilla, azúcar, huevos}</w:t>
      </w:r>
    </w:p>
    <w:p w14:paraId="5FDC3A23" w14:textId="77777777" w:rsidR="003C74DC" w:rsidRDefault="003C74DC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5D7EC58F" w14:textId="77777777" w:rsidR="00353616" w:rsidRDefault="00353616" w:rsidP="003536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operación que indica a Sofía cuáles son los ingredientes que se requieren para preparar galletas de canela y galletas de limón es la intersección de los conjuntos </w:t>
      </w:r>
      <w:r w:rsidRPr="003C74DC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3C74DC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BCC056" w14:textId="77777777" w:rsidR="007B29E6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2F58B984" w:rsidR="00F70E70" w:rsidRPr="0072270A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70E70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54E"/>
    <w:rsid w:val="0018127C"/>
    <w:rsid w:val="00191ED1"/>
    <w:rsid w:val="001B092E"/>
    <w:rsid w:val="001B3983"/>
    <w:rsid w:val="001B3A31"/>
    <w:rsid w:val="001D2148"/>
    <w:rsid w:val="001E2043"/>
    <w:rsid w:val="001E23F0"/>
    <w:rsid w:val="001F52D4"/>
    <w:rsid w:val="002233BF"/>
    <w:rsid w:val="00223FDC"/>
    <w:rsid w:val="00226FDB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16"/>
    <w:rsid w:val="00353644"/>
    <w:rsid w:val="0036258A"/>
    <w:rsid w:val="0038305E"/>
    <w:rsid w:val="003A458C"/>
    <w:rsid w:val="003B49B4"/>
    <w:rsid w:val="003C74DC"/>
    <w:rsid w:val="003D72B3"/>
    <w:rsid w:val="004024BA"/>
    <w:rsid w:val="00411F22"/>
    <w:rsid w:val="00417B06"/>
    <w:rsid w:val="004372AE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D95"/>
    <w:rsid w:val="00647430"/>
    <w:rsid w:val="0065400F"/>
    <w:rsid w:val="00686A61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29E6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248A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0504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2AE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264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537F"/>
    <w:rsid w:val="00ED34B9"/>
    <w:rsid w:val="00EF7BBC"/>
    <w:rsid w:val="00F07F9D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4683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21720E6-16D7-4AD4-B936-D2F610B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21</cp:revision>
  <dcterms:created xsi:type="dcterms:W3CDTF">2015-02-23T02:26:00Z</dcterms:created>
  <dcterms:modified xsi:type="dcterms:W3CDTF">2015-03-26T23:16:00Z</dcterms:modified>
</cp:coreProperties>
</file>