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4F05423" w14:textId="77777777" w:rsidR="002B4B79" w:rsidRDefault="002B4B79" w:rsidP="00341267">
      <w:pPr>
        <w:rPr>
          <w:rFonts w:ascii="Times" w:hAnsi="Times"/>
          <w:sz w:val="20"/>
          <w:szCs w:val="20"/>
          <w:lang w:val="es-ES"/>
        </w:rPr>
      </w:pPr>
    </w:p>
    <w:p w14:paraId="3AB8202A" w14:textId="021CC64E" w:rsidR="00341267" w:rsidRDefault="00341267" w:rsidP="00341267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4F03DBEA" w14:textId="32A9E4B7" w:rsidR="001A5788" w:rsidRPr="006D02A8" w:rsidRDefault="001A5788" w:rsidP="00CB02D2">
      <w:pPr>
        <w:rPr>
          <w:rFonts w:ascii="Arial" w:hAnsi="Arial"/>
          <w:sz w:val="18"/>
          <w:szCs w:val="18"/>
          <w:lang w:val="es-ES_tradnl"/>
        </w:rPr>
      </w:pP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FCDCE17" w14:textId="18EACF1A" w:rsidR="001A5788" w:rsidRDefault="00F834B4" w:rsidP="000719EE">
      <w:pPr>
        <w:rPr>
          <w:rFonts w:ascii="Arial" w:hAnsi="Arial" w:cs="Arial"/>
          <w:sz w:val="18"/>
          <w:szCs w:val="18"/>
          <w:lang w:val="es-ES_tradnl"/>
        </w:rPr>
      </w:pPr>
      <w:r w:rsidRPr="00F834B4">
        <w:rPr>
          <w:rFonts w:ascii="Arial" w:hAnsi="Arial" w:cs="Arial"/>
          <w:sz w:val="18"/>
          <w:szCs w:val="18"/>
          <w:lang w:val="es-ES_tradnl"/>
        </w:rPr>
        <w:t>Refuerza tu aprendizaje: Sopa de letras con los nombres de los tipos de conjuntos</w:t>
      </w:r>
    </w:p>
    <w:p w14:paraId="0317C5B5" w14:textId="77777777" w:rsidR="00F834B4" w:rsidRPr="00F834B4" w:rsidRDefault="00F834B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7BDE0C9" w14:textId="77777777" w:rsidR="001A5788" w:rsidRDefault="001A5788" w:rsidP="00CB02D2">
      <w:pPr>
        <w:rPr>
          <w:rFonts w:ascii="Arial" w:hAnsi="Arial"/>
          <w:sz w:val="18"/>
          <w:szCs w:val="18"/>
          <w:lang w:val="es-ES_tradnl"/>
        </w:rPr>
      </w:pPr>
    </w:p>
    <w:p w14:paraId="5A70135C" w14:textId="1A20046C" w:rsidR="000719EE" w:rsidRPr="00E80ED3" w:rsidRDefault="00E80ED3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 w:rsidRPr="00E80ED3">
        <w:rPr>
          <w:rFonts w:ascii="Arial" w:hAnsi="Arial" w:cs="Arial"/>
          <w:sz w:val="18"/>
          <w:szCs w:val="18"/>
          <w:lang w:val="es-ES_tradnl"/>
        </w:rPr>
        <w:t>Actividades para identificar los nombres de los tipos de conjuntos por medio de una sopa de letras.</w:t>
      </w:r>
    </w:p>
    <w:bookmarkEnd w:id="0"/>
    <w:p w14:paraId="59565B81" w14:textId="77777777" w:rsidR="00E80ED3" w:rsidRPr="00E80ED3" w:rsidRDefault="00E80ED3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404B75F" w14:textId="77777777" w:rsidR="001A5788" w:rsidRDefault="001A5788" w:rsidP="00CB02D2">
      <w:pPr>
        <w:rPr>
          <w:rFonts w:ascii="Arial" w:hAnsi="Arial"/>
          <w:sz w:val="18"/>
          <w:szCs w:val="18"/>
          <w:lang w:val="es-ES_tradnl"/>
        </w:rPr>
      </w:pPr>
    </w:p>
    <w:p w14:paraId="23FB9613" w14:textId="44A8135F" w:rsidR="001A5788" w:rsidRPr="006D02A8" w:rsidRDefault="001A578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Conjunto, </w:t>
      </w:r>
      <w:r w:rsidR="00FD40B0">
        <w:rPr>
          <w:rFonts w:ascii="Arial" w:hAnsi="Arial"/>
          <w:sz w:val="18"/>
          <w:szCs w:val="18"/>
          <w:lang w:val="es-ES_tradnl"/>
        </w:rPr>
        <w:t>tipos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EFBF5A1" w:rsid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</w:t>
      </w:r>
      <w:r w:rsidR="00FD40B0">
        <w:rPr>
          <w:rFonts w:ascii="Arial" w:hAnsi="Arial" w:cs="Arial"/>
          <w:sz w:val="18"/>
          <w:szCs w:val="18"/>
          <w:lang w:val="es-ES_tradnl"/>
        </w:rPr>
        <w:t>s</w:t>
      </w:r>
    </w:p>
    <w:p w14:paraId="28232DA7" w14:textId="77777777" w:rsidR="001A5788" w:rsidRP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22062F6C" w:rsidR="005F4C68" w:rsidRPr="005F4C68" w:rsidRDefault="001A578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256146E" w:rsidR="002E4EE6" w:rsidRPr="00AC7496" w:rsidRDefault="001A578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834B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1B5AA3C5" w:rsidR="00F0014E" w:rsidRPr="005F4C68" w:rsidRDefault="001A578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496DF1" w14:textId="3DB70FB9" w:rsidR="001A5788" w:rsidRP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1 - 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4841957" w14:textId="77777777" w:rsidR="00FD40B0" w:rsidRDefault="00FD40B0" w:rsidP="001A5788">
      <w:pPr>
        <w:rPr>
          <w:rFonts w:ascii="Arial" w:hAnsi="Arial" w:cs="Arial"/>
          <w:sz w:val="18"/>
          <w:szCs w:val="18"/>
          <w:lang w:val="es-ES_tradnl"/>
        </w:rPr>
      </w:pPr>
    </w:p>
    <w:p w14:paraId="26C203A4" w14:textId="77777777" w:rsidR="00F834B4" w:rsidRDefault="00F834B4" w:rsidP="00F834B4">
      <w:pPr>
        <w:rPr>
          <w:rFonts w:ascii="Arial" w:hAnsi="Arial" w:cs="Arial"/>
          <w:sz w:val="18"/>
          <w:szCs w:val="18"/>
          <w:lang w:val="es-ES_tradnl"/>
        </w:rPr>
      </w:pPr>
      <w:r w:rsidRPr="00F834B4">
        <w:rPr>
          <w:rFonts w:ascii="Arial" w:hAnsi="Arial" w:cs="Arial"/>
          <w:sz w:val="18"/>
          <w:szCs w:val="18"/>
          <w:lang w:val="es-ES_tradnl"/>
        </w:rPr>
        <w:t>Refuerza tu aprendizaje: Sopa de letras con los nombres de los tipos de conjuntos</w:t>
      </w:r>
    </w:p>
    <w:p w14:paraId="1C778160" w14:textId="77777777" w:rsidR="000719EE" w:rsidRPr="00F834B4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5BB93BB" w14:textId="6A0CBDE7" w:rsidR="001A5788" w:rsidRPr="000719EE" w:rsidRDefault="00FD40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96E151" w14:textId="3A7B0C06" w:rsidR="001A5788" w:rsidRPr="000719EE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</w:t>
      </w:r>
      <w:r w:rsidR="00FD40B0">
        <w:rPr>
          <w:rFonts w:ascii="Arial" w:hAnsi="Arial" w:cs="Arial"/>
          <w:sz w:val="18"/>
          <w:szCs w:val="18"/>
          <w:lang w:val="es-ES_tradnl"/>
        </w:rPr>
        <w:t>los nombres de los tipos</w:t>
      </w:r>
      <w:r>
        <w:rPr>
          <w:rFonts w:ascii="Arial" w:hAnsi="Arial" w:cs="Arial"/>
          <w:sz w:val="18"/>
          <w:szCs w:val="18"/>
          <w:lang w:val="es-ES_tradnl"/>
        </w:rPr>
        <w:t xml:space="preserve"> de conjuntos.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C14417" w14:textId="755DF780" w:rsidR="001A5788" w:rsidRDefault="001A57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0ECDED7" w14:textId="0A2DA2F8" w:rsidR="001A5788" w:rsidRPr="00792588" w:rsidRDefault="001A578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379B2279" w:rsidR="00F11BD8" w:rsidRPr="00F11BD8" w:rsidRDefault="001A578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D1B4CD" w14:textId="77777777" w:rsidR="001A5788" w:rsidRDefault="001A5788" w:rsidP="005D789C">
      <w:pPr>
        <w:rPr>
          <w:rFonts w:ascii="Arial" w:hAnsi="Arial" w:cs="Arial"/>
          <w:sz w:val="18"/>
          <w:szCs w:val="18"/>
          <w:lang w:val="es-ES_tradnl"/>
        </w:rPr>
      </w:pPr>
    </w:p>
    <w:p w14:paraId="6F11D27E" w14:textId="19C52A8E" w:rsidR="001A5788" w:rsidRPr="005D789C" w:rsidRDefault="001A5788" w:rsidP="005D78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BFE49F3" w14:textId="77777777" w:rsidR="001A5788" w:rsidRDefault="001A5788" w:rsidP="00BB55C2">
      <w:pPr>
        <w:rPr>
          <w:rFonts w:ascii="Arial" w:hAnsi="Arial"/>
          <w:sz w:val="18"/>
          <w:szCs w:val="18"/>
          <w:lang w:val="es-ES_tradnl"/>
        </w:rPr>
      </w:pPr>
    </w:p>
    <w:p w14:paraId="2567CA3E" w14:textId="19C673A2" w:rsidR="001A5788" w:rsidRDefault="001A5788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CONJUNTO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D4ECFC9" w:rsidR="00705C2A" w:rsidRPr="00705C2A" w:rsidRDefault="001A5788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3864C3B" w:rsidR="00705C2A" w:rsidRPr="00705C2A" w:rsidRDefault="001A5788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522730CD" w:rsidR="00705C2A" w:rsidRPr="00705C2A" w:rsidRDefault="001A5788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487F93F" w14:textId="77777777" w:rsidR="001A5788" w:rsidRDefault="001A5788" w:rsidP="00705C2A">
      <w:pPr>
        <w:rPr>
          <w:rFonts w:ascii="Arial" w:hAnsi="Arial"/>
          <w:sz w:val="18"/>
          <w:szCs w:val="18"/>
          <w:lang w:val="es-ES_tradnl"/>
        </w:rPr>
      </w:pPr>
    </w:p>
    <w:p w14:paraId="2F71B862" w14:textId="38BB60EB" w:rsidR="001A5788" w:rsidRDefault="001A5788" w:rsidP="00705C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VACIO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5B033963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25BD6F5F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6F665245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36F1B33" w14:textId="77777777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</w:p>
    <w:p w14:paraId="1873505E" w14:textId="1ADEDBA6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UNITARIO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729D3D4D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1545B68D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2E78F134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0CA1148" w14:textId="77777777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</w:p>
    <w:p w14:paraId="1305FC9B" w14:textId="67B88D1D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FINITO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2E0A8454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6483487B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1B8078D8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AA8A7FF" w14:textId="77777777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</w:p>
    <w:p w14:paraId="2341BDF3" w14:textId="2C20E4BA" w:rsidR="001A5788" w:rsidRDefault="001A5788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INFINITO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4F3780F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0B518BAE" w:rsidR="004F6106" w:rsidRPr="00705C2A" w:rsidRDefault="001A5788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5268367A" w:rsidR="004F6106" w:rsidRPr="00705C2A" w:rsidRDefault="001A5788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3"/>
        <w:gridCol w:w="1467"/>
        <w:gridCol w:w="1594"/>
        <w:gridCol w:w="3398"/>
      </w:tblGrid>
      <w:tr w:rsidR="001C3AC6" w:rsidRPr="001C3AC6" w14:paraId="10C04DD6" w14:textId="77777777" w:rsidTr="001A5788">
        <w:tc>
          <w:tcPr>
            <w:tcW w:w="3244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502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616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486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1A5788">
        <w:tc>
          <w:tcPr>
            <w:tcW w:w="3244" w:type="dxa"/>
          </w:tcPr>
          <w:p w14:paraId="3C76BBE5" w14:textId="2F47A8AE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CONJUNTO</w:t>
            </w:r>
          </w:p>
        </w:tc>
        <w:tc>
          <w:tcPr>
            <w:tcW w:w="1502" w:type="dxa"/>
          </w:tcPr>
          <w:p w14:paraId="32132007" w14:textId="1D3E8A5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616" w:type="dxa"/>
          </w:tcPr>
          <w:p w14:paraId="22C06C3C" w14:textId="359D4526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486" w:type="dxa"/>
          </w:tcPr>
          <w:p w14:paraId="4B04FC68" w14:textId="61A28699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2BD4B349" w14:textId="77777777" w:rsidTr="001A5788">
        <w:tc>
          <w:tcPr>
            <w:tcW w:w="3244" w:type="dxa"/>
          </w:tcPr>
          <w:p w14:paraId="48A914C0" w14:textId="74CB556B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VACÍO</w:t>
            </w:r>
          </w:p>
        </w:tc>
        <w:tc>
          <w:tcPr>
            <w:tcW w:w="1502" w:type="dxa"/>
          </w:tcPr>
          <w:p w14:paraId="198DD6EE" w14:textId="014D0196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616" w:type="dxa"/>
          </w:tcPr>
          <w:p w14:paraId="717B1F61" w14:textId="4D084735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3486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1A5788">
        <w:tc>
          <w:tcPr>
            <w:tcW w:w="3244" w:type="dxa"/>
          </w:tcPr>
          <w:p w14:paraId="19EEB09E" w14:textId="1969F8D4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UNITARIO</w:t>
            </w:r>
          </w:p>
        </w:tc>
        <w:tc>
          <w:tcPr>
            <w:tcW w:w="1502" w:type="dxa"/>
          </w:tcPr>
          <w:p w14:paraId="74FA609B" w14:textId="4D5FF81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616" w:type="dxa"/>
          </w:tcPr>
          <w:p w14:paraId="445917E3" w14:textId="588F0FE7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486" w:type="dxa"/>
          </w:tcPr>
          <w:p w14:paraId="28F649CA" w14:textId="28EFC10F" w:rsidR="001A5788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6DC922FE" w14:textId="77777777" w:rsidTr="001A5788">
        <w:tc>
          <w:tcPr>
            <w:tcW w:w="3244" w:type="dxa"/>
          </w:tcPr>
          <w:p w14:paraId="532B2110" w14:textId="4F340704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FINITO</w:t>
            </w:r>
          </w:p>
        </w:tc>
        <w:tc>
          <w:tcPr>
            <w:tcW w:w="1502" w:type="dxa"/>
          </w:tcPr>
          <w:p w14:paraId="38A036BC" w14:textId="3FC97827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1616" w:type="dxa"/>
          </w:tcPr>
          <w:p w14:paraId="75608E8E" w14:textId="102AF60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3486" w:type="dxa"/>
          </w:tcPr>
          <w:p w14:paraId="1449C9A3" w14:textId="2DD74C69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1FC70DA5" w14:textId="77777777" w:rsidTr="001A5788">
        <w:tc>
          <w:tcPr>
            <w:tcW w:w="3244" w:type="dxa"/>
          </w:tcPr>
          <w:p w14:paraId="58504DA1" w14:textId="315788B9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INFINITO</w:t>
            </w:r>
          </w:p>
        </w:tc>
        <w:tc>
          <w:tcPr>
            <w:tcW w:w="1502" w:type="dxa"/>
          </w:tcPr>
          <w:p w14:paraId="1BBEEDEF" w14:textId="51FC8156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1616" w:type="dxa"/>
          </w:tcPr>
          <w:p w14:paraId="06BAB881" w14:textId="4E1E5300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3486" w:type="dxa"/>
          </w:tcPr>
          <w:p w14:paraId="4444D5B3" w14:textId="7D6626CD" w:rsidR="001C3AC6" w:rsidRPr="001C3AC6" w:rsidRDefault="001A5788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A5788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A5788" w:rsidRPr="001C3AC6" w:rsidRDefault="001A5788" w:rsidP="001A5788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8C3968F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1FFB7E09" w14:textId="5BDE202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E1EE7F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1D9D8D1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22F476" w14:textId="16F3AF6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209278A" w14:textId="0273F36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343E965A" w14:textId="7384CDB6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1ABD88" w14:textId="48BFFC8D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CE5FC25" w14:textId="21BF738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070D4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46A014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103B96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354E394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235F74CE" w14:textId="48D4B2E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0C6F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403A7071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50CD82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14F8E1E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171B9132" w14:textId="22DF540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9DEF6E" w14:textId="6486165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20F6FBF0" w14:textId="003A776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2BF79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2AFECB0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77373AF3" w14:textId="0BBFDEA1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CDD8327" w14:textId="5ACC8F7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8FD20D8" w14:textId="74A8C54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1E1E8B8" w14:textId="09A5616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2A9A432" w14:textId="28977F9F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710D0BB2" w14:textId="5707B540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C869D7C" w14:textId="310D411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1A5788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5DC144D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72A31B0D" w14:textId="16216B6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51A7C6" w14:textId="071420C3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359E400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0774380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4AB15202" w14:textId="5D70A683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5A7A0DB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00BA75D4" w14:textId="1B21BF4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46EE2E" w14:textId="2A3996CF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182C1BF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1095BA36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</w:t>
            </w:r>
          </w:p>
        </w:tc>
        <w:tc>
          <w:tcPr>
            <w:tcW w:w="425" w:type="dxa"/>
          </w:tcPr>
          <w:p w14:paraId="71E266B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176C449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425" w:type="dxa"/>
          </w:tcPr>
          <w:p w14:paraId="31B7F3FE" w14:textId="2F9080B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182904" w14:textId="55A7C6B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2EEA852D" w14:textId="207F8EE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03D999" w14:textId="589A431B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BFC303" w14:textId="78B412D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A90A74" w14:textId="7E5B3EFD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702DF1A" w14:textId="596965F3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435D5E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54158A5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043C6A" w14:textId="5B156B6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78E8E0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2B92570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25DB11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0D8C6E2B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1C2316B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0E64EBF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22427AF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5FC63AB0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F6D81B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0BB58CBA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59ACB9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3A19D2B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BCCF1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2821F75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F76404" w14:textId="52C65DD5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2C4A6E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0616A1B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BAC26" w14:textId="0F6DE5D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782AC8" w14:textId="1486B8D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E39F6" w14:textId="60FE3D68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D25D39" w14:textId="61B7BDEE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4F18CA" w14:textId="16C01379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76E95A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2CE98C82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2C8C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1F0AA3CD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CDE0FF3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A5788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28A22C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4DD554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2D4625E6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EF9611" w14:textId="763AA6C4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85D15C4" w14:textId="77777777" w:rsidR="001A5788" w:rsidRPr="001C3AC6" w:rsidRDefault="001A5788" w:rsidP="001A5788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A5788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4B7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1267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C5DA4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76A56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0ED3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834B4"/>
    <w:rsid w:val="00F93E33"/>
    <w:rsid w:val="00FA04FB"/>
    <w:rsid w:val="00FA6DF9"/>
    <w:rsid w:val="00FD40B0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F52596E-39E8-4AFA-9A75-DF9E5C1D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2015-02-19T01:51:00Z</dcterms:created>
  <dcterms:modified xsi:type="dcterms:W3CDTF">2015-03-16T03:10:00Z</dcterms:modified>
</cp:coreProperties>
</file>