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7D86660B" w14:textId="77777777" w:rsidR="00D62E41" w:rsidRPr="006D02A8" w:rsidRDefault="00D62E41" w:rsidP="00D62E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MA_05_03_CO</w:t>
      </w:r>
    </w:p>
    <w:p w14:paraId="005B6F5E" w14:textId="77777777" w:rsidR="00891F5F" w:rsidRPr="006D02A8" w:rsidRDefault="00891F5F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841210" w14:textId="77777777" w:rsidR="00891F5F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Relación entre la potenciación, la radicación y la logaritmación</w:t>
      </w:r>
    </w:p>
    <w:p w14:paraId="0678E30E" w14:textId="77777777" w:rsidR="00891F5F" w:rsidRPr="000719EE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347D3FF" w14:textId="77777777" w:rsidR="0006770F" w:rsidRDefault="0006770F" w:rsidP="00CD652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06770F">
        <w:rPr>
          <w:rFonts w:ascii="Arial" w:hAnsi="Arial" w:cs="Arial"/>
          <w:color w:val="000000"/>
          <w:sz w:val="18"/>
          <w:szCs w:val="18"/>
          <w:lang w:val="es-ES"/>
        </w:rPr>
        <w:t xml:space="preserve">Interactivo que explica con ejemplos la relación entre la potenciación, la radicación y la potenciación </w:t>
      </w:r>
    </w:p>
    <w:p w14:paraId="68E12D5C" w14:textId="77777777" w:rsidR="0006770F" w:rsidRDefault="0006770F" w:rsidP="00CD652E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36FAF20C" w14:textId="059CBBE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0405FD0" w14:textId="67766360" w:rsidR="00891F5F" w:rsidRDefault="00E75742" w:rsidP="00891F5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891F5F">
        <w:rPr>
          <w:rFonts w:ascii="Arial" w:hAnsi="Arial" w:cs="Arial"/>
          <w:sz w:val="18"/>
          <w:szCs w:val="18"/>
          <w:lang w:val="es-ES_tradnl"/>
        </w:rPr>
        <w:t>otencias,</w:t>
      </w:r>
      <w:proofErr w:type="gramEnd"/>
      <w:r w:rsidR="00891F5F">
        <w:rPr>
          <w:rFonts w:ascii="Arial" w:hAnsi="Arial" w:cs="Arial"/>
          <w:sz w:val="18"/>
          <w:szCs w:val="18"/>
          <w:lang w:val="es-ES_tradnl"/>
        </w:rPr>
        <w:t>raíz</w:t>
      </w:r>
      <w:proofErr w:type="spellEnd"/>
      <w:r w:rsidR="00891F5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891F5F">
        <w:rPr>
          <w:rFonts w:ascii="Arial" w:hAnsi="Arial" w:cs="Arial"/>
          <w:sz w:val="18"/>
          <w:szCs w:val="18"/>
          <w:lang w:val="es-ES_tradnl"/>
        </w:rPr>
        <w:t>cuadrada,</w:t>
      </w:r>
      <w:r>
        <w:rPr>
          <w:rFonts w:ascii="Arial" w:hAnsi="Arial" w:cs="Arial"/>
          <w:sz w:val="18"/>
          <w:szCs w:val="18"/>
          <w:lang w:val="es-ES_tradnl"/>
        </w:rPr>
        <w:t>logaritmos</w:t>
      </w:r>
      <w:proofErr w:type="spell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0A89031" w14:textId="0DB09BB8" w:rsidR="00891F5F" w:rsidRPr="000719EE" w:rsidRDefault="00891F5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4B529552" w:rsidR="00CD652E" w:rsidRPr="005F4C68" w:rsidRDefault="00891F5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3A373C76" w:rsidR="00CD652E" w:rsidRPr="00AC7496" w:rsidRDefault="00891F5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2701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7B5078">
        <w:tc>
          <w:tcPr>
            <w:tcW w:w="2126" w:type="dxa"/>
          </w:tcPr>
          <w:p w14:paraId="56ED1217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74175441" w:rsidR="00AD45BA" w:rsidRPr="005F4C68" w:rsidRDefault="00891F5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5F4C68" w14:paraId="41F7D15B" w14:textId="77777777" w:rsidTr="007B5078">
        <w:tc>
          <w:tcPr>
            <w:tcW w:w="2126" w:type="dxa"/>
          </w:tcPr>
          <w:p w14:paraId="3F982CE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7B5078">
        <w:tc>
          <w:tcPr>
            <w:tcW w:w="2126" w:type="dxa"/>
          </w:tcPr>
          <w:p w14:paraId="5B276F84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3E083634" w:rsidR="00CD652E" w:rsidRDefault="00891F5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690134D" w14:textId="77777777" w:rsidR="00211BA7" w:rsidRPr="000719EE" w:rsidRDefault="00211BA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3BD29B9A" w14:textId="77777777" w:rsidR="004E7AFB" w:rsidRPr="00F80759" w:rsidRDefault="004E7AFB" w:rsidP="004E7AFB">
      <w:pPr>
        <w:rPr>
          <w:rFonts w:ascii="Arial" w:hAnsi="Arial"/>
          <w:b/>
          <w:sz w:val="18"/>
          <w:szCs w:val="18"/>
          <w:lang w:val="es-ES_tradnl"/>
        </w:rPr>
      </w:pPr>
      <w:r w:rsidRPr="00F80759">
        <w:rPr>
          <w:rFonts w:ascii="Arial" w:hAnsi="Arial"/>
          <w:b/>
          <w:sz w:val="18"/>
          <w:szCs w:val="18"/>
          <w:lang w:val="es-ES_tradnl"/>
        </w:rPr>
        <w:t>Objetivo de aprendizaje</w:t>
      </w:r>
    </w:p>
    <w:p w14:paraId="19A83D63" w14:textId="77777777" w:rsidR="004E7AFB" w:rsidRDefault="004E7AFB" w:rsidP="004E7AFB">
      <w:pPr>
        <w:rPr>
          <w:rFonts w:ascii="Arial" w:hAnsi="Arial"/>
          <w:sz w:val="18"/>
          <w:szCs w:val="18"/>
          <w:lang w:val="es-ES_tradnl"/>
        </w:rPr>
      </w:pPr>
    </w:p>
    <w:p w14:paraId="6647BBA8" w14:textId="30BC2B10" w:rsidR="004E7AFB" w:rsidRDefault="004E7AFB" w:rsidP="004E7A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 éste interactivo los estudiantes reconocerán la relación que existe entre los términos de la potenciación, la radicación y la logaritmación</w:t>
      </w:r>
    </w:p>
    <w:p w14:paraId="68F6FAD0" w14:textId="77777777" w:rsidR="004E7AFB" w:rsidRDefault="004E7AFB" w:rsidP="004E7AFB">
      <w:pPr>
        <w:rPr>
          <w:rFonts w:ascii="Arial" w:hAnsi="Arial"/>
          <w:sz w:val="18"/>
          <w:szCs w:val="18"/>
          <w:lang w:val="es-ES_tradnl"/>
        </w:rPr>
      </w:pPr>
    </w:p>
    <w:p w14:paraId="6600F525" w14:textId="77777777" w:rsidR="004E7AFB" w:rsidRDefault="004E7AFB" w:rsidP="004E7AFB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4DC988BF" w14:textId="77777777" w:rsidR="004E7AFB" w:rsidRDefault="004E7AFB" w:rsidP="004E7AFB">
      <w:pPr>
        <w:rPr>
          <w:rFonts w:ascii="Arial" w:hAnsi="Arial"/>
          <w:b/>
          <w:sz w:val="18"/>
          <w:szCs w:val="18"/>
          <w:lang w:val="es-ES_tradnl"/>
        </w:rPr>
      </w:pPr>
    </w:p>
    <w:p w14:paraId="478FEE57" w14:textId="77777777" w:rsidR="004E7AFB" w:rsidRPr="00F16759" w:rsidRDefault="004E7AFB" w:rsidP="004E7AFB">
      <w:pPr>
        <w:rPr>
          <w:rFonts w:ascii="Arial" w:hAnsi="Arial"/>
          <w:i/>
          <w:sz w:val="18"/>
          <w:szCs w:val="18"/>
          <w:lang w:val="es-ES_tradnl"/>
        </w:rPr>
      </w:pPr>
      <w:r w:rsidRPr="00F16759">
        <w:rPr>
          <w:rFonts w:ascii="Arial" w:hAnsi="Arial"/>
          <w:i/>
          <w:sz w:val="18"/>
          <w:szCs w:val="18"/>
          <w:lang w:val="es-ES_tradnl"/>
        </w:rPr>
        <w:t>Durante el interactivo</w:t>
      </w:r>
    </w:p>
    <w:p w14:paraId="77B7491B" w14:textId="77777777" w:rsidR="004E7AFB" w:rsidRDefault="004E7AFB" w:rsidP="004E7AFB">
      <w:pPr>
        <w:rPr>
          <w:rFonts w:ascii="Arial" w:hAnsi="Arial"/>
          <w:b/>
          <w:sz w:val="18"/>
          <w:szCs w:val="18"/>
          <w:lang w:val="es-ES_tradnl"/>
        </w:rPr>
      </w:pPr>
    </w:p>
    <w:p w14:paraId="4D7C9847" w14:textId="504DA3DC" w:rsidR="004E7AFB" w:rsidRDefault="00E75742" w:rsidP="004E7AFB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Presente de forma detallada </w:t>
      </w:r>
      <w:r w:rsidR="004E7AFB">
        <w:rPr>
          <w:rFonts w:ascii="Arial" w:hAnsi="Arial" w:cs="Arial"/>
          <w:sz w:val="20"/>
          <w:szCs w:val="20"/>
        </w:rPr>
        <w:t xml:space="preserve">el contenido del interactivo, enunciando lo que encontrará para que </w:t>
      </w:r>
      <w:r>
        <w:rPr>
          <w:rFonts w:ascii="Arial" w:hAnsi="Arial" w:cs="Arial"/>
          <w:sz w:val="20"/>
          <w:szCs w:val="20"/>
        </w:rPr>
        <w:t>los estudiantes se familiaricen con los conceptos para su mejor comprensión.</w:t>
      </w:r>
    </w:p>
    <w:p w14:paraId="3FEAC538" w14:textId="2E5A88FF" w:rsidR="004E7AFB" w:rsidRPr="004E7AFB" w:rsidRDefault="004E7AFB" w:rsidP="004E7AFB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pantalla de inicio se dan dos opciones </w:t>
      </w:r>
      <w:r w:rsidR="00E75742">
        <w:rPr>
          <w:rFonts w:ascii="Arial" w:hAnsi="Arial" w:cs="Arial"/>
          <w:b/>
          <w:sz w:val="20"/>
          <w:szCs w:val="20"/>
        </w:rPr>
        <w:t>La p</w:t>
      </w:r>
      <w:r w:rsidRPr="004E7AFB">
        <w:rPr>
          <w:rFonts w:ascii="Arial" w:hAnsi="Arial" w:cs="Arial"/>
          <w:b/>
          <w:sz w:val="20"/>
          <w:szCs w:val="20"/>
        </w:rPr>
        <w:t>otenciación</w:t>
      </w:r>
      <w:r w:rsidR="00E75742">
        <w:rPr>
          <w:rFonts w:ascii="Arial" w:hAnsi="Arial" w:cs="Arial"/>
          <w:b/>
          <w:sz w:val="20"/>
          <w:szCs w:val="20"/>
        </w:rPr>
        <w:t xml:space="preserve"> como radicación y logaritmación</w:t>
      </w:r>
      <w:r>
        <w:rPr>
          <w:rFonts w:ascii="Arial" w:hAnsi="Arial" w:cs="Arial"/>
          <w:sz w:val="20"/>
          <w:szCs w:val="20"/>
        </w:rPr>
        <w:t xml:space="preserve"> y </w:t>
      </w:r>
      <w:r w:rsidR="00E75742">
        <w:rPr>
          <w:rFonts w:ascii="Arial" w:hAnsi="Arial" w:cs="Arial"/>
          <w:b/>
          <w:sz w:val="20"/>
          <w:szCs w:val="20"/>
        </w:rPr>
        <w:t>La r</w:t>
      </w:r>
      <w:r w:rsidRPr="004E7AFB">
        <w:rPr>
          <w:rFonts w:ascii="Arial" w:hAnsi="Arial" w:cs="Arial"/>
          <w:b/>
          <w:sz w:val="20"/>
          <w:szCs w:val="20"/>
        </w:rPr>
        <w:t xml:space="preserve">adicación y logaritmación </w:t>
      </w:r>
      <w:r w:rsidR="00E75742">
        <w:rPr>
          <w:rFonts w:ascii="Arial" w:hAnsi="Arial" w:cs="Arial"/>
          <w:b/>
          <w:sz w:val="20"/>
          <w:szCs w:val="20"/>
        </w:rPr>
        <w:t>como</w:t>
      </w:r>
      <w:r w:rsidRPr="004E7AFB">
        <w:rPr>
          <w:rFonts w:ascii="Arial" w:hAnsi="Arial" w:cs="Arial"/>
          <w:b/>
          <w:sz w:val="20"/>
          <w:szCs w:val="20"/>
        </w:rPr>
        <w:t xml:space="preserve"> </w:t>
      </w:r>
      <w:r w:rsidR="00E75742">
        <w:rPr>
          <w:rFonts w:ascii="Arial" w:hAnsi="Arial" w:cs="Arial"/>
          <w:b/>
          <w:sz w:val="20"/>
          <w:szCs w:val="20"/>
        </w:rPr>
        <w:t>potenciación.</w:t>
      </w:r>
    </w:p>
    <w:p w14:paraId="2C9CBEA0" w14:textId="60F00FE5" w:rsidR="004E7AFB" w:rsidRDefault="004E7AFB" w:rsidP="004E7AFB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pulsa sobre </w:t>
      </w:r>
      <w:r w:rsidR="00E75742">
        <w:rPr>
          <w:rFonts w:ascii="Arial" w:hAnsi="Arial" w:cs="Arial"/>
          <w:b/>
          <w:sz w:val="20"/>
          <w:szCs w:val="20"/>
        </w:rPr>
        <w:t>La p</w:t>
      </w:r>
      <w:r w:rsidR="00E75742" w:rsidRPr="004E7AFB">
        <w:rPr>
          <w:rFonts w:ascii="Arial" w:hAnsi="Arial" w:cs="Arial"/>
          <w:b/>
          <w:sz w:val="20"/>
          <w:szCs w:val="20"/>
        </w:rPr>
        <w:t>otenciación</w:t>
      </w:r>
      <w:r w:rsidR="00E75742">
        <w:rPr>
          <w:rFonts w:ascii="Arial" w:hAnsi="Arial" w:cs="Arial"/>
          <w:b/>
          <w:sz w:val="20"/>
          <w:szCs w:val="20"/>
        </w:rPr>
        <w:t xml:space="preserve"> como radicación y logaritmación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 ejemplifica la manera como se puede escribir una potencia</w:t>
      </w:r>
      <w:r w:rsidR="00E75742">
        <w:rPr>
          <w:rFonts w:ascii="Arial" w:hAnsi="Arial" w:cs="Arial"/>
          <w:sz w:val="20"/>
          <w:szCs w:val="20"/>
        </w:rPr>
        <w:t>ción como radicación y logaritmación. En e</w:t>
      </w:r>
      <w:r>
        <w:rPr>
          <w:rFonts w:ascii="Arial" w:hAnsi="Arial" w:cs="Arial"/>
          <w:sz w:val="20"/>
          <w:szCs w:val="20"/>
        </w:rPr>
        <w:t xml:space="preserve">stos casos solamente se </w:t>
      </w:r>
      <w:r w:rsidR="00E75742">
        <w:rPr>
          <w:rFonts w:ascii="Arial" w:hAnsi="Arial" w:cs="Arial"/>
          <w:sz w:val="20"/>
          <w:szCs w:val="20"/>
        </w:rPr>
        <w:t>usan</w:t>
      </w:r>
      <w:r>
        <w:rPr>
          <w:rFonts w:ascii="Arial" w:hAnsi="Arial" w:cs="Arial"/>
          <w:sz w:val="20"/>
          <w:szCs w:val="20"/>
        </w:rPr>
        <w:t xml:space="preserve"> raíces cuadradas</w:t>
      </w:r>
      <w:r w:rsidR="00CA0A86">
        <w:rPr>
          <w:rFonts w:ascii="Arial" w:hAnsi="Arial" w:cs="Arial"/>
          <w:sz w:val="20"/>
          <w:szCs w:val="20"/>
        </w:rPr>
        <w:t xml:space="preserve">, que son las que se han trabajado con los estudiantes, luego en la sección de </w:t>
      </w:r>
      <w:proofErr w:type="gramStart"/>
      <w:r w:rsidR="00E75742">
        <w:rPr>
          <w:rFonts w:ascii="Arial" w:hAnsi="Arial" w:cs="Arial"/>
          <w:b/>
          <w:sz w:val="20"/>
          <w:szCs w:val="20"/>
        </w:rPr>
        <w:t>PRACTICA</w:t>
      </w:r>
      <w:proofErr w:type="gramEnd"/>
      <w:r w:rsidR="00CA0A86">
        <w:rPr>
          <w:rFonts w:ascii="Arial" w:hAnsi="Arial" w:cs="Arial"/>
          <w:b/>
          <w:sz w:val="20"/>
          <w:szCs w:val="20"/>
        </w:rPr>
        <w:t xml:space="preserve"> </w:t>
      </w:r>
      <w:r w:rsidR="00CA0A86" w:rsidRPr="00CA0A86">
        <w:rPr>
          <w:rFonts w:ascii="Arial" w:hAnsi="Arial" w:cs="Arial"/>
          <w:sz w:val="20"/>
          <w:szCs w:val="20"/>
        </w:rPr>
        <w:t>se proponen ejercicios para que el estudiante pueda</w:t>
      </w:r>
      <w:r w:rsidR="00CA0A86">
        <w:rPr>
          <w:rFonts w:ascii="Arial" w:hAnsi="Arial" w:cs="Arial"/>
          <w:sz w:val="20"/>
          <w:szCs w:val="20"/>
        </w:rPr>
        <w:t xml:space="preserve"> autoevaluar su aprendizaje.</w:t>
      </w:r>
    </w:p>
    <w:p w14:paraId="55F5C2B5" w14:textId="33926162" w:rsidR="004E7AFB" w:rsidRDefault="004E7AFB" w:rsidP="004E7AFB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Ahora, al pulsar sobre </w:t>
      </w:r>
      <w:r w:rsidR="00CA0A86">
        <w:rPr>
          <w:rFonts w:ascii="Arial" w:hAnsi="Arial" w:cs="Arial"/>
          <w:sz w:val="20"/>
          <w:szCs w:val="20"/>
        </w:rPr>
        <w:t xml:space="preserve">la segunda opción, </w:t>
      </w:r>
      <w:r w:rsidR="00E75742">
        <w:rPr>
          <w:rFonts w:ascii="Arial" w:hAnsi="Arial" w:cs="Arial"/>
          <w:b/>
          <w:sz w:val="20"/>
          <w:szCs w:val="20"/>
        </w:rPr>
        <w:t>La r</w:t>
      </w:r>
      <w:r w:rsidR="00E75742" w:rsidRPr="004E7AFB">
        <w:rPr>
          <w:rFonts w:ascii="Arial" w:hAnsi="Arial" w:cs="Arial"/>
          <w:b/>
          <w:sz w:val="20"/>
          <w:szCs w:val="20"/>
        </w:rPr>
        <w:t xml:space="preserve">adicación y logaritmación </w:t>
      </w:r>
      <w:r w:rsidR="00E75742">
        <w:rPr>
          <w:rFonts w:ascii="Arial" w:hAnsi="Arial" w:cs="Arial"/>
          <w:b/>
          <w:sz w:val="20"/>
          <w:szCs w:val="20"/>
        </w:rPr>
        <w:t>como</w:t>
      </w:r>
      <w:r w:rsidR="00E75742" w:rsidRPr="004E7AFB">
        <w:rPr>
          <w:rFonts w:ascii="Arial" w:hAnsi="Arial" w:cs="Arial"/>
          <w:b/>
          <w:sz w:val="20"/>
          <w:szCs w:val="20"/>
        </w:rPr>
        <w:t xml:space="preserve"> </w:t>
      </w:r>
      <w:r w:rsidR="00E75742">
        <w:rPr>
          <w:rFonts w:ascii="Arial" w:hAnsi="Arial" w:cs="Arial"/>
          <w:b/>
          <w:sz w:val="20"/>
          <w:szCs w:val="20"/>
        </w:rPr>
        <w:t xml:space="preserve">potenciación </w:t>
      </w:r>
      <w:r w:rsidR="00E75742">
        <w:rPr>
          <w:rFonts w:ascii="Arial" w:hAnsi="Arial" w:cs="Arial"/>
          <w:sz w:val="20"/>
          <w:szCs w:val="20"/>
        </w:rPr>
        <w:t>se ejemplifica la forma como los</w:t>
      </w:r>
      <w:r w:rsidR="00CA0A86">
        <w:rPr>
          <w:rFonts w:ascii="Arial" w:hAnsi="Arial" w:cs="Arial"/>
          <w:sz w:val="20"/>
          <w:szCs w:val="20"/>
        </w:rPr>
        <w:t xml:space="preserve"> </w:t>
      </w:r>
      <w:r w:rsidR="00E75742">
        <w:rPr>
          <w:rFonts w:ascii="Arial" w:hAnsi="Arial" w:cs="Arial"/>
          <w:sz w:val="20"/>
          <w:szCs w:val="20"/>
        </w:rPr>
        <w:t>términos de la logaritmación y la radicación se relacionan con los términos de la potenciación. En</w:t>
      </w:r>
      <w:r w:rsidR="00CA0A86">
        <w:rPr>
          <w:rFonts w:ascii="Arial" w:hAnsi="Arial" w:cs="Arial"/>
          <w:sz w:val="20"/>
          <w:szCs w:val="20"/>
        </w:rPr>
        <w:t xml:space="preserve"> la sección </w:t>
      </w:r>
      <w:proofErr w:type="gramStart"/>
      <w:r w:rsidR="00027015">
        <w:rPr>
          <w:rFonts w:ascii="Arial" w:hAnsi="Arial" w:cs="Arial"/>
          <w:b/>
          <w:sz w:val="20"/>
          <w:szCs w:val="20"/>
        </w:rPr>
        <w:t>PRACTICA</w:t>
      </w:r>
      <w:proofErr w:type="gramEnd"/>
      <w:r w:rsidR="00CA0A86">
        <w:rPr>
          <w:rFonts w:ascii="Arial" w:hAnsi="Arial" w:cs="Arial"/>
          <w:sz w:val="20"/>
          <w:szCs w:val="20"/>
        </w:rPr>
        <w:t xml:space="preserve"> se proponen ejercicios para que los estudiantes mediante ensayo y error verifiquen si han comprendido la relación.</w:t>
      </w:r>
    </w:p>
    <w:p w14:paraId="09C9A76C" w14:textId="22B1288A" w:rsidR="00CA0A86" w:rsidRPr="00CA0A86" w:rsidRDefault="00CA0A86" w:rsidP="004E7AFB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importante que el docente realice más ejercicios que le</w:t>
      </w:r>
      <w:r w:rsidR="00E75742">
        <w:rPr>
          <w:rFonts w:ascii="Arial" w:hAnsi="Arial" w:cs="Arial"/>
          <w:sz w:val="20"/>
          <w:szCs w:val="20"/>
        </w:rPr>
        <w:t xml:space="preserve">s permita a los estudiantes ejercitarse y </w:t>
      </w:r>
      <w:r>
        <w:rPr>
          <w:rFonts w:ascii="Arial" w:hAnsi="Arial" w:cs="Arial"/>
          <w:sz w:val="20"/>
          <w:szCs w:val="20"/>
        </w:rPr>
        <w:t xml:space="preserve">apropiarse de la relación existente entre los </w:t>
      </w:r>
      <w:r w:rsidR="003F5B73">
        <w:rPr>
          <w:rFonts w:ascii="Arial" w:hAnsi="Arial" w:cs="Arial"/>
          <w:sz w:val="20"/>
          <w:szCs w:val="20"/>
        </w:rPr>
        <w:t>términos</w:t>
      </w:r>
      <w:r>
        <w:rPr>
          <w:rFonts w:ascii="Arial" w:hAnsi="Arial" w:cs="Arial"/>
          <w:sz w:val="20"/>
          <w:szCs w:val="20"/>
        </w:rPr>
        <w:t>, se sugiere realizar tablas en las cuales se proponga</w:t>
      </w:r>
      <w:r w:rsidR="00630767">
        <w:rPr>
          <w:rFonts w:ascii="Arial" w:hAnsi="Arial" w:cs="Arial"/>
          <w:sz w:val="20"/>
          <w:szCs w:val="20"/>
        </w:rPr>
        <w:t>n ejemplos de</w:t>
      </w:r>
      <w:r>
        <w:rPr>
          <w:rFonts w:ascii="Arial" w:hAnsi="Arial" w:cs="Arial"/>
          <w:sz w:val="20"/>
          <w:szCs w:val="20"/>
        </w:rPr>
        <w:t xml:space="preserve"> potencia</w:t>
      </w:r>
      <w:r w:rsidR="00630767">
        <w:rPr>
          <w:rFonts w:ascii="Arial" w:hAnsi="Arial" w:cs="Arial"/>
          <w:sz w:val="20"/>
          <w:szCs w:val="20"/>
        </w:rPr>
        <w:t xml:space="preserve">ción </w:t>
      </w:r>
      <w:r>
        <w:rPr>
          <w:rFonts w:ascii="Arial" w:hAnsi="Arial" w:cs="Arial"/>
          <w:sz w:val="20"/>
          <w:szCs w:val="20"/>
        </w:rPr>
        <w:t xml:space="preserve"> y los niños completen </w:t>
      </w:r>
      <w:r w:rsidR="00630767">
        <w:rPr>
          <w:rFonts w:ascii="Arial" w:hAnsi="Arial" w:cs="Arial"/>
          <w:sz w:val="20"/>
          <w:szCs w:val="20"/>
        </w:rPr>
        <w:t>l</w:t>
      </w:r>
      <w:r w:rsidR="003F5B73">
        <w:rPr>
          <w:rFonts w:ascii="Arial" w:hAnsi="Arial" w:cs="Arial"/>
          <w:sz w:val="20"/>
          <w:szCs w:val="20"/>
        </w:rPr>
        <w:t xml:space="preserve">os </w:t>
      </w:r>
      <w:r w:rsidR="00630767">
        <w:rPr>
          <w:rFonts w:ascii="Arial" w:hAnsi="Arial" w:cs="Arial"/>
          <w:sz w:val="20"/>
          <w:szCs w:val="20"/>
        </w:rPr>
        <w:t>términos</w:t>
      </w:r>
      <w:r>
        <w:rPr>
          <w:rFonts w:ascii="Arial" w:hAnsi="Arial" w:cs="Arial"/>
          <w:sz w:val="20"/>
          <w:szCs w:val="20"/>
        </w:rPr>
        <w:t xml:space="preserve"> de la </w:t>
      </w:r>
      <w:r w:rsidR="00630767">
        <w:rPr>
          <w:rFonts w:ascii="Arial" w:hAnsi="Arial" w:cs="Arial"/>
          <w:sz w:val="20"/>
          <w:szCs w:val="20"/>
        </w:rPr>
        <w:t>radicación</w:t>
      </w:r>
      <w:r>
        <w:rPr>
          <w:rFonts w:ascii="Arial" w:hAnsi="Arial" w:cs="Arial"/>
          <w:sz w:val="20"/>
          <w:szCs w:val="20"/>
        </w:rPr>
        <w:t xml:space="preserve"> y </w:t>
      </w:r>
      <w:r w:rsidR="00630767">
        <w:rPr>
          <w:rFonts w:ascii="Arial" w:hAnsi="Arial" w:cs="Arial"/>
          <w:sz w:val="20"/>
          <w:szCs w:val="20"/>
        </w:rPr>
        <w:t>la logaritmación correspondientes</w:t>
      </w:r>
      <w:r>
        <w:rPr>
          <w:rFonts w:ascii="Arial" w:hAnsi="Arial" w:cs="Arial"/>
          <w:sz w:val="20"/>
          <w:szCs w:val="20"/>
        </w:rPr>
        <w:t>.</w:t>
      </w:r>
    </w:p>
    <w:p w14:paraId="503B7098" w14:textId="77777777" w:rsidR="004E7AFB" w:rsidRPr="00632025" w:rsidRDefault="004E7AFB" w:rsidP="004E7AFB">
      <w:pPr>
        <w:rPr>
          <w:rFonts w:ascii="Arial" w:hAnsi="Arial"/>
          <w:i/>
          <w:sz w:val="20"/>
          <w:szCs w:val="20"/>
          <w:lang w:val="es-ES_tradnl"/>
        </w:rPr>
      </w:pPr>
      <w:r w:rsidRPr="00632025">
        <w:rPr>
          <w:rFonts w:ascii="Arial" w:hAnsi="Arial"/>
          <w:i/>
          <w:sz w:val="20"/>
          <w:szCs w:val="20"/>
          <w:lang w:val="es-ES_tradnl"/>
        </w:rPr>
        <w:t>Después del interactivo</w:t>
      </w:r>
    </w:p>
    <w:p w14:paraId="135B6511" w14:textId="77777777" w:rsidR="004E7AFB" w:rsidRPr="00D229C6" w:rsidRDefault="004E7AFB" w:rsidP="004E7AFB">
      <w:pPr>
        <w:rPr>
          <w:rFonts w:ascii="Arial" w:hAnsi="Arial"/>
          <w:b/>
          <w:sz w:val="20"/>
          <w:szCs w:val="20"/>
          <w:lang w:val="es-ES_tradnl"/>
        </w:rPr>
      </w:pPr>
    </w:p>
    <w:p w14:paraId="3C00B575" w14:textId="416C8069" w:rsidR="004E7AFB" w:rsidRDefault="00630767" w:rsidP="003F5B73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 xml:space="preserve">Proponga a los estudiantes </w:t>
      </w:r>
      <w:r w:rsidR="003F5B73">
        <w:rPr>
          <w:rFonts w:ascii="Arial" w:hAnsi="Arial"/>
          <w:sz w:val="20"/>
          <w:szCs w:val="20"/>
          <w:lang w:val="es-ES_tradnl"/>
        </w:rPr>
        <w:t xml:space="preserve">un juego </w:t>
      </w:r>
      <w:r>
        <w:rPr>
          <w:rFonts w:ascii="Arial" w:hAnsi="Arial"/>
          <w:sz w:val="20"/>
          <w:szCs w:val="20"/>
          <w:lang w:val="es-ES_tradnl"/>
        </w:rPr>
        <w:t xml:space="preserve">de lotería, dominó o </w:t>
      </w:r>
      <w:r w:rsidR="003F5B73">
        <w:rPr>
          <w:rFonts w:ascii="Arial" w:hAnsi="Arial"/>
          <w:sz w:val="20"/>
          <w:szCs w:val="20"/>
          <w:lang w:val="es-ES_tradnl"/>
        </w:rPr>
        <w:t>bingo; en los cuales asocie las diferentes representaciones de potencias, logaritmos y raíces, luego de hacer los cartones con los estudiantes se puede jugar con todo</w:t>
      </w:r>
      <w:r>
        <w:rPr>
          <w:rFonts w:ascii="Arial" w:hAnsi="Arial"/>
          <w:sz w:val="20"/>
          <w:szCs w:val="20"/>
          <w:lang w:val="es-ES_tradnl"/>
        </w:rPr>
        <w:t>s ellos.</w:t>
      </w:r>
    </w:p>
    <w:p w14:paraId="2F1503DC" w14:textId="77777777" w:rsidR="003F5B73" w:rsidRDefault="003F5B73" w:rsidP="003F5B73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5441E64A" w14:textId="5F909E82" w:rsidR="003F5B73" w:rsidRDefault="003F5B73" w:rsidP="003F5B7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Puede plantear la actividad teniendo en cuenta lo que se propone en la página: Pasatiempos y juegos en clase de matemáticas [</w:t>
      </w:r>
      <w:r w:rsidR="00027015">
        <w:fldChar w:fldCharType="begin"/>
      </w:r>
      <w:r w:rsidR="00027015" w:rsidRPr="00027015">
        <w:rPr>
          <w:lang w:val="es-ES"/>
        </w:rPr>
        <w:instrText xml:space="preserve"> HYPERLINK "https://anagarciaazcarate.wordpress.com/2014/05/25/bingo-de-potencias-y-raices/" </w:instrText>
      </w:r>
      <w:r w:rsidR="00027015">
        <w:fldChar w:fldCharType="separate"/>
      </w:r>
      <w:r w:rsidRPr="003F5B73">
        <w:rPr>
          <w:rStyle w:val="Hipervnculo"/>
          <w:rFonts w:ascii="Arial" w:hAnsi="Arial"/>
          <w:sz w:val="20"/>
          <w:szCs w:val="20"/>
          <w:lang w:val="es-ES_tradnl"/>
        </w:rPr>
        <w:t>VER</w:t>
      </w:r>
      <w:r w:rsidR="00027015">
        <w:rPr>
          <w:rStyle w:val="Hipervnculo"/>
          <w:rFonts w:ascii="Arial" w:hAnsi="Arial"/>
          <w:sz w:val="20"/>
          <w:szCs w:val="20"/>
          <w:lang w:val="es-ES_tradnl"/>
        </w:rPr>
        <w:fldChar w:fldCharType="end"/>
      </w:r>
      <w:r>
        <w:rPr>
          <w:rFonts w:ascii="Arial" w:hAnsi="Arial"/>
          <w:sz w:val="20"/>
          <w:szCs w:val="20"/>
          <w:lang w:val="es-ES_tradnl"/>
        </w:rPr>
        <w:t>]</w:t>
      </w:r>
      <w:r w:rsidR="00630767">
        <w:rPr>
          <w:rFonts w:ascii="Arial" w:hAnsi="Arial"/>
          <w:sz w:val="20"/>
          <w:szCs w:val="20"/>
          <w:lang w:val="es-ES_tradnl"/>
        </w:rPr>
        <w:t>. Si lo considera puede cambiar las operaciones de los cartones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2C6E8A31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630767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51681D6B" w14:textId="77777777" w:rsidR="003F5B73" w:rsidRDefault="003F5B7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23D68B7" w14:textId="6AEA6FDB" w:rsidR="003F5B73" w:rsidRDefault="003F5B7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potencia</w:t>
      </w:r>
      <w:r w:rsidR="000E0A24">
        <w:rPr>
          <w:rFonts w:ascii="Arial" w:hAnsi="Arial"/>
          <w:sz w:val="18"/>
          <w:szCs w:val="18"/>
          <w:lang w:val="es-ES_tradnl"/>
        </w:rPr>
        <w:t>ción, la radicación y la logaritmación se relacionan entre sí. Observa</w:t>
      </w:r>
      <w:r>
        <w:rPr>
          <w:rFonts w:ascii="Arial" w:hAnsi="Arial"/>
          <w:sz w:val="18"/>
          <w:szCs w:val="18"/>
          <w:lang w:val="es-ES_tradnl"/>
        </w:rPr>
        <w:t xml:space="preserve"> la siguiente tabla:</w:t>
      </w:r>
    </w:p>
    <w:p w14:paraId="38120BC4" w14:textId="77777777" w:rsidR="00883439" w:rsidRDefault="00883439" w:rsidP="00CD652E">
      <w:pPr>
        <w:rPr>
          <w:rFonts w:ascii="Arial" w:hAnsi="Arial"/>
          <w:sz w:val="18"/>
          <w:szCs w:val="18"/>
          <w:lang w:val="es-ES_tradnl"/>
        </w:rPr>
      </w:pPr>
    </w:p>
    <w:p w14:paraId="330A0987" w14:textId="77777777" w:rsidR="003F5B73" w:rsidRDefault="003F5B73" w:rsidP="00CD652E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single" w:sz="12" w:space="0" w:color="943634" w:themeColor="accent2" w:themeShade="BF"/>
          <w:left w:val="single" w:sz="12" w:space="0" w:color="943634" w:themeColor="accent2" w:themeShade="BF"/>
          <w:bottom w:val="single" w:sz="12" w:space="0" w:color="943634" w:themeColor="accent2" w:themeShade="BF"/>
          <w:right w:val="single" w:sz="12" w:space="0" w:color="943634" w:themeColor="accent2" w:themeShade="BF"/>
          <w:insideH w:val="single" w:sz="12" w:space="0" w:color="943634" w:themeColor="accent2" w:themeShade="BF"/>
          <w:insideV w:val="single" w:sz="12" w:space="0" w:color="943634" w:themeColor="accent2" w:themeShade="BF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1337"/>
        <w:gridCol w:w="1177"/>
        <w:gridCol w:w="1457"/>
        <w:gridCol w:w="587"/>
        <w:gridCol w:w="967"/>
        <w:gridCol w:w="1096"/>
      </w:tblGrid>
      <w:tr w:rsidR="005438A7" w:rsidRPr="005438A7" w14:paraId="4932CDA8" w14:textId="77777777" w:rsidTr="005438A7">
        <w:trPr>
          <w:jc w:val="center"/>
        </w:trPr>
        <w:tc>
          <w:tcPr>
            <w:tcW w:w="0" w:type="auto"/>
            <w:shd w:val="clear" w:color="auto" w:fill="E5B8B7" w:themeFill="accent2" w:themeFillTint="66"/>
            <w:vAlign w:val="center"/>
          </w:tcPr>
          <w:p w14:paraId="55F898A8" w14:textId="6DB83419" w:rsidR="003F5B73" w:rsidRPr="005438A7" w:rsidRDefault="005438A7" w:rsidP="005438A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5438A7">
              <w:rPr>
                <w:rFonts w:ascii="Arial" w:hAnsi="Arial"/>
                <w:b/>
                <w:sz w:val="18"/>
                <w:szCs w:val="18"/>
                <w:lang w:val="es-ES_tradnl"/>
              </w:rPr>
              <w:t>Potenciación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3D05391A" w14:textId="57FA0DD3" w:rsidR="003F5B73" w:rsidRPr="005438A7" w:rsidRDefault="005438A7" w:rsidP="005438A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5438A7">
              <w:rPr>
                <w:rFonts w:ascii="Arial" w:hAnsi="Arial"/>
                <w:b/>
                <w:sz w:val="18"/>
                <w:szCs w:val="18"/>
                <w:lang w:val="es-ES_tradnl"/>
              </w:rPr>
              <w:t>Radicación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0C6C6CA5" w14:textId="7A17F17F" w:rsidR="003F5B73" w:rsidRPr="005438A7" w:rsidRDefault="005438A7" w:rsidP="005438A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5438A7">
              <w:rPr>
                <w:rFonts w:ascii="Arial" w:hAnsi="Arial"/>
                <w:b/>
                <w:sz w:val="18"/>
                <w:szCs w:val="18"/>
                <w:lang w:val="es-ES_tradnl"/>
              </w:rPr>
              <w:t>Logaritmación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3690B362" w14:textId="699C03B9" w:rsidR="003F5B73" w:rsidRPr="005438A7" w:rsidRDefault="005438A7" w:rsidP="005438A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Raíz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683E8E57" w14:textId="0F9D5CAB" w:rsidR="003F5B73" w:rsidRPr="005438A7" w:rsidRDefault="005438A7" w:rsidP="005438A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5438A7">
              <w:rPr>
                <w:rFonts w:ascii="Arial" w:hAnsi="Arial"/>
                <w:b/>
                <w:sz w:val="18"/>
                <w:szCs w:val="18"/>
                <w:lang w:val="es-ES_tradnl"/>
              </w:rPr>
              <w:t>Potencia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42E79458" w14:textId="22F8CB83" w:rsidR="003F5B73" w:rsidRPr="005438A7" w:rsidRDefault="005438A7" w:rsidP="005438A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5438A7">
              <w:rPr>
                <w:rFonts w:ascii="Arial" w:hAnsi="Arial"/>
                <w:b/>
                <w:sz w:val="18"/>
                <w:szCs w:val="18"/>
                <w:lang w:val="es-ES_tradnl"/>
              </w:rPr>
              <w:t>Logaritmo</w:t>
            </w:r>
          </w:p>
        </w:tc>
      </w:tr>
      <w:tr w:rsidR="005438A7" w14:paraId="00FE968B" w14:textId="77777777" w:rsidTr="005438A7">
        <w:trPr>
          <w:jc w:val="center"/>
        </w:trPr>
        <w:tc>
          <w:tcPr>
            <w:tcW w:w="0" w:type="auto"/>
            <w:shd w:val="clear" w:color="auto" w:fill="E5B8B7" w:themeFill="accent2" w:themeFillTint="66"/>
            <w:vAlign w:val="center"/>
          </w:tcPr>
          <w:p w14:paraId="3D089021" w14:textId="7E3951D3" w:rsidR="003F5B73" w:rsidRPr="005438A7" w:rsidRDefault="005438A7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9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0C8E23A0" w14:textId="3644BFD0" w:rsidR="003F5B73" w:rsidRDefault="00027015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=3</m:t>
                </m:r>
              </m:oMath>
            </m:oMathPara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43F9583D" w14:textId="1B8CE370" w:rsidR="003F5B73" w:rsidRPr="005438A7" w:rsidRDefault="005438A7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Log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3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 = 2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4FBAEEF5" w14:textId="06FE10FD" w:rsidR="003F5B73" w:rsidRDefault="005438A7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516DFBD4" w14:textId="5BDE7075" w:rsidR="003F5B73" w:rsidRDefault="005438A7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0362D128" w14:textId="7F8D1B55" w:rsidR="003F5B73" w:rsidRDefault="005438A7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</w:tr>
      <w:tr w:rsidR="005438A7" w14:paraId="1760A39C" w14:textId="77777777" w:rsidTr="005438A7">
        <w:trPr>
          <w:jc w:val="center"/>
        </w:trPr>
        <w:tc>
          <w:tcPr>
            <w:tcW w:w="0" w:type="auto"/>
            <w:shd w:val="clear" w:color="auto" w:fill="E5B8B7" w:themeFill="accent2" w:themeFillTint="66"/>
            <w:vAlign w:val="center"/>
          </w:tcPr>
          <w:p w14:paraId="41E21003" w14:textId="52C68DA7" w:rsidR="003F5B73" w:rsidRPr="005438A7" w:rsidRDefault="005438A7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  <w:r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3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64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188D21CE" w14:textId="03457ABF" w:rsidR="003F5B73" w:rsidRDefault="00027015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64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=4</m:t>
                </m:r>
              </m:oMath>
            </m:oMathPara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79568B30" w14:textId="7FB65EF5" w:rsidR="003F5B73" w:rsidRPr="005438A7" w:rsidRDefault="005438A7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Log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4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64 = 3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0826A8DA" w14:textId="2147B55D" w:rsidR="003F5B73" w:rsidRDefault="005438A7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4E2862C6" w14:textId="57056C80" w:rsidR="003F5B73" w:rsidRDefault="005438A7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64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7E622CE1" w14:textId="062061CA" w:rsidR="003F5B73" w:rsidRDefault="005438A7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</w:tr>
      <w:tr w:rsidR="005438A7" w14:paraId="3DA1CE18" w14:textId="77777777" w:rsidTr="005438A7">
        <w:trPr>
          <w:jc w:val="center"/>
        </w:trPr>
        <w:tc>
          <w:tcPr>
            <w:tcW w:w="0" w:type="auto"/>
            <w:shd w:val="clear" w:color="auto" w:fill="E5B8B7" w:themeFill="accent2" w:themeFillTint="66"/>
            <w:vAlign w:val="center"/>
          </w:tcPr>
          <w:p w14:paraId="7171527D" w14:textId="220EA8FD" w:rsidR="003F5B73" w:rsidRPr="005438A7" w:rsidRDefault="005438A7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5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32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237675CE" w14:textId="07C019FB" w:rsidR="003F5B73" w:rsidRDefault="00027015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32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=2</m:t>
                </m:r>
              </m:oMath>
            </m:oMathPara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129224FF" w14:textId="2FC49809" w:rsidR="003F5B73" w:rsidRPr="005438A7" w:rsidRDefault="005438A7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Log</w:t>
            </w:r>
            <w:r>
              <w:rPr>
                <w:rFonts w:ascii="Arial" w:hAnsi="Arial"/>
                <w:sz w:val="18"/>
                <w:szCs w:val="18"/>
                <w:vertAlign w:val="sub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32 = 5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0BA21738" w14:textId="24096424" w:rsidR="003F5B73" w:rsidRDefault="005438A7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646164E2" w14:textId="17538EE0" w:rsidR="003F5B73" w:rsidRDefault="005438A7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32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14:paraId="07680C05" w14:textId="7B9CDA06" w:rsidR="003F5B73" w:rsidRDefault="005438A7" w:rsidP="005438A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</w:tr>
    </w:tbl>
    <w:p w14:paraId="109191B6" w14:textId="77777777" w:rsidR="003F5B73" w:rsidRDefault="003F5B73" w:rsidP="00CD652E">
      <w:pPr>
        <w:rPr>
          <w:rFonts w:ascii="Arial" w:hAnsi="Arial"/>
          <w:sz w:val="18"/>
          <w:szCs w:val="18"/>
          <w:lang w:val="es-ES_tradnl"/>
        </w:rPr>
      </w:pPr>
    </w:p>
    <w:p w14:paraId="1DC3DF92" w14:textId="18A6DE45" w:rsidR="005438A7" w:rsidRDefault="000E0A2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términos de cada operación se relacionan así:</w:t>
      </w:r>
    </w:p>
    <w:p w14:paraId="75A51108" w14:textId="77777777" w:rsidR="005438A7" w:rsidRDefault="005438A7" w:rsidP="00CD652E">
      <w:pPr>
        <w:rPr>
          <w:rFonts w:ascii="Arial" w:hAnsi="Arial"/>
          <w:sz w:val="18"/>
          <w:szCs w:val="18"/>
          <w:lang w:val="es-ES_tradnl"/>
        </w:rPr>
      </w:pPr>
    </w:p>
    <w:p w14:paraId="40A13F80" w14:textId="3CD4EFFB" w:rsidR="005438A7" w:rsidRDefault="005438A7" w:rsidP="005438A7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</w:t>
      </w:r>
      <w:r w:rsidRPr="005438A7">
        <w:rPr>
          <w:rFonts w:ascii="Arial" w:hAnsi="Arial"/>
          <w:sz w:val="18"/>
          <w:szCs w:val="18"/>
          <w:lang w:val="es-ES_tradnl"/>
        </w:rPr>
        <w:t>a raíz es la base de la potencia y del logaritmo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013DD9B0" w14:textId="74254BB5" w:rsidR="005438A7" w:rsidRDefault="005438A7" w:rsidP="005438A7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potencia es el radicando de la raíz y el argumento del logaritmo</w:t>
      </w:r>
    </w:p>
    <w:p w14:paraId="2B72F4C7" w14:textId="37970134" w:rsidR="005438A7" w:rsidRDefault="005438A7" w:rsidP="005438A7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logaritmo es el exponente de la potencia y el índice de la raíz.</w:t>
      </w:r>
    </w:p>
    <w:p w14:paraId="227D2F94" w14:textId="77777777" w:rsidR="005438A7" w:rsidRDefault="005438A7" w:rsidP="005438A7">
      <w:pPr>
        <w:rPr>
          <w:rFonts w:ascii="Arial" w:hAnsi="Arial"/>
          <w:sz w:val="18"/>
          <w:szCs w:val="18"/>
          <w:lang w:val="es-ES_tradnl"/>
        </w:rPr>
      </w:pPr>
    </w:p>
    <w:p w14:paraId="040AED11" w14:textId="74F4B5AC" w:rsidR="00F4317E" w:rsidRDefault="0088343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interactivo puedes reforzar lo aprendido y prac</w:t>
      </w:r>
      <w:r w:rsidR="000E0A24">
        <w:rPr>
          <w:rFonts w:ascii="Arial" w:hAnsi="Arial"/>
          <w:sz w:val="18"/>
          <w:szCs w:val="18"/>
          <w:lang w:val="es-ES_tradnl"/>
        </w:rPr>
        <w:t>t</w:t>
      </w:r>
      <w:r>
        <w:rPr>
          <w:rFonts w:ascii="Arial" w:hAnsi="Arial"/>
          <w:sz w:val="18"/>
          <w:szCs w:val="18"/>
          <w:lang w:val="es-ES_tradnl"/>
        </w:rPr>
        <w:t>icar la r</w:t>
      </w:r>
      <w:r w:rsidR="000E0A24">
        <w:rPr>
          <w:rFonts w:ascii="Arial" w:hAnsi="Arial"/>
          <w:sz w:val="18"/>
          <w:szCs w:val="18"/>
          <w:lang w:val="es-ES_tradnl"/>
        </w:rPr>
        <w:t>epresentación de potencias en té</w:t>
      </w:r>
      <w:r>
        <w:rPr>
          <w:rFonts w:ascii="Arial" w:hAnsi="Arial"/>
          <w:sz w:val="18"/>
          <w:szCs w:val="18"/>
          <w:lang w:val="es-ES_tradnl"/>
        </w:rPr>
        <w:t>rminos de logaritmos y raíces.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77777777" w:rsidR="00F4317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6F27091F" w14:textId="0A5CA618" w:rsidR="00891F5F" w:rsidRPr="000719EE" w:rsidRDefault="004E7AFB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BD53A0C" w14:textId="07E53022" w:rsidR="00891F5F" w:rsidRPr="00F4317E" w:rsidRDefault="00891F5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Relación entre la potenciación, la radicación y la logaritmación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C1434A4" w14:textId="54A9B197" w:rsidR="00891F5F" w:rsidRPr="000719EE" w:rsidRDefault="00891F5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una imagen</w:t>
      </w:r>
      <w:r w:rsidR="000E0A24">
        <w:rPr>
          <w:rFonts w:ascii="Arial" w:hAnsi="Arial" w:cs="Arial"/>
          <w:sz w:val="18"/>
          <w:szCs w:val="18"/>
          <w:lang w:val="es-ES_tradnl"/>
        </w:rPr>
        <w:t>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245DB9AF" w14:textId="77777777" w:rsidR="00C76886" w:rsidRDefault="00C76886" w:rsidP="00CD652E">
      <w:pPr>
        <w:rPr>
          <w:rFonts w:ascii="Arial" w:hAnsi="Arial"/>
          <w:sz w:val="18"/>
          <w:szCs w:val="18"/>
          <w:lang w:val="es-ES_tradnl"/>
        </w:rPr>
      </w:pPr>
    </w:p>
    <w:p w14:paraId="61983781" w14:textId="328093DA" w:rsidR="00CD652E" w:rsidRPr="000E0A24" w:rsidRDefault="00F12BF0" w:rsidP="00CD652E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</w:t>
      </w:r>
      <w:r w:rsidR="00147C74">
        <w:rPr>
          <w:rFonts w:ascii="Arial" w:hAnsi="Arial" w:cs="Arial"/>
          <w:sz w:val="20"/>
          <w:szCs w:val="20"/>
          <w:lang w:val="es-ES"/>
        </w:rPr>
        <w:t xml:space="preserve"> potenciación</w:t>
      </w:r>
      <w:r>
        <w:rPr>
          <w:rFonts w:ascii="Arial" w:hAnsi="Arial" w:cs="Arial"/>
          <w:sz w:val="20"/>
          <w:szCs w:val="20"/>
          <w:lang w:val="es-ES"/>
        </w:rPr>
        <w:t xml:space="preserve"> en términos de</w:t>
      </w:r>
      <w:r w:rsidR="000E0A24" w:rsidRPr="000E0A24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radicación y </w:t>
      </w:r>
      <w:r w:rsidR="000E0A24" w:rsidRPr="000E0A24">
        <w:rPr>
          <w:rFonts w:ascii="Arial" w:hAnsi="Arial" w:cs="Arial"/>
          <w:sz w:val="20"/>
          <w:szCs w:val="20"/>
          <w:lang w:val="es-ES"/>
        </w:rPr>
        <w:t>logaritmación</w:t>
      </w:r>
      <w:r>
        <w:rPr>
          <w:rFonts w:ascii="Arial" w:hAnsi="Arial" w:cs="Arial"/>
          <w:sz w:val="20"/>
          <w:szCs w:val="20"/>
          <w:lang w:val="es-ES"/>
        </w:rPr>
        <w:t>.</w:t>
      </w:r>
      <w:r w:rsidR="00147C74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1CFBA80" w14:textId="77777777" w:rsidR="00C76886" w:rsidRDefault="00C76886" w:rsidP="00CD652E">
      <w:pPr>
        <w:rPr>
          <w:rFonts w:ascii="Arial" w:hAnsi="Arial"/>
          <w:sz w:val="18"/>
          <w:szCs w:val="18"/>
          <w:lang w:val="es-ES_tradnl"/>
        </w:rPr>
      </w:pPr>
    </w:p>
    <w:p w14:paraId="52DAD12B" w14:textId="77777777" w:rsidR="00147C74" w:rsidRPr="000E0A24" w:rsidRDefault="00147C74" w:rsidP="00147C74">
      <w:pPr>
        <w:rPr>
          <w:rFonts w:ascii="Arial" w:hAnsi="Arial" w:cs="Arial"/>
          <w:sz w:val="18"/>
          <w:szCs w:val="18"/>
          <w:lang w:val="es-ES"/>
        </w:rPr>
      </w:pPr>
      <w:r w:rsidRPr="000E0A24">
        <w:rPr>
          <w:rFonts w:ascii="Arial" w:hAnsi="Arial" w:cs="Arial"/>
          <w:sz w:val="20"/>
          <w:szCs w:val="20"/>
          <w:lang w:val="es-ES"/>
        </w:rPr>
        <w:lastRenderedPageBreak/>
        <w:t>La potenciación como radicación y logaritmación</w:t>
      </w:r>
    </w:p>
    <w:p w14:paraId="0EC77AD3" w14:textId="77777777" w:rsidR="00CD652E" w:rsidRPr="00147C74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2FDEF98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50C367A" w14:textId="77777777" w:rsidR="009C27AD" w:rsidRDefault="009C27AD" w:rsidP="00CD652E">
      <w:pPr>
        <w:rPr>
          <w:rFonts w:ascii="Arial" w:hAnsi="Arial"/>
          <w:sz w:val="18"/>
          <w:szCs w:val="18"/>
          <w:lang w:val="es-ES_tradnl"/>
        </w:rPr>
      </w:pPr>
    </w:p>
    <w:p w14:paraId="2E844371" w14:textId="488190A7" w:rsidR="008C5B3B" w:rsidRDefault="008C5B3B" w:rsidP="008C5B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</w:t>
      </w:r>
      <w:r w:rsidR="000E0A24">
        <w:rPr>
          <w:rFonts w:ascii="Arial" w:hAnsi="Arial"/>
          <w:sz w:val="18"/>
          <w:szCs w:val="18"/>
          <w:lang w:val="es-ES_tradnl"/>
        </w:rPr>
        <w:t xml:space="preserve">os términos de la </w:t>
      </w:r>
      <w:r>
        <w:rPr>
          <w:rFonts w:ascii="Arial" w:hAnsi="Arial"/>
          <w:sz w:val="18"/>
          <w:szCs w:val="18"/>
          <w:lang w:val="es-ES_tradnl"/>
        </w:rPr>
        <w:t>potencia</w:t>
      </w:r>
      <w:r w:rsidR="000E0A24">
        <w:rPr>
          <w:rFonts w:ascii="Arial" w:hAnsi="Arial"/>
          <w:sz w:val="18"/>
          <w:szCs w:val="18"/>
          <w:lang w:val="es-ES_tradnl"/>
        </w:rPr>
        <w:t>ción, la logaritmación y la potenciación s</w:t>
      </w:r>
      <w:r>
        <w:rPr>
          <w:rFonts w:ascii="Arial" w:hAnsi="Arial"/>
          <w:sz w:val="18"/>
          <w:szCs w:val="18"/>
          <w:lang w:val="es-ES_tradnl"/>
        </w:rPr>
        <w:t>e relacionan entre sí</w:t>
      </w:r>
      <w:r w:rsidR="000E0A24">
        <w:rPr>
          <w:rFonts w:ascii="Arial" w:hAnsi="Arial"/>
          <w:sz w:val="18"/>
          <w:szCs w:val="18"/>
          <w:lang w:val="es-ES_tradnl"/>
        </w:rPr>
        <w:t>. Observa:</w:t>
      </w:r>
    </w:p>
    <w:p w14:paraId="231C13E7" w14:textId="77777777" w:rsidR="008C5B3B" w:rsidRDefault="008C5B3B" w:rsidP="008C5B3B">
      <w:pPr>
        <w:rPr>
          <w:rFonts w:ascii="Arial" w:hAnsi="Arial"/>
          <w:sz w:val="18"/>
          <w:szCs w:val="18"/>
          <w:lang w:val="es-ES_tradnl"/>
        </w:rPr>
      </w:pPr>
    </w:p>
    <w:p w14:paraId="07345432" w14:textId="1BC19BC1" w:rsidR="008C5B3B" w:rsidRDefault="008C5B3B" w:rsidP="008C5B3B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</w:t>
      </w:r>
      <w:r w:rsidRPr="009C27AD">
        <w:rPr>
          <w:rFonts w:ascii="Arial" w:hAnsi="Arial"/>
          <w:sz w:val="18"/>
          <w:szCs w:val="18"/>
          <w:lang w:val="es-ES_tradnl"/>
        </w:rPr>
        <w:t xml:space="preserve">a </w:t>
      </w:r>
      <w:r w:rsidRPr="009C27AD">
        <w:rPr>
          <w:rFonts w:ascii="Arial" w:hAnsi="Arial"/>
          <w:b/>
          <w:sz w:val="18"/>
          <w:szCs w:val="18"/>
          <w:lang w:val="es-ES_tradnl"/>
        </w:rPr>
        <w:t>potencia</w:t>
      </w:r>
      <w:r w:rsidRPr="009C27AD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de la potenciación </w:t>
      </w:r>
      <w:r w:rsidRPr="009C27AD">
        <w:rPr>
          <w:rFonts w:ascii="Arial" w:hAnsi="Arial"/>
          <w:sz w:val="18"/>
          <w:szCs w:val="18"/>
          <w:lang w:val="es-ES_tradnl"/>
        </w:rPr>
        <w:t xml:space="preserve">es el </w:t>
      </w:r>
      <w:r w:rsidRPr="009C27AD">
        <w:rPr>
          <w:rFonts w:ascii="Arial" w:hAnsi="Arial"/>
          <w:b/>
          <w:sz w:val="18"/>
          <w:szCs w:val="18"/>
          <w:lang w:val="es-ES_tradnl"/>
        </w:rPr>
        <w:t>argumento</w:t>
      </w:r>
      <w:r w:rsidR="00D54AF3">
        <w:rPr>
          <w:rFonts w:ascii="Arial" w:hAnsi="Arial"/>
          <w:sz w:val="18"/>
          <w:szCs w:val="18"/>
          <w:lang w:val="es-ES_tradnl"/>
        </w:rPr>
        <w:t xml:space="preserve"> de la logaritmación</w:t>
      </w:r>
      <w:r w:rsidRPr="009C27AD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9C27AD">
        <w:rPr>
          <w:rFonts w:ascii="Arial" w:hAnsi="Arial"/>
          <w:sz w:val="18"/>
          <w:szCs w:val="18"/>
          <w:lang w:val="es-ES_tradnl"/>
        </w:rPr>
        <w:t xml:space="preserve">y el </w:t>
      </w:r>
      <w:r w:rsidRPr="009C27AD">
        <w:rPr>
          <w:rFonts w:ascii="Arial" w:hAnsi="Arial"/>
          <w:b/>
          <w:sz w:val="18"/>
          <w:szCs w:val="18"/>
          <w:lang w:val="es-ES_tradnl"/>
        </w:rPr>
        <w:t xml:space="preserve">radicando </w:t>
      </w:r>
      <w:r w:rsidRPr="009C27AD">
        <w:rPr>
          <w:rFonts w:ascii="Arial" w:hAnsi="Arial"/>
          <w:sz w:val="18"/>
          <w:szCs w:val="18"/>
          <w:lang w:val="es-ES_tradnl"/>
        </w:rPr>
        <w:t xml:space="preserve">de la </w:t>
      </w:r>
      <w:r w:rsidR="00D54AF3">
        <w:rPr>
          <w:rFonts w:ascii="Arial" w:hAnsi="Arial"/>
          <w:sz w:val="18"/>
          <w:szCs w:val="18"/>
          <w:lang w:val="es-ES_tradnl"/>
        </w:rPr>
        <w:t>radicación</w:t>
      </w:r>
      <w:r w:rsidRPr="009C27AD">
        <w:rPr>
          <w:rFonts w:ascii="Arial" w:hAnsi="Arial"/>
          <w:sz w:val="18"/>
          <w:szCs w:val="18"/>
          <w:lang w:val="es-ES_tradnl"/>
        </w:rPr>
        <w:t>.</w:t>
      </w:r>
    </w:p>
    <w:p w14:paraId="7D8EBC61" w14:textId="7F41B3B7" w:rsidR="008C5B3B" w:rsidRDefault="008C5B3B" w:rsidP="008C5B3B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</w:t>
      </w:r>
      <w:r>
        <w:rPr>
          <w:rFonts w:ascii="Arial" w:hAnsi="Arial"/>
          <w:b/>
          <w:sz w:val="18"/>
          <w:szCs w:val="18"/>
          <w:lang w:val="es-ES_tradnl"/>
        </w:rPr>
        <w:t>exponente</w:t>
      </w:r>
      <w:r>
        <w:rPr>
          <w:rFonts w:ascii="Arial" w:hAnsi="Arial"/>
          <w:sz w:val="18"/>
          <w:szCs w:val="18"/>
          <w:lang w:val="es-ES_tradnl"/>
        </w:rPr>
        <w:t xml:space="preserve"> de la potenciación es el </w:t>
      </w:r>
      <w:r>
        <w:rPr>
          <w:rFonts w:ascii="Arial" w:hAnsi="Arial"/>
          <w:b/>
          <w:sz w:val="18"/>
          <w:szCs w:val="18"/>
          <w:lang w:val="es-ES_tradnl"/>
        </w:rPr>
        <w:t>índice</w:t>
      </w:r>
      <w:r>
        <w:rPr>
          <w:rFonts w:ascii="Arial" w:hAnsi="Arial"/>
          <w:sz w:val="18"/>
          <w:szCs w:val="18"/>
          <w:lang w:val="es-ES_tradnl"/>
        </w:rPr>
        <w:t xml:space="preserve"> de la </w:t>
      </w:r>
      <w:r w:rsidR="00D54AF3">
        <w:rPr>
          <w:rFonts w:ascii="Arial" w:hAnsi="Arial"/>
          <w:sz w:val="18"/>
          <w:szCs w:val="18"/>
          <w:lang w:val="es-ES_tradnl"/>
        </w:rPr>
        <w:t>radicación</w:t>
      </w:r>
      <w:r>
        <w:rPr>
          <w:rFonts w:ascii="Arial" w:hAnsi="Arial"/>
          <w:sz w:val="18"/>
          <w:szCs w:val="18"/>
          <w:lang w:val="es-ES_tradnl"/>
        </w:rPr>
        <w:t xml:space="preserve"> y el </w:t>
      </w:r>
      <w:r>
        <w:rPr>
          <w:rFonts w:ascii="Arial" w:hAnsi="Arial"/>
          <w:b/>
          <w:sz w:val="18"/>
          <w:szCs w:val="18"/>
          <w:lang w:val="es-ES_tradnl"/>
        </w:rPr>
        <w:t xml:space="preserve">logaritmo </w:t>
      </w:r>
      <w:r>
        <w:rPr>
          <w:rFonts w:ascii="Arial" w:hAnsi="Arial"/>
          <w:sz w:val="18"/>
          <w:szCs w:val="18"/>
          <w:lang w:val="es-ES_tradnl"/>
        </w:rPr>
        <w:t>de la logaritmación.</w:t>
      </w:r>
    </w:p>
    <w:p w14:paraId="67DDDA9C" w14:textId="77777777" w:rsidR="008C5B3B" w:rsidRDefault="008C5B3B" w:rsidP="008C5B3B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</w:t>
      </w:r>
      <w:r>
        <w:rPr>
          <w:rFonts w:ascii="Arial" w:hAnsi="Arial"/>
          <w:b/>
          <w:sz w:val="18"/>
          <w:szCs w:val="18"/>
          <w:lang w:val="es-ES_tradnl"/>
        </w:rPr>
        <w:t>base</w:t>
      </w:r>
      <w:r>
        <w:rPr>
          <w:rFonts w:ascii="Arial" w:hAnsi="Arial"/>
          <w:sz w:val="18"/>
          <w:szCs w:val="18"/>
          <w:lang w:val="es-ES_tradnl"/>
        </w:rPr>
        <w:t xml:space="preserve"> de la potenciación es la </w:t>
      </w:r>
      <w:r>
        <w:rPr>
          <w:rFonts w:ascii="Arial" w:hAnsi="Arial"/>
          <w:b/>
          <w:sz w:val="18"/>
          <w:szCs w:val="18"/>
          <w:lang w:val="es-ES_tradnl"/>
        </w:rPr>
        <w:t xml:space="preserve">raíz </w:t>
      </w:r>
      <w:r>
        <w:rPr>
          <w:rFonts w:ascii="Arial" w:hAnsi="Arial"/>
          <w:sz w:val="18"/>
          <w:szCs w:val="18"/>
          <w:lang w:val="es-ES_tradnl"/>
        </w:rPr>
        <w:t xml:space="preserve">de la radicación y la </w:t>
      </w:r>
      <w:r>
        <w:rPr>
          <w:rFonts w:ascii="Arial" w:hAnsi="Arial"/>
          <w:b/>
          <w:sz w:val="18"/>
          <w:szCs w:val="18"/>
          <w:lang w:val="es-ES_tradnl"/>
        </w:rPr>
        <w:t>base</w:t>
      </w:r>
      <w:r>
        <w:rPr>
          <w:rFonts w:ascii="Arial" w:hAnsi="Arial"/>
          <w:sz w:val="18"/>
          <w:szCs w:val="18"/>
          <w:lang w:val="es-ES_tradnl"/>
        </w:rPr>
        <w:t xml:space="preserve"> de la logaritmación.</w:t>
      </w:r>
    </w:p>
    <w:p w14:paraId="451878CD" w14:textId="77777777" w:rsidR="008C5B3B" w:rsidRDefault="008C5B3B" w:rsidP="008C5B3B">
      <w:pPr>
        <w:rPr>
          <w:rFonts w:ascii="Arial" w:hAnsi="Arial"/>
          <w:sz w:val="18"/>
          <w:szCs w:val="18"/>
          <w:lang w:val="es-ES_tradnl"/>
        </w:rPr>
      </w:pPr>
    </w:p>
    <w:p w14:paraId="56DF1A0D" w14:textId="6F17CDD3" w:rsidR="008C5B3B" w:rsidRPr="009C27AD" w:rsidRDefault="008C5B3B" w:rsidP="008C5B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decir que </w:t>
      </w:r>
      <w:r w:rsidR="00147C74">
        <w:rPr>
          <w:rFonts w:ascii="Arial" w:hAnsi="Arial"/>
          <w:sz w:val="18"/>
          <w:szCs w:val="18"/>
          <w:lang w:val="es-ES_tradnl"/>
        </w:rPr>
        <w:t>la potenciación</w:t>
      </w:r>
      <w:r>
        <w:rPr>
          <w:rFonts w:ascii="Arial" w:hAnsi="Arial"/>
          <w:sz w:val="18"/>
          <w:szCs w:val="18"/>
          <w:lang w:val="es-ES_tradnl"/>
        </w:rPr>
        <w:t xml:space="preserve"> se puede </w:t>
      </w:r>
      <w:r w:rsidR="00147C74">
        <w:rPr>
          <w:rFonts w:ascii="Arial" w:hAnsi="Arial"/>
          <w:sz w:val="18"/>
          <w:szCs w:val="18"/>
          <w:lang w:val="es-ES_tradnl"/>
        </w:rPr>
        <w:t>expresar como radicación y logaritmación</w:t>
      </w:r>
      <w:r>
        <w:rPr>
          <w:rFonts w:ascii="Arial" w:hAnsi="Arial"/>
          <w:sz w:val="18"/>
          <w:szCs w:val="18"/>
          <w:lang w:val="es-ES_tradnl"/>
        </w:rPr>
        <w:t>.</w:t>
      </w:r>
      <w:r w:rsidR="00147C74">
        <w:rPr>
          <w:rFonts w:ascii="Arial" w:hAnsi="Arial"/>
          <w:sz w:val="18"/>
          <w:szCs w:val="18"/>
          <w:lang w:val="es-ES_tradnl"/>
        </w:rPr>
        <w:t xml:space="preserve"> Po ejemplo:</w:t>
      </w:r>
    </w:p>
    <w:p w14:paraId="47F74CCC" w14:textId="77777777" w:rsidR="008C5B3B" w:rsidRDefault="008C5B3B" w:rsidP="008C5B3B">
      <w:pPr>
        <w:rPr>
          <w:rFonts w:ascii="Arial" w:hAnsi="Arial" w:cs="Arial"/>
          <w:sz w:val="18"/>
          <w:szCs w:val="18"/>
          <w:lang w:val="es-ES_tradnl"/>
        </w:rPr>
      </w:pPr>
    </w:p>
    <w:p w14:paraId="35D7932A" w14:textId="77777777" w:rsidR="008C5B3B" w:rsidRDefault="008C5B3B" w:rsidP="008C5B3B">
      <w:pPr>
        <w:rPr>
          <w:rFonts w:ascii="Arial" w:hAnsi="Arial" w:cs="Arial"/>
          <w:sz w:val="18"/>
          <w:szCs w:val="18"/>
          <w:lang w:val="es-ES_tradnl"/>
        </w:rPr>
      </w:pPr>
    </w:p>
    <w:p w14:paraId="2A357B04" w14:textId="77777777" w:rsidR="008C5B3B" w:rsidRDefault="008C5B3B" w:rsidP="008C5B3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= 121</w:t>
      </w:r>
    </w:p>
    <w:p w14:paraId="60BD0A3D" w14:textId="77777777" w:rsidR="008C5B3B" w:rsidRDefault="008C5B3B" w:rsidP="008C5B3B">
      <w:pPr>
        <w:rPr>
          <w:rFonts w:ascii="Arial" w:hAnsi="Arial" w:cs="Arial"/>
          <w:sz w:val="18"/>
          <w:szCs w:val="18"/>
          <w:lang w:val="es-ES_tradnl"/>
        </w:rPr>
      </w:pPr>
    </w:p>
    <w:p w14:paraId="4F3EB26E" w14:textId="2612BAD6" w:rsidR="008C5B3B" w:rsidRDefault="008C5B3B" w:rsidP="008C5B3B">
      <w:pPr>
        <w:ind w:left="360" w:firstLine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términos de </w:t>
      </w:r>
      <w:r w:rsidR="00147C74">
        <w:rPr>
          <w:rFonts w:ascii="Arial" w:hAnsi="Arial" w:cs="Arial"/>
          <w:sz w:val="18"/>
          <w:szCs w:val="18"/>
          <w:lang w:val="es-ES_tradnl"/>
        </w:rPr>
        <w:t>radicación</w:t>
      </w:r>
      <w:r>
        <w:rPr>
          <w:rFonts w:ascii="Arial" w:hAnsi="Arial" w:cs="Arial"/>
          <w:sz w:val="18"/>
          <w:szCs w:val="18"/>
          <w:lang w:val="es-ES_tradnl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121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=11</m:t>
        </m:r>
      </m:oMath>
    </w:p>
    <w:p w14:paraId="335011DC" w14:textId="77777777" w:rsidR="008C5B3B" w:rsidRDefault="008C5B3B" w:rsidP="008C5B3B">
      <w:pPr>
        <w:rPr>
          <w:rFonts w:ascii="Arial" w:hAnsi="Arial" w:cs="Arial"/>
          <w:sz w:val="18"/>
          <w:szCs w:val="18"/>
          <w:lang w:val="es-ES_tradnl"/>
        </w:rPr>
      </w:pPr>
    </w:p>
    <w:p w14:paraId="21C9EDFB" w14:textId="00039DCE" w:rsidR="008C5B3B" w:rsidRDefault="00147C74" w:rsidP="008C5B3B">
      <w:pPr>
        <w:ind w:left="360" w:firstLine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términos de logaritmación   l</w:t>
      </w:r>
      <w:r w:rsidR="008C5B3B">
        <w:rPr>
          <w:rFonts w:ascii="Arial" w:hAnsi="Arial" w:cs="Arial"/>
          <w:sz w:val="18"/>
          <w:szCs w:val="18"/>
          <w:lang w:val="es-ES_tradnl"/>
        </w:rPr>
        <w:t>og</w:t>
      </w:r>
      <w:r w:rsidR="008C5B3B">
        <w:rPr>
          <w:rFonts w:ascii="Arial" w:hAnsi="Arial" w:cs="Arial"/>
          <w:sz w:val="18"/>
          <w:szCs w:val="18"/>
          <w:vertAlign w:val="subscript"/>
          <w:lang w:val="es-ES_tradnl"/>
        </w:rPr>
        <w:t>11</w:t>
      </w:r>
      <w:r w:rsidR="008C5B3B">
        <w:rPr>
          <w:rFonts w:ascii="Arial" w:hAnsi="Arial" w:cs="Arial"/>
          <w:sz w:val="18"/>
          <w:szCs w:val="18"/>
          <w:lang w:val="es-ES_tradnl"/>
        </w:rPr>
        <w:t xml:space="preserve"> 121 = 2</w:t>
      </w:r>
    </w:p>
    <w:p w14:paraId="5ABB6D7B" w14:textId="77777777" w:rsidR="008C5B3B" w:rsidRDefault="008C5B3B" w:rsidP="008C5B3B">
      <w:pPr>
        <w:ind w:left="360" w:firstLine="720"/>
        <w:rPr>
          <w:rFonts w:ascii="Arial" w:hAnsi="Arial" w:cs="Arial"/>
          <w:sz w:val="18"/>
          <w:szCs w:val="18"/>
          <w:lang w:val="es-ES_tradnl"/>
        </w:rPr>
      </w:pPr>
    </w:p>
    <w:p w14:paraId="6363E378" w14:textId="77777777" w:rsidR="008C5B3B" w:rsidRPr="009C27AD" w:rsidRDefault="008C5B3B" w:rsidP="008C5B3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= 49</w:t>
      </w:r>
    </w:p>
    <w:p w14:paraId="0A1A5FFE" w14:textId="77777777" w:rsidR="008C5B3B" w:rsidRDefault="008C5B3B" w:rsidP="008C5B3B">
      <w:pPr>
        <w:rPr>
          <w:rFonts w:ascii="Arial" w:hAnsi="Arial" w:cs="Arial"/>
          <w:sz w:val="18"/>
          <w:szCs w:val="18"/>
          <w:lang w:val="es-ES_tradnl"/>
        </w:rPr>
      </w:pPr>
    </w:p>
    <w:p w14:paraId="30E14E3E" w14:textId="475F6EF4" w:rsidR="008C5B3B" w:rsidRDefault="008C5B3B" w:rsidP="008C5B3B">
      <w:pPr>
        <w:ind w:left="360" w:firstLine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términos de </w:t>
      </w:r>
      <w:r w:rsidR="00147C74">
        <w:rPr>
          <w:rFonts w:ascii="Arial" w:hAnsi="Arial" w:cs="Arial"/>
          <w:sz w:val="18"/>
          <w:szCs w:val="18"/>
          <w:lang w:val="es-ES_tradnl"/>
        </w:rPr>
        <w:t>radicación</w:t>
      </w:r>
      <w:r>
        <w:rPr>
          <w:rFonts w:ascii="Arial" w:hAnsi="Arial" w:cs="Arial"/>
          <w:sz w:val="18"/>
          <w:szCs w:val="18"/>
          <w:lang w:val="es-ES_tradnl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49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=7</m:t>
        </m:r>
      </m:oMath>
    </w:p>
    <w:p w14:paraId="4E83787D" w14:textId="77777777" w:rsidR="008C5B3B" w:rsidRDefault="008C5B3B" w:rsidP="008C5B3B">
      <w:pPr>
        <w:rPr>
          <w:rFonts w:ascii="Arial" w:hAnsi="Arial" w:cs="Arial"/>
          <w:sz w:val="18"/>
          <w:szCs w:val="18"/>
          <w:lang w:val="es-ES_tradnl"/>
        </w:rPr>
      </w:pPr>
    </w:p>
    <w:p w14:paraId="24B236B1" w14:textId="59C09CE3" w:rsidR="008C5B3B" w:rsidRDefault="00147C74" w:rsidP="008C5B3B">
      <w:pPr>
        <w:ind w:left="360" w:firstLine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términos de logaritmación   l</w:t>
      </w:r>
      <w:r w:rsidR="008C5B3B">
        <w:rPr>
          <w:rFonts w:ascii="Arial" w:hAnsi="Arial" w:cs="Arial"/>
          <w:sz w:val="18"/>
          <w:szCs w:val="18"/>
          <w:lang w:val="es-ES_tradnl"/>
        </w:rPr>
        <w:t>og</w:t>
      </w:r>
      <w:r w:rsidR="008C5B3B" w:rsidRPr="009C27AD">
        <w:rPr>
          <w:rFonts w:ascii="Arial" w:hAnsi="Arial" w:cs="Arial"/>
          <w:sz w:val="18"/>
          <w:szCs w:val="18"/>
          <w:vertAlign w:val="subscript"/>
          <w:lang w:val="es-ES_tradnl"/>
        </w:rPr>
        <w:t>7</w:t>
      </w:r>
      <w:r w:rsidR="008C5B3B">
        <w:rPr>
          <w:rFonts w:ascii="Arial" w:hAnsi="Arial" w:cs="Arial"/>
          <w:sz w:val="18"/>
          <w:szCs w:val="18"/>
          <w:lang w:val="es-ES_tradnl"/>
        </w:rPr>
        <w:t xml:space="preserve"> 49 = 2</w:t>
      </w:r>
    </w:p>
    <w:p w14:paraId="747102C5" w14:textId="77777777" w:rsidR="008C5B3B" w:rsidRDefault="008C5B3B" w:rsidP="00CD652E">
      <w:pPr>
        <w:rPr>
          <w:rFonts w:ascii="Arial" w:hAnsi="Arial"/>
          <w:sz w:val="18"/>
          <w:szCs w:val="18"/>
          <w:lang w:val="es-ES_tradnl"/>
        </w:rPr>
      </w:pPr>
    </w:p>
    <w:p w14:paraId="7237F992" w14:textId="77777777" w:rsidR="004454E7" w:rsidRPr="00667D90" w:rsidRDefault="004454E7" w:rsidP="00667D90">
      <w:pPr>
        <w:ind w:left="1080"/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3149C9" w14:textId="60ED9C6A" w:rsidR="00861FDD" w:rsidRDefault="00147C74" w:rsidP="009C27AD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95BCF72" wp14:editId="6DCDAC32">
            <wp:extent cx="3271755" cy="782376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59" cy="78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238C" w14:textId="77777777" w:rsidR="009C27AD" w:rsidRDefault="009C27A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04653D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0B538B8" w14:textId="77777777" w:rsidR="009C27AD" w:rsidRDefault="009C27AD" w:rsidP="00861FDD">
      <w:pPr>
        <w:rPr>
          <w:rFonts w:ascii="Arial" w:hAnsi="Arial"/>
          <w:sz w:val="18"/>
          <w:szCs w:val="18"/>
          <w:lang w:val="es-ES_tradnl"/>
        </w:rPr>
      </w:pPr>
    </w:p>
    <w:p w14:paraId="4C48CD41" w14:textId="5DC578E3" w:rsidR="009C27AD" w:rsidRDefault="009C27AD" w:rsidP="00861FD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Relación entre la potenciación, la logaritmación y la radicación.</w:t>
      </w:r>
    </w:p>
    <w:p w14:paraId="5BE35F54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53658735" w14:textId="77777777" w:rsidR="008C5B3B" w:rsidRDefault="008C5B3B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7900DABC" w14:textId="30D46060" w:rsidR="008C5B3B" w:rsidRPr="008C5B3B" w:rsidRDefault="008C5B3B" w:rsidP="00E31CAA">
      <w:pPr>
        <w:rPr>
          <w:rFonts w:ascii="Arial" w:hAnsi="Arial"/>
          <w:sz w:val="18"/>
          <w:szCs w:val="18"/>
          <w:lang w:val="es-ES_tradnl"/>
        </w:rPr>
      </w:pPr>
      <w:r w:rsidRPr="008C5B3B">
        <w:rPr>
          <w:rFonts w:ascii="Arial" w:hAnsi="Arial"/>
          <w:sz w:val="18"/>
          <w:szCs w:val="18"/>
          <w:lang w:val="es-ES_tradnl"/>
        </w:rPr>
        <w:t>S</w:t>
      </w:r>
    </w:p>
    <w:p w14:paraId="6E4B838B" w14:textId="77777777" w:rsidR="008C0996" w:rsidRDefault="008C0996" w:rsidP="00E31CAA">
      <w:pPr>
        <w:rPr>
          <w:rFonts w:ascii="Arial" w:hAnsi="Arial"/>
          <w:sz w:val="18"/>
          <w:szCs w:val="18"/>
          <w:lang w:val="es-ES_tradnl"/>
        </w:rPr>
      </w:pP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0A82EC6B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BB47858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579C001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1AC7BFC1" w14:textId="20FB7092" w:rsidR="00E241D8" w:rsidRPr="00C13C00" w:rsidRDefault="00147C74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</w:t>
      </w:r>
      <w:r w:rsidR="00E241D8">
        <w:rPr>
          <w:rFonts w:ascii="Arial" w:hAnsi="Arial"/>
          <w:sz w:val="18"/>
          <w:szCs w:val="18"/>
          <w:lang w:val="es-ES_tradnl"/>
        </w:rPr>
        <w:t>8</w:t>
      </w:r>
      <w:r w:rsidR="00E241D8" w:rsidRPr="00C13C00">
        <w:rPr>
          <w:rFonts w:ascii="Arial" w:hAnsi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/>
          <w:sz w:val="18"/>
          <w:szCs w:val="18"/>
          <w:vertAlign w:val="superscript"/>
          <w:lang w:val="es-ES_tradnl"/>
        </w:rPr>
        <w:t xml:space="preserve"> </w:t>
      </w:r>
      <w:r w:rsidR="00E241D8">
        <w:rPr>
          <w:rFonts w:ascii="Arial" w:hAnsi="Arial"/>
          <w:sz w:val="18"/>
          <w:szCs w:val="18"/>
          <w:lang w:val="es-ES_tradnl"/>
        </w:rPr>
        <w:t>= 512</w:t>
      </w:r>
      <w:r>
        <w:rPr>
          <w:rFonts w:ascii="Arial" w:hAnsi="Arial"/>
          <w:sz w:val="18"/>
          <w:szCs w:val="18"/>
          <w:lang w:val="es-ES_tradnl"/>
        </w:rPr>
        <w:t>, entonces,</w:t>
      </w:r>
      <w:r w:rsidR="00E241D8">
        <w:rPr>
          <w:rFonts w:ascii="Arial" w:hAnsi="Arial"/>
          <w:sz w:val="18"/>
          <w:szCs w:val="18"/>
          <w:lang w:val="es-ES_tradnl"/>
        </w:rPr>
        <w:t xml:space="preserve"> en términos de logaritm</w:t>
      </w:r>
      <w:r>
        <w:rPr>
          <w:rFonts w:ascii="Arial" w:hAnsi="Arial"/>
          <w:sz w:val="18"/>
          <w:szCs w:val="18"/>
          <w:lang w:val="es-ES_tradnl"/>
        </w:rPr>
        <w:t>ación</w:t>
      </w:r>
      <w:r w:rsidR="00E241D8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7C141D56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AB65E5C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314EBB7A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47AF8CF" w14:textId="5F76715C" w:rsidR="00E241D8" w:rsidRDefault="00147C74" w:rsidP="00E241D8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</w:t>
      </w:r>
      <w:r w:rsidR="00E241D8">
        <w:rPr>
          <w:rFonts w:ascii="Arial" w:hAnsi="Arial"/>
          <w:sz w:val="18"/>
          <w:szCs w:val="18"/>
          <w:lang w:val="es-ES_tradnl"/>
        </w:rPr>
        <w:t>og</w:t>
      </w:r>
      <w:r w:rsidR="00E241D8">
        <w:rPr>
          <w:rFonts w:ascii="Arial" w:hAnsi="Arial"/>
          <w:sz w:val="18"/>
          <w:szCs w:val="18"/>
          <w:vertAlign w:val="subscript"/>
          <w:lang w:val="es-ES_tradnl"/>
        </w:rPr>
        <w:t>512</w:t>
      </w:r>
      <w:proofErr w:type="gramEnd"/>
      <w:r w:rsidR="00E241D8">
        <w:rPr>
          <w:rFonts w:ascii="Arial" w:hAnsi="Arial"/>
          <w:sz w:val="18"/>
          <w:szCs w:val="18"/>
          <w:lang w:val="es-ES_tradnl"/>
        </w:rPr>
        <w:t xml:space="preserve"> 3 = 8, N</w:t>
      </w:r>
    </w:p>
    <w:p w14:paraId="691A5C0A" w14:textId="77777777" w:rsidR="00147C74" w:rsidRPr="00C13C00" w:rsidRDefault="00147C74" w:rsidP="00E241D8">
      <w:pPr>
        <w:rPr>
          <w:rFonts w:ascii="Arial" w:hAnsi="Arial"/>
          <w:sz w:val="18"/>
          <w:szCs w:val="18"/>
          <w:lang w:val="es-ES_tradnl"/>
        </w:rPr>
      </w:pPr>
    </w:p>
    <w:p w14:paraId="6CA7ED98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41F8454" w14:textId="77777777" w:rsidR="00147C74" w:rsidRDefault="00147C74" w:rsidP="00E241D8">
      <w:pPr>
        <w:rPr>
          <w:rFonts w:ascii="Arial" w:hAnsi="Arial"/>
          <w:sz w:val="18"/>
          <w:szCs w:val="18"/>
          <w:lang w:val="es-ES_tradnl"/>
        </w:rPr>
      </w:pPr>
    </w:p>
    <w:p w14:paraId="0152DC9B" w14:textId="1CD7A6B6" w:rsidR="00E241D8" w:rsidRPr="00C13C00" w:rsidRDefault="00147C74" w:rsidP="00E241D8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</w:t>
      </w:r>
      <w:r w:rsidR="00E241D8">
        <w:rPr>
          <w:rFonts w:ascii="Arial" w:hAnsi="Arial"/>
          <w:sz w:val="18"/>
          <w:szCs w:val="18"/>
          <w:lang w:val="es-ES_tradnl"/>
        </w:rPr>
        <w:t>og</w:t>
      </w:r>
      <w:r w:rsidR="00E241D8">
        <w:rPr>
          <w:rFonts w:ascii="Arial" w:hAnsi="Arial"/>
          <w:sz w:val="18"/>
          <w:szCs w:val="18"/>
          <w:vertAlign w:val="subscript"/>
          <w:lang w:val="es-ES_tradnl"/>
        </w:rPr>
        <w:t>3</w:t>
      </w:r>
      <w:proofErr w:type="gramEnd"/>
      <w:r w:rsidR="00E241D8">
        <w:rPr>
          <w:rFonts w:ascii="Arial" w:hAnsi="Arial"/>
          <w:sz w:val="18"/>
          <w:szCs w:val="18"/>
          <w:lang w:val="es-ES_tradnl"/>
        </w:rPr>
        <w:t xml:space="preserve"> 512 = 8, N</w:t>
      </w:r>
    </w:p>
    <w:p w14:paraId="62E5C78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423654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CF00ED4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075DF44" w14:textId="1FD9DD39" w:rsidR="00E241D8" w:rsidRDefault="00147C74" w:rsidP="00E241D8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</w:t>
      </w:r>
      <w:r w:rsidR="00E241D8">
        <w:rPr>
          <w:rFonts w:ascii="Arial" w:hAnsi="Arial"/>
          <w:sz w:val="18"/>
          <w:szCs w:val="18"/>
          <w:lang w:val="es-ES_tradnl"/>
        </w:rPr>
        <w:t>og</w:t>
      </w:r>
      <w:r w:rsidR="00E241D8" w:rsidRPr="00C13C00">
        <w:rPr>
          <w:rFonts w:ascii="Arial" w:hAnsi="Arial"/>
          <w:sz w:val="18"/>
          <w:szCs w:val="18"/>
          <w:vertAlign w:val="subscript"/>
          <w:lang w:val="es-ES_tradnl"/>
        </w:rPr>
        <w:t>8</w:t>
      </w:r>
      <w:proofErr w:type="gramEnd"/>
      <w:r w:rsidR="00E241D8">
        <w:rPr>
          <w:rFonts w:ascii="Arial" w:hAnsi="Arial"/>
          <w:sz w:val="18"/>
          <w:szCs w:val="18"/>
          <w:lang w:val="es-ES_tradnl"/>
        </w:rPr>
        <w:t xml:space="preserve"> 512 = 3, S</w:t>
      </w:r>
    </w:p>
    <w:p w14:paraId="6502FE1B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EDB39CF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B459888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7F98D8C" w14:textId="0716A9A4" w:rsidR="00E241D8" w:rsidRDefault="00147C74" w:rsidP="00E241D8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</w:t>
      </w:r>
      <w:r w:rsidR="00E241D8">
        <w:rPr>
          <w:rFonts w:ascii="Arial" w:hAnsi="Arial"/>
          <w:sz w:val="18"/>
          <w:szCs w:val="18"/>
          <w:lang w:val="es-ES_tradnl"/>
        </w:rPr>
        <w:t>og</w:t>
      </w:r>
      <w:r w:rsidR="00E241D8" w:rsidRPr="00C13C00">
        <w:rPr>
          <w:rFonts w:ascii="Arial" w:hAnsi="Arial"/>
          <w:sz w:val="18"/>
          <w:szCs w:val="18"/>
          <w:vertAlign w:val="subscript"/>
          <w:lang w:val="es-ES_tradnl"/>
        </w:rPr>
        <w:t>8</w:t>
      </w:r>
      <w:proofErr w:type="gramEnd"/>
      <w:r w:rsidR="00E241D8">
        <w:rPr>
          <w:rFonts w:ascii="Arial" w:hAnsi="Arial"/>
          <w:sz w:val="18"/>
          <w:szCs w:val="18"/>
          <w:lang w:val="es-ES_tradnl"/>
        </w:rPr>
        <w:t xml:space="preserve"> 3 = 512, N</w:t>
      </w:r>
    </w:p>
    <w:p w14:paraId="7BB7FC5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5C577BB4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3317EEF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CDF68CC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61C42902" w14:textId="0D67E2E1" w:rsidR="00E241D8" w:rsidRPr="00C13C00" w:rsidRDefault="00147C74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</w:t>
      </w:r>
      <w:r w:rsidR="00E241D8">
        <w:rPr>
          <w:rFonts w:ascii="Arial" w:hAnsi="Arial"/>
          <w:sz w:val="18"/>
          <w:szCs w:val="18"/>
          <w:lang w:val="es-ES_tradnl"/>
        </w:rPr>
        <w:t>10</w:t>
      </w:r>
      <w:r w:rsidR="00E241D8">
        <w:rPr>
          <w:rFonts w:ascii="Arial" w:hAnsi="Arial"/>
          <w:sz w:val="18"/>
          <w:szCs w:val="18"/>
          <w:vertAlign w:val="superscript"/>
          <w:lang w:val="es-ES_tradnl"/>
        </w:rPr>
        <w:t>2</w:t>
      </w:r>
      <w:r w:rsidR="00E241D8">
        <w:rPr>
          <w:rFonts w:ascii="Arial" w:hAnsi="Arial"/>
          <w:sz w:val="18"/>
          <w:szCs w:val="18"/>
          <w:lang w:val="es-ES_tradnl"/>
        </w:rPr>
        <w:t xml:space="preserve"> = 100</w:t>
      </w:r>
      <w:r>
        <w:rPr>
          <w:rFonts w:ascii="Arial" w:hAnsi="Arial"/>
          <w:sz w:val="18"/>
          <w:szCs w:val="18"/>
          <w:lang w:val="es-ES_tradnl"/>
        </w:rPr>
        <w:t>, entonces,</w:t>
      </w:r>
      <w:r w:rsidR="00E241D8">
        <w:rPr>
          <w:rFonts w:ascii="Arial" w:hAnsi="Arial"/>
          <w:sz w:val="18"/>
          <w:szCs w:val="18"/>
          <w:lang w:val="es-ES_tradnl"/>
        </w:rPr>
        <w:t xml:space="preserve"> en términos de </w:t>
      </w:r>
      <w:r>
        <w:rPr>
          <w:rFonts w:ascii="Arial" w:hAnsi="Arial"/>
          <w:sz w:val="18"/>
          <w:szCs w:val="18"/>
          <w:lang w:val="es-ES_tradnl"/>
        </w:rPr>
        <w:t>radicación</w:t>
      </w:r>
      <w:r w:rsidR="00E241D8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3D6615D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106059A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B5B59BE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5A8EA936" w14:textId="77777777" w:rsidR="00E241D8" w:rsidRDefault="00027015" w:rsidP="00E241D8">
      <w:pPr>
        <w:rPr>
          <w:rFonts w:ascii="Arial" w:hAnsi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100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>=10</m:t>
        </m:r>
      </m:oMath>
      <w:r w:rsidR="00E241D8">
        <w:rPr>
          <w:rFonts w:ascii="Arial" w:hAnsi="Arial"/>
          <w:sz w:val="18"/>
          <w:szCs w:val="18"/>
          <w:lang w:val="es-ES_tradnl"/>
        </w:rPr>
        <w:t>, S</w:t>
      </w:r>
    </w:p>
    <w:p w14:paraId="0C841A0E" w14:textId="77777777" w:rsidR="00147C74" w:rsidRPr="00C13C00" w:rsidRDefault="00147C74" w:rsidP="00E241D8">
      <w:pPr>
        <w:rPr>
          <w:rFonts w:ascii="Arial" w:hAnsi="Arial"/>
          <w:sz w:val="18"/>
          <w:szCs w:val="18"/>
          <w:lang w:val="es-ES_tradnl"/>
        </w:rPr>
      </w:pPr>
    </w:p>
    <w:p w14:paraId="2DFE58A1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19AF46E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009FCE92" w14:textId="77777777" w:rsidR="00E241D8" w:rsidRPr="00C13C00" w:rsidRDefault="00027015" w:rsidP="00E241D8">
      <w:pPr>
        <w:rPr>
          <w:rFonts w:ascii="Arial" w:hAnsi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10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>=100</m:t>
        </m:r>
      </m:oMath>
      <w:r w:rsidR="00E241D8">
        <w:rPr>
          <w:rFonts w:ascii="Arial" w:hAnsi="Arial"/>
          <w:sz w:val="18"/>
          <w:szCs w:val="18"/>
          <w:lang w:val="es-ES_tradnl"/>
        </w:rPr>
        <w:t>,  N</w:t>
      </w:r>
    </w:p>
    <w:p w14:paraId="0DC469C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431A5CEB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56B8B1B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69C48A56" w14:textId="77777777" w:rsidR="00E241D8" w:rsidRPr="00C13C00" w:rsidRDefault="00027015" w:rsidP="00E241D8">
      <w:pPr>
        <w:rPr>
          <w:rFonts w:ascii="Arial" w:hAnsi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10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100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>=2</m:t>
        </m:r>
      </m:oMath>
      <w:r w:rsidR="00E241D8">
        <w:rPr>
          <w:rFonts w:ascii="Arial" w:hAnsi="Arial"/>
          <w:sz w:val="18"/>
          <w:szCs w:val="18"/>
          <w:lang w:val="es-ES_tradnl"/>
        </w:rPr>
        <w:t>, N</w:t>
      </w:r>
    </w:p>
    <w:p w14:paraId="33FBE4ED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618A3036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D6878D6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7BF06ED3" w14:textId="77777777" w:rsidR="00E241D8" w:rsidRDefault="00027015" w:rsidP="00E241D8">
      <w:pPr>
        <w:rPr>
          <w:rFonts w:ascii="Arial" w:hAnsi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100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10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>=2</m:t>
        </m:r>
      </m:oMath>
      <w:r w:rsidR="00E241D8">
        <w:rPr>
          <w:rFonts w:ascii="Arial" w:hAnsi="Arial"/>
          <w:sz w:val="18"/>
          <w:szCs w:val="18"/>
          <w:lang w:val="es-ES_tradnl"/>
        </w:rPr>
        <w:t>, N</w:t>
      </w:r>
    </w:p>
    <w:p w14:paraId="42E85364" w14:textId="77777777" w:rsidR="00147C74" w:rsidRPr="00C13C00" w:rsidRDefault="00147C74" w:rsidP="00E241D8">
      <w:pPr>
        <w:rPr>
          <w:rFonts w:ascii="Arial" w:hAnsi="Arial"/>
          <w:sz w:val="18"/>
          <w:szCs w:val="18"/>
          <w:lang w:val="es-ES_tradnl"/>
        </w:rPr>
      </w:pPr>
    </w:p>
    <w:p w14:paraId="51D880A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9CB4A38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6EB4D38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0BFE0F06" w14:textId="113C4863" w:rsidR="00E241D8" w:rsidRPr="00C13C00" w:rsidRDefault="00147C74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</w:t>
      </w:r>
      <w:r w:rsidR="00E241D8">
        <w:rPr>
          <w:rFonts w:ascii="Arial" w:hAnsi="Arial"/>
          <w:sz w:val="18"/>
          <w:szCs w:val="18"/>
          <w:lang w:val="es-ES_tradnl"/>
        </w:rPr>
        <w:t>21</w:t>
      </w:r>
      <w:r w:rsidR="00E241D8">
        <w:rPr>
          <w:rFonts w:ascii="Arial" w:hAnsi="Arial"/>
          <w:sz w:val="18"/>
          <w:szCs w:val="18"/>
          <w:vertAlign w:val="superscript"/>
          <w:lang w:val="es-ES_tradnl"/>
        </w:rPr>
        <w:t>2</w:t>
      </w:r>
      <w:r w:rsidR="00E241D8">
        <w:rPr>
          <w:rFonts w:ascii="Arial" w:hAnsi="Arial"/>
          <w:sz w:val="18"/>
          <w:szCs w:val="18"/>
          <w:lang w:val="es-ES_tradnl"/>
        </w:rPr>
        <w:t xml:space="preserve"> = 441</w:t>
      </w:r>
      <w:r>
        <w:rPr>
          <w:rFonts w:ascii="Arial" w:hAnsi="Arial"/>
          <w:sz w:val="18"/>
          <w:szCs w:val="18"/>
          <w:lang w:val="es-ES_tradnl"/>
        </w:rPr>
        <w:t>, entonces,</w:t>
      </w:r>
      <w:r w:rsidR="00E241D8">
        <w:rPr>
          <w:rFonts w:ascii="Arial" w:hAnsi="Arial"/>
          <w:sz w:val="18"/>
          <w:szCs w:val="18"/>
          <w:lang w:val="es-ES_tradnl"/>
        </w:rPr>
        <w:t xml:space="preserve"> en términos de lo</w:t>
      </w:r>
      <w:r>
        <w:rPr>
          <w:rFonts w:ascii="Arial" w:hAnsi="Arial"/>
          <w:sz w:val="18"/>
          <w:szCs w:val="18"/>
          <w:lang w:val="es-ES_tradnl"/>
        </w:rPr>
        <w:t>garitmación</w:t>
      </w:r>
      <w:r w:rsidR="00E241D8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2C931D11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2CEDE6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5361AD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7B0574A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Log</w:t>
      </w:r>
      <w:r>
        <w:rPr>
          <w:rFonts w:ascii="Arial" w:hAnsi="Arial"/>
          <w:sz w:val="18"/>
          <w:szCs w:val="18"/>
          <w:vertAlign w:val="subscript"/>
          <w:lang w:val="es-ES_tradnl"/>
        </w:rPr>
        <w:t>441</w:t>
      </w:r>
      <w:r>
        <w:rPr>
          <w:rFonts w:ascii="Arial" w:hAnsi="Arial"/>
          <w:sz w:val="18"/>
          <w:szCs w:val="18"/>
          <w:lang w:val="es-ES_tradnl"/>
        </w:rPr>
        <w:t>21 = 2, N</w:t>
      </w:r>
    </w:p>
    <w:p w14:paraId="031179BE" w14:textId="77777777" w:rsidR="00E241D8" w:rsidRPr="00C13C00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507828EB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CC6905F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589D648D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Log</w:t>
      </w:r>
      <w:r>
        <w:rPr>
          <w:rFonts w:ascii="Arial" w:hAnsi="Arial"/>
          <w:sz w:val="18"/>
          <w:szCs w:val="18"/>
          <w:vertAlign w:val="subscript"/>
          <w:lang w:val="es-ES_tradnl"/>
        </w:rPr>
        <w:t>21</w:t>
      </w:r>
      <w:r>
        <w:rPr>
          <w:rFonts w:ascii="Arial" w:hAnsi="Arial"/>
          <w:sz w:val="18"/>
          <w:szCs w:val="18"/>
          <w:lang w:val="es-ES_tradnl"/>
        </w:rPr>
        <w:t>2 = 441, N</w:t>
      </w:r>
    </w:p>
    <w:p w14:paraId="29275F79" w14:textId="77777777" w:rsidR="00E241D8" w:rsidRPr="00C13C00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66866E29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E3D067E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162EE35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Log</w:t>
      </w:r>
      <w:r>
        <w:rPr>
          <w:rFonts w:ascii="Arial" w:hAnsi="Arial"/>
          <w:sz w:val="18"/>
          <w:szCs w:val="18"/>
          <w:vertAlign w:val="subscript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>441 = 21, N</w:t>
      </w:r>
    </w:p>
    <w:p w14:paraId="1FD38893" w14:textId="77777777" w:rsidR="00E241D8" w:rsidRPr="00C13C00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112B235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EF722A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9F887E1" w14:textId="77777777" w:rsidR="00E241D8" w:rsidRPr="00C13C00" w:rsidRDefault="00E241D8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Log</w:t>
      </w:r>
      <w:r w:rsidRPr="00891F5F">
        <w:rPr>
          <w:rFonts w:ascii="Arial" w:hAnsi="Arial"/>
          <w:sz w:val="18"/>
          <w:szCs w:val="18"/>
          <w:vertAlign w:val="subscript"/>
          <w:lang w:val="es-ES_tradnl"/>
        </w:rPr>
        <w:t>21</w:t>
      </w:r>
      <w:r>
        <w:rPr>
          <w:rFonts w:ascii="Arial" w:hAnsi="Arial"/>
          <w:sz w:val="18"/>
          <w:szCs w:val="18"/>
          <w:lang w:val="es-ES_tradnl"/>
        </w:rPr>
        <w:t>441 = 2, S</w:t>
      </w:r>
    </w:p>
    <w:p w14:paraId="3E819336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7FC30DD" w14:textId="77777777" w:rsidR="00891F5F" w:rsidRDefault="00891F5F" w:rsidP="00C13C00">
      <w:pPr>
        <w:rPr>
          <w:rFonts w:ascii="Arial" w:hAnsi="Arial"/>
          <w:sz w:val="18"/>
          <w:szCs w:val="18"/>
          <w:lang w:val="es-ES_tradnl"/>
        </w:rPr>
      </w:pPr>
    </w:p>
    <w:p w14:paraId="3142EE18" w14:textId="2E612A07" w:rsidR="00891F5F" w:rsidRPr="00423CD3" w:rsidRDefault="00891F5F" w:rsidP="00891F5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6FB4CD6E" w14:textId="77777777" w:rsidR="00891F5F" w:rsidRPr="00F4317E" w:rsidRDefault="00891F5F" w:rsidP="00891F5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0639F671" w14:textId="77777777" w:rsidR="00891F5F" w:rsidRPr="000719EE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78AFFBBA" w14:textId="24BE15D6" w:rsidR="00891F5F" w:rsidRDefault="00C76886" w:rsidP="00891F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Radicación y logari</w:t>
      </w:r>
      <w:r w:rsidR="00147C74">
        <w:rPr>
          <w:rFonts w:ascii="Arial" w:hAnsi="Arial" w:cs="Arial"/>
          <w:sz w:val="18"/>
          <w:szCs w:val="18"/>
          <w:lang w:val="es-ES_tradnl"/>
        </w:rPr>
        <w:t>tmación en términos de potenciación</w:t>
      </w:r>
    </w:p>
    <w:p w14:paraId="4E42A6DE" w14:textId="77777777" w:rsidR="00C76886" w:rsidRDefault="00C76886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125914FF" w14:textId="77F4B32C" w:rsidR="00891F5F" w:rsidRPr="00423CD3" w:rsidRDefault="00891F5F" w:rsidP="00891F5F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7E872904" w14:textId="77777777" w:rsidR="00891F5F" w:rsidRPr="00792588" w:rsidRDefault="00891F5F" w:rsidP="00891F5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23D6901" w14:textId="77777777" w:rsidR="00891F5F" w:rsidRPr="00CD652E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57922F72" w14:textId="1E3316A3" w:rsidR="00147C74" w:rsidRPr="00147C74" w:rsidRDefault="00147C74" w:rsidP="00147C7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 w:rsidRPr="00147C74">
        <w:rPr>
          <w:rFonts w:ascii="Arial" w:hAnsi="Arial" w:cs="Arial"/>
          <w:sz w:val="20"/>
          <w:szCs w:val="20"/>
        </w:rPr>
        <w:t>La radicación y logaritmación como potenciación</w:t>
      </w:r>
    </w:p>
    <w:p w14:paraId="28F20A3B" w14:textId="5A285001" w:rsidR="00891F5F" w:rsidRPr="00147C74" w:rsidRDefault="00891F5F" w:rsidP="00891F5F">
      <w:pPr>
        <w:rPr>
          <w:rFonts w:ascii="Arial" w:hAnsi="Arial" w:cs="Arial"/>
          <w:sz w:val="18"/>
          <w:szCs w:val="18"/>
          <w:lang w:val="es-CO"/>
        </w:rPr>
      </w:pPr>
    </w:p>
    <w:p w14:paraId="5BA784EC" w14:textId="77777777" w:rsidR="008C5B3B" w:rsidRPr="00CD652E" w:rsidRDefault="008C5B3B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687F3C1E" w14:textId="77777777" w:rsidR="00891F5F" w:rsidRPr="00792588" w:rsidRDefault="00891F5F" w:rsidP="00891F5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74323E0F" w14:textId="77777777" w:rsidR="00891F5F" w:rsidRPr="00CD652E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4683CC9F" w14:textId="77777777" w:rsidR="00891F5F" w:rsidRPr="00CD652E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494DBD50" w14:textId="77777777" w:rsidR="00891F5F" w:rsidRDefault="00891F5F" w:rsidP="00891F5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22FDA72" w14:textId="77777777" w:rsidR="008C5B3B" w:rsidRDefault="008C5B3B" w:rsidP="00891F5F">
      <w:pPr>
        <w:rPr>
          <w:rFonts w:ascii="Arial" w:hAnsi="Arial"/>
          <w:sz w:val="18"/>
          <w:szCs w:val="18"/>
          <w:lang w:val="es-ES_tradnl"/>
        </w:rPr>
      </w:pPr>
    </w:p>
    <w:p w14:paraId="78E502F9" w14:textId="42E6F376" w:rsidR="008C5B3B" w:rsidRDefault="008C5B3B" w:rsidP="008C5B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</w:t>
      </w:r>
      <w:r w:rsidR="00F12BF0">
        <w:rPr>
          <w:rFonts w:ascii="Arial" w:hAnsi="Arial"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F12BF0">
        <w:rPr>
          <w:rFonts w:ascii="Arial" w:hAnsi="Arial"/>
          <w:sz w:val="18"/>
          <w:szCs w:val="18"/>
          <w:lang w:val="es-ES_tradnl"/>
        </w:rPr>
        <w:t>logaritmación</w:t>
      </w:r>
      <w:r>
        <w:rPr>
          <w:rFonts w:ascii="Arial" w:hAnsi="Arial"/>
          <w:sz w:val="18"/>
          <w:szCs w:val="18"/>
          <w:lang w:val="es-ES_tradnl"/>
        </w:rPr>
        <w:t xml:space="preserve"> se puede</w:t>
      </w:r>
      <w:r w:rsidR="00F12BF0">
        <w:rPr>
          <w:rFonts w:ascii="Arial" w:hAnsi="Arial"/>
          <w:sz w:val="18"/>
          <w:szCs w:val="18"/>
          <w:lang w:val="es-ES_tradnl"/>
        </w:rPr>
        <w:t xml:space="preserve"> expresar como potenciación. Por ejemplo:</w:t>
      </w:r>
    </w:p>
    <w:p w14:paraId="04B00139" w14:textId="77777777" w:rsidR="008C5B3B" w:rsidRDefault="008C5B3B" w:rsidP="008C5B3B">
      <w:pPr>
        <w:rPr>
          <w:rFonts w:ascii="Arial" w:hAnsi="Arial" w:cs="Arial"/>
          <w:sz w:val="18"/>
          <w:szCs w:val="18"/>
          <w:lang w:val="es-ES_tradnl"/>
        </w:rPr>
      </w:pPr>
    </w:p>
    <w:p w14:paraId="6F2B976F" w14:textId="519B9667" w:rsidR="008C5B3B" w:rsidRPr="00D01F85" w:rsidRDefault="008C5B3B" w:rsidP="008C5B3B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Log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13</w:t>
      </w:r>
      <w:r w:rsidR="00F12BF0">
        <w:rPr>
          <w:rFonts w:ascii="Arial" w:hAnsi="Arial" w:cs="Arial"/>
          <w:sz w:val="18"/>
          <w:szCs w:val="18"/>
          <w:lang w:val="es-ES_tradnl"/>
        </w:rPr>
        <w:t xml:space="preserve"> 28 </w:t>
      </w:r>
      <w:r>
        <w:rPr>
          <w:rFonts w:ascii="Arial" w:hAnsi="Arial" w:cs="Arial"/>
          <w:sz w:val="18"/>
          <w:szCs w:val="18"/>
          <w:lang w:val="es-ES_tradnl"/>
        </w:rPr>
        <w:t>561 = 4</w:t>
      </w:r>
    </w:p>
    <w:p w14:paraId="765D7236" w14:textId="77777777" w:rsidR="008C5B3B" w:rsidRDefault="008C5B3B" w:rsidP="008C5B3B">
      <w:pPr>
        <w:ind w:left="1080"/>
        <w:rPr>
          <w:rFonts w:ascii="Arial" w:hAnsi="Arial" w:cs="Arial"/>
          <w:sz w:val="18"/>
          <w:szCs w:val="18"/>
          <w:lang w:val="es-ES_tradnl"/>
        </w:rPr>
      </w:pPr>
    </w:p>
    <w:p w14:paraId="79F3693D" w14:textId="0C2B7C59" w:rsidR="008C5B3B" w:rsidRDefault="008C5B3B" w:rsidP="008C5B3B">
      <w:pPr>
        <w:ind w:left="108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términos de potencia</w:t>
      </w:r>
      <w:r w:rsidR="00F12BF0">
        <w:rPr>
          <w:rFonts w:ascii="Arial" w:hAnsi="Arial" w:cs="Arial"/>
          <w:sz w:val="18"/>
          <w:szCs w:val="18"/>
          <w:lang w:val="es-ES_tradnl"/>
        </w:rPr>
        <w:t>ción</w:t>
      </w:r>
      <w:r>
        <w:rPr>
          <w:rFonts w:ascii="Arial" w:hAnsi="Arial" w:cs="Arial"/>
          <w:sz w:val="18"/>
          <w:szCs w:val="18"/>
          <w:lang w:val="es-ES_tradnl"/>
        </w:rPr>
        <w:t>: 13</w:t>
      </w:r>
      <w:r w:rsidR="00F12BF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 w:rsidR="00F12BF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13</w:t>
      </w:r>
      <w:r w:rsidR="00F12BF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 w:rsidR="00F12BF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13</w:t>
      </w:r>
      <w:r w:rsidR="00F12BF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 w:rsidR="00F12BF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13 = 13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 xml:space="preserve"> = 28</w:t>
      </w:r>
      <w:r w:rsidR="00F12BF0">
        <w:rPr>
          <w:rFonts w:ascii="Arial" w:hAnsi="Arial" w:cs="Arial"/>
          <w:sz w:val="18"/>
          <w:szCs w:val="18"/>
          <w:lang w:val="es-ES_tradnl"/>
        </w:rPr>
        <w:t> </w:t>
      </w:r>
      <w:r>
        <w:rPr>
          <w:rFonts w:ascii="Arial" w:hAnsi="Arial" w:cs="Arial"/>
          <w:sz w:val="18"/>
          <w:szCs w:val="18"/>
          <w:lang w:val="es-ES_tradnl"/>
        </w:rPr>
        <w:t>561</w:t>
      </w:r>
    </w:p>
    <w:p w14:paraId="0A195175" w14:textId="77777777" w:rsidR="008C5B3B" w:rsidRDefault="008C5B3B" w:rsidP="008C5B3B">
      <w:pPr>
        <w:ind w:left="1080"/>
        <w:rPr>
          <w:rFonts w:ascii="Arial" w:hAnsi="Arial" w:cs="Arial"/>
          <w:sz w:val="18"/>
          <w:szCs w:val="18"/>
          <w:lang w:val="es-ES_tradnl"/>
        </w:rPr>
      </w:pPr>
    </w:p>
    <w:p w14:paraId="0856B892" w14:textId="06BA6889" w:rsidR="008C5B3B" w:rsidRDefault="008C5B3B" w:rsidP="008C5B3B">
      <w:pPr>
        <w:ind w:left="108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argumento de</w:t>
      </w:r>
      <w:r w:rsidR="00D54AF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="00D54AF3">
        <w:rPr>
          <w:rFonts w:ascii="Arial" w:hAnsi="Arial" w:cs="Arial"/>
          <w:sz w:val="18"/>
          <w:szCs w:val="18"/>
          <w:lang w:val="es-ES_tradnl"/>
        </w:rPr>
        <w:t>a logaritmación</w:t>
      </w:r>
      <w:r>
        <w:rPr>
          <w:rFonts w:ascii="Arial" w:hAnsi="Arial" w:cs="Arial"/>
          <w:sz w:val="18"/>
          <w:szCs w:val="18"/>
          <w:lang w:val="es-ES_tradnl"/>
        </w:rPr>
        <w:t xml:space="preserve"> es la potencia </w:t>
      </w:r>
      <w:r w:rsidR="00D54AF3">
        <w:rPr>
          <w:rFonts w:ascii="Arial" w:hAnsi="Arial" w:cs="Arial"/>
          <w:sz w:val="18"/>
          <w:szCs w:val="18"/>
          <w:lang w:val="es-ES_tradnl"/>
        </w:rPr>
        <w:t xml:space="preserve">de la potenciación </w:t>
      </w:r>
      <w:r>
        <w:rPr>
          <w:rFonts w:ascii="Arial" w:hAnsi="Arial" w:cs="Arial"/>
          <w:sz w:val="18"/>
          <w:szCs w:val="18"/>
          <w:lang w:val="es-ES_tradnl"/>
        </w:rPr>
        <w:t>y el exponente de la potencia</w:t>
      </w:r>
      <w:r w:rsidR="00D54AF3">
        <w:rPr>
          <w:rFonts w:ascii="Arial" w:hAnsi="Arial" w:cs="Arial"/>
          <w:sz w:val="18"/>
          <w:szCs w:val="18"/>
          <w:lang w:val="es-ES_tradnl"/>
        </w:rPr>
        <w:t>ción es el logaritmo de la logaritmación.</w:t>
      </w:r>
    </w:p>
    <w:p w14:paraId="01F35BF6" w14:textId="77777777" w:rsidR="008C5B3B" w:rsidRDefault="008C5B3B" w:rsidP="008C5B3B">
      <w:pPr>
        <w:rPr>
          <w:rFonts w:ascii="Arial" w:hAnsi="Arial" w:cs="Arial"/>
          <w:sz w:val="18"/>
          <w:szCs w:val="18"/>
          <w:lang w:val="es-ES_tradnl"/>
        </w:rPr>
      </w:pPr>
    </w:p>
    <w:p w14:paraId="701B9234" w14:textId="0FBAD30B" w:rsidR="008C5B3B" w:rsidRDefault="008C5B3B" w:rsidP="008C5B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raíces cuadradas se pueden escribir en términos de potencia</w:t>
      </w:r>
      <w:r w:rsidR="00D54AF3">
        <w:rPr>
          <w:rFonts w:ascii="Arial" w:hAnsi="Arial" w:cs="Arial"/>
          <w:sz w:val="18"/>
          <w:szCs w:val="18"/>
          <w:lang w:val="es-ES_tradnl"/>
        </w:rPr>
        <w:t xml:space="preserve"> de base 2,</w:t>
      </w:r>
      <w:r>
        <w:rPr>
          <w:rFonts w:ascii="Arial" w:hAnsi="Arial" w:cs="Arial"/>
          <w:sz w:val="18"/>
          <w:szCs w:val="18"/>
          <w:lang w:val="es-ES_tradnl"/>
        </w:rPr>
        <w:t xml:space="preserve"> así:</w:t>
      </w:r>
    </w:p>
    <w:p w14:paraId="6CC4CAAE" w14:textId="77777777" w:rsidR="008C5B3B" w:rsidRPr="00D01F85" w:rsidRDefault="008C5B3B" w:rsidP="008C5B3B">
      <w:pPr>
        <w:rPr>
          <w:rFonts w:ascii="Arial" w:hAnsi="Arial" w:cs="Arial"/>
          <w:sz w:val="18"/>
          <w:szCs w:val="18"/>
          <w:lang w:val="es-ES_tradnl"/>
        </w:rPr>
      </w:pPr>
    </w:p>
    <w:p w14:paraId="54A05472" w14:textId="77777777" w:rsidR="008C5B3B" w:rsidRDefault="008C5B3B" w:rsidP="008C5B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Ejemplo:</w:t>
      </w:r>
    </w:p>
    <w:p w14:paraId="25D46E29" w14:textId="77777777" w:rsidR="008C5B3B" w:rsidRDefault="008C5B3B" w:rsidP="008C5B3B">
      <w:pPr>
        <w:rPr>
          <w:rFonts w:ascii="Arial" w:hAnsi="Arial" w:cs="Arial"/>
          <w:sz w:val="18"/>
          <w:szCs w:val="18"/>
          <w:lang w:val="es-ES_tradnl"/>
        </w:rPr>
      </w:pPr>
    </w:p>
    <w:p w14:paraId="6192DF14" w14:textId="77777777" w:rsidR="008C5B3B" w:rsidRPr="00667D90" w:rsidRDefault="00027015" w:rsidP="008C5B3B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625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=25</m:t>
        </m:r>
      </m:oMath>
    </w:p>
    <w:p w14:paraId="5A84E758" w14:textId="77777777" w:rsidR="008C5B3B" w:rsidRDefault="008C5B3B" w:rsidP="008C5B3B">
      <w:pPr>
        <w:ind w:left="1080"/>
        <w:rPr>
          <w:rFonts w:ascii="Arial" w:hAnsi="Arial" w:cs="Arial"/>
          <w:sz w:val="18"/>
          <w:szCs w:val="18"/>
          <w:lang w:val="es-ES_tradnl"/>
        </w:rPr>
      </w:pPr>
    </w:p>
    <w:p w14:paraId="37ABF615" w14:textId="469A2144" w:rsidR="008C5B3B" w:rsidRDefault="008C5B3B" w:rsidP="008C5B3B">
      <w:pPr>
        <w:ind w:left="108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términos de potencia</w:t>
      </w:r>
      <w:r w:rsidR="00D54AF3">
        <w:rPr>
          <w:rFonts w:ascii="Arial" w:hAnsi="Arial" w:cs="Arial"/>
          <w:sz w:val="18"/>
          <w:szCs w:val="18"/>
          <w:lang w:val="es-ES_tradnl"/>
        </w:rPr>
        <w:t>ción</w:t>
      </w:r>
      <w:r>
        <w:rPr>
          <w:rFonts w:ascii="Arial" w:hAnsi="Arial" w:cs="Arial"/>
          <w:sz w:val="18"/>
          <w:szCs w:val="18"/>
          <w:lang w:val="es-ES_tradnl"/>
        </w:rPr>
        <w:t>: 25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>25 = 25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= 625</w:t>
      </w:r>
    </w:p>
    <w:p w14:paraId="5B0C58AC" w14:textId="77777777" w:rsidR="008C5B3B" w:rsidRDefault="008C5B3B" w:rsidP="008C5B3B">
      <w:pPr>
        <w:ind w:left="1080"/>
        <w:rPr>
          <w:rFonts w:ascii="Arial" w:hAnsi="Arial" w:cs="Arial"/>
          <w:sz w:val="18"/>
          <w:szCs w:val="18"/>
          <w:lang w:val="es-ES_tradnl"/>
        </w:rPr>
      </w:pPr>
    </w:p>
    <w:p w14:paraId="03B29E8C" w14:textId="3FA89FD0" w:rsidR="008C5B3B" w:rsidRDefault="008C5B3B" w:rsidP="008C5B3B">
      <w:pPr>
        <w:ind w:left="108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radicando de la ra</w:t>
      </w:r>
      <w:r w:rsidR="00D54AF3">
        <w:rPr>
          <w:rFonts w:ascii="Arial" w:hAnsi="Arial" w:cs="Arial"/>
          <w:sz w:val="18"/>
          <w:szCs w:val="18"/>
          <w:lang w:val="es-ES_tradnl"/>
        </w:rPr>
        <w:t>diación</w:t>
      </w:r>
      <w:r>
        <w:rPr>
          <w:rFonts w:ascii="Arial" w:hAnsi="Arial" w:cs="Arial"/>
          <w:sz w:val="18"/>
          <w:szCs w:val="18"/>
          <w:lang w:val="es-ES_tradnl"/>
        </w:rPr>
        <w:t xml:space="preserve"> es la potencia </w:t>
      </w:r>
      <w:r w:rsidR="00D54AF3">
        <w:rPr>
          <w:rFonts w:ascii="Arial" w:hAnsi="Arial" w:cs="Arial"/>
          <w:sz w:val="18"/>
          <w:szCs w:val="18"/>
          <w:lang w:val="es-ES_tradnl"/>
        </w:rPr>
        <w:t xml:space="preserve">de la potenciación </w:t>
      </w:r>
      <w:r>
        <w:rPr>
          <w:rFonts w:ascii="Arial" w:hAnsi="Arial" w:cs="Arial"/>
          <w:sz w:val="18"/>
          <w:szCs w:val="18"/>
          <w:lang w:val="es-ES_tradnl"/>
        </w:rPr>
        <w:t>y la base de la potenciación es la raíz</w:t>
      </w:r>
      <w:r w:rsidR="00D54AF3">
        <w:rPr>
          <w:rFonts w:ascii="Arial" w:hAnsi="Arial" w:cs="Arial"/>
          <w:sz w:val="18"/>
          <w:szCs w:val="18"/>
          <w:lang w:val="es-ES_tradnl"/>
        </w:rPr>
        <w:t xml:space="preserve"> de la radicación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0DC1EB5" w14:textId="77777777" w:rsidR="008C5B3B" w:rsidRDefault="008C5B3B" w:rsidP="00891F5F">
      <w:pPr>
        <w:rPr>
          <w:rFonts w:ascii="Arial" w:hAnsi="Arial"/>
          <w:sz w:val="18"/>
          <w:szCs w:val="18"/>
          <w:lang w:val="es-ES_tradnl"/>
        </w:rPr>
      </w:pPr>
    </w:p>
    <w:p w14:paraId="46647FD4" w14:textId="77777777" w:rsidR="00891F5F" w:rsidRDefault="00891F5F" w:rsidP="00891F5F">
      <w:pPr>
        <w:rPr>
          <w:rFonts w:ascii="Arial" w:hAnsi="Arial"/>
          <w:sz w:val="18"/>
          <w:szCs w:val="18"/>
          <w:lang w:val="es-ES_tradnl"/>
        </w:rPr>
      </w:pPr>
    </w:p>
    <w:p w14:paraId="780CE1A4" w14:textId="77777777" w:rsidR="00891F5F" w:rsidRPr="009C27AD" w:rsidRDefault="00891F5F" w:rsidP="00891F5F">
      <w:pPr>
        <w:ind w:left="1080"/>
        <w:rPr>
          <w:rFonts w:ascii="Arial" w:hAnsi="Arial" w:cs="Arial"/>
          <w:sz w:val="18"/>
          <w:szCs w:val="18"/>
          <w:lang w:val="es-ES_tradnl"/>
        </w:rPr>
      </w:pPr>
    </w:p>
    <w:p w14:paraId="21393A4E" w14:textId="77777777" w:rsidR="00891F5F" w:rsidRPr="009C27AD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2B7E8134" w14:textId="77777777" w:rsidR="00891F5F" w:rsidRPr="00F4317E" w:rsidRDefault="00891F5F" w:rsidP="00891F5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F2F6A94" w14:textId="77777777" w:rsidR="00891F5F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9187C91" w14:textId="018A9740" w:rsidR="00891F5F" w:rsidRDefault="00891F5F" w:rsidP="00891F5F">
      <w:pPr>
        <w:jc w:val="center"/>
        <w:rPr>
          <w:rFonts w:ascii="Arial" w:hAnsi="Arial" w:cs="Arial"/>
          <w:noProof/>
          <w:sz w:val="18"/>
          <w:szCs w:val="18"/>
          <w:lang w:val="es-CO" w:eastAsia="es-CO"/>
        </w:rPr>
      </w:pPr>
    </w:p>
    <w:p w14:paraId="4B6FA77C" w14:textId="2207EC99" w:rsidR="00891F5F" w:rsidRDefault="008C5B3B" w:rsidP="00891F5F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 w:rsidRPr="00D62E41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 </w:t>
      </w:r>
      <w:r w:rsidRPr="00D62E41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210180640</w:t>
      </w:r>
    </w:p>
    <w:p w14:paraId="72AD20B3" w14:textId="76BD3FCC" w:rsidR="009F1902" w:rsidRPr="00D62E41" w:rsidRDefault="009F1902" w:rsidP="00891F5F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EEADC32" wp14:editId="017A80C8">
            <wp:extent cx="1196112" cy="850974"/>
            <wp:effectExtent l="0" t="0" r="4445" b="6350"/>
            <wp:docPr id="3" name="Imagen 3" descr="Square root of three on notepad against students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 root of three on notepad against students de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161" cy="85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7F9A" w14:textId="77777777" w:rsidR="008C5B3B" w:rsidRDefault="008C5B3B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15790D9A" w14:textId="77777777" w:rsidR="00891F5F" w:rsidRPr="000719EE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0B8058" w14:textId="77777777" w:rsidR="00891F5F" w:rsidRPr="000719EE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3447A109" w14:textId="77777777" w:rsidR="00891F5F" w:rsidRDefault="00891F5F" w:rsidP="00891F5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AF9B3C8" w14:textId="77777777" w:rsidR="00891F5F" w:rsidRDefault="00891F5F" w:rsidP="00891F5F">
      <w:pPr>
        <w:rPr>
          <w:rFonts w:ascii="Arial" w:hAnsi="Arial"/>
          <w:sz w:val="18"/>
          <w:szCs w:val="18"/>
          <w:lang w:val="es-ES_tradnl"/>
        </w:rPr>
      </w:pPr>
    </w:p>
    <w:p w14:paraId="1872CD82" w14:textId="77777777" w:rsidR="00891F5F" w:rsidRDefault="00891F5F" w:rsidP="00891F5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Relación entre la potenciación, la logaritmación y la radicación.</w:t>
      </w:r>
    </w:p>
    <w:p w14:paraId="0742C381" w14:textId="77777777" w:rsidR="00891F5F" w:rsidRDefault="00891F5F" w:rsidP="00891F5F">
      <w:pPr>
        <w:rPr>
          <w:rFonts w:ascii="Arial" w:hAnsi="Arial" w:cs="Arial"/>
          <w:sz w:val="18"/>
          <w:szCs w:val="18"/>
          <w:lang w:val="es-ES_tradnl"/>
        </w:rPr>
      </w:pPr>
    </w:p>
    <w:p w14:paraId="2752E616" w14:textId="77777777" w:rsidR="00891F5F" w:rsidRDefault="00891F5F" w:rsidP="00891F5F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325192A4" w14:textId="77777777" w:rsidR="00891F5F" w:rsidRDefault="00891F5F" w:rsidP="00891F5F">
      <w:pPr>
        <w:rPr>
          <w:rFonts w:ascii="Arial" w:hAnsi="Arial"/>
          <w:sz w:val="18"/>
          <w:szCs w:val="18"/>
          <w:lang w:val="es-ES_tradnl"/>
        </w:rPr>
      </w:pPr>
    </w:p>
    <w:p w14:paraId="2C519766" w14:textId="512A0097" w:rsidR="008C5B3B" w:rsidRDefault="008C5B3B" w:rsidP="00891F5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E735D57" w14:textId="77777777" w:rsidR="00891F5F" w:rsidRDefault="00891F5F" w:rsidP="00891F5F">
      <w:pPr>
        <w:rPr>
          <w:rFonts w:ascii="Arial" w:hAnsi="Arial"/>
          <w:sz w:val="18"/>
          <w:szCs w:val="18"/>
          <w:lang w:val="es-ES_tradnl"/>
        </w:rPr>
      </w:pPr>
    </w:p>
    <w:p w14:paraId="2AD0C28D" w14:textId="635CCD08" w:rsidR="00891F5F" w:rsidRPr="00423CD3" w:rsidRDefault="00891F5F" w:rsidP="00891F5F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>
        <w:rPr>
          <w:rFonts w:ascii="Arial" w:hAnsi="Arial"/>
          <w:b/>
          <w:sz w:val="16"/>
          <w:szCs w:val="16"/>
          <w:lang w:val="es-ES_tradnl"/>
        </w:rPr>
        <w:t>FICHA DEL FRAGMENTO 2</w:t>
      </w:r>
    </w:p>
    <w:p w14:paraId="25C45D16" w14:textId="77777777" w:rsidR="00891F5F" w:rsidRPr="001C0AE6" w:rsidRDefault="00891F5F" w:rsidP="00891F5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7933E1DE" w14:textId="77777777" w:rsidR="00891F5F" w:rsidRDefault="00891F5F" w:rsidP="00891F5F">
      <w:pPr>
        <w:rPr>
          <w:rFonts w:ascii="Arial" w:hAnsi="Arial"/>
          <w:sz w:val="18"/>
          <w:szCs w:val="18"/>
          <w:lang w:val="es-ES_tradnl"/>
        </w:rPr>
      </w:pPr>
    </w:p>
    <w:p w14:paraId="31A954E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46307608" w14:textId="77777777" w:rsidR="00E241D8" w:rsidRPr="001C0AE6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4C2CE919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1F735E7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3DBC63F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115124F3" w14:textId="665C97AA" w:rsidR="00E241D8" w:rsidRPr="004454E7" w:rsidRDefault="009F1902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</w:t>
      </w:r>
      <w:r w:rsidR="00E241D8">
        <w:rPr>
          <w:rFonts w:ascii="Arial" w:hAnsi="Arial"/>
          <w:sz w:val="18"/>
          <w:szCs w:val="18"/>
          <w:lang w:val="es-ES_tradnl"/>
        </w:rPr>
        <w:t>Log</w:t>
      </w:r>
      <w:r w:rsidR="00E241D8">
        <w:rPr>
          <w:rFonts w:ascii="Arial" w:hAnsi="Arial"/>
          <w:sz w:val="18"/>
          <w:szCs w:val="18"/>
          <w:vertAlign w:val="subscript"/>
          <w:lang w:val="es-ES_tradnl"/>
        </w:rPr>
        <w:t>5</w:t>
      </w:r>
      <w:r w:rsidR="00E241D8">
        <w:rPr>
          <w:rFonts w:ascii="Arial" w:hAnsi="Arial"/>
          <w:sz w:val="18"/>
          <w:szCs w:val="18"/>
          <w:lang w:val="es-ES_tradnl"/>
        </w:rPr>
        <w:t xml:space="preserve"> 125 = 3</w:t>
      </w:r>
      <w:r>
        <w:rPr>
          <w:rFonts w:ascii="Arial" w:hAnsi="Arial"/>
          <w:sz w:val="18"/>
          <w:szCs w:val="18"/>
          <w:lang w:val="es-ES_tradnl"/>
        </w:rPr>
        <w:t>, entonces,</w:t>
      </w:r>
      <w:r w:rsidR="00E241D8">
        <w:rPr>
          <w:rFonts w:ascii="Arial" w:hAnsi="Arial"/>
          <w:sz w:val="18"/>
          <w:szCs w:val="18"/>
          <w:lang w:val="es-ES_tradnl"/>
        </w:rPr>
        <w:t xml:space="preserve"> en términos de potencia</w:t>
      </w:r>
      <w:r>
        <w:rPr>
          <w:rFonts w:ascii="Arial" w:hAnsi="Arial"/>
          <w:sz w:val="18"/>
          <w:szCs w:val="18"/>
          <w:lang w:val="es-ES_tradnl"/>
        </w:rPr>
        <w:t>ción</w:t>
      </w:r>
      <w:r w:rsidR="00E241D8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71032B6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1A435C8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33AFF1C7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7FDB3B0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vertAlign w:val="superscript"/>
          <w:lang w:val="es-ES_tradnl"/>
        </w:rPr>
        <w:t>5</w:t>
      </w:r>
      <w:r>
        <w:rPr>
          <w:rFonts w:ascii="Arial" w:hAnsi="Arial"/>
          <w:sz w:val="18"/>
          <w:szCs w:val="18"/>
          <w:lang w:val="es-ES_tradnl"/>
        </w:rPr>
        <w:t xml:space="preserve"> = 125, N</w:t>
      </w:r>
    </w:p>
    <w:p w14:paraId="18737BCB" w14:textId="77777777" w:rsidR="00E241D8" w:rsidRPr="004454E7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160D9EA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B949E3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F861393" w14:textId="77777777" w:rsidR="00E241D8" w:rsidRPr="004454E7" w:rsidRDefault="00E241D8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</w:t>
      </w:r>
      <w:r>
        <w:rPr>
          <w:rFonts w:ascii="Arial" w:hAnsi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 xml:space="preserve"> = 125, S</w:t>
      </w:r>
    </w:p>
    <w:p w14:paraId="45A9AA58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18F8D7CD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D7B812E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61793E9" w14:textId="77777777" w:rsidR="00E241D8" w:rsidRPr="004454E7" w:rsidRDefault="00E241D8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125</w:t>
      </w:r>
      <w:r>
        <w:rPr>
          <w:rFonts w:ascii="Arial" w:hAnsi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 xml:space="preserve"> = 5, N</w:t>
      </w:r>
    </w:p>
    <w:p w14:paraId="71920F1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0B5996BD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6F878C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053D180C" w14:textId="77777777" w:rsidR="00E241D8" w:rsidRPr="004454E7" w:rsidRDefault="00E241D8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125</w:t>
      </w:r>
      <w:r>
        <w:rPr>
          <w:rFonts w:ascii="Arial" w:hAnsi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 xml:space="preserve"> = 5, N</w:t>
      </w:r>
    </w:p>
    <w:p w14:paraId="13D043FA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7CC8977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CC2642F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88A43A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B514830" w14:textId="530770C3" w:rsidR="00E241D8" w:rsidRDefault="009F1902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Si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324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>=18</m:t>
        </m:r>
      </m:oMath>
      <w:r>
        <w:rPr>
          <w:rFonts w:ascii="Arial" w:hAnsi="Arial"/>
          <w:sz w:val="18"/>
          <w:szCs w:val="18"/>
          <w:lang w:val="es-ES_tradnl"/>
        </w:rPr>
        <w:t>, entonces,</w:t>
      </w:r>
      <w:r w:rsidR="00E241D8">
        <w:rPr>
          <w:rFonts w:ascii="Arial" w:hAnsi="Arial"/>
          <w:sz w:val="18"/>
          <w:szCs w:val="18"/>
          <w:lang w:val="es-ES_tradnl"/>
        </w:rPr>
        <w:t xml:space="preserve"> en términos de potencia</w:t>
      </w:r>
      <w:r>
        <w:rPr>
          <w:rFonts w:ascii="Arial" w:hAnsi="Arial"/>
          <w:sz w:val="18"/>
          <w:szCs w:val="18"/>
          <w:lang w:val="es-ES_tradnl"/>
        </w:rPr>
        <w:t>ción</w:t>
      </w:r>
      <w:r w:rsidR="00E241D8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384B24F7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5D5F52B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C2B398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5149DD42" w14:textId="77777777" w:rsidR="00E241D8" w:rsidRP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E241D8">
        <w:rPr>
          <w:rFonts w:ascii="Arial" w:hAnsi="Arial"/>
          <w:sz w:val="18"/>
          <w:szCs w:val="18"/>
          <w:lang w:val="es-ES_tradnl"/>
        </w:rPr>
        <w:t>2</w:t>
      </w:r>
      <w:r w:rsidRPr="00E241D8">
        <w:rPr>
          <w:rFonts w:ascii="Arial" w:hAnsi="Arial"/>
          <w:sz w:val="18"/>
          <w:szCs w:val="18"/>
          <w:vertAlign w:val="superscript"/>
          <w:lang w:val="es-ES_tradnl"/>
        </w:rPr>
        <w:t xml:space="preserve">18 </w:t>
      </w:r>
      <w:r w:rsidRPr="00E241D8">
        <w:rPr>
          <w:rFonts w:ascii="Arial" w:hAnsi="Arial"/>
          <w:sz w:val="18"/>
          <w:szCs w:val="18"/>
          <w:lang w:val="es-ES_tradnl"/>
        </w:rPr>
        <w:t>= 324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19BA0D43" w14:textId="77777777" w:rsidR="00E241D8" w:rsidRDefault="00E241D8" w:rsidP="00E241D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19B867B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682C69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208971F" w14:textId="77777777" w:rsidR="00E241D8" w:rsidRP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18</w:t>
      </w:r>
      <w:r>
        <w:rPr>
          <w:rFonts w:ascii="Arial" w:hAnsi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 xml:space="preserve"> = 324, S</w:t>
      </w:r>
    </w:p>
    <w:p w14:paraId="0E9A501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50FE3A7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4150FF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771152EF" w14:textId="77777777" w:rsidR="00E241D8" w:rsidRP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E241D8">
        <w:rPr>
          <w:rFonts w:ascii="Arial" w:hAnsi="Arial"/>
          <w:sz w:val="18"/>
          <w:szCs w:val="18"/>
          <w:lang w:val="es-ES_tradnl"/>
        </w:rPr>
        <w:t>324</w:t>
      </w:r>
      <w:r w:rsidRPr="00E241D8">
        <w:rPr>
          <w:rFonts w:ascii="Arial" w:hAnsi="Arial"/>
          <w:sz w:val="18"/>
          <w:szCs w:val="18"/>
          <w:vertAlign w:val="superscript"/>
          <w:lang w:val="es-ES_tradnl"/>
        </w:rPr>
        <w:t>2</w:t>
      </w:r>
      <w:r w:rsidRPr="00E241D8">
        <w:rPr>
          <w:rFonts w:ascii="Arial" w:hAnsi="Arial"/>
          <w:sz w:val="18"/>
          <w:szCs w:val="18"/>
          <w:lang w:val="es-ES_tradnl"/>
        </w:rPr>
        <w:t xml:space="preserve"> = 18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6EA7987A" w14:textId="77777777" w:rsidR="00E241D8" w:rsidRDefault="00E241D8" w:rsidP="00E241D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E9171B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CC34009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097C5D9C" w14:textId="77777777" w:rsidR="00E241D8" w:rsidRP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324</w:t>
      </w:r>
      <w:r>
        <w:rPr>
          <w:rFonts w:ascii="Arial" w:hAnsi="Arial"/>
          <w:sz w:val="18"/>
          <w:szCs w:val="18"/>
          <w:vertAlign w:val="superscript"/>
          <w:lang w:val="es-ES_tradnl"/>
        </w:rPr>
        <w:t>18</w:t>
      </w:r>
      <w:r>
        <w:rPr>
          <w:rFonts w:ascii="Arial" w:hAnsi="Arial"/>
          <w:sz w:val="18"/>
          <w:szCs w:val="18"/>
          <w:lang w:val="es-ES_tradnl"/>
        </w:rPr>
        <w:t xml:space="preserve"> = 2, N</w:t>
      </w:r>
    </w:p>
    <w:p w14:paraId="031FCFF7" w14:textId="77777777" w:rsidR="00E241D8" w:rsidRDefault="00E241D8" w:rsidP="00E241D8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679E33C" w14:textId="77777777" w:rsidR="00E241D8" w:rsidRP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D0F70F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146D30A9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7FACD33D" w14:textId="6E68159D" w:rsidR="009F1902" w:rsidRDefault="009F1902" w:rsidP="009F190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Si l</w:t>
      </w:r>
      <w:r w:rsidR="00E241D8">
        <w:rPr>
          <w:rFonts w:ascii="Arial" w:hAnsi="Arial"/>
          <w:sz w:val="18"/>
          <w:szCs w:val="18"/>
          <w:lang w:val="es-ES_tradnl"/>
        </w:rPr>
        <w:t>og</w:t>
      </w:r>
      <w:r w:rsidR="00E241D8">
        <w:rPr>
          <w:rFonts w:ascii="Arial" w:hAnsi="Arial"/>
          <w:sz w:val="18"/>
          <w:szCs w:val="18"/>
          <w:vertAlign w:val="subscript"/>
          <w:lang w:val="es-ES_tradnl"/>
        </w:rPr>
        <w:t>9</w:t>
      </w:r>
      <w:r w:rsidR="00E241D8">
        <w:rPr>
          <w:rFonts w:ascii="Arial" w:hAnsi="Arial"/>
          <w:sz w:val="18"/>
          <w:szCs w:val="18"/>
          <w:lang w:val="es-ES_tradnl"/>
        </w:rPr>
        <w:t xml:space="preserve"> 729 = 3</w:t>
      </w:r>
      <w:r>
        <w:rPr>
          <w:rFonts w:ascii="Arial" w:hAnsi="Arial"/>
          <w:sz w:val="18"/>
          <w:szCs w:val="18"/>
          <w:lang w:val="es-ES_tradnl"/>
        </w:rPr>
        <w:t>, entonces, en términos de potenciación es:</w:t>
      </w:r>
    </w:p>
    <w:p w14:paraId="3BF08C13" w14:textId="5F7AA8DB" w:rsidR="00E241D8" w:rsidRP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163A9616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609C9405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1E76F56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56A7292E" w14:textId="3EE2648A" w:rsidR="00E241D8" w:rsidRP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vertAlign w:val="superscript"/>
          <w:lang w:val="es-ES_tradnl"/>
        </w:rPr>
        <w:t>9</w:t>
      </w:r>
      <w:r>
        <w:rPr>
          <w:rFonts w:ascii="Arial" w:hAnsi="Arial"/>
          <w:sz w:val="18"/>
          <w:szCs w:val="18"/>
          <w:lang w:val="es-ES_tradnl"/>
        </w:rPr>
        <w:t xml:space="preserve"> = 729, N</w:t>
      </w:r>
    </w:p>
    <w:p w14:paraId="65E3BC20" w14:textId="77777777" w:rsidR="00E241D8" w:rsidRPr="00C13C00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6CB4FF79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6B9BBB7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4E6357F0" w14:textId="64F9B248" w:rsidR="00E241D8" w:rsidRP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729</w:t>
      </w:r>
      <w:r>
        <w:rPr>
          <w:rFonts w:ascii="Arial" w:hAnsi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 xml:space="preserve"> = 9, N</w:t>
      </w:r>
    </w:p>
    <w:p w14:paraId="543160C9" w14:textId="77777777" w:rsidR="00E241D8" w:rsidRPr="00C13C00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055AED9E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C5A7DC6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0697D153" w14:textId="71C0DB29" w:rsidR="00E241D8" w:rsidRP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729</w:t>
      </w:r>
      <w:r>
        <w:rPr>
          <w:rFonts w:ascii="Arial" w:hAnsi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 xml:space="preserve"> = 9, N</w:t>
      </w:r>
    </w:p>
    <w:p w14:paraId="09462011" w14:textId="77777777" w:rsidR="00E241D8" w:rsidRPr="00C13C00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6248E784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1E6ADC3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9A4E084" w14:textId="6680585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9</w:t>
      </w:r>
      <w:r>
        <w:rPr>
          <w:rFonts w:ascii="Arial" w:hAnsi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 xml:space="preserve"> = 729, S</w:t>
      </w:r>
    </w:p>
    <w:p w14:paraId="4866FA9E" w14:textId="77777777" w:rsidR="00E241D8" w:rsidRDefault="00E241D8" w:rsidP="00891F5F">
      <w:pPr>
        <w:rPr>
          <w:rFonts w:ascii="Arial" w:hAnsi="Arial"/>
          <w:sz w:val="18"/>
          <w:szCs w:val="18"/>
          <w:lang w:val="es-ES_tradnl"/>
        </w:rPr>
      </w:pPr>
    </w:p>
    <w:p w14:paraId="1D9883A4" w14:textId="77777777" w:rsidR="00E241D8" w:rsidRDefault="00E241D8" w:rsidP="00891F5F">
      <w:pPr>
        <w:rPr>
          <w:rFonts w:ascii="Arial" w:hAnsi="Arial"/>
          <w:sz w:val="18"/>
          <w:szCs w:val="18"/>
          <w:lang w:val="es-ES_tradnl"/>
        </w:rPr>
      </w:pPr>
    </w:p>
    <w:p w14:paraId="1293D105" w14:textId="169AB62C" w:rsidR="00E241D8" w:rsidRP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BC66816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1593E179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653D8B63" w14:textId="57B5C1E6" w:rsidR="00E241D8" w:rsidRPr="00E241D8" w:rsidRDefault="009F1902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196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>=14</m:t>
        </m:r>
      </m:oMath>
      <w:r>
        <w:rPr>
          <w:rFonts w:ascii="Arial" w:hAnsi="Arial"/>
          <w:sz w:val="18"/>
          <w:szCs w:val="18"/>
          <w:lang w:val="es-ES_tradnl"/>
        </w:rPr>
        <w:t xml:space="preserve">, entonces, </w:t>
      </w:r>
      <w:r w:rsidR="00E241D8">
        <w:rPr>
          <w:rFonts w:ascii="Arial" w:hAnsi="Arial"/>
          <w:sz w:val="18"/>
          <w:szCs w:val="18"/>
          <w:lang w:val="es-ES_tradnl"/>
        </w:rPr>
        <w:t>en términos de potencia</w:t>
      </w:r>
      <w:r>
        <w:rPr>
          <w:rFonts w:ascii="Arial" w:hAnsi="Arial"/>
          <w:sz w:val="18"/>
          <w:szCs w:val="18"/>
          <w:lang w:val="es-ES_tradnl"/>
        </w:rPr>
        <w:t>ción</w:t>
      </w:r>
      <w:r w:rsidR="00E241D8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05194A28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63E974E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A3F5CB6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0BD46FA3" w14:textId="234BB107" w:rsidR="00E241D8" w:rsidRPr="00E241D8" w:rsidRDefault="00B13752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14</w:t>
      </w:r>
      <w:r>
        <w:rPr>
          <w:rFonts w:ascii="Arial" w:hAnsi="Arial"/>
          <w:sz w:val="18"/>
          <w:szCs w:val="18"/>
          <w:vertAlign w:val="superscript"/>
          <w:lang w:val="es-ES_tradnl"/>
        </w:rPr>
        <w:t>2</w:t>
      </w:r>
      <w:r w:rsidR="00E241D8">
        <w:rPr>
          <w:rFonts w:ascii="Arial" w:hAnsi="Arial"/>
          <w:sz w:val="18"/>
          <w:szCs w:val="18"/>
          <w:lang w:val="es-ES_tradnl"/>
        </w:rPr>
        <w:t xml:space="preserve"> = </w:t>
      </w:r>
      <w:r>
        <w:rPr>
          <w:rFonts w:ascii="Arial" w:hAnsi="Arial"/>
          <w:sz w:val="18"/>
          <w:szCs w:val="18"/>
          <w:lang w:val="es-ES_tradnl"/>
        </w:rPr>
        <w:t>196, S</w:t>
      </w:r>
    </w:p>
    <w:p w14:paraId="6FCB788F" w14:textId="77777777" w:rsidR="00E241D8" w:rsidRPr="00C13C00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6BDCF690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6EBF2D1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74CF032E" w14:textId="77F2E3E7" w:rsidR="00E241D8" w:rsidRPr="00B13752" w:rsidRDefault="00B13752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  <w:r>
        <w:rPr>
          <w:rFonts w:ascii="Arial" w:hAnsi="Arial"/>
          <w:sz w:val="18"/>
          <w:szCs w:val="18"/>
          <w:vertAlign w:val="superscript"/>
          <w:lang w:val="es-ES_tradnl"/>
        </w:rPr>
        <w:t>14</w:t>
      </w:r>
      <w:r>
        <w:rPr>
          <w:rFonts w:ascii="Arial" w:hAnsi="Arial"/>
          <w:sz w:val="18"/>
          <w:szCs w:val="18"/>
          <w:lang w:val="es-ES_tradnl"/>
        </w:rPr>
        <w:t xml:space="preserve"> = 196, N</w:t>
      </w:r>
    </w:p>
    <w:p w14:paraId="44B9F1F3" w14:textId="77777777" w:rsidR="00E241D8" w:rsidRPr="00C13C00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C83C308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5DDD5E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3A631FFC" w14:textId="12E946D5" w:rsidR="00E241D8" w:rsidRPr="00B13752" w:rsidRDefault="00B13752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196</w:t>
      </w:r>
      <w:r>
        <w:rPr>
          <w:rFonts w:ascii="Arial" w:hAnsi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 xml:space="preserve"> = 14, N</w:t>
      </w:r>
    </w:p>
    <w:p w14:paraId="07CEDB12" w14:textId="77777777" w:rsidR="00E241D8" w:rsidRPr="00C13C00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25B6F0D2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641735D" w14:textId="77777777" w:rsidR="00E241D8" w:rsidRDefault="00E241D8" w:rsidP="00E241D8">
      <w:pPr>
        <w:rPr>
          <w:rFonts w:ascii="Arial" w:hAnsi="Arial"/>
          <w:sz w:val="18"/>
          <w:szCs w:val="18"/>
          <w:lang w:val="es-ES_tradnl"/>
        </w:rPr>
      </w:pPr>
    </w:p>
    <w:p w14:paraId="47F3B723" w14:textId="790D50FB" w:rsidR="00E241D8" w:rsidRPr="00B13752" w:rsidRDefault="00B13752" w:rsidP="00E241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196</w:t>
      </w:r>
      <w:r>
        <w:rPr>
          <w:rFonts w:ascii="Arial" w:hAnsi="Arial"/>
          <w:sz w:val="18"/>
          <w:szCs w:val="18"/>
          <w:vertAlign w:val="superscript"/>
          <w:lang w:val="es-ES_tradnl"/>
        </w:rPr>
        <w:t xml:space="preserve">14 </w:t>
      </w:r>
      <w:r>
        <w:rPr>
          <w:rFonts w:ascii="Arial" w:hAnsi="Arial"/>
          <w:sz w:val="18"/>
          <w:szCs w:val="18"/>
          <w:lang w:val="es-ES_tradnl"/>
        </w:rPr>
        <w:t>= 2</w:t>
      </w:r>
      <w:r w:rsidR="008C5B3B">
        <w:rPr>
          <w:rFonts w:ascii="Arial" w:hAnsi="Arial"/>
          <w:sz w:val="18"/>
          <w:szCs w:val="18"/>
          <w:lang w:val="es-ES_tradnl"/>
        </w:rPr>
        <w:t>, N</w:t>
      </w:r>
    </w:p>
    <w:p w14:paraId="7EFEDDE7" w14:textId="77777777" w:rsidR="00E241D8" w:rsidRPr="001C0AE6" w:rsidRDefault="00E241D8" w:rsidP="00891F5F">
      <w:pPr>
        <w:rPr>
          <w:rFonts w:ascii="Arial" w:hAnsi="Arial"/>
          <w:sz w:val="18"/>
          <w:szCs w:val="18"/>
          <w:lang w:val="es-ES_tradnl"/>
        </w:rPr>
      </w:pPr>
    </w:p>
    <w:sectPr w:rsidR="00E241D8" w:rsidRPr="001C0AE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6906"/>
    <w:multiLevelType w:val="hybridMultilevel"/>
    <w:tmpl w:val="3AAA1DB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DF0912"/>
    <w:multiLevelType w:val="hybridMultilevel"/>
    <w:tmpl w:val="43F44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A7590"/>
    <w:multiLevelType w:val="hybridMultilevel"/>
    <w:tmpl w:val="B986F264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F8102F8"/>
    <w:multiLevelType w:val="hybridMultilevel"/>
    <w:tmpl w:val="0F44F5B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5B7F"/>
    <w:rsid w:val="00025642"/>
    <w:rsid w:val="00027015"/>
    <w:rsid w:val="0005228B"/>
    <w:rsid w:val="00054002"/>
    <w:rsid w:val="0006770F"/>
    <w:rsid w:val="000E0A24"/>
    <w:rsid w:val="00101891"/>
    <w:rsid w:val="00103757"/>
    <w:rsid w:val="00104E5C"/>
    <w:rsid w:val="0013369B"/>
    <w:rsid w:val="001356E0"/>
    <w:rsid w:val="0014528A"/>
    <w:rsid w:val="00147C74"/>
    <w:rsid w:val="001B3983"/>
    <w:rsid w:val="001C0AE6"/>
    <w:rsid w:val="001E2043"/>
    <w:rsid w:val="00211BA7"/>
    <w:rsid w:val="00254FDB"/>
    <w:rsid w:val="002678AE"/>
    <w:rsid w:val="002B7E96"/>
    <w:rsid w:val="002E4EE6"/>
    <w:rsid w:val="002F6267"/>
    <w:rsid w:val="00326C60"/>
    <w:rsid w:val="00340C3A"/>
    <w:rsid w:val="00345260"/>
    <w:rsid w:val="00353644"/>
    <w:rsid w:val="003D72B3"/>
    <w:rsid w:val="003F1C77"/>
    <w:rsid w:val="003F5B73"/>
    <w:rsid w:val="00423CD3"/>
    <w:rsid w:val="004375B6"/>
    <w:rsid w:val="004454E7"/>
    <w:rsid w:val="00454143"/>
    <w:rsid w:val="0045712C"/>
    <w:rsid w:val="004735BF"/>
    <w:rsid w:val="00494F85"/>
    <w:rsid w:val="004A2B92"/>
    <w:rsid w:val="004E7AFB"/>
    <w:rsid w:val="005438A7"/>
    <w:rsid w:val="00551D6E"/>
    <w:rsid w:val="00552D7C"/>
    <w:rsid w:val="005C209B"/>
    <w:rsid w:val="005F0307"/>
    <w:rsid w:val="005F4C68"/>
    <w:rsid w:val="00611072"/>
    <w:rsid w:val="0061637A"/>
    <w:rsid w:val="00616529"/>
    <w:rsid w:val="00630767"/>
    <w:rsid w:val="0063490D"/>
    <w:rsid w:val="00647430"/>
    <w:rsid w:val="006559E5"/>
    <w:rsid w:val="00667D90"/>
    <w:rsid w:val="006907A4"/>
    <w:rsid w:val="006A32CE"/>
    <w:rsid w:val="006A3851"/>
    <w:rsid w:val="006B1C75"/>
    <w:rsid w:val="006E1C59"/>
    <w:rsid w:val="006E32EF"/>
    <w:rsid w:val="0074775C"/>
    <w:rsid w:val="00771228"/>
    <w:rsid w:val="007B25A6"/>
    <w:rsid w:val="007C28CE"/>
    <w:rsid w:val="008404BC"/>
    <w:rsid w:val="00861FDD"/>
    <w:rsid w:val="00870466"/>
    <w:rsid w:val="00883439"/>
    <w:rsid w:val="00891F5F"/>
    <w:rsid w:val="008939DF"/>
    <w:rsid w:val="008C0996"/>
    <w:rsid w:val="008C5B3B"/>
    <w:rsid w:val="009C27AD"/>
    <w:rsid w:val="009F1902"/>
    <w:rsid w:val="00A22796"/>
    <w:rsid w:val="00A61B6D"/>
    <w:rsid w:val="00A925B6"/>
    <w:rsid w:val="00AC45C1"/>
    <w:rsid w:val="00AC7496"/>
    <w:rsid w:val="00AC7FAC"/>
    <w:rsid w:val="00AD45BA"/>
    <w:rsid w:val="00AE458C"/>
    <w:rsid w:val="00AF23DF"/>
    <w:rsid w:val="00B0282E"/>
    <w:rsid w:val="00B13752"/>
    <w:rsid w:val="00B16990"/>
    <w:rsid w:val="00B6061C"/>
    <w:rsid w:val="00B92165"/>
    <w:rsid w:val="00BA4232"/>
    <w:rsid w:val="00BC129D"/>
    <w:rsid w:val="00BD1FFA"/>
    <w:rsid w:val="00C0683E"/>
    <w:rsid w:val="00C13C00"/>
    <w:rsid w:val="00C209AE"/>
    <w:rsid w:val="00C34A1F"/>
    <w:rsid w:val="00C35567"/>
    <w:rsid w:val="00C7411E"/>
    <w:rsid w:val="00C76886"/>
    <w:rsid w:val="00C82D30"/>
    <w:rsid w:val="00C84826"/>
    <w:rsid w:val="00C92E0A"/>
    <w:rsid w:val="00CA0A86"/>
    <w:rsid w:val="00CA5658"/>
    <w:rsid w:val="00CB02D2"/>
    <w:rsid w:val="00CD2245"/>
    <w:rsid w:val="00CD652E"/>
    <w:rsid w:val="00D01F85"/>
    <w:rsid w:val="00D15A42"/>
    <w:rsid w:val="00D54AF3"/>
    <w:rsid w:val="00D62E41"/>
    <w:rsid w:val="00D660AD"/>
    <w:rsid w:val="00DE1C4F"/>
    <w:rsid w:val="00E241D8"/>
    <w:rsid w:val="00E31CAA"/>
    <w:rsid w:val="00E54DA3"/>
    <w:rsid w:val="00E61A4B"/>
    <w:rsid w:val="00E75742"/>
    <w:rsid w:val="00E7707B"/>
    <w:rsid w:val="00E84C33"/>
    <w:rsid w:val="00EA3E65"/>
    <w:rsid w:val="00EB0CCB"/>
    <w:rsid w:val="00EC398E"/>
    <w:rsid w:val="00EF4411"/>
    <w:rsid w:val="00F12BF0"/>
    <w:rsid w:val="00F157B9"/>
    <w:rsid w:val="00F4317E"/>
    <w:rsid w:val="00F44F99"/>
    <w:rsid w:val="00F80068"/>
    <w:rsid w:val="00F819D0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76B1E976-1542-4A90-847B-BF41164B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7AD"/>
    <w:rPr>
      <w:color w:val="808080"/>
    </w:rPr>
  </w:style>
  <w:style w:type="character" w:customStyle="1" w:styleId="apple-converted-space">
    <w:name w:val="apple-converted-space"/>
    <w:basedOn w:val="Fuentedeprrafopredeter"/>
    <w:rsid w:val="008C5B3B"/>
  </w:style>
  <w:style w:type="paragraph" w:styleId="NormalWeb">
    <w:name w:val="Normal (Web)"/>
    <w:basedOn w:val="Normal"/>
    <w:uiPriority w:val="99"/>
    <w:semiHidden/>
    <w:unhideWhenUsed/>
    <w:rsid w:val="004E7AF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3F5B7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7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1459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14</cp:revision>
  <dcterms:created xsi:type="dcterms:W3CDTF">2015-03-31T03:14:00Z</dcterms:created>
  <dcterms:modified xsi:type="dcterms:W3CDTF">2015-04-08T14:36:00Z</dcterms:modified>
</cp:coreProperties>
</file>