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218" w:rsidRDefault="00105393">
      <w:r>
        <w:t>MAT 6 TEMA 10</w:t>
      </w:r>
    </w:p>
    <w:p w:rsidR="00105393" w:rsidRDefault="00105393">
      <w:r>
        <w:t>CUADERNO DE ESTUDIO</w:t>
      </w:r>
    </w:p>
    <w:p w:rsidR="00105393" w:rsidRDefault="00105393">
      <w:r>
        <w:rPr>
          <w:noProof/>
          <w:lang w:eastAsia="es-CO"/>
        </w:rPr>
        <w:drawing>
          <wp:inline distT="0" distB="0" distL="0" distR="0" wp14:anchorId="6339F2A1" wp14:editId="4FE6A3EF">
            <wp:extent cx="5612130" cy="56591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5659120"/>
                    </a:xfrm>
                    <a:prstGeom prst="rect">
                      <a:avLst/>
                    </a:prstGeom>
                  </pic:spPr>
                </pic:pic>
              </a:graphicData>
            </a:graphic>
          </wp:inline>
        </w:drawing>
      </w:r>
    </w:p>
    <w:p w:rsidR="00105393" w:rsidRDefault="00105393"/>
    <w:p w:rsidR="00105393" w:rsidRDefault="00105393">
      <w:r>
        <w:rPr>
          <w:noProof/>
          <w:lang w:eastAsia="es-CO"/>
        </w:rPr>
        <w:lastRenderedPageBreak/>
        <w:drawing>
          <wp:inline distT="0" distB="0" distL="0" distR="0" wp14:anchorId="5628B312" wp14:editId="2D41B8D0">
            <wp:extent cx="5612130" cy="47663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766310"/>
                    </a:xfrm>
                    <a:prstGeom prst="rect">
                      <a:avLst/>
                    </a:prstGeom>
                  </pic:spPr>
                </pic:pic>
              </a:graphicData>
            </a:graphic>
          </wp:inline>
        </w:drawing>
      </w:r>
    </w:p>
    <w:p w:rsidR="00105393" w:rsidRDefault="00105393"/>
    <w:p w:rsidR="00105393" w:rsidRDefault="00105393">
      <w:pPr>
        <w:rPr>
          <w:rFonts w:ascii="Arial" w:hAnsi="Arial" w:cs="Arial"/>
          <w:sz w:val="24"/>
          <w:szCs w:val="24"/>
        </w:rPr>
      </w:pPr>
      <w:r w:rsidRPr="00105393">
        <w:rPr>
          <w:rFonts w:ascii="Arial" w:hAnsi="Arial" w:cs="Arial"/>
          <w:sz w:val="24"/>
          <w:szCs w:val="24"/>
        </w:rPr>
        <w:t xml:space="preserve">El </w:t>
      </w:r>
      <w:r w:rsidRPr="00105393">
        <w:rPr>
          <w:rFonts w:ascii="Arial" w:hAnsi="Arial" w:cs="Arial"/>
          <w:b/>
          <w:sz w:val="24"/>
          <w:szCs w:val="24"/>
        </w:rPr>
        <w:t>punto</w:t>
      </w:r>
      <w:r w:rsidRPr="00105393">
        <w:rPr>
          <w:rFonts w:ascii="Arial" w:hAnsi="Arial" w:cs="Arial"/>
          <w:sz w:val="24"/>
          <w:szCs w:val="24"/>
        </w:rPr>
        <w:t>, es el elemento geométrico más sencillo. No tiene dimensiones, ni tamañ</w:t>
      </w:r>
      <w:r>
        <w:rPr>
          <w:rFonts w:ascii="Arial" w:hAnsi="Arial" w:cs="Arial"/>
          <w:sz w:val="24"/>
          <w:szCs w:val="24"/>
        </w:rPr>
        <w:t>o, solo indica un sitio exacto, por ejemplo, un punto de encuentro, una esquina, un punto de intersección entre dos avenidas, se representan con este elemento geométrico.</w:t>
      </w:r>
    </w:p>
    <w:p w:rsidR="00105393" w:rsidRDefault="00105393">
      <w:pPr>
        <w:rPr>
          <w:rFonts w:ascii="Arial" w:hAnsi="Arial" w:cs="Arial"/>
          <w:sz w:val="24"/>
          <w:szCs w:val="24"/>
        </w:rPr>
      </w:pPr>
      <w:r>
        <w:rPr>
          <w:rFonts w:ascii="Arial" w:hAnsi="Arial" w:cs="Arial"/>
          <w:sz w:val="24"/>
          <w:szCs w:val="24"/>
        </w:rPr>
        <w:t xml:space="preserve">La </w:t>
      </w:r>
      <w:r w:rsidRPr="00105393">
        <w:rPr>
          <w:rFonts w:ascii="Arial" w:hAnsi="Arial" w:cs="Arial"/>
          <w:b/>
          <w:sz w:val="24"/>
          <w:szCs w:val="24"/>
        </w:rPr>
        <w:t>recta</w:t>
      </w:r>
      <w:r>
        <w:rPr>
          <w:rFonts w:ascii="Arial" w:hAnsi="Arial" w:cs="Arial"/>
          <w:sz w:val="24"/>
          <w:szCs w:val="24"/>
        </w:rPr>
        <w:t>, está formada por una sucesión de puntos que se prolongan indefinidamente en sentidos opuestos. Se representa con una línea recta con puntas de flechas en sus extremos para indicar que se extiende infinitamente. Se simbolizan nombrando dos puntos por donde pasa o simplemente con una letra minúscula.</w:t>
      </w:r>
    </w:p>
    <w:p w:rsidR="00E31AEA" w:rsidRDefault="00E31AEA">
      <w:pPr>
        <w:rPr>
          <w:rFonts w:ascii="Arial" w:hAnsi="Arial" w:cs="Arial"/>
          <w:sz w:val="24"/>
          <w:szCs w:val="24"/>
        </w:rPr>
      </w:pPr>
      <w:r>
        <w:rPr>
          <w:rFonts w:ascii="Arial" w:hAnsi="Arial" w:cs="Arial"/>
          <w:sz w:val="24"/>
          <w:szCs w:val="24"/>
        </w:rPr>
        <w:t xml:space="preserve">La </w:t>
      </w:r>
      <w:r w:rsidRPr="00E31AEA">
        <w:rPr>
          <w:rFonts w:ascii="Arial" w:hAnsi="Arial" w:cs="Arial"/>
          <w:b/>
          <w:sz w:val="24"/>
          <w:szCs w:val="24"/>
        </w:rPr>
        <w:t>semirrecta</w:t>
      </w:r>
      <w:r>
        <w:rPr>
          <w:rFonts w:ascii="Arial" w:hAnsi="Arial" w:cs="Arial"/>
          <w:sz w:val="24"/>
          <w:szCs w:val="24"/>
        </w:rPr>
        <w:t>, corresponde a la parte de una recta que está comprendida entre un punto y todos los puntos que están en la misma dirección a partir de ese punto. También se conoce como rayo. Se denota nombrando el punto de origen y un punto por donde pasa el rayo.</w:t>
      </w:r>
    </w:p>
    <w:p w:rsidR="00E31AEA" w:rsidRDefault="00E31AEA">
      <w:pPr>
        <w:rPr>
          <w:rFonts w:ascii="Arial" w:hAnsi="Arial" w:cs="Arial"/>
          <w:sz w:val="24"/>
          <w:szCs w:val="24"/>
        </w:rPr>
      </w:pPr>
      <w:r>
        <w:rPr>
          <w:rFonts w:ascii="Arial" w:hAnsi="Arial" w:cs="Arial"/>
          <w:sz w:val="24"/>
          <w:szCs w:val="24"/>
        </w:rPr>
        <w:lastRenderedPageBreak/>
        <w:t xml:space="preserve">El </w:t>
      </w:r>
      <w:r w:rsidRPr="00E31AEA">
        <w:rPr>
          <w:rFonts w:ascii="Arial" w:hAnsi="Arial" w:cs="Arial"/>
          <w:b/>
          <w:sz w:val="24"/>
          <w:szCs w:val="24"/>
        </w:rPr>
        <w:t>segmento</w:t>
      </w:r>
      <w:r>
        <w:rPr>
          <w:rFonts w:ascii="Arial" w:hAnsi="Arial" w:cs="Arial"/>
          <w:sz w:val="24"/>
          <w:szCs w:val="24"/>
        </w:rPr>
        <w:t xml:space="preserve">, es la parte de la recta que está comprendida entre dos puntos, llamados extremos. Para nombrar el segmento se acostumbra, utilizar los puntos que limitan el segmento. </w:t>
      </w:r>
    </w:p>
    <w:p w:rsidR="00105393" w:rsidRPr="00E31AEA" w:rsidRDefault="00105393" w:rsidP="00105393">
      <w:pPr>
        <w:rPr>
          <w:rFonts w:ascii="Arial" w:hAnsi="Arial" w:cs="Arial"/>
          <w:b/>
          <w:sz w:val="24"/>
          <w:szCs w:val="24"/>
        </w:rPr>
      </w:pPr>
      <w:r w:rsidRPr="00E31AEA">
        <w:rPr>
          <w:rFonts w:ascii="Arial" w:hAnsi="Arial" w:cs="Arial"/>
          <w:b/>
          <w:sz w:val="24"/>
          <w:szCs w:val="24"/>
          <w:highlight w:val="yellow"/>
        </w:rPr>
        <w:t>IMAGEN</w:t>
      </w:r>
      <w:r w:rsidR="00E31AEA" w:rsidRPr="00E31AEA">
        <w:rPr>
          <w:rFonts w:ascii="Arial" w:hAnsi="Arial" w:cs="Arial"/>
          <w:b/>
          <w:sz w:val="24"/>
          <w:szCs w:val="24"/>
          <w:highlight w:val="yellow"/>
        </w:rPr>
        <w:t xml:space="preserve"> MA_06_10_CO_IMG16</w:t>
      </w:r>
    </w:p>
    <w:p w:rsidR="00105393" w:rsidRDefault="00105393" w:rsidP="00105393">
      <w:pPr>
        <w:rPr>
          <w:rFonts w:ascii="Arial" w:hAnsi="Arial" w:cs="Arial"/>
          <w:sz w:val="24"/>
          <w:szCs w:val="24"/>
        </w:rPr>
      </w:pPr>
      <w:r>
        <w:rPr>
          <w:rFonts w:ascii="Arial" w:hAnsi="Arial" w:cs="Arial"/>
          <w:sz w:val="24"/>
          <w:szCs w:val="24"/>
        </w:rPr>
        <w:t xml:space="preserve">Pie de imagen: </w:t>
      </w:r>
      <w:r w:rsidR="00E31AEA">
        <w:rPr>
          <w:rFonts w:ascii="Arial" w:hAnsi="Arial" w:cs="Arial"/>
          <w:sz w:val="24"/>
          <w:szCs w:val="24"/>
        </w:rPr>
        <w:t xml:space="preserve">En la imagen se observa la representación de la recta </w:t>
      </w:r>
      <w:r w:rsidR="00E31AEA" w:rsidRPr="00E31AEA">
        <w:rPr>
          <w:rFonts w:ascii="Arial" w:hAnsi="Arial" w:cs="Arial"/>
          <w:i/>
          <w:sz w:val="24"/>
          <w:szCs w:val="24"/>
        </w:rPr>
        <w:t>MN</w:t>
      </w:r>
      <w:r w:rsidR="00E31AEA">
        <w:rPr>
          <w:rFonts w:ascii="Arial" w:hAnsi="Arial" w:cs="Arial"/>
          <w:sz w:val="24"/>
          <w:szCs w:val="24"/>
        </w:rPr>
        <w:t xml:space="preserve">; la semirrecta </w:t>
      </w:r>
      <w:r w:rsidR="00E31AEA" w:rsidRPr="00E31AEA">
        <w:rPr>
          <w:rFonts w:ascii="Arial" w:hAnsi="Arial" w:cs="Arial"/>
          <w:i/>
          <w:sz w:val="24"/>
          <w:szCs w:val="24"/>
        </w:rPr>
        <w:t>AB</w:t>
      </w:r>
      <w:r w:rsidR="00E31AEA">
        <w:rPr>
          <w:rFonts w:ascii="Arial" w:hAnsi="Arial" w:cs="Arial"/>
          <w:sz w:val="24"/>
          <w:szCs w:val="24"/>
        </w:rPr>
        <w:t xml:space="preserve">  y el segmento </w:t>
      </w:r>
      <w:r w:rsidR="00E31AEA" w:rsidRPr="00E31AEA">
        <w:rPr>
          <w:rFonts w:ascii="Arial" w:hAnsi="Arial" w:cs="Arial"/>
          <w:i/>
          <w:sz w:val="24"/>
          <w:szCs w:val="24"/>
        </w:rPr>
        <w:t>PQ</w:t>
      </w:r>
      <w:r w:rsidR="00E31AEA">
        <w:rPr>
          <w:rFonts w:ascii="Arial" w:hAnsi="Arial" w:cs="Arial"/>
          <w:sz w:val="24"/>
          <w:szCs w:val="24"/>
        </w:rPr>
        <w:t>.</w:t>
      </w:r>
    </w:p>
    <w:p w:rsidR="00D65453" w:rsidRDefault="00D65453" w:rsidP="00105393">
      <w:pPr>
        <w:rPr>
          <w:rFonts w:ascii="Arial" w:hAnsi="Arial" w:cs="Arial"/>
          <w:sz w:val="24"/>
          <w:szCs w:val="24"/>
        </w:rPr>
      </w:pPr>
    </w:p>
    <w:p w:rsidR="00D65453" w:rsidRDefault="00D65453" w:rsidP="00105393">
      <w:pPr>
        <w:rPr>
          <w:rFonts w:ascii="Arial" w:hAnsi="Arial" w:cs="Arial"/>
          <w:sz w:val="24"/>
          <w:szCs w:val="24"/>
        </w:rPr>
      </w:pPr>
      <w:r>
        <w:rPr>
          <w:noProof/>
          <w:lang w:eastAsia="es-CO"/>
        </w:rPr>
        <w:drawing>
          <wp:inline distT="0" distB="0" distL="0" distR="0" wp14:anchorId="3A905EF6" wp14:editId="00A4608D">
            <wp:extent cx="5612130" cy="55010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501005"/>
                    </a:xfrm>
                    <a:prstGeom prst="rect">
                      <a:avLst/>
                    </a:prstGeom>
                  </pic:spPr>
                </pic:pic>
              </a:graphicData>
            </a:graphic>
          </wp:inline>
        </w:drawing>
      </w:r>
    </w:p>
    <w:p w:rsidR="00D65453" w:rsidRDefault="00D65453" w:rsidP="00D65453">
      <w:pPr>
        <w:rPr>
          <w:rFonts w:ascii="Arial" w:hAnsi="Arial" w:cs="Arial"/>
          <w:sz w:val="24"/>
          <w:szCs w:val="24"/>
        </w:rPr>
      </w:pPr>
      <w:r>
        <w:rPr>
          <w:rFonts w:ascii="Arial" w:hAnsi="Arial" w:cs="Arial"/>
          <w:sz w:val="24"/>
          <w:szCs w:val="24"/>
        </w:rPr>
        <w:t xml:space="preserve">Un </w:t>
      </w:r>
      <w:r w:rsidRPr="00E31AEA">
        <w:rPr>
          <w:rFonts w:ascii="Arial" w:hAnsi="Arial" w:cs="Arial"/>
          <w:b/>
          <w:sz w:val="24"/>
          <w:szCs w:val="24"/>
        </w:rPr>
        <w:t>plano</w:t>
      </w:r>
      <w:r>
        <w:rPr>
          <w:rFonts w:ascii="Arial" w:hAnsi="Arial" w:cs="Arial"/>
          <w:sz w:val="24"/>
          <w:szCs w:val="24"/>
        </w:rPr>
        <w:t xml:space="preserve">, está conformado por infinitos puntos y se prolonga indefinidamente en </w:t>
      </w:r>
      <w:r w:rsidRPr="00E31AEA">
        <w:rPr>
          <w:rFonts w:ascii="Arial" w:hAnsi="Arial" w:cs="Arial"/>
          <w:sz w:val="24"/>
          <w:szCs w:val="24"/>
        </w:rPr>
        <w:t xml:space="preserve">todas las direcciones. </w:t>
      </w:r>
    </w:p>
    <w:p w:rsidR="00D65453" w:rsidRDefault="00D65453" w:rsidP="00D65453">
      <w:pPr>
        <w:rPr>
          <w:rFonts w:ascii="Arial" w:hAnsi="Arial" w:cs="Arial"/>
          <w:sz w:val="24"/>
          <w:szCs w:val="24"/>
        </w:rPr>
      </w:pPr>
    </w:p>
    <w:p w:rsidR="00D65453" w:rsidRDefault="00D65453" w:rsidP="00D65453">
      <w:pPr>
        <w:rPr>
          <w:rFonts w:ascii="Arial" w:hAnsi="Arial" w:cs="Arial"/>
          <w:sz w:val="24"/>
          <w:szCs w:val="24"/>
        </w:rPr>
      </w:pPr>
      <w:r>
        <w:rPr>
          <w:noProof/>
          <w:lang w:eastAsia="es-CO"/>
        </w:rPr>
        <w:lastRenderedPageBreak/>
        <w:drawing>
          <wp:inline distT="0" distB="0" distL="0" distR="0" wp14:anchorId="59823A1D" wp14:editId="508E1D62">
            <wp:extent cx="5612130" cy="53327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332730"/>
                    </a:xfrm>
                    <a:prstGeom prst="rect">
                      <a:avLst/>
                    </a:prstGeom>
                  </pic:spPr>
                </pic:pic>
              </a:graphicData>
            </a:graphic>
          </wp:inline>
        </w:drawing>
      </w:r>
    </w:p>
    <w:p w:rsidR="00D65453" w:rsidRDefault="00D65453" w:rsidP="00D65453">
      <w:pPr>
        <w:rPr>
          <w:rFonts w:ascii="Arial" w:hAnsi="Arial" w:cs="Arial"/>
          <w:sz w:val="24"/>
          <w:szCs w:val="24"/>
        </w:rPr>
      </w:pPr>
    </w:p>
    <w:p w:rsidR="00D65453" w:rsidRDefault="00D65453" w:rsidP="00D65453">
      <w:pPr>
        <w:rPr>
          <w:rFonts w:ascii="Arial" w:hAnsi="Arial" w:cs="Arial"/>
          <w:sz w:val="24"/>
          <w:szCs w:val="24"/>
        </w:rPr>
      </w:pPr>
      <w:r>
        <w:rPr>
          <w:noProof/>
          <w:lang w:eastAsia="es-CO"/>
        </w:rPr>
        <w:lastRenderedPageBreak/>
        <w:drawing>
          <wp:inline distT="0" distB="0" distL="0" distR="0" wp14:anchorId="6F34767A" wp14:editId="7C69E71A">
            <wp:extent cx="5612130" cy="53473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347335"/>
                    </a:xfrm>
                    <a:prstGeom prst="rect">
                      <a:avLst/>
                    </a:prstGeom>
                  </pic:spPr>
                </pic:pic>
              </a:graphicData>
            </a:graphic>
          </wp:inline>
        </w:drawing>
      </w:r>
    </w:p>
    <w:p w:rsidR="00D65453" w:rsidRDefault="00D65453" w:rsidP="00D65453">
      <w:pPr>
        <w:rPr>
          <w:rFonts w:ascii="Arial" w:hAnsi="Arial" w:cs="Arial"/>
          <w:sz w:val="24"/>
          <w:szCs w:val="24"/>
        </w:rPr>
      </w:pPr>
    </w:p>
    <w:p w:rsidR="00D65453" w:rsidRDefault="00D65453" w:rsidP="00D65453">
      <w:pPr>
        <w:rPr>
          <w:rFonts w:ascii="Arial" w:hAnsi="Arial" w:cs="Arial"/>
          <w:sz w:val="24"/>
          <w:szCs w:val="24"/>
        </w:rPr>
      </w:pPr>
      <w:r>
        <w:rPr>
          <w:noProof/>
          <w:lang w:eastAsia="es-CO"/>
        </w:rPr>
        <w:lastRenderedPageBreak/>
        <w:drawing>
          <wp:inline distT="0" distB="0" distL="0" distR="0" wp14:anchorId="67902E56" wp14:editId="2425BB53">
            <wp:extent cx="5612130" cy="60299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029960"/>
                    </a:xfrm>
                    <a:prstGeom prst="rect">
                      <a:avLst/>
                    </a:prstGeom>
                  </pic:spPr>
                </pic:pic>
              </a:graphicData>
            </a:graphic>
          </wp:inline>
        </w:drawing>
      </w:r>
    </w:p>
    <w:p w:rsidR="004C7A59" w:rsidRDefault="004C7A59" w:rsidP="00D65453">
      <w:pPr>
        <w:rPr>
          <w:rFonts w:ascii="Arial" w:hAnsi="Arial" w:cs="Arial"/>
          <w:sz w:val="24"/>
          <w:szCs w:val="24"/>
        </w:rPr>
      </w:pPr>
      <w:r>
        <w:rPr>
          <w:rFonts w:ascii="Arial" w:hAnsi="Arial" w:cs="Arial"/>
          <w:sz w:val="24"/>
          <w:szCs w:val="24"/>
        </w:rPr>
        <w:t>Pie de imagen 17: Clasificación de los ángulos según su amplitud.</w:t>
      </w:r>
    </w:p>
    <w:p w:rsidR="00D65453" w:rsidRDefault="00CB0B94" w:rsidP="00D65453">
      <w:pPr>
        <w:rPr>
          <w:rFonts w:ascii="Arial" w:hAnsi="Arial" w:cs="Arial"/>
          <w:sz w:val="24"/>
          <w:szCs w:val="24"/>
        </w:rPr>
      </w:pPr>
      <w:r>
        <w:rPr>
          <w:noProof/>
          <w:lang w:eastAsia="es-CO"/>
        </w:rPr>
        <w:lastRenderedPageBreak/>
        <w:drawing>
          <wp:inline distT="0" distB="0" distL="0" distR="0" wp14:anchorId="24CEC18D" wp14:editId="56EF6216">
            <wp:extent cx="5612130" cy="51460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46040"/>
                    </a:xfrm>
                    <a:prstGeom prst="rect">
                      <a:avLst/>
                    </a:prstGeom>
                  </pic:spPr>
                </pic:pic>
              </a:graphicData>
            </a:graphic>
          </wp:inline>
        </w:drawing>
      </w:r>
    </w:p>
    <w:p w:rsidR="00C950FF" w:rsidRDefault="00C950FF" w:rsidP="00D65453">
      <w:pPr>
        <w:rPr>
          <w:rFonts w:ascii="Arial" w:hAnsi="Arial" w:cs="Arial"/>
          <w:sz w:val="24"/>
          <w:szCs w:val="24"/>
        </w:rPr>
      </w:pPr>
    </w:p>
    <w:p w:rsidR="00C950FF" w:rsidRDefault="00C950FF" w:rsidP="00D65453">
      <w:pPr>
        <w:rPr>
          <w:rFonts w:ascii="Arial" w:hAnsi="Arial" w:cs="Arial"/>
          <w:sz w:val="24"/>
          <w:szCs w:val="24"/>
        </w:rPr>
      </w:pPr>
    </w:p>
    <w:p w:rsidR="00C950FF" w:rsidRDefault="00C950FF" w:rsidP="00D65453">
      <w:pPr>
        <w:rPr>
          <w:rFonts w:ascii="Arial" w:hAnsi="Arial" w:cs="Arial"/>
          <w:sz w:val="24"/>
          <w:szCs w:val="24"/>
        </w:rPr>
      </w:pPr>
    </w:p>
    <w:p w:rsidR="00C950FF" w:rsidRDefault="00C950FF" w:rsidP="00C950FF">
      <w:pPr>
        <w:rPr>
          <w:rFonts w:ascii="Arial" w:hAnsi="Arial" w:cs="Arial"/>
          <w:color w:val="FFFFFF"/>
          <w:sz w:val="20"/>
          <w:szCs w:val="20"/>
          <w:shd w:val="clear" w:color="auto" w:fill="58585A"/>
        </w:rPr>
      </w:pPr>
      <w:r>
        <w:rPr>
          <w:noProof/>
          <w:lang w:eastAsia="es-CO"/>
        </w:rPr>
        <w:lastRenderedPageBreak/>
        <w:drawing>
          <wp:inline distT="0" distB="0" distL="0" distR="0" wp14:anchorId="73BA6CFF" wp14:editId="57C9380A">
            <wp:extent cx="5612130" cy="51841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184140"/>
                    </a:xfrm>
                    <a:prstGeom prst="rect">
                      <a:avLst/>
                    </a:prstGeom>
                  </pic:spPr>
                </pic:pic>
              </a:graphicData>
            </a:graphic>
          </wp:inline>
        </w:drawing>
      </w:r>
    </w:p>
    <w:p w:rsidR="00C950FF" w:rsidRDefault="00C950FF" w:rsidP="00D65453">
      <w:pPr>
        <w:rPr>
          <w:rFonts w:ascii="Arial" w:hAnsi="Arial" w:cs="Arial"/>
          <w:color w:val="FFFFFF"/>
          <w:sz w:val="20"/>
          <w:szCs w:val="20"/>
          <w:shd w:val="clear" w:color="auto" w:fill="58585A"/>
        </w:rPr>
      </w:pPr>
    </w:p>
    <w:p w:rsidR="00C950FF" w:rsidRDefault="00C950FF" w:rsidP="00D65453">
      <w:pPr>
        <w:rPr>
          <w:rFonts w:ascii="Arial" w:hAnsi="Arial" w:cs="Arial"/>
          <w:sz w:val="24"/>
          <w:szCs w:val="24"/>
        </w:rPr>
      </w:pPr>
    </w:p>
    <w:p w:rsidR="00C950FF" w:rsidRDefault="00C950FF" w:rsidP="00D65453">
      <w:pPr>
        <w:rPr>
          <w:rFonts w:ascii="Arial" w:hAnsi="Arial" w:cs="Arial"/>
          <w:sz w:val="24"/>
          <w:szCs w:val="24"/>
        </w:rPr>
      </w:pPr>
    </w:p>
    <w:p w:rsidR="00C950FF" w:rsidRDefault="00C950FF" w:rsidP="00D65453">
      <w:pPr>
        <w:rPr>
          <w:rFonts w:ascii="Arial" w:hAnsi="Arial" w:cs="Arial"/>
          <w:sz w:val="24"/>
          <w:szCs w:val="24"/>
        </w:rPr>
      </w:pPr>
    </w:p>
    <w:p w:rsidR="00D65453" w:rsidRDefault="00D65453" w:rsidP="00D65453">
      <w:pPr>
        <w:rPr>
          <w:rFonts w:ascii="Arial" w:hAnsi="Arial" w:cs="Arial"/>
          <w:sz w:val="24"/>
          <w:szCs w:val="24"/>
        </w:rPr>
      </w:pPr>
      <w:r>
        <w:rPr>
          <w:noProof/>
          <w:lang w:eastAsia="es-CO"/>
        </w:rPr>
        <w:lastRenderedPageBreak/>
        <w:drawing>
          <wp:inline distT="0" distB="0" distL="0" distR="0" wp14:anchorId="7B237527" wp14:editId="6C61F386">
            <wp:extent cx="5612130" cy="507746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077460"/>
                    </a:xfrm>
                    <a:prstGeom prst="rect">
                      <a:avLst/>
                    </a:prstGeom>
                  </pic:spPr>
                </pic:pic>
              </a:graphicData>
            </a:graphic>
          </wp:inline>
        </w:drawing>
      </w:r>
    </w:p>
    <w:p w:rsidR="00D65453" w:rsidRDefault="00D65453" w:rsidP="00D65453">
      <w:pPr>
        <w:jc w:val="center"/>
        <w:rPr>
          <w:rFonts w:ascii="Arial" w:hAnsi="Arial" w:cs="Arial"/>
          <w:sz w:val="24"/>
          <w:szCs w:val="24"/>
        </w:rPr>
      </w:pPr>
      <w:r>
        <w:rPr>
          <w:rFonts w:ascii="Arial" w:hAnsi="Arial" w:cs="Arial"/>
          <w:sz w:val="24"/>
          <w:szCs w:val="24"/>
        </w:rPr>
        <w:t>MA_06_10_IMG001.GIF</w:t>
      </w:r>
    </w:p>
    <w:p w:rsidR="00D65453" w:rsidRDefault="00D65453" w:rsidP="00D65453">
      <w:pPr>
        <w:rPr>
          <w:rFonts w:ascii="Arial" w:hAnsi="Arial" w:cs="Arial"/>
          <w:sz w:val="24"/>
          <w:szCs w:val="24"/>
        </w:rPr>
      </w:pPr>
      <w:r>
        <w:rPr>
          <w:rFonts w:ascii="Arial" w:hAnsi="Arial" w:cs="Arial"/>
          <w:sz w:val="24"/>
          <w:szCs w:val="24"/>
        </w:rPr>
        <w:t>Si y solo si los ángulos son suplementarios.</w:t>
      </w:r>
    </w:p>
    <w:p w:rsidR="00D65453" w:rsidRDefault="00D65453" w:rsidP="00D65453">
      <w:pPr>
        <w:jc w:val="center"/>
        <w:rPr>
          <w:rFonts w:ascii="Arial" w:hAnsi="Arial" w:cs="Arial"/>
          <w:sz w:val="24"/>
          <w:szCs w:val="24"/>
        </w:rPr>
      </w:pPr>
      <w:r>
        <w:rPr>
          <w:rFonts w:ascii="Arial" w:hAnsi="Arial" w:cs="Arial"/>
          <w:sz w:val="24"/>
          <w:szCs w:val="24"/>
        </w:rPr>
        <w:t>MA_06_10_IMG001.GIF</w:t>
      </w:r>
    </w:p>
    <w:p w:rsidR="00D65453" w:rsidRDefault="00D65453" w:rsidP="00D65453">
      <w:pPr>
        <w:rPr>
          <w:rFonts w:ascii="Arial" w:hAnsi="Arial" w:cs="Arial"/>
          <w:sz w:val="24"/>
          <w:szCs w:val="24"/>
        </w:rPr>
      </w:pPr>
      <w:r>
        <w:rPr>
          <w:rFonts w:ascii="Arial" w:hAnsi="Arial" w:cs="Arial"/>
          <w:sz w:val="24"/>
          <w:szCs w:val="24"/>
        </w:rPr>
        <w:t>Si y solo si los ángulos son complementarios.</w:t>
      </w:r>
    </w:p>
    <w:p w:rsidR="00C950FF" w:rsidRDefault="00C950FF" w:rsidP="00D65453">
      <w:pPr>
        <w:rPr>
          <w:rFonts w:ascii="Arial" w:hAnsi="Arial" w:cs="Arial"/>
          <w:sz w:val="24"/>
          <w:szCs w:val="24"/>
        </w:rPr>
      </w:pPr>
    </w:p>
    <w:p w:rsidR="00C950FF" w:rsidRDefault="004C7A59" w:rsidP="00D65453">
      <w:pPr>
        <w:rPr>
          <w:rFonts w:ascii="Arial" w:hAnsi="Arial" w:cs="Arial"/>
          <w:sz w:val="24"/>
          <w:szCs w:val="24"/>
        </w:rPr>
      </w:pPr>
      <w:r>
        <w:rPr>
          <w:noProof/>
          <w:lang w:eastAsia="es-CO"/>
        </w:rPr>
        <w:lastRenderedPageBreak/>
        <w:drawing>
          <wp:inline distT="0" distB="0" distL="0" distR="0" wp14:anchorId="48A8FB40" wp14:editId="5B6393BB">
            <wp:extent cx="5609524" cy="540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9524" cy="5400000"/>
                    </a:xfrm>
                    <a:prstGeom prst="rect">
                      <a:avLst/>
                    </a:prstGeom>
                  </pic:spPr>
                </pic:pic>
              </a:graphicData>
            </a:graphic>
          </wp:inline>
        </w:drawing>
      </w:r>
    </w:p>
    <w:p w:rsidR="004C7A59" w:rsidRDefault="004C7A59" w:rsidP="00D65453">
      <w:pPr>
        <w:rPr>
          <w:rFonts w:ascii="Arial" w:hAnsi="Arial" w:cs="Arial"/>
          <w:sz w:val="24"/>
          <w:szCs w:val="24"/>
        </w:rPr>
      </w:pPr>
    </w:p>
    <w:p w:rsidR="004C7A59" w:rsidRDefault="004C7A59" w:rsidP="00D65453">
      <w:pPr>
        <w:rPr>
          <w:rFonts w:ascii="Arial" w:hAnsi="Arial" w:cs="Arial"/>
          <w:sz w:val="24"/>
          <w:szCs w:val="24"/>
        </w:rPr>
      </w:pPr>
      <w:r>
        <w:rPr>
          <w:rFonts w:ascii="Arial" w:hAnsi="Arial" w:cs="Arial"/>
          <w:sz w:val="24"/>
          <w:szCs w:val="24"/>
        </w:rPr>
        <w:t>Pie de imagen 18: Ángulos complementarios y ángulos suplementarios.</w:t>
      </w:r>
    </w:p>
    <w:p w:rsidR="00C950FF" w:rsidRDefault="00C950FF" w:rsidP="00D65453">
      <w:pPr>
        <w:rPr>
          <w:rFonts w:ascii="Arial" w:hAnsi="Arial" w:cs="Arial"/>
          <w:sz w:val="24"/>
          <w:szCs w:val="24"/>
        </w:rPr>
      </w:pPr>
    </w:p>
    <w:p w:rsidR="00C950FF" w:rsidRDefault="00C950FF" w:rsidP="00C950FF">
      <w:pPr>
        <w:rPr>
          <w:rFonts w:ascii="Arial" w:hAnsi="Arial" w:cs="Arial"/>
          <w:sz w:val="24"/>
          <w:szCs w:val="24"/>
        </w:rPr>
      </w:pPr>
    </w:p>
    <w:p w:rsidR="00C950FF" w:rsidRDefault="00C950FF" w:rsidP="00C950FF">
      <w:pPr>
        <w:rPr>
          <w:rFonts w:ascii="Arial" w:hAnsi="Arial" w:cs="Arial"/>
          <w:sz w:val="24"/>
          <w:szCs w:val="24"/>
        </w:rPr>
      </w:pPr>
    </w:p>
    <w:p w:rsidR="00C950FF" w:rsidRDefault="00C950FF" w:rsidP="00C950FF">
      <w:pPr>
        <w:rPr>
          <w:rFonts w:ascii="Arial" w:hAnsi="Arial" w:cs="Arial"/>
          <w:sz w:val="24"/>
          <w:szCs w:val="24"/>
        </w:rPr>
      </w:pPr>
      <w:r>
        <w:rPr>
          <w:noProof/>
          <w:lang w:eastAsia="es-CO"/>
        </w:rPr>
        <w:lastRenderedPageBreak/>
        <w:drawing>
          <wp:inline distT="0" distB="0" distL="0" distR="0" wp14:anchorId="5B4AEA5D" wp14:editId="640DDAE8">
            <wp:extent cx="5612130" cy="47771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777105"/>
                    </a:xfrm>
                    <a:prstGeom prst="rect">
                      <a:avLst/>
                    </a:prstGeom>
                  </pic:spPr>
                </pic:pic>
              </a:graphicData>
            </a:graphic>
          </wp:inline>
        </w:drawing>
      </w:r>
    </w:p>
    <w:p w:rsidR="00C950FF" w:rsidRDefault="00C950FF" w:rsidP="00C950FF">
      <w:pPr>
        <w:rPr>
          <w:rFonts w:ascii="Arial" w:hAnsi="Arial" w:cs="Arial"/>
          <w:sz w:val="24"/>
          <w:szCs w:val="24"/>
        </w:rPr>
      </w:pPr>
    </w:p>
    <w:p w:rsidR="00C950FF" w:rsidRDefault="004C7A59" w:rsidP="00C950FF">
      <w:pPr>
        <w:rPr>
          <w:rFonts w:ascii="Arial" w:hAnsi="Arial" w:cs="Arial"/>
          <w:sz w:val="24"/>
          <w:szCs w:val="24"/>
        </w:rPr>
      </w:pPr>
      <w:r>
        <w:rPr>
          <w:noProof/>
          <w:lang w:eastAsia="es-CO"/>
        </w:rPr>
        <w:lastRenderedPageBreak/>
        <w:drawing>
          <wp:inline distT="0" distB="0" distL="0" distR="0" wp14:anchorId="29A9CFC3" wp14:editId="2A6F9DCD">
            <wp:extent cx="5047619" cy="5152381"/>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619" cy="5152381"/>
                    </a:xfrm>
                    <a:prstGeom prst="rect">
                      <a:avLst/>
                    </a:prstGeom>
                  </pic:spPr>
                </pic:pic>
              </a:graphicData>
            </a:graphic>
          </wp:inline>
        </w:drawing>
      </w:r>
    </w:p>
    <w:p w:rsidR="00C950FF" w:rsidRDefault="00C950FF" w:rsidP="00C950FF">
      <w:pPr>
        <w:rPr>
          <w:rFonts w:ascii="Arial" w:hAnsi="Arial" w:cs="Arial"/>
          <w:sz w:val="24"/>
          <w:szCs w:val="24"/>
        </w:rPr>
      </w:pPr>
      <w:r w:rsidRPr="00C950FF">
        <w:rPr>
          <w:rFonts w:ascii="Arial" w:hAnsi="Arial" w:cs="Arial"/>
          <w:sz w:val="24"/>
          <w:szCs w:val="24"/>
          <w:highlight w:val="yellow"/>
        </w:rPr>
        <w:t xml:space="preserve">Pie de imagen </w:t>
      </w:r>
      <w:r w:rsidR="004C7A59">
        <w:rPr>
          <w:rFonts w:ascii="Arial" w:hAnsi="Arial" w:cs="Arial"/>
          <w:sz w:val="24"/>
          <w:szCs w:val="24"/>
        </w:rPr>
        <w:t>19</w:t>
      </w:r>
    </w:p>
    <w:p w:rsidR="00C950FF" w:rsidRDefault="00C950FF" w:rsidP="00C950FF">
      <w:pPr>
        <w:rPr>
          <w:rFonts w:ascii="Arial" w:hAnsi="Arial" w:cs="Arial"/>
          <w:color w:val="FFFFFF"/>
          <w:sz w:val="20"/>
          <w:szCs w:val="20"/>
          <w:shd w:val="clear" w:color="auto" w:fill="58585A"/>
        </w:rPr>
      </w:pPr>
      <w:r>
        <w:rPr>
          <w:rFonts w:ascii="Arial" w:hAnsi="Arial" w:cs="Arial"/>
          <w:color w:val="FFFFFF"/>
          <w:sz w:val="20"/>
          <w:szCs w:val="20"/>
          <w:shd w:val="clear" w:color="auto" w:fill="58585A"/>
        </w:rPr>
        <w:t>Observa cómo en el</w:t>
      </w:r>
      <w:r>
        <w:rPr>
          <w:rStyle w:val="apple-converted-space"/>
          <w:rFonts w:ascii="Arial" w:hAnsi="Arial" w:cs="Arial"/>
          <w:color w:val="FFFFFF"/>
          <w:sz w:val="20"/>
          <w:szCs w:val="20"/>
          <w:shd w:val="clear" w:color="auto" w:fill="58585A"/>
        </w:rPr>
        <w:t> </w:t>
      </w:r>
      <w:r>
        <w:rPr>
          <w:rStyle w:val="Textoennegrita"/>
          <w:rFonts w:ascii="Arial" w:hAnsi="Arial" w:cs="Arial"/>
          <w:color w:val="FFFFFF"/>
          <w:sz w:val="20"/>
          <w:szCs w:val="20"/>
          <w:shd w:val="clear" w:color="auto" w:fill="58585A"/>
        </w:rPr>
        <w:t>sistema sexagesimal</w:t>
      </w:r>
      <w:r>
        <w:rPr>
          <w:rFonts w:ascii="Arial" w:hAnsi="Arial" w:cs="Arial"/>
          <w:color w:val="FFFFFF"/>
          <w:sz w:val="20"/>
          <w:szCs w:val="20"/>
          <w:shd w:val="clear" w:color="auto" w:fill="58585A"/>
        </w:rPr>
        <w:t>, para pasar de una unidad a la siguiente, multiplicamos o dividimos por 60.</w:t>
      </w:r>
    </w:p>
    <w:p w:rsidR="00C950FF" w:rsidRDefault="00C950FF" w:rsidP="00D65453">
      <w:pPr>
        <w:rPr>
          <w:rFonts w:ascii="Arial" w:hAnsi="Arial" w:cs="Arial"/>
          <w:sz w:val="24"/>
          <w:szCs w:val="24"/>
        </w:rPr>
      </w:pPr>
      <w:r>
        <w:rPr>
          <w:noProof/>
          <w:lang w:eastAsia="es-CO"/>
        </w:rPr>
        <w:lastRenderedPageBreak/>
        <w:drawing>
          <wp:inline distT="0" distB="0" distL="0" distR="0" wp14:anchorId="6B75C4FD" wp14:editId="73FED6D0">
            <wp:extent cx="5612130" cy="51257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125720"/>
                    </a:xfrm>
                    <a:prstGeom prst="rect">
                      <a:avLst/>
                    </a:prstGeom>
                  </pic:spPr>
                </pic:pic>
              </a:graphicData>
            </a:graphic>
          </wp:inline>
        </w:drawing>
      </w:r>
    </w:p>
    <w:p w:rsidR="00C950FF" w:rsidRPr="00C950FF" w:rsidRDefault="00C950FF" w:rsidP="00C950FF">
      <w:pPr>
        <w:shd w:val="clear" w:color="auto" w:fill="FFFFFF"/>
        <w:spacing w:after="0" w:line="345" w:lineRule="atLeast"/>
        <w:rPr>
          <w:rFonts w:ascii="Arial" w:eastAsia="Times New Roman" w:hAnsi="Arial" w:cs="Arial"/>
          <w:b/>
          <w:color w:val="333333"/>
          <w:sz w:val="24"/>
          <w:szCs w:val="24"/>
          <w:lang w:eastAsia="es-CO"/>
        </w:rPr>
      </w:pPr>
      <w:r w:rsidRPr="00C950FF">
        <w:rPr>
          <w:rFonts w:ascii="Arial" w:eastAsia="Times New Roman" w:hAnsi="Arial" w:cs="Arial"/>
          <w:color w:val="333333"/>
          <w:sz w:val="24"/>
          <w:szCs w:val="24"/>
          <w:lang w:eastAsia="es-CO"/>
        </w:rPr>
        <w:br/>
      </w:r>
      <w:r w:rsidRPr="00C950FF">
        <w:rPr>
          <w:rFonts w:ascii="Arial" w:eastAsia="Times New Roman" w:hAnsi="Arial" w:cs="Arial"/>
          <w:b/>
          <w:color w:val="333333"/>
          <w:sz w:val="24"/>
          <w:szCs w:val="24"/>
          <w:lang w:eastAsia="es-CO"/>
        </w:rPr>
        <w:t>4.1.1  La suma de ángulos en el sistema sexagesimal</w:t>
      </w:r>
    </w:p>
    <w:p w:rsidR="00C950FF" w:rsidRPr="00C950FF" w:rsidRDefault="00C950FF" w:rsidP="00C950FF">
      <w:pPr>
        <w:shd w:val="clear" w:color="auto" w:fill="FFFFFF"/>
        <w:spacing w:after="0" w:line="345" w:lineRule="atLeast"/>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Para </w:t>
      </w:r>
      <w:r w:rsidRPr="00C950FF">
        <w:rPr>
          <w:rFonts w:ascii="Arial" w:eastAsia="Times New Roman" w:hAnsi="Arial" w:cs="Arial"/>
          <w:b/>
          <w:bCs/>
          <w:color w:val="333333"/>
          <w:sz w:val="24"/>
          <w:szCs w:val="24"/>
          <w:lang w:eastAsia="es-CO"/>
        </w:rPr>
        <w:t>sumar</w:t>
      </w:r>
      <w:r w:rsidRPr="00C950FF">
        <w:rPr>
          <w:rFonts w:ascii="Arial" w:eastAsia="Times New Roman" w:hAnsi="Arial" w:cs="Arial"/>
          <w:color w:val="333333"/>
          <w:sz w:val="24"/>
          <w:szCs w:val="24"/>
          <w:lang w:eastAsia="es-CO"/>
        </w:rPr>
        <w:t> los valores de dos </w:t>
      </w:r>
      <w:r w:rsidRPr="00C950FF">
        <w:rPr>
          <w:rFonts w:ascii="Arial" w:eastAsia="Times New Roman" w:hAnsi="Arial" w:cs="Arial"/>
          <w:b/>
          <w:bCs/>
          <w:color w:val="333333"/>
          <w:sz w:val="24"/>
          <w:szCs w:val="24"/>
          <w:lang w:eastAsia="es-CO"/>
        </w:rPr>
        <w:t>ángulos en el sistema sexagesimal</w:t>
      </w:r>
      <w:r w:rsidRPr="00C950FF">
        <w:rPr>
          <w:rFonts w:ascii="Arial" w:eastAsia="Times New Roman" w:hAnsi="Arial" w:cs="Arial"/>
          <w:color w:val="333333"/>
          <w:sz w:val="24"/>
          <w:szCs w:val="24"/>
          <w:lang w:eastAsia="es-CO"/>
        </w:rPr>
        <w:t> hay que seguir los siguientes pasos:</w:t>
      </w:r>
    </w:p>
    <w:p w:rsidR="00C950FF" w:rsidRPr="00C950FF" w:rsidRDefault="00C950FF" w:rsidP="00C950FF">
      <w:pPr>
        <w:numPr>
          <w:ilvl w:val="0"/>
          <w:numId w:val="1"/>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Sumamos por separado los grados, los minutos y los segundos.</w:t>
      </w:r>
    </w:p>
    <w:p w:rsidR="00C950FF" w:rsidRPr="00C950FF" w:rsidRDefault="00C950FF" w:rsidP="00C950FF">
      <w:pPr>
        <w:numPr>
          <w:ilvl w:val="0"/>
          <w:numId w:val="1"/>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Si los segundos sobrepasan 60, los pasamos a minutos.</w:t>
      </w:r>
    </w:p>
    <w:p w:rsidR="00C950FF" w:rsidRPr="00C950FF" w:rsidRDefault="00C950FF" w:rsidP="00C950FF">
      <w:pPr>
        <w:numPr>
          <w:ilvl w:val="0"/>
          <w:numId w:val="1"/>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Si los minutos sobrepasan 60, los pasamos a grados.</w:t>
      </w:r>
    </w:p>
    <w:p w:rsidR="00C950FF" w:rsidRPr="00C950FF" w:rsidRDefault="00C950FF" w:rsidP="00C950FF">
      <w:pPr>
        <w:shd w:val="clear" w:color="auto" w:fill="FFFFFF"/>
        <w:spacing w:after="0" w:line="345" w:lineRule="atLeast"/>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Veamos, por ejemplo, cómo sumar 18° 55′ 52″ + 12° 40′ 24″:</w:t>
      </w:r>
    </w:p>
    <w:p w:rsidR="00C950FF" w:rsidRPr="00C950FF" w:rsidRDefault="00C950FF" w:rsidP="00C950FF">
      <w:pPr>
        <w:numPr>
          <w:ilvl w:val="0"/>
          <w:numId w:val="2"/>
        </w:num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Sumamos por separado los grados, los minutos y los segundos: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18° 55′ 52″ + 12° 40′ 24″ = 30° 95′ 76″</w:t>
      </w:r>
    </w:p>
    <w:p w:rsidR="00C950FF" w:rsidRPr="00C950FF" w:rsidRDefault="00C950FF" w:rsidP="00C950FF">
      <w:pPr>
        <w:numPr>
          <w:ilvl w:val="0"/>
          <w:numId w:val="2"/>
        </w:num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Como 76 segundos sobrepasan el valor 60, los pasamos a minutos: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76″ = 1′ 16″</w:t>
      </w:r>
    </w:p>
    <w:p w:rsidR="00C950FF" w:rsidRPr="00C950FF" w:rsidRDefault="00C950FF" w:rsidP="00C950FF">
      <w:p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Dejamos 16″ y sumamos 1′ a los minutos:</w:t>
      </w:r>
    </w:p>
    <w:p w:rsidR="00C950FF" w:rsidRPr="00C950FF" w:rsidRDefault="00C950FF" w:rsidP="00C950FF">
      <w:p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lastRenderedPageBreak/>
        <w:t>95′ + 1′ = 96′</w:t>
      </w:r>
    </w:p>
    <w:p w:rsidR="00C950FF" w:rsidRPr="00C950FF" w:rsidRDefault="00C950FF" w:rsidP="00C950FF">
      <w:pPr>
        <w:numPr>
          <w:ilvl w:val="0"/>
          <w:numId w:val="2"/>
        </w:num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Como los 96 minutos sobrepasan el valor, los pasamos a grados: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96′ = 1° 36′</w:t>
      </w:r>
    </w:p>
    <w:p w:rsidR="00C950FF" w:rsidRPr="00C950FF" w:rsidRDefault="00C950FF" w:rsidP="00C950FF">
      <w:pPr>
        <w:numPr>
          <w:ilvl w:val="0"/>
          <w:numId w:val="2"/>
        </w:num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Dejamos 36′ y sumamos 1′ a los grados: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30° + 1° = 31°</w:t>
      </w:r>
    </w:p>
    <w:p w:rsidR="00C950FF" w:rsidRPr="00C950FF" w:rsidRDefault="00C950FF" w:rsidP="00C950FF">
      <w:pPr>
        <w:shd w:val="clear" w:color="auto" w:fill="FFFFFF"/>
        <w:spacing w:after="0" w:line="345" w:lineRule="atLeast"/>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La suma de 18° 55′ 52″ + 12° 40′ 24″ = 31° 36′ 16″.</w:t>
      </w:r>
    </w:p>
    <w:p w:rsidR="00C950FF" w:rsidRDefault="00C950FF" w:rsidP="00D65453">
      <w:pPr>
        <w:rPr>
          <w:rFonts w:ascii="Arial" w:hAnsi="Arial" w:cs="Arial"/>
          <w:sz w:val="24"/>
          <w:szCs w:val="24"/>
          <w:highlight w:val="yellow"/>
        </w:rPr>
      </w:pPr>
      <w:bookmarkStart w:id="0" w:name="_GoBack"/>
      <w:bookmarkEnd w:id="0"/>
    </w:p>
    <w:p w:rsidR="00C950FF" w:rsidRPr="00C950FF" w:rsidRDefault="00C950FF" w:rsidP="00D65453">
      <w:pPr>
        <w:rPr>
          <w:rFonts w:ascii="Arial" w:hAnsi="Arial" w:cs="Arial"/>
          <w:sz w:val="24"/>
          <w:szCs w:val="24"/>
        </w:rPr>
      </w:pPr>
      <w:r w:rsidRPr="00C950FF">
        <w:rPr>
          <w:rFonts w:ascii="Arial" w:hAnsi="Arial" w:cs="Arial"/>
          <w:sz w:val="24"/>
          <w:szCs w:val="24"/>
          <w:highlight w:val="yellow"/>
        </w:rPr>
        <w:t xml:space="preserve">Insertar imagen </w:t>
      </w:r>
      <w:r w:rsidR="004C7A59">
        <w:rPr>
          <w:rFonts w:ascii="Arial" w:hAnsi="Arial" w:cs="Arial"/>
          <w:sz w:val="24"/>
          <w:szCs w:val="24"/>
        </w:rPr>
        <w:t>20</w:t>
      </w:r>
    </w:p>
    <w:p w:rsidR="00C950FF" w:rsidRPr="00C950FF" w:rsidRDefault="00C950FF" w:rsidP="00D65453">
      <w:pPr>
        <w:rPr>
          <w:rFonts w:ascii="Arial" w:hAnsi="Arial" w:cs="Arial"/>
          <w:color w:val="FFFFFF"/>
          <w:sz w:val="24"/>
          <w:szCs w:val="24"/>
          <w:shd w:val="clear" w:color="auto" w:fill="58585A"/>
        </w:rPr>
      </w:pPr>
      <w:r w:rsidRPr="00C950FF">
        <w:rPr>
          <w:rFonts w:ascii="Arial" w:hAnsi="Arial" w:cs="Arial"/>
          <w:sz w:val="24"/>
          <w:szCs w:val="24"/>
        </w:rPr>
        <w:t>Pie de imagen</w:t>
      </w:r>
      <w:r w:rsidR="004C7A59">
        <w:rPr>
          <w:rFonts w:ascii="Arial" w:hAnsi="Arial" w:cs="Arial"/>
          <w:sz w:val="24"/>
          <w:szCs w:val="24"/>
        </w:rPr>
        <w:t xml:space="preserve"> 20</w:t>
      </w:r>
      <w:r w:rsidRPr="00C950FF">
        <w:rPr>
          <w:rFonts w:ascii="Arial" w:hAnsi="Arial" w:cs="Arial"/>
          <w:sz w:val="24"/>
          <w:szCs w:val="24"/>
        </w:rPr>
        <w:t xml:space="preserve">: </w:t>
      </w:r>
      <w:r w:rsidRPr="00C950FF">
        <w:rPr>
          <w:rFonts w:ascii="Arial" w:hAnsi="Arial" w:cs="Arial"/>
          <w:color w:val="FFFFFF"/>
          <w:sz w:val="24"/>
          <w:szCs w:val="24"/>
          <w:shd w:val="clear" w:color="auto" w:fill="58585A"/>
        </w:rPr>
        <w:t>Observa cómo procedemos para</w:t>
      </w:r>
      <w:r w:rsidRPr="00C950FF">
        <w:rPr>
          <w:rStyle w:val="apple-converted-space"/>
          <w:rFonts w:ascii="Arial" w:hAnsi="Arial" w:cs="Arial"/>
          <w:color w:val="FFFFFF"/>
          <w:sz w:val="24"/>
          <w:szCs w:val="24"/>
          <w:shd w:val="clear" w:color="auto" w:fill="58585A"/>
        </w:rPr>
        <w:t> </w:t>
      </w:r>
      <w:r w:rsidRPr="00C950FF">
        <w:rPr>
          <w:rStyle w:val="Textoennegrita"/>
          <w:rFonts w:ascii="Arial" w:hAnsi="Arial" w:cs="Arial"/>
          <w:color w:val="FFFFFF"/>
          <w:sz w:val="24"/>
          <w:szCs w:val="24"/>
          <w:shd w:val="clear" w:color="auto" w:fill="58585A"/>
        </w:rPr>
        <w:t>sumar</w:t>
      </w:r>
      <w:r w:rsidRPr="00C950FF">
        <w:rPr>
          <w:rStyle w:val="apple-converted-space"/>
          <w:rFonts w:ascii="Arial" w:hAnsi="Arial" w:cs="Arial"/>
          <w:color w:val="FFFFFF"/>
          <w:sz w:val="24"/>
          <w:szCs w:val="24"/>
          <w:shd w:val="clear" w:color="auto" w:fill="58585A"/>
        </w:rPr>
        <w:t> </w:t>
      </w:r>
      <w:r w:rsidRPr="00C950FF">
        <w:rPr>
          <w:rFonts w:ascii="Arial" w:hAnsi="Arial" w:cs="Arial"/>
          <w:color w:val="FFFFFF"/>
          <w:sz w:val="24"/>
          <w:szCs w:val="24"/>
          <w:shd w:val="clear" w:color="auto" w:fill="58585A"/>
        </w:rPr>
        <w:t>los valores de</w:t>
      </w:r>
      <w:r w:rsidRPr="00C950FF">
        <w:rPr>
          <w:rStyle w:val="apple-converted-space"/>
          <w:rFonts w:ascii="Arial" w:hAnsi="Arial" w:cs="Arial"/>
          <w:color w:val="FFFFFF"/>
          <w:sz w:val="24"/>
          <w:szCs w:val="24"/>
          <w:shd w:val="clear" w:color="auto" w:fill="58585A"/>
        </w:rPr>
        <w:t> </w:t>
      </w:r>
      <w:r w:rsidRPr="00C950FF">
        <w:rPr>
          <w:rStyle w:val="Textoennegrita"/>
          <w:rFonts w:ascii="Arial" w:hAnsi="Arial" w:cs="Arial"/>
          <w:color w:val="FFFFFF"/>
          <w:sz w:val="24"/>
          <w:szCs w:val="24"/>
          <w:shd w:val="clear" w:color="auto" w:fill="58585A"/>
        </w:rPr>
        <w:t>dos ángulo</w:t>
      </w:r>
      <w:r w:rsidR="00CB0B94">
        <w:rPr>
          <w:rStyle w:val="Textoennegrita"/>
          <w:rFonts w:ascii="Arial" w:hAnsi="Arial" w:cs="Arial"/>
          <w:color w:val="FFFFFF"/>
          <w:sz w:val="24"/>
          <w:szCs w:val="24"/>
          <w:shd w:val="clear" w:color="auto" w:fill="58585A"/>
        </w:rPr>
        <w:t>s</w:t>
      </w:r>
      <w:r w:rsidRPr="00C950FF">
        <w:rPr>
          <w:rStyle w:val="Textoennegrita"/>
          <w:rFonts w:ascii="Arial" w:hAnsi="Arial" w:cs="Arial"/>
          <w:color w:val="FFFFFF"/>
          <w:sz w:val="24"/>
          <w:szCs w:val="24"/>
          <w:shd w:val="clear" w:color="auto" w:fill="58585A"/>
        </w:rPr>
        <w:t xml:space="preserve"> en el sistema sexagesimal.</w:t>
      </w:r>
    </w:p>
    <w:p w:rsidR="00C950FF" w:rsidRPr="00C950FF" w:rsidRDefault="00C950FF" w:rsidP="00C950FF">
      <w:pPr>
        <w:shd w:val="clear" w:color="auto" w:fill="FFFFFF"/>
        <w:spacing w:after="0" w:line="345" w:lineRule="atLeast"/>
        <w:rPr>
          <w:rFonts w:ascii="Arial" w:eastAsia="Times New Roman" w:hAnsi="Arial" w:cs="Arial"/>
          <w:b/>
          <w:color w:val="333333"/>
          <w:sz w:val="24"/>
          <w:szCs w:val="24"/>
          <w:lang w:eastAsia="es-CO"/>
        </w:rPr>
      </w:pPr>
      <w:r w:rsidRPr="00C950FF">
        <w:rPr>
          <w:rFonts w:ascii="Arial" w:eastAsia="Times New Roman" w:hAnsi="Arial" w:cs="Arial"/>
          <w:b/>
          <w:color w:val="333333"/>
          <w:sz w:val="24"/>
          <w:szCs w:val="24"/>
          <w:lang w:eastAsia="es-CO"/>
        </w:rPr>
        <w:t>4.1.2  La resta de ángulos en el sistema sexagesimal</w:t>
      </w:r>
    </w:p>
    <w:p w:rsidR="00C950FF" w:rsidRPr="00C950FF" w:rsidRDefault="00C950FF" w:rsidP="00C950FF">
      <w:pPr>
        <w:shd w:val="clear" w:color="auto" w:fill="FFFFFF"/>
        <w:spacing w:after="0" w:line="345" w:lineRule="atLeast"/>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Para </w:t>
      </w:r>
      <w:r w:rsidRPr="00C950FF">
        <w:rPr>
          <w:rFonts w:ascii="Arial" w:eastAsia="Times New Roman" w:hAnsi="Arial" w:cs="Arial"/>
          <w:b/>
          <w:bCs/>
          <w:color w:val="333333"/>
          <w:sz w:val="24"/>
          <w:szCs w:val="24"/>
          <w:lang w:eastAsia="es-CO"/>
        </w:rPr>
        <w:t>restar</w:t>
      </w:r>
      <w:r w:rsidRPr="00C950FF">
        <w:rPr>
          <w:rFonts w:ascii="Arial" w:eastAsia="Times New Roman" w:hAnsi="Arial" w:cs="Arial"/>
          <w:color w:val="333333"/>
          <w:sz w:val="24"/>
          <w:szCs w:val="24"/>
          <w:lang w:eastAsia="es-CO"/>
        </w:rPr>
        <w:t> los valores de dos ángulos en el sistema sexagesimal debemos seguir estos pasos:</w:t>
      </w:r>
    </w:p>
    <w:p w:rsidR="00C950FF" w:rsidRPr="00C950FF" w:rsidRDefault="00C950FF" w:rsidP="00C950FF">
      <w:pPr>
        <w:numPr>
          <w:ilvl w:val="0"/>
          <w:numId w:val="3"/>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Restamos los segundos. Si no es posible, convertimos 1 minuto del minuendo en 60 segundos y los sumamos a los segundos del minuendo.</w:t>
      </w:r>
    </w:p>
    <w:p w:rsidR="00C950FF" w:rsidRPr="00C950FF" w:rsidRDefault="00C950FF" w:rsidP="00C950FF">
      <w:pPr>
        <w:numPr>
          <w:ilvl w:val="0"/>
          <w:numId w:val="3"/>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Restamos los minutos. Si no es posible, convertimos 1 grado del minuendo en 60 minutos y los sumamos a los minutos del minuendo.</w:t>
      </w:r>
    </w:p>
    <w:p w:rsidR="00C950FF" w:rsidRPr="00C950FF" w:rsidRDefault="00C950FF" w:rsidP="00C950FF">
      <w:pPr>
        <w:numPr>
          <w:ilvl w:val="0"/>
          <w:numId w:val="3"/>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Restamos los grados.</w:t>
      </w:r>
    </w:p>
    <w:p w:rsidR="00C950FF" w:rsidRPr="00C950FF" w:rsidRDefault="00C950FF" w:rsidP="00C950FF">
      <w:pPr>
        <w:shd w:val="clear" w:color="auto" w:fill="FFFFFF"/>
        <w:spacing w:after="0" w:line="345" w:lineRule="atLeast"/>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Veamos, por ejemplo, cómo hacemos la resta 15° 53′ 12″ − 2° 27′ 29″.</w:t>
      </w:r>
    </w:p>
    <w:p w:rsidR="00C950FF" w:rsidRPr="00C950FF" w:rsidRDefault="00C950FF" w:rsidP="00D65453">
      <w:pPr>
        <w:rPr>
          <w:rFonts w:ascii="Arial" w:hAnsi="Arial" w:cs="Arial"/>
          <w:sz w:val="24"/>
          <w:szCs w:val="24"/>
        </w:rPr>
      </w:pPr>
    </w:p>
    <w:p w:rsidR="00C950FF" w:rsidRPr="00C950FF" w:rsidRDefault="00C950FF" w:rsidP="00C950FF">
      <w:pPr>
        <w:rPr>
          <w:rFonts w:ascii="Arial" w:hAnsi="Arial" w:cs="Arial"/>
          <w:sz w:val="24"/>
          <w:szCs w:val="24"/>
        </w:rPr>
      </w:pPr>
      <w:r w:rsidRPr="00C950FF">
        <w:rPr>
          <w:rFonts w:ascii="Arial" w:hAnsi="Arial" w:cs="Arial"/>
          <w:sz w:val="24"/>
          <w:szCs w:val="24"/>
          <w:highlight w:val="yellow"/>
        </w:rPr>
        <w:t xml:space="preserve">Insertar imagen </w:t>
      </w:r>
      <w:r w:rsidRPr="00C950FF">
        <w:rPr>
          <w:rFonts w:ascii="Arial" w:hAnsi="Arial" w:cs="Arial"/>
          <w:sz w:val="24"/>
          <w:szCs w:val="24"/>
        </w:rPr>
        <w:t>2</w:t>
      </w:r>
      <w:r w:rsidR="004C7A59">
        <w:rPr>
          <w:rFonts w:ascii="Arial" w:hAnsi="Arial" w:cs="Arial"/>
          <w:sz w:val="24"/>
          <w:szCs w:val="24"/>
        </w:rPr>
        <w:t>1</w:t>
      </w:r>
    </w:p>
    <w:p w:rsidR="00C950FF" w:rsidRPr="00C950FF" w:rsidRDefault="00C950FF" w:rsidP="00D65453">
      <w:pPr>
        <w:rPr>
          <w:rFonts w:ascii="Arial" w:hAnsi="Arial" w:cs="Arial"/>
          <w:sz w:val="24"/>
          <w:szCs w:val="24"/>
        </w:rPr>
      </w:pPr>
      <w:r w:rsidRPr="00C950FF">
        <w:rPr>
          <w:rFonts w:ascii="Arial" w:hAnsi="Arial" w:cs="Arial"/>
          <w:sz w:val="24"/>
          <w:szCs w:val="24"/>
        </w:rPr>
        <w:t>Pie de imagen</w:t>
      </w:r>
      <w:r w:rsidR="004C7A59">
        <w:rPr>
          <w:rFonts w:ascii="Arial" w:hAnsi="Arial" w:cs="Arial"/>
          <w:sz w:val="24"/>
          <w:szCs w:val="24"/>
        </w:rPr>
        <w:t xml:space="preserve"> 21</w:t>
      </w:r>
      <w:r w:rsidRPr="00C950FF">
        <w:rPr>
          <w:rFonts w:ascii="Arial" w:hAnsi="Arial" w:cs="Arial"/>
          <w:sz w:val="24"/>
          <w:szCs w:val="24"/>
        </w:rPr>
        <w:t xml:space="preserve">: </w:t>
      </w:r>
      <w:r w:rsidRPr="00C950FF">
        <w:rPr>
          <w:rFonts w:ascii="Arial" w:hAnsi="Arial" w:cs="Arial"/>
          <w:color w:val="FFFFFF"/>
          <w:sz w:val="24"/>
          <w:szCs w:val="24"/>
          <w:shd w:val="clear" w:color="auto" w:fill="58585A"/>
        </w:rPr>
        <w:t xml:space="preserve">Observa cómo </w:t>
      </w:r>
      <w:r w:rsidR="00CB0B94">
        <w:rPr>
          <w:rFonts w:ascii="Arial" w:hAnsi="Arial" w:cs="Arial"/>
          <w:color w:val="FFFFFF"/>
          <w:sz w:val="24"/>
          <w:szCs w:val="24"/>
          <w:shd w:val="clear" w:color="auto" w:fill="58585A"/>
        </w:rPr>
        <w:t>procedemos</w:t>
      </w:r>
      <w:r w:rsidRPr="00C950FF">
        <w:rPr>
          <w:rFonts w:ascii="Arial" w:hAnsi="Arial" w:cs="Arial"/>
          <w:color w:val="FFFFFF"/>
          <w:sz w:val="24"/>
          <w:szCs w:val="24"/>
          <w:shd w:val="clear" w:color="auto" w:fill="58585A"/>
        </w:rPr>
        <w:t xml:space="preserve"> para</w:t>
      </w:r>
      <w:r w:rsidRPr="00C950FF">
        <w:rPr>
          <w:rStyle w:val="apple-converted-space"/>
          <w:rFonts w:ascii="Arial" w:hAnsi="Arial" w:cs="Arial"/>
          <w:color w:val="FFFFFF"/>
          <w:sz w:val="24"/>
          <w:szCs w:val="24"/>
          <w:shd w:val="clear" w:color="auto" w:fill="58585A"/>
        </w:rPr>
        <w:t> </w:t>
      </w:r>
      <w:r w:rsidRPr="00C950FF">
        <w:rPr>
          <w:rStyle w:val="Textoennegrita"/>
          <w:rFonts w:ascii="Arial" w:hAnsi="Arial" w:cs="Arial"/>
          <w:color w:val="FFFFFF"/>
          <w:sz w:val="24"/>
          <w:szCs w:val="24"/>
          <w:shd w:val="clear" w:color="auto" w:fill="58585A"/>
        </w:rPr>
        <w:t>restar</w:t>
      </w:r>
      <w:r w:rsidRPr="00C950FF">
        <w:rPr>
          <w:rStyle w:val="apple-converted-space"/>
          <w:rFonts w:ascii="Arial" w:hAnsi="Arial" w:cs="Arial"/>
          <w:color w:val="FFFFFF"/>
          <w:sz w:val="24"/>
          <w:szCs w:val="24"/>
          <w:shd w:val="clear" w:color="auto" w:fill="58585A"/>
        </w:rPr>
        <w:t> </w:t>
      </w:r>
      <w:r w:rsidRPr="00C950FF">
        <w:rPr>
          <w:rFonts w:ascii="Arial" w:hAnsi="Arial" w:cs="Arial"/>
          <w:color w:val="FFFFFF"/>
          <w:sz w:val="24"/>
          <w:szCs w:val="24"/>
          <w:shd w:val="clear" w:color="auto" w:fill="58585A"/>
        </w:rPr>
        <w:t>los valores de</w:t>
      </w:r>
      <w:r w:rsidRPr="00C950FF">
        <w:rPr>
          <w:rStyle w:val="apple-converted-space"/>
          <w:rFonts w:ascii="Arial" w:hAnsi="Arial" w:cs="Arial"/>
          <w:color w:val="FFFFFF"/>
          <w:sz w:val="24"/>
          <w:szCs w:val="24"/>
          <w:shd w:val="clear" w:color="auto" w:fill="58585A"/>
        </w:rPr>
        <w:t> </w:t>
      </w:r>
      <w:r w:rsidRPr="00C950FF">
        <w:rPr>
          <w:rStyle w:val="Textoennegrita"/>
          <w:rFonts w:ascii="Arial" w:hAnsi="Arial" w:cs="Arial"/>
          <w:color w:val="FFFFFF"/>
          <w:sz w:val="24"/>
          <w:szCs w:val="24"/>
          <w:shd w:val="clear" w:color="auto" w:fill="58585A"/>
        </w:rPr>
        <w:t>dos ángulos en el sistema sexagesimal</w:t>
      </w:r>
      <w:proofErr w:type="gramStart"/>
      <w:r w:rsidRPr="00C950FF">
        <w:rPr>
          <w:rStyle w:val="Textoennegrita"/>
          <w:rFonts w:ascii="Arial" w:hAnsi="Arial" w:cs="Arial"/>
          <w:color w:val="FFFFFF"/>
          <w:sz w:val="24"/>
          <w:szCs w:val="24"/>
          <w:shd w:val="clear" w:color="auto" w:fill="58585A"/>
        </w:rPr>
        <w:t>.</w:t>
      </w:r>
      <w:r w:rsidRPr="00C950FF">
        <w:rPr>
          <w:rFonts w:ascii="Arial" w:hAnsi="Arial" w:cs="Arial"/>
          <w:color w:val="FFFFFF"/>
          <w:sz w:val="24"/>
          <w:szCs w:val="24"/>
          <w:shd w:val="clear" w:color="auto" w:fill="58585A"/>
        </w:rPr>
        <w:t>.</w:t>
      </w:r>
      <w:proofErr w:type="gramEnd"/>
    </w:p>
    <w:p w:rsidR="00C950FF" w:rsidRPr="00C950FF" w:rsidRDefault="00C950FF" w:rsidP="00C950FF">
      <w:pPr>
        <w:numPr>
          <w:ilvl w:val="0"/>
          <w:numId w:val="4"/>
        </w:num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Restamos los segundos. Como no es posible, porque 12 es menor que 29, convertimos 1 minuto del minuendo en 60 segundos y los sumamos a los segundos del minuendo:</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53′ − 1′ = 52′</w:t>
      </w:r>
    </w:p>
    <w:p w:rsidR="00C950FF" w:rsidRPr="00C950FF" w:rsidRDefault="00C950FF" w:rsidP="00C950FF">
      <w:p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12″ + 60″ = 72″</w:t>
      </w:r>
    </w:p>
    <w:p w:rsidR="00C950FF" w:rsidRPr="00C950FF" w:rsidRDefault="00C950FF" w:rsidP="00C950FF">
      <w:p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Ahora ya podemos hacer la resta:</w:t>
      </w:r>
    </w:p>
    <w:p w:rsidR="00C950FF" w:rsidRPr="00C950FF" w:rsidRDefault="00C950FF" w:rsidP="00C950FF">
      <w:pPr>
        <w:shd w:val="clear" w:color="auto" w:fill="FFFFFF"/>
        <w:spacing w:after="0" w:line="345" w:lineRule="atLeast"/>
        <w:ind w:left="300"/>
        <w:rPr>
          <w:rFonts w:ascii="Arial" w:eastAsia="Times New Roman" w:hAnsi="Arial" w:cs="Arial"/>
          <w:color w:val="333333"/>
          <w:sz w:val="24"/>
          <w:szCs w:val="24"/>
          <w:lang w:eastAsia="es-CO"/>
        </w:rPr>
      </w:pPr>
      <w:r w:rsidRPr="00C950FF">
        <w:rPr>
          <w:rFonts w:ascii="Arial" w:eastAsia="Times New Roman" w:hAnsi="Arial" w:cs="Arial"/>
          <w:color w:val="333333"/>
          <w:sz w:val="24"/>
          <w:szCs w:val="24"/>
          <w:lang w:eastAsia="es-CO"/>
        </w:rPr>
        <w:t>72″ − 29″ = 43″</w:t>
      </w:r>
    </w:p>
    <w:p w:rsidR="00C950FF" w:rsidRPr="00C950FF" w:rsidRDefault="00C950FF" w:rsidP="00C950FF">
      <w:pPr>
        <w:numPr>
          <w:ilvl w:val="0"/>
          <w:numId w:val="4"/>
        </w:num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Restamos los minutos: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lang w:eastAsia="es-CO"/>
        </w:rPr>
        <w:t>52′ − 27′ = 25′</w:t>
      </w:r>
    </w:p>
    <w:p w:rsidR="00C950FF" w:rsidRPr="00C950FF" w:rsidRDefault="00C950FF" w:rsidP="00C950FF">
      <w:pPr>
        <w:numPr>
          <w:ilvl w:val="0"/>
          <w:numId w:val="4"/>
        </w:numPr>
        <w:shd w:val="clear" w:color="auto" w:fill="FFFFFF"/>
        <w:spacing w:after="0" w:line="345" w:lineRule="atLeast"/>
        <w:ind w:left="300"/>
        <w:rPr>
          <w:rFonts w:ascii="Times New Roman" w:eastAsia="Times New Roman" w:hAnsi="Times New Roman" w:cs="Times New Roman"/>
          <w:sz w:val="24"/>
          <w:szCs w:val="24"/>
          <w:shd w:val="clear" w:color="auto" w:fill="FBFE87"/>
          <w:lang w:eastAsia="es-CO"/>
        </w:rPr>
      </w:pPr>
      <w:r w:rsidRPr="00C950FF">
        <w:rPr>
          <w:rFonts w:ascii="Arial" w:eastAsia="Times New Roman" w:hAnsi="Arial" w:cs="Arial"/>
          <w:color w:val="333333"/>
          <w:sz w:val="24"/>
          <w:szCs w:val="24"/>
          <w:shd w:val="clear" w:color="auto" w:fill="FBFE87"/>
          <w:lang w:eastAsia="es-CO"/>
        </w:rPr>
        <w:t>Restamos los grados:</w:t>
      </w:r>
    </w:p>
    <w:p w:rsidR="00C950FF" w:rsidRPr="00C950FF" w:rsidRDefault="00C950FF" w:rsidP="00C950FF">
      <w:pPr>
        <w:shd w:val="clear" w:color="auto" w:fill="FFFFFF"/>
        <w:spacing w:after="0" w:line="345" w:lineRule="atLeast"/>
        <w:ind w:left="300"/>
        <w:rPr>
          <w:rFonts w:ascii="Times New Roman" w:eastAsia="Times New Roman" w:hAnsi="Times New Roman" w:cs="Times New Roman"/>
          <w:sz w:val="24"/>
          <w:szCs w:val="24"/>
          <w:lang w:eastAsia="es-CO"/>
        </w:rPr>
      </w:pPr>
      <w:r w:rsidRPr="00C950FF">
        <w:rPr>
          <w:rFonts w:ascii="Arial" w:eastAsia="Times New Roman" w:hAnsi="Arial" w:cs="Arial"/>
          <w:color w:val="333333"/>
          <w:sz w:val="24"/>
          <w:szCs w:val="24"/>
          <w:shd w:val="clear" w:color="auto" w:fill="FBFE87"/>
          <w:lang w:eastAsia="es-CO"/>
        </w:rPr>
        <w:t>15° − 2° = 13°</w:t>
      </w:r>
    </w:p>
    <w:p w:rsidR="004C7A59" w:rsidRDefault="00C950FF" w:rsidP="00C950FF">
      <w:pPr>
        <w:shd w:val="clear" w:color="auto" w:fill="FFFFFF"/>
        <w:spacing w:after="0" w:line="345" w:lineRule="atLeast"/>
        <w:rPr>
          <w:rFonts w:ascii="Arial" w:hAnsi="Arial" w:cs="Arial"/>
          <w:sz w:val="24"/>
          <w:szCs w:val="24"/>
        </w:rPr>
      </w:pPr>
      <w:r w:rsidRPr="00C950FF">
        <w:rPr>
          <w:rFonts w:ascii="Arial" w:eastAsia="Times New Roman" w:hAnsi="Arial" w:cs="Arial"/>
          <w:color w:val="333333"/>
          <w:sz w:val="24"/>
          <w:szCs w:val="24"/>
          <w:lang w:eastAsia="es-CO"/>
        </w:rPr>
        <w:t>El resultado de la resta es 13° 25′ 43″.</w:t>
      </w:r>
    </w:p>
    <w:p w:rsidR="004C7A59" w:rsidRPr="00105393" w:rsidRDefault="004C7A59" w:rsidP="00C950FF">
      <w:pPr>
        <w:shd w:val="clear" w:color="auto" w:fill="FFFFFF"/>
        <w:spacing w:after="0" w:line="345" w:lineRule="atLeast"/>
        <w:rPr>
          <w:rFonts w:ascii="Arial" w:hAnsi="Arial" w:cs="Arial"/>
          <w:sz w:val="24"/>
          <w:szCs w:val="24"/>
        </w:rPr>
      </w:pPr>
    </w:p>
    <w:sectPr w:rsidR="004C7A59" w:rsidRPr="001053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2521"/>
    <w:multiLevelType w:val="multilevel"/>
    <w:tmpl w:val="24E4A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83185"/>
    <w:multiLevelType w:val="multilevel"/>
    <w:tmpl w:val="F1FE3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9C18DB"/>
    <w:multiLevelType w:val="multilevel"/>
    <w:tmpl w:val="A126C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22C37"/>
    <w:multiLevelType w:val="multilevel"/>
    <w:tmpl w:val="091A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393"/>
    <w:rsid w:val="00067218"/>
    <w:rsid w:val="00105393"/>
    <w:rsid w:val="004C7A59"/>
    <w:rsid w:val="00C950FF"/>
    <w:rsid w:val="00CB0B94"/>
    <w:rsid w:val="00D65453"/>
    <w:rsid w:val="00E31A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1D28B-EB8D-4B11-B1E0-09C6FBF91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C950FF"/>
  </w:style>
  <w:style w:type="character" w:styleId="Textoennegrita">
    <w:name w:val="Strong"/>
    <w:basedOn w:val="Fuentedeprrafopredeter"/>
    <w:uiPriority w:val="22"/>
    <w:qFormat/>
    <w:rsid w:val="00C950FF"/>
    <w:rPr>
      <w:b/>
      <w:bCs/>
    </w:rPr>
  </w:style>
  <w:style w:type="paragraph" w:customStyle="1" w:styleId="u">
    <w:name w:val="u"/>
    <w:basedOn w:val="Normal"/>
    <w:rsid w:val="00C950F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C950FF"/>
  </w:style>
  <w:style w:type="paragraph" w:styleId="NormalWeb">
    <w:name w:val="Normal (Web)"/>
    <w:basedOn w:val="Normal"/>
    <w:uiPriority w:val="99"/>
    <w:semiHidden/>
    <w:unhideWhenUsed/>
    <w:rsid w:val="00C950FF"/>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957">
      <w:bodyDiv w:val="1"/>
      <w:marLeft w:val="0"/>
      <w:marRight w:val="0"/>
      <w:marTop w:val="0"/>
      <w:marBottom w:val="0"/>
      <w:divBdr>
        <w:top w:val="none" w:sz="0" w:space="0" w:color="auto"/>
        <w:left w:val="none" w:sz="0" w:space="0" w:color="auto"/>
        <w:bottom w:val="none" w:sz="0" w:space="0" w:color="auto"/>
        <w:right w:val="none" w:sz="0" w:space="0" w:color="auto"/>
      </w:divBdr>
    </w:div>
    <w:div w:id="795758897">
      <w:bodyDiv w:val="1"/>
      <w:marLeft w:val="0"/>
      <w:marRight w:val="0"/>
      <w:marTop w:val="0"/>
      <w:marBottom w:val="0"/>
      <w:divBdr>
        <w:top w:val="none" w:sz="0" w:space="0" w:color="auto"/>
        <w:left w:val="none" w:sz="0" w:space="0" w:color="auto"/>
        <w:bottom w:val="none" w:sz="0" w:space="0" w:color="auto"/>
        <w:right w:val="none" w:sz="0" w:space="0" w:color="auto"/>
      </w:divBdr>
    </w:div>
    <w:div w:id="1202282765">
      <w:bodyDiv w:val="1"/>
      <w:marLeft w:val="0"/>
      <w:marRight w:val="0"/>
      <w:marTop w:val="0"/>
      <w:marBottom w:val="0"/>
      <w:divBdr>
        <w:top w:val="none" w:sz="0" w:space="0" w:color="auto"/>
        <w:left w:val="none" w:sz="0" w:space="0" w:color="auto"/>
        <w:bottom w:val="none" w:sz="0" w:space="0" w:color="auto"/>
        <w:right w:val="none" w:sz="0" w:space="0" w:color="auto"/>
      </w:divBdr>
    </w:div>
    <w:div w:id="159261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14</Pages>
  <Words>558</Words>
  <Characters>3069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Lzambrano</cp:lastModifiedBy>
  <cp:revision>5</cp:revision>
  <dcterms:created xsi:type="dcterms:W3CDTF">2016-01-26T17:44:00Z</dcterms:created>
  <dcterms:modified xsi:type="dcterms:W3CDTF">2016-01-26T23:21:00Z</dcterms:modified>
</cp:coreProperties>
</file>