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C25" w:rsidRPr="007D0493" w:rsidRDefault="00002C25" w:rsidP="00002C25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:rsidR="00002C25" w:rsidRPr="00254FDB" w:rsidRDefault="00002C25" w:rsidP="00002C25">
      <w:pPr>
        <w:rPr>
          <w:rFonts w:ascii="Arial" w:hAnsi="Arial"/>
          <w:lang w:val="es-ES_tradnl"/>
        </w:rPr>
      </w:pPr>
    </w:p>
    <w:p w:rsidR="00002C25" w:rsidRPr="006D02A8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002C25" w:rsidRPr="006D02A8" w:rsidRDefault="00002C25" w:rsidP="00002C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MA_06_10_CO</w:t>
      </w:r>
    </w:p>
    <w:p w:rsidR="00002C25" w:rsidRPr="006D02A8" w:rsidRDefault="00002C25" w:rsidP="00002C25">
      <w:pPr>
        <w:rPr>
          <w:rFonts w:ascii="Arial" w:hAnsi="Arial"/>
          <w:sz w:val="18"/>
          <w:szCs w:val="18"/>
          <w:lang w:val="es-ES_tradnl"/>
        </w:rPr>
      </w:pPr>
    </w:p>
    <w:p w:rsidR="00002C25" w:rsidRPr="0063490D" w:rsidRDefault="00002C25" w:rsidP="00002C2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002C25" w:rsidRPr="009320AC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6D02A8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02C25" w:rsidRPr="00D02906" w:rsidRDefault="00002C25" w:rsidP="00002C25">
      <w:pPr>
        <w:rPr>
          <w:rFonts w:ascii="Arial" w:hAnsi="Arial" w:cs="Arial"/>
          <w:sz w:val="18"/>
          <w:szCs w:val="18"/>
          <w:lang w:val="es-CO"/>
        </w:rPr>
      </w:pPr>
      <w:r w:rsidRPr="00D02906">
        <w:rPr>
          <w:rFonts w:ascii="Times New Roman" w:hAnsi="Times New Roman" w:cs="Times New Roman"/>
          <w:color w:val="000000"/>
          <w:lang w:val="es-CO"/>
        </w:rPr>
        <w:t xml:space="preserve">Situaciones problemas </w:t>
      </w:r>
      <w:r>
        <w:rPr>
          <w:rFonts w:ascii="Times New Roman" w:hAnsi="Times New Roman" w:cs="Times New Roman"/>
          <w:color w:val="000000"/>
          <w:lang w:val="es-CO"/>
        </w:rPr>
        <w:t>de</w:t>
      </w:r>
      <w:r w:rsidRPr="00D02906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resta</w:t>
      </w:r>
      <w:r w:rsidRPr="00D02906">
        <w:rPr>
          <w:rFonts w:ascii="Times New Roman" w:hAnsi="Times New Roman" w:cs="Times New Roman"/>
          <w:color w:val="000000"/>
          <w:lang w:val="es-CO"/>
        </w:rPr>
        <w:t xml:space="preserve"> de ángulos</w:t>
      </w: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6D02A8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002C25" w:rsidRDefault="00002C25" w:rsidP="00002C25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002C25" w:rsidRPr="00002C25" w:rsidRDefault="00002C25" w:rsidP="00002C25">
      <w:pPr>
        <w:rPr>
          <w:rFonts w:ascii="Arial" w:hAnsi="Arial"/>
          <w:b/>
          <w:color w:val="FF0000"/>
          <w:sz w:val="18"/>
          <w:szCs w:val="18"/>
          <w:lang w:val="es-CO"/>
        </w:rPr>
      </w:pPr>
      <w:r w:rsidRPr="00002C25">
        <w:rPr>
          <w:rFonts w:ascii="Times New Roman" w:hAnsi="Times New Roman" w:cs="Times New Roman"/>
          <w:color w:val="000000"/>
          <w:lang w:val="es-CO"/>
        </w:rPr>
        <w:t>Este recurso permitirá reforzar el algoritmo de la sustracción con ángulos aplicados a situaciones de la vida diaria.</w:t>
      </w:r>
    </w:p>
    <w:p w:rsidR="00002C25" w:rsidRPr="006D02A8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094561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Resta</w:t>
      </w:r>
      <w:r>
        <w:rPr>
          <w:rFonts w:ascii="Arial" w:hAnsi="Arial" w:cs="Arial"/>
          <w:sz w:val="18"/>
          <w:szCs w:val="18"/>
          <w:lang w:val="es-ES_tradnl"/>
        </w:rPr>
        <w:t>, ángulos, grados, minutos, segundos, compleja, incompleja</w:t>
      </w: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6D02A8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B55138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02C25" w:rsidRPr="005F4C68" w:rsidTr="004869AB">
        <w:tc>
          <w:tcPr>
            <w:tcW w:w="1248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002C25" w:rsidRPr="00094561" w:rsidRDefault="00002C25" w:rsidP="004869AB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094561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02C25" w:rsidRPr="005F4C68" w:rsidTr="004869AB">
        <w:tc>
          <w:tcPr>
            <w:tcW w:w="1248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B55138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02C25" w:rsidRPr="00094561" w:rsidTr="004869AB">
        <w:tc>
          <w:tcPr>
            <w:tcW w:w="4536" w:type="dxa"/>
          </w:tcPr>
          <w:p w:rsidR="00002C25" w:rsidRPr="00AC7496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002C25" w:rsidRPr="00AC7496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02C25" w:rsidRPr="00AC7496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002C25" w:rsidRPr="00094561" w:rsidRDefault="00002C25" w:rsidP="004869AB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094561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002C25" w:rsidRPr="00D02906" w:rsidTr="004869AB">
        <w:tc>
          <w:tcPr>
            <w:tcW w:w="4536" w:type="dxa"/>
          </w:tcPr>
          <w:p w:rsidR="00002C25" w:rsidRPr="00AC7496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002C25" w:rsidRPr="00AC7496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02C25" w:rsidRPr="00AC7496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002C25" w:rsidRPr="00AC7496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02C25" w:rsidRPr="00AC7496" w:rsidTr="004869AB">
        <w:tc>
          <w:tcPr>
            <w:tcW w:w="4536" w:type="dxa"/>
          </w:tcPr>
          <w:p w:rsidR="00002C25" w:rsidRPr="00AC7496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002C25" w:rsidRPr="00AC7496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02C25" w:rsidRPr="00AC7496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002C25" w:rsidRPr="00AC7496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02C25" w:rsidRPr="00AC7496" w:rsidTr="004869AB">
        <w:tc>
          <w:tcPr>
            <w:tcW w:w="4536" w:type="dxa"/>
          </w:tcPr>
          <w:p w:rsidR="00002C25" w:rsidRPr="00AC7496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002C25" w:rsidRPr="00AC7496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02C25" w:rsidRPr="00AC7496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002C25" w:rsidRPr="00AC7496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B55138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02C25" w:rsidRPr="005F4C68" w:rsidTr="004869AB">
        <w:tc>
          <w:tcPr>
            <w:tcW w:w="2126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02C25" w:rsidRPr="005F4C68" w:rsidTr="004869AB">
        <w:tc>
          <w:tcPr>
            <w:tcW w:w="2126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94561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02C25" w:rsidRPr="005F4C68" w:rsidTr="004869AB">
        <w:tc>
          <w:tcPr>
            <w:tcW w:w="2126" w:type="dxa"/>
          </w:tcPr>
          <w:p w:rsidR="00002C25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02C25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02C25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02C25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02C25" w:rsidRPr="005F4C68" w:rsidRDefault="00002C25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254FDB" w:rsidRDefault="00002C25" w:rsidP="00002C2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002C25" w:rsidRDefault="00002C25" w:rsidP="00002C25">
      <w:pPr>
        <w:rPr>
          <w:rFonts w:ascii="Arial" w:hAnsi="Arial"/>
          <w:sz w:val="18"/>
          <w:szCs w:val="18"/>
          <w:lang w:val="es-ES_tradnl"/>
        </w:rPr>
      </w:pPr>
    </w:p>
    <w:p w:rsidR="00002C25" w:rsidRPr="00125D25" w:rsidRDefault="00002C25" w:rsidP="00002C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002C25" w:rsidRPr="00411F22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D02906" w:rsidRDefault="00002C25" w:rsidP="00002C25">
      <w:pPr>
        <w:rPr>
          <w:rFonts w:ascii="Arial" w:hAnsi="Arial" w:cs="Arial"/>
          <w:sz w:val="18"/>
          <w:szCs w:val="18"/>
          <w:lang w:val="es-CO"/>
        </w:rPr>
      </w:pPr>
      <w:r w:rsidRPr="00D02906">
        <w:rPr>
          <w:rFonts w:ascii="Times New Roman" w:hAnsi="Times New Roman" w:cs="Times New Roman"/>
          <w:color w:val="000000"/>
          <w:lang w:val="es-CO"/>
        </w:rPr>
        <w:t xml:space="preserve">Situaciones problemas </w:t>
      </w:r>
      <w:r>
        <w:rPr>
          <w:rFonts w:ascii="Times New Roman" w:hAnsi="Times New Roman" w:cs="Times New Roman"/>
          <w:color w:val="000000"/>
          <w:lang w:val="es-CO"/>
        </w:rPr>
        <w:t>de</w:t>
      </w:r>
      <w:r w:rsidRPr="00D02906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resta</w:t>
      </w:r>
      <w:r w:rsidRPr="00D02906">
        <w:rPr>
          <w:rFonts w:ascii="Times New Roman" w:hAnsi="Times New Roman" w:cs="Times New Roman"/>
          <w:color w:val="000000"/>
          <w:lang w:val="es-CO"/>
        </w:rPr>
        <w:t xml:space="preserve"> de ángulos</w:t>
      </w:r>
    </w:p>
    <w:p w:rsidR="00002C25" w:rsidRPr="00D02906" w:rsidRDefault="00002C25" w:rsidP="00002C25">
      <w:pPr>
        <w:rPr>
          <w:rFonts w:ascii="Arial" w:hAnsi="Arial" w:cs="Arial"/>
          <w:sz w:val="18"/>
          <w:szCs w:val="18"/>
          <w:lang w:val="es-CO"/>
        </w:rPr>
      </w:pPr>
    </w:p>
    <w:p w:rsidR="00002C25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P-6</w:t>
      </w: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9F074B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02C25" w:rsidRDefault="00002C25" w:rsidP="00002C25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002C25" w:rsidRPr="00094561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las siguientes situaciones</w:t>
      </w:r>
      <w:r>
        <w:rPr>
          <w:rFonts w:ascii="Arial" w:hAnsi="Arial" w:cs="Arial"/>
          <w:sz w:val="18"/>
          <w:szCs w:val="18"/>
          <w:lang w:val="es-ES_tradnl"/>
        </w:rPr>
        <w:t xml:space="preserve"> empleando la resta de ángulos</w:t>
      </w: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792588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792588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02C25" w:rsidRPr="00CD652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792588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9C4689" w:rsidRDefault="00002C25" w:rsidP="00002C25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02C25" w:rsidRPr="000719EE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Default="00002C25" w:rsidP="00002C25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:rsidR="00002C25" w:rsidRDefault="00002C25" w:rsidP="00002C25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002C25" w:rsidRPr="009510B5" w:rsidRDefault="00002C25" w:rsidP="00002C2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 w:rsidRPr="00002C25">
        <w:rPr>
          <w:rFonts w:ascii="Arial" w:hAnsi="Arial" w:cs="Arial"/>
          <w:sz w:val="18"/>
          <w:szCs w:val="18"/>
          <w:lang w:val="es-ES_tradnl"/>
        </w:rPr>
        <w:t xml:space="preserve">Una propiedad de los triángulos afirma que la suma de los tres ángulos es 180°, si se conoce que dos de </w:t>
      </w:r>
      <w:proofErr w:type="spellStart"/>
      <w:r w:rsidRPr="00002C25">
        <w:rPr>
          <w:rFonts w:ascii="Arial" w:hAnsi="Arial" w:cs="Arial"/>
          <w:sz w:val="18"/>
          <w:szCs w:val="18"/>
          <w:lang w:val="es-ES_tradnl"/>
        </w:rPr>
        <w:t>susu</w:t>
      </w:r>
      <w:proofErr w:type="spellEnd"/>
      <w:r w:rsidRPr="00002C25">
        <w:rPr>
          <w:rFonts w:ascii="Arial" w:hAnsi="Arial" w:cs="Arial"/>
          <w:sz w:val="18"/>
          <w:szCs w:val="18"/>
          <w:lang w:val="es-ES_tradnl"/>
        </w:rPr>
        <w:t xml:space="preserve"> ángulos miden 37° y 69°.¿Cuánto mide el tercer ángulo?</w:t>
      </w:r>
    </w:p>
    <w:p w:rsidR="00002C25" w:rsidRDefault="00002C25" w:rsidP="00002C25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002C25" w:rsidRPr="0072270A" w:rsidRDefault="00002C25" w:rsidP="00002C2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02C25" w:rsidRPr="0072270A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F27343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002C25" w:rsidRDefault="00002C25" w:rsidP="00002C25">
      <w:pPr>
        <w:rPr>
          <w:rFonts w:ascii="Arial" w:hAnsi="Arial" w:cs="Arial"/>
          <w:b/>
          <w:sz w:val="18"/>
          <w:szCs w:val="18"/>
          <w:lang w:val="es-ES_tradnl"/>
        </w:rPr>
      </w:pPr>
      <w:r w:rsidRPr="00002C25">
        <w:rPr>
          <w:rFonts w:ascii="Arial" w:hAnsi="Arial" w:cs="Arial"/>
          <w:b/>
          <w:sz w:val="18"/>
          <w:szCs w:val="18"/>
          <w:lang w:val="es-ES_tradnl"/>
        </w:rPr>
        <w:t>74°</w:t>
      </w: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106°</w:t>
      </w:r>
    </w:p>
    <w:p w:rsidR="00002C25" w:rsidRPr="00094561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111°</w:t>
      </w: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9510B5" w:rsidRDefault="00002C25" w:rsidP="00002C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02C25" w:rsidRDefault="00002C25" w:rsidP="00002C25">
      <w:pPr>
        <w:ind w:left="567"/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002C25" w:rsidRPr="009510B5" w:rsidRDefault="00002C25" w:rsidP="00002C25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piloto de un avión dio un giro de 120° 18´ 30´´ debido a la turbulencia que se presentó, después se devolvió             54° 44´32´´para tomar nuevamente su rumbo. ¿Cuál fue la diferencia entre los dos giros? </w:t>
      </w:r>
    </w:p>
    <w:p w:rsidR="00002C25" w:rsidRDefault="00002C25" w:rsidP="00002C25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002C25" w:rsidRPr="0072270A" w:rsidRDefault="00002C25" w:rsidP="00002C2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02C25" w:rsidRPr="0072270A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F27343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02C25" w:rsidRDefault="00002C25" w:rsidP="00002C25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002C25" w:rsidRPr="00D02906" w:rsidRDefault="00002C25" w:rsidP="00002C25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65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b/>
          <w:sz w:val="18"/>
          <w:szCs w:val="18"/>
          <w:lang w:val="es-ES_tradnl"/>
        </w:rPr>
        <w:t>33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 xml:space="preserve">´ </w:t>
      </w:r>
      <w:r>
        <w:rPr>
          <w:rFonts w:ascii="Arial" w:hAnsi="Arial" w:cs="Arial"/>
          <w:b/>
          <w:sz w:val="18"/>
          <w:szCs w:val="18"/>
          <w:lang w:val="es-ES_tradnl"/>
        </w:rPr>
        <w:t>58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>”</w:t>
      </w: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175</w:t>
      </w:r>
      <w:r>
        <w:rPr>
          <w:rFonts w:ascii="Arial" w:hAnsi="Arial" w:cs="Arial"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sz w:val="18"/>
          <w:szCs w:val="18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 xml:space="preserve">´ </w:t>
      </w:r>
      <w:r>
        <w:rPr>
          <w:rFonts w:ascii="Arial" w:hAnsi="Arial" w:cs="Arial"/>
          <w:sz w:val="18"/>
          <w:szCs w:val="18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56</w:t>
      </w:r>
      <w:r>
        <w:rPr>
          <w:rFonts w:ascii="Arial" w:hAnsi="Arial" w:cs="Arial"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sz w:val="18"/>
          <w:szCs w:val="18"/>
          <w:lang w:val="es-ES_tradnl"/>
        </w:rPr>
        <w:t>33</w:t>
      </w:r>
      <w:r>
        <w:rPr>
          <w:rFonts w:ascii="Arial" w:hAnsi="Arial" w:cs="Arial"/>
          <w:sz w:val="18"/>
          <w:szCs w:val="18"/>
          <w:lang w:val="es-ES_tradnl"/>
        </w:rPr>
        <w:t xml:space="preserve">´ </w:t>
      </w:r>
      <w:r>
        <w:rPr>
          <w:rFonts w:ascii="Arial" w:hAnsi="Arial" w:cs="Arial"/>
          <w:sz w:val="18"/>
          <w:szCs w:val="18"/>
          <w:lang w:val="es-ES_tradnl"/>
        </w:rPr>
        <w:t>58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9510B5" w:rsidRDefault="00002C25" w:rsidP="00002C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02C25" w:rsidRDefault="00002C25" w:rsidP="00002C25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002C25" w:rsidRPr="00D02906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rampa de un parqueadero tienen una inclinación de 12° 53´39´´ pero deben modificarla ya que debe tener u</w:t>
      </w:r>
      <w:r w:rsidR="00D637C5">
        <w:rPr>
          <w:rFonts w:ascii="Arial" w:hAnsi="Arial" w:cs="Arial"/>
          <w:sz w:val="18"/>
          <w:szCs w:val="18"/>
          <w:lang w:val="es-ES_tradnl"/>
        </w:rPr>
        <w:t>n ángulo de 9° 48´47´´ ¿Cuantos grados deben disminuir la rampa?</w:t>
      </w:r>
    </w:p>
    <w:p w:rsidR="00002C25" w:rsidRDefault="00002C25" w:rsidP="00002C25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002C25" w:rsidRPr="0072270A" w:rsidRDefault="00002C25" w:rsidP="00002C25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02C25" w:rsidRPr="0072270A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F27343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Pr="00D02906" w:rsidRDefault="00D637C5" w:rsidP="00002C25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3</w:t>
      </w:r>
      <w:r w:rsidR="00002C25" w:rsidRPr="00D02906">
        <w:rPr>
          <w:rFonts w:ascii="Arial" w:hAnsi="Arial" w:cs="Arial"/>
          <w:b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b/>
          <w:sz w:val="18"/>
          <w:szCs w:val="18"/>
          <w:lang w:val="es-ES_tradnl"/>
        </w:rPr>
        <w:t>4</w:t>
      </w:r>
      <w:r w:rsidR="00002C25" w:rsidRPr="00D02906">
        <w:rPr>
          <w:rFonts w:ascii="Arial" w:hAnsi="Arial" w:cs="Arial"/>
          <w:b/>
          <w:sz w:val="18"/>
          <w:szCs w:val="18"/>
          <w:lang w:val="es-ES_tradnl"/>
        </w:rPr>
        <w:t>´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52´´</w:t>
      </w:r>
    </w:p>
    <w:p w:rsidR="00002C25" w:rsidRDefault="00D637C5" w:rsidP="00002C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002C25">
        <w:rPr>
          <w:rFonts w:ascii="Arial" w:hAnsi="Arial" w:cs="Arial"/>
          <w:sz w:val="18"/>
          <w:szCs w:val="18"/>
          <w:lang w:val="es-ES_tradnl"/>
        </w:rPr>
        <w:t xml:space="preserve">° 5´ </w:t>
      </w:r>
      <w:r>
        <w:rPr>
          <w:rFonts w:ascii="Arial" w:hAnsi="Arial" w:cs="Arial"/>
          <w:sz w:val="18"/>
          <w:szCs w:val="18"/>
          <w:lang w:val="es-ES_tradnl"/>
        </w:rPr>
        <w:t>52</w:t>
      </w:r>
      <w:r w:rsidR="00002C25">
        <w:rPr>
          <w:rFonts w:ascii="Arial" w:hAnsi="Arial" w:cs="Arial"/>
          <w:sz w:val="18"/>
          <w:szCs w:val="18"/>
          <w:lang w:val="es-ES_tradnl"/>
        </w:rPr>
        <w:t>”</w:t>
      </w:r>
    </w:p>
    <w:p w:rsidR="00002C25" w:rsidRDefault="00D637C5" w:rsidP="00002C2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 w:rsidR="00002C25">
        <w:rPr>
          <w:rFonts w:ascii="Arial" w:hAnsi="Arial" w:cs="Arial"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sz w:val="18"/>
          <w:szCs w:val="18"/>
          <w:lang w:val="es-ES_tradnl"/>
        </w:rPr>
        <w:t>52</w:t>
      </w:r>
      <w:r w:rsidR="00002C25">
        <w:rPr>
          <w:rFonts w:ascii="Arial" w:hAnsi="Arial" w:cs="Arial"/>
          <w:sz w:val="18"/>
          <w:szCs w:val="18"/>
          <w:lang w:val="es-ES_tradnl"/>
        </w:rPr>
        <w:t xml:space="preserve">´ </w:t>
      </w:r>
      <w:r>
        <w:rPr>
          <w:rFonts w:ascii="Arial" w:hAnsi="Arial" w:cs="Arial"/>
          <w:sz w:val="18"/>
          <w:szCs w:val="18"/>
          <w:lang w:val="es-ES_tradnl"/>
        </w:rPr>
        <w:t>4</w:t>
      </w:r>
      <w:r w:rsidR="00002C25">
        <w:rPr>
          <w:rFonts w:ascii="Arial" w:hAnsi="Arial" w:cs="Arial"/>
          <w:sz w:val="18"/>
          <w:szCs w:val="18"/>
          <w:lang w:val="es-ES_tradnl"/>
        </w:rPr>
        <w:t>”</w:t>
      </w: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</w:p>
    <w:p w:rsidR="00002C25" w:rsidRDefault="00002C25" w:rsidP="00002C25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002C2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C25"/>
    <w:rsid w:val="00002C25"/>
    <w:rsid w:val="000568D0"/>
    <w:rsid w:val="00D637C5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C2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2C25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C2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2C25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</cp:revision>
  <dcterms:created xsi:type="dcterms:W3CDTF">2015-04-22T00:27:00Z</dcterms:created>
  <dcterms:modified xsi:type="dcterms:W3CDTF">2015-04-22T00:45:00Z</dcterms:modified>
</cp:coreProperties>
</file>