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89B41A1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319B60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05227C3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</w:p>
    <w:p w14:paraId="1703B7ED" w14:textId="77777777" w:rsidR="000F00E8" w:rsidRPr="0063490D" w:rsidRDefault="000F00E8" w:rsidP="000F00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4B3BB32" w14:textId="77777777" w:rsidR="000F00E8" w:rsidRPr="009320AC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7E211433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610DAB8" w14:textId="77777777" w:rsidR="000F00E8" w:rsidRDefault="000F00E8" w:rsidP="000F00E8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5FA397CA" w14:textId="77777777" w:rsidR="000F00E8" w:rsidRPr="00FF68A8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Representación gráfica de los elementos de la geometría</w:t>
      </w:r>
    </w:p>
    <w:p w14:paraId="2202FD25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67B6495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7283A5D" w14:textId="2A1306D6" w:rsidR="000F00E8" w:rsidRDefault="000F00E8" w:rsidP="000F00E8">
      <w:pPr>
        <w:jc w:val="both"/>
        <w:rPr>
          <w:rFonts w:ascii="Arial" w:hAnsi="Arial" w:cs="Arial"/>
          <w:color w:val="000000"/>
          <w:sz w:val="18"/>
          <w:szCs w:val="18"/>
          <w:lang w:val="es-CO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Este recurso le permitirá reconocer los elementos básicos de la geometría a trav</w:t>
      </w:r>
      <w:r w:rsidR="00C707D8">
        <w:rPr>
          <w:rFonts w:ascii="Arial" w:hAnsi="Arial" w:cs="Arial"/>
          <w:color w:val="000000"/>
          <w:sz w:val="18"/>
          <w:szCs w:val="18"/>
          <w:lang w:val="es-CO"/>
        </w:rPr>
        <w:t>és de su representación gráfica</w:t>
      </w:r>
    </w:p>
    <w:p w14:paraId="3D53DE9F" w14:textId="77777777" w:rsidR="000F00E8" w:rsidRDefault="000F00E8" w:rsidP="000F00E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590559F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31A921" w14:textId="5E02ED4D" w:rsidR="000F00E8" w:rsidRPr="000719EE" w:rsidRDefault="00C707D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Punto,</w:t>
      </w:r>
      <w:r w:rsidR="000F00E8">
        <w:rPr>
          <w:rFonts w:ascii="Arial" w:hAnsi="Arial" w:cs="Arial"/>
          <w:sz w:val="18"/>
          <w:szCs w:val="18"/>
          <w:lang w:val="es-ES_tradnl"/>
        </w:rPr>
        <w:t>plano,recta,paralelas,segmento,</w:t>
      </w:r>
      <w:bookmarkStart w:id="0" w:name="_GoBack"/>
      <w:bookmarkEnd w:id="0"/>
      <w:r w:rsidR="000F00E8">
        <w:rPr>
          <w:rFonts w:ascii="Arial" w:hAnsi="Arial" w:cs="Arial"/>
          <w:sz w:val="18"/>
          <w:szCs w:val="18"/>
          <w:lang w:val="es-ES_tradnl"/>
        </w:rPr>
        <w:t>secantes</w:t>
      </w:r>
    </w:p>
    <w:p w14:paraId="15320DD7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3C49A31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0023C62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20D3810D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6D0A9687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F00E8" w:rsidRPr="005F4C68" w14:paraId="321BBF4F" w14:textId="77777777" w:rsidTr="005002F9">
        <w:tc>
          <w:tcPr>
            <w:tcW w:w="1248" w:type="dxa"/>
          </w:tcPr>
          <w:p w14:paraId="4A3DABD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F5EEB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7D377EA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ABFD89" w14:textId="77777777" w:rsidR="000F00E8" w:rsidRPr="00FF68A8" w:rsidRDefault="000F00E8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F2A4D1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4DBF014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95F3B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B4E757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3D5854BD" w14:textId="77777777" w:rsidTr="005002F9">
        <w:tc>
          <w:tcPr>
            <w:tcW w:w="1248" w:type="dxa"/>
          </w:tcPr>
          <w:p w14:paraId="6D87173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2924077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C00AF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570A72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DCA4B4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4B6CC2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3C269C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45FE170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0B7A258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1FDBA89E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F00E8" w:rsidRPr="00AC7496" w14:paraId="42BEB3A0" w14:textId="77777777" w:rsidTr="005002F9">
        <w:tc>
          <w:tcPr>
            <w:tcW w:w="4536" w:type="dxa"/>
          </w:tcPr>
          <w:p w14:paraId="48E0740A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5D08347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4922A6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FC2E458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0F00E8" w:rsidRPr="00FF68A8" w14:paraId="6BC02D50" w14:textId="77777777" w:rsidTr="005002F9">
        <w:tc>
          <w:tcPr>
            <w:tcW w:w="4536" w:type="dxa"/>
          </w:tcPr>
          <w:p w14:paraId="28FDC8AF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08A6F6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5F9E67D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F0C08F3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AC7496" w14:paraId="5F730348" w14:textId="77777777" w:rsidTr="005002F9">
        <w:tc>
          <w:tcPr>
            <w:tcW w:w="4536" w:type="dxa"/>
          </w:tcPr>
          <w:p w14:paraId="46974A80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511F4A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E48B6F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6C5DB18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AC7496" w14:paraId="0F5B6D3E" w14:textId="77777777" w:rsidTr="005002F9">
        <w:tc>
          <w:tcPr>
            <w:tcW w:w="4536" w:type="dxa"/>
          </w:tcPr>
          <w:p w14:paraId="5A51B9A5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4BDCA4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5C300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CAC76E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7AA2C3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18C2F85F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F00E8" w:rsidRPr="005F4C68" w14:paraId="47BDCFE0" w14:textId="77777777" w:rsidTr="005002F9">
        <w:tc>
          <w:tcPr>
            <w:tcW w:w="2126" w:type="dxa"/>
          </w:tcPr>
          <w:p w14:paraId="0ABF0CB6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E575E6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CEAAA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B74C852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359F7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6349D56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B84A9AE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6E765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286D5C9E" w14:textId="77777777" w:rsidTr="005002F9">
        <w:tc>
          <w:tcPr>
            <w:tcW w:w="2126" w:type="dxa"/>
          </w:tcPr>
          <w:p w14:paraId="57DCA50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B409E2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3EC051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8CCD2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A6292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5869A6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DE79AC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EE98EC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2045D1A3" w14:textId="77777777" w:rsidTr="005002F9">
        <w:tc>
          <w:tcPr>
            <w:tcW w:w="2126" w:type="dxa"/>
          </w:tcPr>
          <w:p w14:paraId="0686ECCC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13707F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38FE2C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07BB25B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76203B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BF42BE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701530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CE9CC0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88158F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4CAFE365" w14:textId="77777777" w:rsidR="000F00E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12B3685F" w14:textId="77777777" w:rsidR="000F00E8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07B7AD5A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B3FEC0" w14:textId="77777777" w:rsidR="000F00E8" w:rsidRDefault="000F00E8" w:rsidP="000719EE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6028E8CA" w14:textId="139E0F0C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Representación gráfica de los elementos de la geometría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40D8D9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D33C6DD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de los elementos básicos de la geometría y asócialos con su concepto.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660F6C2" w:rsidR="00584F8B" w:rsidRPr="00CD652E" w:rsidRDefault="000F00E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0E74EAA" w:rsidR="000719EE" w:rsidRDefault="000F00E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4C18F9A" w:rsidR="009C4689" w:rsidRPr="000719EE" w:rsidRDefault="000F00E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13B7654" w:rsidR="00CD0B3B" w:rsidRPr="009510B5" w:rsidRDefault="00695A3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285386BE" w:rsidR="00C531DB" w:rsidRDefault="00592DB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764DD0C" wp14:editId="6380EDC6">
            <wp:extent cx="1890049" cy="1496291"/>
            <wp:effectExtent l="76200" t="76200" r="129540" b="14224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79" t="33559" r="76481" b="40678"/>
                    <a:stretch/>
                  </pic:blipFill>
                  <pic:spPr bwMode="auto">
                    <a:xfrm>
                      <a:off x="0" y="0"/>
                      <a:ext cx="1908112" cy="1510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6D7C26FE" w:rsidR="00584F8B" w:rsidRPr="006F755F" w:rsidRDefault="00592DB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</w:t>
      </w:r>
    </w:p>
    <w:p w14:paraId="642EABA8" w14:textId="06C52067" w:rsidR="00592DB9" w:rsidRDefault="00592D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4EF0CBBE" w14:textId="5AFEFB2E" w:rsidR="00592DB9" w:rsidRDefault="00592D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5378C3DE" w14:textId="37B528DE" w:rsidR="00592DB9" w:rsidRDefault="006F75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3BEDAC8F" w14:textId="2801B09C" w:rsidR="006F755F" w:rsidRPr="007F74EA" w:rsidRDefault="006F75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5D0C8A3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49AAA49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C836D7E" wp14:editId="73D84DC7">
            <wp:extent cx="990600" cy="921786"/>
            <wp:effectExtent l="76200" t="76200" r="133350" b="126365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0087" t="36610" r="47455" b="32542"/>
                    <a:stretch/>
                  </pic:blipFill>
                  <pic:spPr bwMode="auto">
                    <a:xfrm>
                      <a:off x="0" y="0"/>
                      <a:ext cx="984910" cy="916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CD3A6A9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3EAD8A38" w14:textId="77777777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PLANO</w:t>
      </w:r>
    </w:p>
    <w:p w14:paraId="229C649B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64CC551D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2CAECAE5" w14:textId="0DEA2C54" w:rsidR="00DE2253" w:rsidRPr="007F74EA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5ADD595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6658824D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C8BC080" wp14:editId="4864EA5B">
            <wp:extent cx="2743200" cy="1045031"/>
            <wp:effectExtent l="76200" t="76200" r="133350" b="136525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2333" t="63390" r="29870" b="25762"/>
                    <a:stretch/>
                  </pic:blipFill>
                  <pic:spPr bwMode="auto">
                    <a:xfrm>
                      <a:off x="0" y="0"/>
                      <a:ext cx="2755025" cy="10495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B3507B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592360D7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3D46EFFF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6571E5F2" w14:textId="77777777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SEGMENTO</w:t>
      </w:r>
    </w:p>
    <w:p w14:paraId="7CE1D5D8" w14:textId="5D8F6CB9" w:rsidR="00DE2253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8E769BA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3E6D07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8D751C6" wp14:editId="1768E0CA">
            <wp:extent cx="1009403" cy="999377"/>
            <wp:effectExtent l="76200" t="76200" r="133985" b="125095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7443" t="81062" r="79589" b="14237"/>
                    <a:stretch/>
                  </pic:blipFill>
                  <pic:spPr bwMode="auto">
                    <a:xfrm>
                      <a:off x="0" y="0"/>
                      <a:ext cx="1016565" cy="1006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44C506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1E473AD8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2DA924C5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4CF46B2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08A58A15" w14:textId="650A4653" w:rsidR="00DE2253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PUNTO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0CFF20A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54645B1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906922A" wp14:editId="7C2219D0">
            <wp:extent cx="2458193" cy="1704876"/>
            <wp:effectExtent l="76200" t="76200" r="132715" b="12446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706" t="22712" r="29022" b="48135"/>
                    <a:stretch/>
                  </pic:blipFill>
                  <pic:spPr bwMode="auto">
                    <a:xfrm>
                      <a:off x="0" y="0"/>
                      <a:ext cx="2461365" cy="170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24AE00E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6D8253AC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3BD0DE7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56F3C4DD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004AF61A" w14:textId="60D42441" w:rsidR="00DE2253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RECTAS SECANTES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EA1AAB" w14:textId="77777777" w:rsidR="006F755F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24855203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6A65C5D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D62EB5E" wp14:editId="36EC6C6F">
            <wp:extent cx="2576945" cy="1914302"/>
            <wp:effectExtent l="76200" t="76200" r="128270" b="12446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8" t="33898" r="67160" b="30847"/>
                    <a:stretch/>
                  </pic:blipFill>
                  <pic:spPr bwMode="auto">
                    <a:xfrm>
                      <a:off x="0" y="0"/>
                      <a:ext cx="2580271" cy="1916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7FC6E0" w14:textId="4345487C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RECTAS PARALELAS</w:t>
      </w:r>
    </w:p>
    <w:p w14:paraId="51FD637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00DE32F0" w14:textId="2D3F8B52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</w:t>
      </w:r>
    </w:p>
    <w:p w14:paraId="6754DF14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408242EE" w14:textId="3DFEDD74" w:rsidR="00DE2253" w:rsidRPr="007F74EA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sectPr w:rsidR="00DE2253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F00E8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461CC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92DB9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5A34"/>
    <w:rsid w:val="006A32CE"/>
    <w:rsid w:val="006A3851"/>
    <w:rsid w:val="006B1C75"/>
    <w:rsid w:val="006C5EF2"/>
    <w:rsid w:val="006D02A8"/>
    <w:rsid w:val="006E1C59"/>
    <w:rsid w:val="006E32EF"/>
    <w:rsid w:val="006F1FE3"/>
    <w:rsid w:val="006F755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07D8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349957E-1EE5-423A-A6E0-6F9A82AE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2015-05-05T00:46:00Z</dcterms:created>
  <dcterms:modified xsi:type="dcterms:W3CDTF">2015-05-05T00:46:00Z</dcterms:modified>
</cp:coreProperties>
</file>