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1B0AEAF" w:rsidR="00E61A4B" w:rsidRPr="006D02A8" w:rsidRDefault="00D76DD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78E9DA" w14:textId="222A61C4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EF56F26" w14:textId="5F5CCAC0" w:rsidR="00D76DD8" w:rsidRPr="00D76DD8" w:rsidRDefault="00D76DD8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Características de los cuadriláteros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A680510" w14:textId="77777777" w:rsidR="00D76DD8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A30040A" w:rsidR="000719EE" w:rsidRPr="003079B3" w:rsidRDefault="003079B3" w:rsidP="000719EE">
      <w:pPr>
        <w:rPr>
          <w:rFonts w:ascii="Arial" w:hAnsi="Arial" w:cs="Arial"/>
          <w:sz w:val="18"/>
          <w:szCs w:val="18"/>
          <w:lang w:val="es-ES_tradnl"/>
        </w:rPr>
      </w:pPr>
      <w:r w:rsidRPr="003079B3">
        <w:rPr>
          <w:rFonts w:ascii="Arial" w:hAnsi="Arial" w:cs="Arial"/>
          <w:sz w:val="18"/>
          <w:szCs w:val="18"/>
          <w:lang w:val="es-CO"/>
        </w:rPr>
        <w:t>Actividad sobre las carac</w:t>
      </w:r>
      <w:r w:rsidR="000C2855">
        <w:rPr>
          <w:rFonts w:ascii="Arial" w:hAnsi="Arial" w:cs="Arial"/>
          <w:sz w:val="18"/>
          <w:szCs w:val="18"/>
          <w:lang w:val="es-CO"/>
        </w:rPr>
        <w:t>terísticas de los cuadriláteros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1D1A6B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Cuadrilátero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,lados,paralelogramos,diagonales,rombo,rectángulo,cuadrado</w:t>
      </w:r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F4C8DBD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  <w:bookmarkStart w:id="0" w:name="_GoBack"/>
      <w:bookmarkEnd w:id="0"/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E67E13" w:rsidR="005F4C68" w:rsidRPr="005F4C68" w:rsidRDefault="00D76D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37F86D4" w:rsidR="002E4EE6" w:rsidRPr="00AC7496" w:rsidRDefault="00D76D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76D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E644A62" w:rsidR="00502F8B" w:rsidRPr="005F4C68" w:rsidRDefault="00D76DD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8866380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257FD38" w14:textId="77777777" w:rsidR="00D76DD8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06DE89C5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cuadriláteros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3275797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B74D12" w14:textId="77777777" w:rsidR="00D76DD8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F00EE01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los cuadriláteros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014618F" w:rsidR="000719EE" w:rsidRPr="000719EE" w:rsidRDefault="00D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58EFA9BB" w:rsidR="00033E28" w:rsidRPr="00CD652E" w:rsidRDefault="00D76DD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D4F4239" w:rsidR="000719EE" w:rsidRDefault="00D76D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4AC75FF" w:rsidR="009C4689" w:rsidRPr="000719EE" w:rsidRDefault="00D76D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F7F714C" w:rsidR="006D02A8" w:rsidRDefault="00D76D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¿Todos los cuadriláteros tienen dos diagonales?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3DD2A837" w:rsidR="007D2825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558C2E0E" w14:textId="7DCFB463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45BB489" w:rsidR="002B0B2F" w:rsidRPr="009510B5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¿Un trapecio es un paralelogramo?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2B10B3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hAnsi="Arial" w:cs="Arial"/>
          <w:sz w:val="18"/>
          <w:szCs w:val="18"/>
          <w:lang w:val="es-ES_tradnl"/>
        </w:rPr>
        <w:t>Verdadero</w:t>
      </w:r>
    </w:p>
    <w:p w14:paraId="5B2C6A0F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EDA2C8" w14:textId="77777777" w:rsidR="00D76DD8" w:rsidRDefault="00D76DD8" w:rsidP="00D76DD8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248AAAA0" w:rsidR="002B0B2F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todos los paralelogramos los lados son congruentes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6C0790A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hAnsi="Arial" w:cs="Arial"/>
          <w:sz w:val="18"/>
          <w:szCs w:val="18"/>
          <w:lang w:val="es-ES_tradnl"/>
        </w:rPr>
        <w:t>Verdadero</w:t>
      </w:r>
    </w:p>
    <w:p w14:paraId="50F06852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36794CCA" w:rsidR="002B0B2F" w:rsidRPr="009510B5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cuadrado es un rectángulo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83A1BF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2E0F759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6B7DFECD" w14:textId="77777777" w:rsidR="00D76DD8" w:rsidRDefault="00D76DD8" w:rsidP="00D76DD8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60360DC6" w:rsidR="002B0B2F" w:rsidRPr="009510B5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ángulos opuestos de un paralelogramo son congruentes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BB4896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FDC6C4B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76337639" w14:textId="77777777" w:rsidR="00D76DD8" w:rsidRDefault="00D76DD8" w:rsidP="00D76DD8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317CEBB2" w:rsidR="002B0B2F" w:rsidRPr="00D76DD8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eastAsia="Times New Roman" w:hAnsi="Arial" w:cs="Arial"/>
          <w:sz w:val="18"/>
          <w:szCs w:val="18"/>
          <w:lang w:val="es-CO" w:eastAsia="es-CO"/>
        </w:rPr>
        <w:t>Los </w:t>
      </w:r>
      <w:r w:rsidRPr="00D76DD8">
        <w:rPr>
          <w:rFonts w:ascii="Arial" w:eastAsia="Times New Roman" w:hAnsi="Arial" w:cs="Arial"/>
          <w:b/>
          <w:bCs/>
          <w:sz w:val="18"/>
          <w:szCs w:val="18"/>
          <w:lang w:val="es-CO" w:eastAsia="es-CO"/>
        </w:rPr>
        <w:t>trape</w:t>
      </w:r>
      <w:r>
        <w:rPr>
          <w:rFonts w:ascii="Arial" w:eastAsia="Times New Roman" w:hAnsi="Arial" w:cs="Arial"/>
          <w:b/>
          <w:bCs/>
          <w:sz w:val="18"/>
          <w:szCs w:val="18"/>
          <w:lang w:val="es-CO" w:eastAsia="es-CO"/>
        </w:rPr>
        <w:t>cios</w:t>
      </w:r>
      <w:r w:rsidRPr="00D76DD8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son cuadriláteros que no tienen ningún lado paralelo.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0D368B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hAnsi="Arial" w:cs="Arial"/>
          <w:sz w:val="18"/>
          <w:szCs w:val="18"/>
          <w:lang w:val="es-ES_tradnl"/>
        </w:rPr>
        <w:t>Verdadero</w:t>
      </w:r>
    </w:p>
    <w:p w14:paraId="7DF21DCD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4C6E413A" w14:textId="77777777" w:rsidR="00D76DD8" w:rsidRDefault="00D76DD8" w:rsidP="00D76DD8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1CB0648" w:rsidR="002B0B2F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cuadriláteros se clasifican en equiláteros, escalenos e isósceles 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BCB85E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hAnsi="Arial" w:cs="Arial"/>
          <w:sz w:val="18"/>
          <w:szCs w:val="18"/>
          <w:lang w:val="es-ES_tradnl"/>
        </w:rPr>
        <w:t>Verdadero</w:t>
      </w:r>
    </w:p>
    <w:p w14:paraId="66F9E189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3C164014" w:rsidR="002B0B2F" w:rsidRPr="00D76DD8" w:rsidRDefault="00D76DD8" w:rsidP="002B0B2F">
      <w:p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eastAsia="Times New Roman" w:hAnsi="Arial" w:cs="Arial"/>
          <w:sz w:val="18"/>
          <w:szCs w:val="18"/>
          <w:lang w:val="es-CO" w:eastAsia="es-CO"/>
        </w:rPr>
        <w:t>Los </w:t>
      </w:r>
      <w:r w:rsidRPr="00D76DD8">
        <w:rPr>
          <w:rFonts w:ascii="Arial" w:eastAsia="Times New Roman" w:hAnsi="Arial" w:cs="Arial"/>
          <w:bCs/>
          <w:sz w:val="18"/>
          <w:szCs w:val="18"/>
          <w:lang w:val="es-CO" w:eastAsia="es-CO"/>
        </w:rPr>
        <w:t>paralelogramos</w:t>
      </w:r>
      <w:r w:rsidRPr="00D76DD8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son cuadriláteros que tienen sus dos pares de lados opuestos paralelos.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B46AB8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6DD8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196F17BF" w14:textId="77777777" w:rsidR="00D76DD8" w:rsidRPr="00D76DD8" w:rsidRDefault="00D76DD8" w:rsidP="00D76D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76DD8">
        <w:rPr>
          <w:rFonts w:ascii="Arial" w:hAnsi="Arial" w:cs="Arial"/>
          <w:sz w:val="18"/>
          <w:szCs w:val="18"/>
          <w:lang w:val="es-ES_tradnl"/>
        </w:rPr>
        <w:t>Falso</w:t>
      </w:r>
    </w:p>
    <w:p w14:paraId="55EEBA73" w14:textId="77777777" w:rsidR="00D76DD8" w:rsidRDefault="00D76DD8" w:rsidP="00D76DD8">
      <w:pPr>
        <w:rPr>
          <w:rFonts w:ascii="Arial" w:hAnsi="Arial" w:cs="Arial"/>
          <w:sz w:val="18"/>
          <w:szCs w:val="18"/>
          <w:lang w:val="es-ES_tradnl"/>
        </w:rPr>
      </w:pPr>
    </w:p>
    <w:sectPr w:rsidR="00D76DD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D38C2"/>
    <w:multiLevelType w:val="hybridMultilevel"/>
    <w:tmpl w:val="1494D378"/>
    <w:lvl w:ilvl="0" w:tplc="E18AE6C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2855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79B3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232D4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DD8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E87010F-DA82-4DC2-95C0-A1AD0820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2015-06-09T03:09:00Z</dcterms:created>
  <dcterms:modified xsi:type="dcterms:W3CDTF">2015-06-20T23:35:00Z</dcterms:modified>
</cp:coreProperties>
</file>