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04DAB21" w:rsidR="00E61A4B" w:rsidRPr="006D02A8" w:rsidRDefault="00801097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6E8EABC" w:rsidR="00E14BD5" w:rsidRPr="00801097" w:rsidRDefault="00801097" w:rsidP="00E14BD5">
      <w:pPr>
        <w:rPr>
          <w:rFonts w:ascii="Arial" w:hAnsi="Arial" w:cs="Arial"/>
          <w:sz w:val="18"/>
          <w:szCs w:val="18"/>
          <w:lang w:val="es-CO"/>
        </w:rPr>
      </w:pPr>
      <w:r w:rsidRPr="00801097">
        <w:rPr>
          <w:rFonts w:ascii="Times New Roman" w:hAnsi="Times New Roman" w:cs="Times New Roman"/>
          <w:color w:val="000000"/>
          <w:lang w:val="es-CO"/>
        </w:rPr>
        <w:t>Descomposición factorial de un número.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48DB154" w:rsidR="000719EE" w:rsidRPr="00801097" w:rsidRDefault="00801097" w:rsidP="000719EE">
      <w:pPr>
        <w:rPr>
          <w:rFonts w:ascii="Arial" w:hAnsi="Arial" w:cs="Arial"/>
          <w:sz w:val="18"/>
          <w:szCs w:val="18"/>
          <w:lang w:val="es-CO"/>
        </w:rPr>
      </w:pPr>
      <w:r w:rsidRPr="00801097">
        <w:rPr>
          <w:rFonts w:ascii="Times New Roman" w:hAnsi="Times New Roman" w:cs="Times New Roman"/>
          <w:color w:val="000000"/>
          <w:lang w:val="es-CO"/>
        </w:rPr>
        <w:t>Esta actividad permite al estudiante realizar descomposición factorial de números compuestos por medio del diagrama de árbol y el diagrama de línea.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87C772C" w:rsidR="000719EE" w:rsidRPr="000719EE" w:rsidRDefault="008010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Descomposición factorial, factores primos 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4A42E56" w:rsidR="000719EE" w:rsidRPr="000719EE" w:rsidRDefault="008010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9DEF499" w:rsidR="005F4C68" w:rsidRPr="005F4C68" w:rsidRDefault="0080109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7F15DC" w:rsidR="002E4EE6" w:rsidRPr="00AC7496" w:rsidRDefault="00DE409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0109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21765C6F" w:rsidR="00B41008" w:rsidRPr="005F4C68" w:rsidRDefault="00DE409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4C4DB0D" w:rsidR="000719EE" w:rsidRPr="000719EE" w:rsidRDefault="00DE40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0CB857E" w:rsidR="000719EE" w:rsidRPr="00DE4091" w:rsidRDefault="00DE4091" w:rsidP="000719EE">
      <w:pPr>
        <w:rPr>
          <w:rFonts w:ascii="Arial" w:hAnsi="Arial" w:cs="Arial"/>
          <w:sz w:val="18"/>
          <w:szCs w:val="18"/>
          <w:lang w:val="es-CO"/>
        </w:rPr>
      </w:pPr>
      <w:r w:rsidRPr="00801097">
        <w:rPr>
          <w:rFonts w:ascii="Times New Roman" w:hAnsi="Times New Roman" w:cs="Times New Roman"/>
          <w:color w:val="000000"/>
          <w:lang w:val="es-CO"/>
        </w:rPr>
        <w:t>Descomposición factorial de un número.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CCDF21" w:rsidR="000719EE" w:rsidRPr="000719EE" w:rsidRDefault="00DE40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BEDB9F0" w:rsidR="000719EE" w:rsidRPr="000719EE" w:rsidRDefault="00DE40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siguiente imagen debes organizar los números completando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las descomposición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factorial del número por medio del diagrama de árbol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098E335" w:rsidR="000719EE" w:rsidRDefault="00DE40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4514997" w:rsidR="000719EE" w:rsidRDefault="00DE409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F1D0AB4" w14:textId="6473A5A5" w:rsidR="00DE4091" w:rsidRDefault="00DE4091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08F5E11C" wp14:editId="2DFB0E52">
            <wp:extent cx="2217460" cy="148297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93" cy="148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7F0B" w14:textId="08C1E05E" w:rsidR="00DE4091" w:rsidRDefault="00DE4091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Hacer un diagrama de árbol para rellenar los datos que hacen falta, son los datos que aparecen en la anterior imagen. </w:t>
      </w:r>
    </w:p>
    <w:p w14:paraId="0A02F34C" w14:textId="012AE77C" w:rsidR="00DE4091" w:rsidRDefault="00DE4091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B3222F6" wp14:editId="1D73DE7B">
            <wp:extent cx="2102671" cy="1366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71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>ESTA ES LA SOLUCION, LA IDEA ES COLOCAR LA PRIMERA IMAGEN PARA COMPLETAR ESOS ESPACIOS EN BLANCO</w:t>
      </w:r>
    </w:p>
    <w:p w14:paraId="2E3C6C8C" w14:textId="77777777" w:rsidR="00DE4091" w:rsidRDefault="00DE4091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668856D4" w:rsidR="005C0023" w:rsidRDefault="00DE409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</w:t>
      </w: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1777EB3E" w:rsidR="004512BE" w:rsidRDefault="00DE4091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6E887666" w:rsidR="005C0023" w:rsidRDefault="00DE409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04330ED6" w:rsidR="005C0023" w:rsidRDefault="00DE409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35CCCAE2" w:rsidR="004512BE" w:rsidRDefault="00DE4091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0C902136" w14:textId="1056D7AE" w:rsidR="00DE4091" w:rsidRPr="007F74EA" w:rsidRDefault="00DE409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9ABD45F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44695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97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4091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BD295A7-D9C3-4E48-AB36-343C120F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40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2015-05-07T17:31:00Z</dcterms:created>
  <dcterms:modified xsi:type="dcterms:W3CDTF">2015-05-07T17:31:00Z</dcterms:modified>
</cp:coreProperties>
</file>