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B239A" w:rsidRDefault="00D82497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Guía didáctica</w:t>
      </w:r>
    </w:p>
    <w:p w14:paraId="502914C7" w14:textId="77777777" w:rsidR="00D82497" w:rsidRPr="002B239A" w:rsidRDefault="00D82497" w:rsidP="00C71B54">
      <w:pPr>
        <w:jc w:val="both"/>
        <w:rPr>
          <w:rFonts w:ascii="Times New Roman" w:hAnsi="Times New Roman" w:cs="Times New Roman"/>
        </w:rPr>
      </w:pPr>
    </w:p>
    <w:p w14:paraId="530F0470" w14:textId="17D2C761" w:rsidR="00D82497" w:rsidRPr="002B239A" w:rsidRDefault="008560A4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Estándar</w:t>
      </w:r>
    </w:p>
    <w:p w14:paraId="19BC0E3F" w14:textId="77777777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Utilizo números racionales, en sus distintas expresiones (fracciones, razones, decimales) para resolver problemas en contextos de medida.</w:t>
      </w:r>
    </w:p>
    <w:p w14:paraId="70571AF0" w14:textId="017C127F" w:rsidR="00EB27AB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Justifico el uso de representaciones y procedimientos en situaciones de proporcionalidad directa e inversa.</w:t>
      </w:r>
    </w:p>
    <w:p w14:paraId="0FDE50DB" w14:textId="04CF808B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Interpreto, produzco y comparo representaciones gráficas adecuadas para presentar magnitudes proporcionales.</w:t>
      </w:r>
    </w:p>
    <w:p w14:paraId="2782F910" w14:textId="0FB12557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Describo y represento situaciones de variación relacionando diferentes representaciones (diagramas, expresiones verbales generalizadas y tablas).</w:t>
      </w:r>
    </w:p>
    <w:p w14:paraId="19F22B76" w14:textId="22719C0A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Reconozco el conjunto de valores de cada una de las cantidades variables ligadas entre sí en situaciones concretas de cambio (variación).</w:t>
      </w:r>
    </w:p>
    <w:p w14:paraId="7B7BF06A" w14:textId="21963DA9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Analizo las propiedades de correlación entre variables, de variación lineal o de proporcionalidad directa y de proporcionalidad inversa en contextos aritméticos y geométricos.</w:t>
      </w:r>
    </w:p>
    <w:p w14:paraId="3D7C9228" w14:textId="77777777" w:rsidR="00C71B54" w:rsidRPr="002B239A" w:rsidRDefault="00C71B54" w:rsidP="00C71B54">
      <w:pPr>
        <w:jc w:val="both"/>
        <w:rPr>
          <w:rFonts w:ascii="Times New Roman" w:hAnsi="Times New Roman" w:cs="Times New Roman"/>
          <w:lang w:val="es-CO"/>
        </w:rPr>
      </w:pPr>
    </w:p>
    <w:p w14:paraId="0C37991A" w14:textId="30F92D31" w:rsidR="008560A4" w:rsidRPr="002B239A" w:rsidRDefault="008560A4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Relación/Entorno/Pensamiento</w:t>
      </w:r>
    </w:p>
    <w:p w14:paraId="022A2DFC" w14:textId="40E2C0BD" w:rsidR="00D82497" w:rsidRPr="002B239A" w:rsidRDefault="00EB27AB" w:rsidP="00C71B54">
      <w:pPr>
        <w:jc w:val="both"/>
        <w:rPr>
          <w:rFonts w:ascii="Times New Roman" w:hAnsi="Times New Roman" w:cs="Times New Roman"/>
        </w:rPr>
      </w:pPr>
      <w:r w:rsidRPr="002B239A">
        <w:rPr>
          <w:rFonts w:ascii="Times New Roman" w:hAnsi="Times New Roman" w:cs="Times New Roman"/>
        </w:rPr>
        <w:t>Pensamiento numérico y sistemas numéricos.</w:t>
      </w:r>
    </w:p>
    <w:p w14:paraId="724C404A" w14:textId="446FA534" w:rsidR="00681CC9" w:rsidRDefault="00681CC9" w:rsidP="00C71B54">
      <w:pPr>
        <w:jc w:val="both"/>
        <w:rPr>
          <w:rFonts w:ascii="Times New Roman" w:hAnsi="Times New Roman" w:cs="Times New Roman"/>
        </w:rPr>
      </w:pPr>
      <w:r w:rsidRPr="002B239A">
        <w:rPr>
          <w:rFonts w:ascii="Times New Roman" w:hAnsi="Times New Roman" w:cs="Times New Roman"/>
        </w:rPr>
        <w:t xml:space="preserve">Pensamiento </w:t>
      </w:r>
      <w:proofErr w:type="spellStart"/>
      <w:r w:rsidR="00C07A1E" w:rsidRPr="002B239A">
        <w:rPr>
          <w:rFonts w:ascii="Times New Roman" w:hAnsi="Times New Roman" w:cs="Times New Roman"/>
        </w:rPr>
        <w:t>variacional</w:t>
      </w:r>
      <w:proofErr w:type="spellEnd"/>
      <w:r w:rsidRPr="002B239A">
        <w:rPr>
          <w:rFonts w:ascii="Times New Roman" w:hAnsi="Times New Roman" w:cs="Times New Roman"/>
        </w:rPr>
        <w:t xml:space="preserve"> y sistemas geométricos.</w:t>
      </w:r>
    </w:p>
    <w:p w14:paraId="6E842EFA" w14:textId="77777777" w:rsidR="00384CCD" w:rsidRPr="002B239A" w:rsidRDefault="00384CCD" w:rsidP="00C71B5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0"/>
        <w:gridCol w:w="2495"/>
        <w:gridCol w:w="2963"/>
      </w:tblGrid>
      <w:tr w:rsidR="00384CCD" w14:paraId="44165D2A" w14:textId="77777777" w:rsidTr="00212D80">
        <w:tc>
          <w:tcPr>
            <w:tcW w:w="0" w:type="auto"/>
            <w:gridSpan w:val="3"/>
          </w:tcPr>
          <w:p w14:paraId="054F08EF" w14:textId="77777777" w:rsidR="00384CCD" w:rsidRPr="00740797" w:rsidRDefault="00384CC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Derechos Básicos de Aprendizaje en Aula Planeta</w:t>
            </w:r>
          </w:p>
        </w:tc>
      </w:tr>
      <w:tr w:rsidR="00384CCD" w14:paraId="696BC406" w14:textId="77777777" w:rsidTr="00212D80">
        <w:tc>
          <w:tcPr>
            <w:tcW w:w="0" w:type="auto"/>
            <w:vMerge w:val="restart"/>
            <w:vAlign w:val="center"/>
          </w:tcPr>
          <w:p w14:paraId="2900F1C5" w14:textId="77777777" w:rsidR="00384CCD" w:rsidRDefault="00384CCD" w:rsidP="00212D80">
            <w:r w:rsidRPr="00740797">
              <w:rPr>
                <w:b/>
              </w:rPr>
              <w:t>Derecho No. 2.</w:t>
            </w:r>
            <w:r>
              <w:t xml:space="preserve"> Identifica si en una situación dada las variables son directamente proporcionales o inversamente proporcionales</w:t>
            </w:r>
          </w:p>
        </w:tc>
        <w:tc>
          <w:tcPr>
            <w:tcW w:w="0" w:type="auto"/>
            <w:vAlign w:val="center"/>
          </w:tcPr>
          <w:p w14:paraId="2447E06B" w14:textId="77777777" w:rsidR="00384CCD" w:rsidRPr="00740797" w:rsidRDefault="00384CC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Recurso</w:t>
            </w:r>
          </w:p>
        </w:tc>
        <w:tc>
          <w:tcPr>
            <w:tcW w:w="0" w:type="auto"/>
            <w:vAlign w:val="center"/>
          </w:tcPr>
          <w:p w14:paraId="74793824" w14:textId="77777777" w:rsidR="00384CCD" w:rsidRPr="00740797" w:rsidRDefault="00384CC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Descripción</w:t>
            </w:r>
          </w:p>
        </w:tc>
      </w:tr>
      <w:tr w:rsidR="00384CCD" w14:paraId="6F49D5E4" w14:textId="77777777" w:rsidTr="00212D80">
        <w:tc>
          <w:tcPr>
            <w:tcW w:w="0" w:type="auto"/>
            <w:vMerge/>
          </w:tcPr>
          <w:p w14:paraId="664BF943" w14:textId="77777777" w:rsidR="00384CCD" w:rsidRDefault="00384CCD" w:rsidP="00212D80"/>
        </w:tc>
        <w:tc>
          <w:tcPr>
            <w:tcW w:w="0" w:type="auto"/>
            <w:vAlign w:val="center"/>
          </w:tcPr>
          <w:p w14:paraId="0BA66C70" w14:textId="77777777" w:rsidR="00384CCD" w:rsidRDefault="00384CCD" w:rsidP="00212D80">
            <w:r w:rsidRPr="00086D95">
              <w:t>Procedimientos para resolver problemas de proporcionalidad</w:t>
            </w:r>
          </w:p>
        </w:tc>
        <w:tc>
          <w:tcPr>
            <w:tcW w:w="0" w:type="auto"/>
            <w:vAlign w:val="center"/>
          </w:tcPr>
          <w:p w14:paraId="0A9ACA26" w14:textId="77777777" w:rsidR="00384CCD" w:rsidRDefault="00384CCD" w:rsidP="00212D80">
            <w:r w:rsidRPr="00086D95">
              <w:t>Interactivo que presenta los métodos de resolución de problemas de proporcionalidad directa e inversa.</w:t>
            </w:r>
          </w:p>
        </w:tc>
      </w:tr>
      <w:tr w:rsidR="00384CCD" w14:paraId="728B4F31" w14:textId="77777777" w:rsidTr="00212D80">
        <w:tc>
          <w:tcPr>
            <w:tcW w:w="0" w:type="auto"/>
            <w:vMerge/>
          </w:tcPr>
          <w:p w14:paraId="7E9F6D9B" w14:textId="77777777" w:rsidR="00384CCD" w:rsidRDefault="00384CCD" w:rsidP="00212D80"/>
        </w:tc>
        <w:tc>
          <w:tcPr>
            <w:tcW w:w="0" w:type="auto"/>
            <w:vAlign w:val="center"/>
          </w:tcPr>
          <w:p w14:paraId="453CD529" w14:textId="77777777" w:rsidR="00384CCD" w:rsidRDefault="00384CCD" w:rsidP="00212D80">
            <w:r w:rsidRPr="00086D95">
              <w:t>Resuelve problemas de proporcionalidad directa</w:t>
            </w:r>
          </w:p>
        </w:tc>
        <w:tc>
          <w:tcPr>
            <w:tcW w:w="0" w:type="auto"/>
            <w:vAlign w:val="center"/>
          </w:tcPr>
          <w:p w14:paraId="49CA577E" w14:textId="77777777" w:rsidR="00384CCD" w:rsidRDefault="00384CCD" w:rsidP="00212D80">
            <w:r w:rsidRPr="00086D95">
              <w:t>Actividad para solucionar problemas que involucran magnitudes directamente proporcionales</w:t>
            </w:r>
          </w:p>
        </w:tc>
      </w:tr>
      <w:tr w:rsidR="00384CCD" w14:paraId="6C22503B" w14:textId="77777777" w:rsidTr="00212D80">
        <w:tc>
          <w:tcPr>
            <w:tcW w:w="0" w:type="auto"/>
            <w:vMerge/>
          </w:tcPr>
          <w:p w14:paraId="656A0382" w14:textId="77777777" w:rsidR="00384CCD" w:rsidRDefault="00384CCD" w:rsidP="00212D80"/>
        </w:tc>
        <w:tc>
          <w:tcPr>
            <w:tcW w:w="0" w:type="auto"/>
            <w:vAlign w:val="center"/>
          </w:tcPr>
          <w:p w14:paraId="2F15840B" w14:textId="77777777" w:rsidR="00384CCD" w:rsidRDefault="00384CCD" w:rsidP="00212D80">
            <w:r w:rsidRPr="00086D95">
              <w:t>Aplica proporciones para calcular la escala</w:t>
            </w:r>
          </w:p>
        </w:tc>
        <w:tc>
          <w:tcPr>
            <w:tcW w:w="0" w:type="auto"/>
            <w:vAlign w:val="center"/>
          </w:tcPr>
          <w:p w14:paraId="67777076" w14:textId="77777777" w:rsidR="00384CCD" w:rsidRDefault="00384CCD" w:rsidP="00212D80">
            <w:r w:rsidRPr="00086D95">
              <w:t>Actividad para reconocer la escala en situaciones cotidianas</w:t>
            </w:r>
          </w:p>
        </w:tc>
      </w:tr>
      <w:tr w:rsidR="00384CCD" w14:paraId="360C625E" w14:textId="77777777" w:rsidTr="00212D80">
        <w:tc>
          <w:tcPr>
            <w:tcW w:w="0" w:type="auto"/>
            <w:vMerge/>
          </w:tcPr>
          <w:p w14:paraId="7B6CE0D0" w14:textId="77777777" w:rsidR="00384CCD" w:rsidRDefault="00384CCD" w:rsidP="00212D80"/>
        </w:tc>
        <w:tc>
          <w:tcPr>
            <w:tcW w:w="0" w:type="auto"/>
            <w:vAlign w:val="center"/>
          </w:tcPr>
          <w:p w14:paraId="1AF995A8" w14:textId="77777777" w:rsidR="00384CCD" w:rsidRDefault="00384CCD" w:rsidP="00212D8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86D95">
              <w:rPr>
                <w:sz w:val="22"/>
                <w:szCs w:val="22"/>
              </w:rPr>
              <w:t>Resuelve problemas de proporcionalidad inversa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3EF1EE0" w14:textId="77777777" w:rsidR="00384CCD" w:rsidRDefault="00384CCD" w:rsidP="00212D80"/>
        </w:tc>
        <w:tc>
          <w:tcPr>
            <w:tcW w:w="0" w:type="auto"/>
            <w:vAlign w:val="center"/>
          </w:tcPr>
          <w:p w14:paraId="37807734" w14:textId="77777777" w:rsidR="00384CCD" w:rsidRDefault="00384CCD" w:rsidP="00212D8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Actividad para aplicar la proporcionalidad inversa en la solución de problemas</w:t>
            </w:r>
          </w:p>
          <w:p w14:paraId="5669DB3C" w14:textId="77777777" w:rsidR="00384CCD" w:rsidRDefault="00384CCD" w:rsidP="00212D80"/>
        </w:tc>
      </w:tr>
      <w:tr w:rsidR="00384CCD" w14:paraId="31CFBABE" w14:textId="77777777" w:rsidTr="00212D80">
        <w:tc>
          <w:tcPr>
            <w:tcW w:w="0" w:type="auto"/>
            <w:vMerge w:val="restart"/>
            <w:vAlign w:val="center"/>
          </w:tcPr>
          <w:p w14:paraId="14267443" w14:textId="77777777" w:rsidR="00384CCD" w:rsidRDefault="00384CCD" w:rsidP="00212D80">
            <w:r w:rsidRPr="00C439D0">
              <w:rPr>
                <w:b/>
              </w:rPr>
              <w:t>Derecho No. 5</w:t>
            </w:r>
            <w:r>
              <w:t xml:space="preserve"> Usa las relaciones entre velocidad, distancia y tiempo para solucionar problemas.</w:t>
            </w:r>
          </w:p>
        </w:tc>
        <w:tc>
          <w:tcPr>
            <w:tcW w:w="0" w:type="auto"/>
          </w:tcPr>
          <w:p w14:paraId="2246E617" w14:textId="77777777" w:rsidR="00384CCD" w:rsidRDefault="00384CCD" w:rsidP="00212D80">
            <w:r>
              <w:t>Resuelve el crucigrama de proporcionalidad</w:t>
            </w:r>
          </w:p>
        </w:tc>
        <w:tc>
          <w:tcPr>
            <w:tcW w:w="0" w:type="auto"/>
          </w:tcPr>
          <w:p w14:paraId="14F5B93B" w14:textId="77777777" w:rsidR="00384CCD" w:rsidRDefault="00384CCD" w:rsidP="00212D80">
            <w:r w:rsidRPr="00086D95">
              <w:t>Actividad para repasar los términos de la proporcionalidad con un crucigrama</w:t>
            </w:r>
          </w:p>
        </w:tc>
      </w:tr>
      <w:tr w:rsidR="00384CCD" w14:paraId="616CAE75" w14:textId="77777777" w:rsidTr="00212D80">
        <w:tc>
          <w:tcPr>
            <w:tcW w:w="0" w:type="auto"/>
            <w:vMerge/>
          </w:tcPr>
          <w:p w14:paraId="093BC83E" w14:textId="77777777" w:rsidR="00384CCD" w:rsidRDefault="00384CCD" w:rsidP="00212D80"/>
        </w:tc>
        <w:tc>
          <w:tcPr>
            <w:tcW w:w="0" w:type="auto"/>
          </w:tcPr>
          <w:p w14:paraId="557DB55C" w14:textId="77777777" w:rsidR="00384CCD" w:rsidRDefault="00384CCD" w:rsidP="00212D80">
            <w:r w:rsidRPr="00086D95">
              <w:t>Resuelve problemas de proporcionalidad directa</w:t>
            </w:r>
          </w:p>
        </w:tc>
        <w:tc>
          <w:tcPr>
            <w:tcW w:w="0" w:type="auto"/>
          </w:tcPr>
          <w:p w14:paraId="52A36529" w14:textId="77777777" w:rsidR="00384CCD" w:rsidRDefault="00384CCD" w:rsidP="00212D80">
            <w:r w:rsidRPr="00086D95">
              <w:t>Actividad para solucionar problemas que involucran magnitudes directamente proporcionales</w:t>
            </w:r>
          </w:p>
        </w:tc>
      </w:tr>
      <w:tr w:rsidR="00384CCD" w14:paraId="3F0644A4" w14:textId="77777777" w:rsidTr="00212D80">
        <w:tc>
          <w:tcPr>
            <w:tcW w:w="0" w:type="auto"/>
            <w:vMerge/>
          </w:tcPr>
          <w:p w14:paraId="216DB32B" w14:textId="77777777" w:rsidR="00384CCD" w:rsidRDefault="00384CCD" w:rsidP="00212D80"/>
        </w:tc>
        <w:tc>
          <w:tcPr>
            <w:tcW w:w="0" w:type="auto"/>
          </w:tcPr>
          <w:p w14:paraId="087F4B58" w14:textId="77777777" w:rsidR="00384CCD" w:rsidRPr="00384CCD" w:rsidRDefault="00384CCD" w:rsidP="00212D80">
            <w:pPr>
              <w:rPr>
                <w:sz w:val="22"/>
                <w:szCs w:val="22"/>
              </w:rPr>
            </w:pPr>
            <w:r w:rsidRPr="00086D95">
              <w:rPr>
                <w:sz w:val="22"/>
                <w:szCs w:val="22"/>
              </w:rPr>
              <w:t>Resuelve problemas de proporcionalidad inversa</w:t>
            </w:r>
          </w:p>
        </w:tc>
        <w:tc>
          <w:tcPr>
            <w:tcW w:w="0" w:type="auto"/>
          </w:tcPr>
          <w:p w14:paraId="167A36D4" w14:textId="77777777" w:rsidR="00384CCD" w:rsidRPr="00384CCD" w:rsidRDefault="00384CCD" w:rsidP="00212D80">
            <w:pPr>
              <w:rPr>
                <w:sz w:val="22"/>
                <w:szCs w:val="22"/>
              </w:rPr>
            </w:pPr>
            <w:r w:rsidRPr="00384CCD">
              <w:rPr>
                <w:sz w:val="22"/>
                <w:szCs w:val="22"/>
              </w:rPr>
              <w:t>Actividad para aplicar la proporcionalidad inversa en la solución de problemas</w:t>
            </w:r>
          </w:p>
          <w:p w14:paraId="69961DE8" w14:textId="77777777" w:rsidR="00384CCD" w:rsidRPr="00384CCD" w:rsidRDefault="00384CCD" w:rsidP="00212D80">
            <w:pPr>
              <w:rPr>
                <w:sz w:val="22"/>
                <w:szCs w:val="22"/>
              </w:rPr>
            </w:pPr>
          </w:p>
        </w:tc>
      </w:tr>
    </w:tbl>
    <w:p w14:paraId="6EFFEA9C" w14:textId="77777777" w:rsidR="00C71B54" w:rsidRPr="002B239A" w:rsidRDefault="00C71B54" w:rsidP="00C71B54">
      <w:pPr>
        <w:jc w:val="both"/>
        <w:rPr>
          <w:rFonts w:ascii="Times New Roman" w:hAnsi="Times New Roman" w:cs="Times New Roman"/>
        </w:rPr>
      </w:pPr>
    </w:p>
    <w:p w14:paraId="6DC84E0A" w14:textId="77777777" w:rsidR="00625943" w:rsidRPr="002B239A" w:rsidRDefault="008560A4" w:rsidP="00625943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Competencias</w:t>
      </w:r>
    </w:p>
    <w:p w14:paraId="636852F7" w14:textId="25A48FD4" w:rsidR="00625943" w:rsidRPr="002B239A" w:rsidRDefault="00625943" w:rsidP="00625943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lang w:val="es-CO"/>
        </w:rPr>
        <w:t>Identifica magnitudes</w:t>
      </w:r>
      <w:r w:rsidR="001A1C11" w:rsidRPr="002B239A">
        <w:rPr>
          <w:rFonts w:ascii="Times New Roman" w:hAnsi="Times New Roman" w:cs="Times New Roman"/>
          <w:lang w:val="es-CO"/>
        </w:rPr>
        <w:t xml:space="preserve"> correlacionadas en contextos numéricos, geométricos y de la vida cotidiana.</w:t>
      </w:r>
    </w:p>
    <w:p w14:paraId="0E2763BA" w14:textId="52BFB693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Calcula </w:t>
      </w:r>
      <w:r w:rsidR="001A1C11" w:rsidRPr="002B239A">
        <w:rPr>
          <w:rFonts w:ascii="Times New Roman" w:hAnsi="Times New Roman" w:cs="Times New Roman"/>
          <w:lang w:val="es-CO"/>
        </w:rPr>
        <w:t xml:space="preserve">y comprende el significado de </w:t>
      </w:r>
      <w:r w:rsidRPr="002B239A">
        <w:rPr>
          <w:rFonts w:ascii="Times New Roman" w:hAnsi="Times New Roman" w:cs="Times New Roman"/>
          <w:lang w:val="es-CO"/>
        </w:rPr>
        <w:t xml:space="preserve">la constante o razón de proporcionalidad entre dos </w:t>
      </w:r>
      <w:r w:rsidR="001A1C11" w:rsidRPr="002B239A">
        <w:rPr>
          <w:rFonts w:ascii="Times New Roman" w:hAnsi="Times New Roman" w:cs="Times New Roman"/>
          <w:lang w:val="es-CO"/>
        </w:rPr>
        <w:t>magnitudes</w:t>
      </w:r>
      <w:r w:rsidRPr="002B239A">
        <w:rPr>
          <w:rFonts w:ascii="Times New Roman" w:hAnsi="Times New Roman" w:cs="Times New Roman"/>
          <w:lang w:val="es-CO"/>
        </w:rPr>
        <w:t>.</w:t>
      </w:r>
    </w:p>
    <w:p w14:paraId="273A8744" w14:textId="5FD9671D" w:rsidR="00625943" w:rsidRPr="002B239A" w:rsidRDefault="009F3DF2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Usa</w:t>
      </w:r>
      <w:r w:rsidR="00625943" w:rsidRPr="002B239A">
        <w:rPr>
          <w:rFonts w:ascii="Times New Roman" w:hAnsi="Times New Roman" w:cs="Times New Roman"/>
          <w:lang w:val="es-CO"/>
        </w:rPr>
        <w:t> la propiedad fundamental de las proporciones.</w:t>
      </w:r>
    </w:p>
    <w:p w14:paraId="0B640C7B" w14:textId="7E7A5ADD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Calcula los términos desconocidos de una proporción.</w:t>
      </w:r>
    </w:p>
    <w:p w14:paraId="183F76D2" w14:textId="4453E0C2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Identifica y utiliza magnitudes que guardan relaciones de proporcionalidad en situaciones de la vida cotidiana.</w:t>
      </w:r>
    </w:p>
    <w:p w14:paraId="6AD859F5" w14:textId="76EED7DA" w:rsidR="00C71B54" w:rsidRPr="002B239A" w:rsidRDefault="001A1C11" w:rsidP="00C71B54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Representa gráficamente magnitudes que guardan proporcionalidad directa o  proporcionalidad inversa.</w:t>
      </w:r>
    </w:p>
    <w:p w14:paraId="43DBC5F3" w14:textId="77777777" w:rsidR="001A1C11" w:rsidRPr="002B239A" w:rsidRDefault="001A1C11" w:rsidP="00C71B54">
      <w:pPr>
        <w:jc w:val="both"/>
        <w:rPr>
          <w:rFonts w:ascii="Times New Roman" w:hAnsi="Times New Roman" w:cs="Times New Roman"/>
          <w:lang w:val="es-CO"/>
        </w:rPr>
      </w:pPr>
    </w:p>
    <w:p w14:paraId="03790F20" w14:textId="77777777" w:rsidR="00E321DB" w:rsidRPr="002B239A" w:rsidRDefault="00E321DB" w:rsidP="00C71B54">
      <w:pPr>
        <w:jc w:val="both"/>
        <w:rPr>
          <w:rFonts w:ascii="Times New Roman" w:hAnsi="Times New Roman" w:cs="Times New Roman"/>
          <w:b/>
        </w:rPr>
      </w:pPr>
    </w:p>
    <w:p w14:paraId="15186C20" w14:textId="566B0FC0" w:rsidR="00D82497" w:rsidRPr="002B239A" w:rsidRDefault="009B0F0B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Estrategia didáctica</w:t>
      </w:r>
    </w:p>
    <w:p w14:paraId="5385874F" w14:textId="77777777" w:rsidR="009E29DF" w:rsidRPr="002B239A" w:rsidRDefault="009E29DF" w:rsidP="00C71B54">
      <w:pPr>
        <w:jc w:val="both"/>
        <w:rPr>
          <w:rFonts w:ascii="Times New Roman" w:hAnsi="Times New Roman" w:cs="Times New Roman"/>
        </w:rPr>
      </w:pPr>
    </w:p>
    <w:p w14:paraId="722A56ED" w14:textId="764EC055" w:rsidR="00FA67F2" w:rsidRDefault="00FA67F2" w:rsidP="00FA67F2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El tratamiento de la </w:t>
      </w:r>
      <w:r w:rsidRPr="002B239A">
        <w:rPr>
          <w:rFonts w:ascii="Times New Roman" w:hAnsi="Times New Roman" w:cs="Times New Roman"/>
          <w:b/>
          <w:bCs/>
          <w:lang w:val="es-CO"/>
        </w:rPr>
        <w:t>proporcionalidad </w:t>
      </w:r>
      <w:r w:rsidRPr="002B239A">
        <w:rPr>
          <w:rFonts w:ascii="Times New Roman" w:hAnsi="Times New Roman" w:cs="Times New Roman"/>
          <w:lang w:val="es-CO"/>
        </w:rPr>
        <w:t xml:space="preserve">se plantea </w:t>
      </w:r>
      <w:r w:rsidR="00D82501">
        <w:rPr>
          <w:rFonts w:ascii="Times New Roman" w:hAnsi="Times New Roman" w:cs="Times New Roman"/>
          <w:lang w:val="es-CO"/>
        </w:rPr>
        <w:t>desde el punto de vista</w:t>
      </w:r>
      <w:r w:rsidRPr="002B239A">
        <w:rPr>
          <w:rFonts w:ascii="Times New Roman" w:hAnsi="Times New Roman" w:cs="Times New Roman"/>
          <w:lang w:val="es-CO"/>
        </w:rPr>
        <w:t xml:space="preserve"> práctico, </w:t>
      </w:r>
      <w:r w:rsidR="00D82501">
        <w:rPr>
          <w:rFonts w:ascii="Times New Roman" w:hAnsi="Times New Roman" w:cs="Times New Roman"/>
          <w:lang w:val="es-CO"/>
        </w:rPr>
        <w:t>puesto</w:t>
      </w:r>
      <w:r w:rsidR="00F3049B">
        <w:rPr>
          <w:rFonts w:ascii="Times New Roman" w:hAnsi="Times New Roman" w:cs="Times New Roman"/>
          <w:lang w:val="es-CO"/>
        </w:rPr>
        <w:t xml:space="preserve"> que es un tema con variados campos de aplicación en contextos cercanos a los estudiantes.</w:t>
      </w:r>
    </w:p>
    <w:p w14:paraId="6842ED75" w14:textId="77777777" w:rsidR="00F3049B" w:rsidRPr="002B239A" w:rsidRDefault="00F3049B" w:rsidP="00FA67F2">
      <w:pPr>
        <w:jc w:val="both"/>
        <w:rPr>
          <w:rFonts w:ascii="Times New Roman" w:hAnsi="Times New Roman" w:cs="Times New Roman"/>
          <w:lang w:val="es-CO"/>
        </w:rPr>
      </w:pPr>
    </w:p>
    <w:p w14:paraId="5D55BAF5" w14:textId="77777777" w:rsidR="00FA67F2" w:rsidRDefault="00FA67F2" w:rsidP="00FA67F2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La secuencia didáctica que se recomienda para el desarrollo del tema es la siguiente:</w:t>
      </w:r>
    </w:p>
    <w:p w14:paraId="5CFE2FC8" w14:textId="77777777" w:rsidR="00E0538A" w:rsidRPr="002B239A" w:rsidRDefault="00E0538A" w:rsidP="00FA67F2">
      <w:pPr>
        <w:jc w:val="both"/>
        <w:rPr>
          <w:rFonts w:ascii="Times New Roman" w:hAnsi="Times New Roman" w:cs="Times New Roman"/>
          <w:lang w:val="es-CO"/>
        </w:rPr>
      </w:pPr>
    </w:p>
    <w:p w14:paraId="3CF22265" w14:textId="1C5B70D1" w:rsidR="00FA67F2" w:rsidRPr="002B239A" w:rsidRDefault="00FA67F2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1. </w:t>
      </w:r>
      <w:r w:rsidR="00E0538A">
        <w:rPr>
          <w:rFonts w:ascii="Times New Roman" w:hAnsi="Times New Roman" w:cs="Times New Roman"/>
          <w:lang w:val="es-CO"/>
        </w:rPr>
        <w:t xml:space="preserve">Construir los </w:t>
      </w:r>
      <w:r w:rsidRPr="002B239A">
        <w:rPr>
          <w:rFonts w:ascii="Times New Roman" w:hAnsi="Times New Roman" w:cs="Times New Roman"/>
          <w:lang w:val="es-CO"/>
        </w:rPr>
        <w:t>concepto</w:t>
      </w:r>
      <w:r w:rsidR="00E0538A">
        <w:rPr>
          <w:rFonts w:ascii="Times New Roman" w:hAnsi="Times New Roman" w:cs="Times New Roman"/>
          <w:lang w:val="es-CO"/>
        </w:rPr>
        <w:t>s</w:t>
      </w:r>
      <w:r w:rsidRPr="002B239A">
        <w:rPr>
          <w:rFonts w:ascii="Times New Roman" w:hAnsi="Times New Roman" w:cs="Times New Roman"/>
          <w:lang w:val="es-CO"/>
        </w:rPr>
        <w:t xml:space="preserve"> de</w:t>
      </w:r>
      <w:r w:rsidRPr="002B239A">
        <w:rPr>
          <w:rFonts w:ascii="Times New Roman" w:hAnsi="Times New Roman" w:cs="Times New Roman"/>
          <w:b/>
          <w:bCs/>
          <w:lang w:val="es-CO"/>
        </w:rPr>
        <w:t> </w:t>
      </w:r>
      <w:r w:rsidR="00E0538A">
        <w:rPr>
          <w:rFonts w:ascii="Times New Roman" w:hAnsi="Times New Roman" w:cs="Times New Roman"/>
          <w:b/>
          <w:bCs/>
          <w:lang w:val="es-CO"/>
        </w:rPr>
        <w:t xml:space="preserve">razón y </w:t>
      </w:r>
      <w:r w:rsidRPr="002B239A">
        <w:rPr>
          <w:rFonts w:ascii="Times New Roman" w:hAnsi="Times New Roman" w:cs="Times New Roman"/>
          <w:b/>
          <w:bCs/>
          <w:lang w:val="es-CO"/>
        </w:rPr>
        <w:t>proporción</w:t>
      </w:r>
      <w:r w:rsidRPr="002B239A">
        <w:rPr>
          <w:rFonts w:ascii="Times New Roman" w:hAnsi="Times New Roman" w:cs="Times New Roman"/>
          <w:lang w:val="es-CO"/>
        </w:rPr>
        <w:t>.</w:t>
      </w:r>
    </w:p>
    <w:p w14:paraId="301E4AEB" w14:textId="57C191BE" w:rsidR="00FA67F2" w:rsidRPr="002B239A" w:rsidRDefault="00FA67F2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2. </w:t>
      </w:r>
      <w:r w:rsidR="00E0538A">
        <w:rPr>
          <w:rFonts w:ascii="Times New Roman" w:hAnsi="Times New Roman" w:cs="Times New Roman"/>
          <w:lang w:val="es-CO"/>
        </w:rPr>
        <w:t>Deducir</w:t>
      </w:r>
      <w:r w:rsidRPr="002B239A">
        <w:rPr>
          <w:rFonts w:ascii="Times New Roman" w:hAnsi="Times New Roman" w:cs="Times New Roman"/>
          <w:lang w:val="es-CO"/>
        </w:rPr>
        <w:t xml:space="preserve"> la </w:t>
      </w:r>
      <w:r w:rsidRPr="002B239A">
        <w:rPr>
          <w:rFonts w:ascii="Times New Roman" w:hAnsi="Times New Roman" w:cs="Times New Roman"/>
          <w:b/>
          <w:bCs/>
          <w:lang w:val="es-CO"/>
        </w:rPr>
        <w:t>propiedad fundamental</w:t>
      </w:r>
      <w:r w:rsidRPr="002B239A">
        <w:rPr>
          <w:rFonts w:ascii="Times New Roman" w:hAnsi="Times New Roman" w:cs="Times New Roman"/>
          <w:lang w:val="es-CO"/>
        </w:rPr>
        <w:t> de las proporciones.</w:t>
      </w:r>
    </w:p>
    <w:p w14:paraId="7E63BB42" w14:textId="77777777" w:rsidR="00E0538A" w:rsidRDefault="00E0538A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3. Analizar en contexto </w:t>
      </w:r>
      <w:r w:rsidRPr="00E0538A">
        <w:rPr>
          <w:rFonts w:ascii="Times New Roman" w:hAnsi="Times New Roman" w:cs="Times New Roman"/>
          <w:b/>
          <w:lang w:val="es-CO"/>
        </w:rPr>
        <w:t>magnitudes correlacionadas</w:t>
      </w:r>
      <w:r>
        <w:rPr>
          <w:rFonts w:ascii="Times New Roman" w:hAnsi="Times New Roman" w:cs="Times New Roman"/>
          <w:lang w:val="es-CO"/>
        </w:rPr>
        <w:t>.</w:t>
      </w:r>
    </w:p>
    <w:p w14:paraId="0E58DB5B" w14:textId="66B300EF" w:rsidR="00E0538A" w:rsidRDefault="00E0538A" w:rsidP="00E0538A">
      <w:pPr>
        <w:ind w:left="284"/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4. Descubrir las características de las magnitudes que tienen relación de </w:t>
      </w:r>
      <w:r w:rsidR="00FA67F2" w:rsidRPr="002B239A">
        <w:rPr>
          <w:rFonts w:ascii="Times New Roman" w:hAnsi="Times New Roman" w:cs="Times New Roman"/>
          <w:b/>
          <w:bCs/>
          <w:lang w:val="es-CO"/>
        </w:rPr>
        <w:t>proporcionalidad directa</w:t>
      </w:r>
      <w:r>
        <w:rPr>
          <w:rFonts w:ascii="Times New Roman" w:hAnsi="Times New Roman" w:cs="Times New Roman"/>
          <w:b/>
          <w:bCs/>
          <w:lang w:val="es-CO"/>
        </w:rPr>
        <w:t>.</w:t>
      </w:r>
    </w:p>
    <w:p w14:paraId="4D0BEF12" w14:textId="7FC8FF7C" w:rsidR="00E0538A" w:rsidRDefault="00E0538A" w:rsidP="00E0538A">
      <w:pPr>
        <w:ind w:left="284"/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5. Descubrir las características de las magnitudes que tienen relación de </w:t>
      </w:r>
      <w:r w:rsidRPr="002B239A">
        <w:rPr>
          <w:rFonts w:ascii="Times New Roman" w:hAnsi="Times New Roman" w:cs="Times New Roman"/>
          <w:b/>
          <w:bCs/>
          <w:lang w:val="es-CO"/>
        </w:rPr>
        <w:t xml:space="preserve">proporcionalidad </w:t>
      </w:r>
      <w:r>
        <w:rPr>
          <w:rFonts w:ascii="Times New Roman" w:hAnsi="Times New Roman" w:cs="Times New Roman"/>
          <w:b/>
          <w:bCs/>
          <w:lang w:val="es-CO"/>
        </w:rPr>
        <w:t>inversa.</w:t>
      </w:r>
    </w:p>
    <w:p w14:paraId="7FDDEF71" w14:textId="77777777" w:rsidR="0065220A" w:rsidRDefault="0001641E" w:rsidP="00FA67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CO"/>
        </w:rPr>
        <w:t>Todos los subtemas se desarrollan a través de ejemplos, analizando diferentes situaciones y generalizando para llegar al concepto. Paralelamente se ofrecen recursos que permiten reforzar, ejercitar y poner a prueba los niveles de comprensión en cada estudiante. Por ejemplo con los recursos  “</w:t>
      </w:r>
      <w:r w:rsidRPr="002B239A">
        <w:rPr>
          <w:rFonts w:ascii="Times New Roman" w:hAnsi="Times New Roman" w:cs="Times New Roman"/>
        </w:rPr>
        <w:t>¿Qué sabes de la proporcionalidad?</w:t>
      </w:r>
      <w:r>
        <w:rPr>
          <w:rFonts w:ascii="Times New Roman" w:hAnsi="Times New Roman" w:cs="Times New Roman"/>
        </w:rPr>
        <w:t xml:space="preserve">” y “Repasa los conceptos básicos de proporcionalidad” </w:t>
      </w:r>
      <w:r w:rsidR="0065220A">
        <w:rPr>
          <w:rFonts w:ascii="Times New Roman" w:hAnsi="Times New Roman" w:cs="Times New Roman"/>
        </w:rPr>
        <w:t>el estudiante verifica si conoce el significado de palabras que corresponden al vocabulario específico del tema y que son indispensables para dar continuidad y llegar a las aplicaciones de la proporcionalidad en forma efectiva.</w:t>
      </w:r>
    </w:p>
    <w:p w14:paraId="76B3C2E4" w14:textId="77777777" w:rsidR="0065220A" w:rsidRDefault="0065220A" w:rsidP="00FA67F2">
      <w:pPr>
        <w:jc w:val="both"/>
        <w:rPr>
          <w:rFonts w:ascii="Times New Roman" w:hAnsi="Times New Roman" w:cs="Times New Roman"/>
        </w:rPr>
      </w:pPr>
    </w:p>
    <w:p w14:paraId="365E1607" w14:textId="729EDEE6" w:rsidR="00144994" w:rsidRPr="002B239A" w:rsidRDefault="00144994" w:rsidP="0014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estudiantes de grado 7º analizar las situaciones de variación entre variables  </w:t>
      </w:r>
      <w:r w:rsidR="0065220A">
        <w:rPr>
          <w:rFonts w:ascii="Times New Roman" w:hAnsi="Times New Roman" w:cs="Times New Roman"/>
        </w:rPr>
        <w:t xml:space="preserve">sólo </w:t>
      </w:r>
      <w:r>
        <w:rPr>
          <w:rFonts w:ascii="Times New Roman" w:hAnsi="Times New Roman" w:cs="Times New Roman"/>
        </w:rPr>
        <w:t xml:space="preserve">es posible presentando variables correlacionadas en contextos reales, esa es la razón de ser de recursos como </w:t>
      </w:r>
      <w:r w:rsidRPr="002B239A">
        <w:rPr>
          <w:rFonts w:ascii="Times New Roman" w:hAnsi="Times New Roman" w:cs="Times New Roman"/>
        </w:rPr>
        <w:t>“Resuelve problemas de proporcionalidad inversa”</w:t>
      </w:r>
      <w:r>
        <w:rPr>
          <w:rFonts w:ascii="Times New Roman" w:hAnsi="Times New Roman" w:cs="Times New Roman"/>
        </w:rPr>
        <w:t xml:space="preserve"> y </w:t>
      </w:r>
      <w:r w:rsidRPr="002B239A">
        <w:rPr>
          <w:rFonts w:ascii="Times New Roman" w:hAnsi="Times New Roman" w:cs="Times New Roman"/>
        </w:rPr>
        <w:t>“Los procedimientos de resolución de proporcionalidad”</w:t>
      </w:r>
      <w:r w:rsidR="00E67A1F">
        <w:rPr>
          <w:rFonts w:ascii="Times New Roman" w:hAnsi="Times New Roman" w:cs="Times New Roman"/>
        </w:rPr>
        <w:t>.</w:t>
      </w:r>
    </w:p>
    <w:p w14:paraId="57742F32" w14:textId="4375BFB1" w:rsidR="00144994" w:rsidRPr="002B239A" w:rsidRDefault="00144994" w:rsidP="00144994">
      <w:pPr>
        <w:jc w:val="both"/>
        <w:rPr>
          <w:rFonts w:ascii="Times New Roman" w:hAnsi="Times New Roman" w:cs="Times New Roman"/>
        </w:rPr>
      </w:pPr>
    </w:p>
    <w:p w14:paraId="33864E49" w14:textId="4D85F800" w:rsidR="00FA67F2" w:rsidRPr="00144994" w:rsidRDefault="00FA67F2" w:rsidP="00FA67F2">
      <w:pPr>
        <w:jc w:val="both"/>
        <w:rPr>
          <w:rFonts w:ascii="Times New Roman" w:hAnsi="Times New Roman" w:cs="Times New Roman"/>
        </w:rPr>
      </w:pPr>
    </w:p>
    <w:p w14:paraId="0E608A35" w14:textId="77777777" w:rsidR="00613371" w:rsidRDefault="00613371" w:rsidP="00FA67F2">
      <w:pPr>
        <w:jc w:val="both"/>
        <w:rPr>
          <w:rFonts w:ascii="Times New Roman" w:hAnsi="Times New Roman" w:cs="Times New Roman"/>
          <w:lang w:val="es-CO"/>
        </w:rPr>
      </w:pPr>
    </w:p>
    <w:p w14:paraId="28A2D378" w14:textId="77777777" w:rsidR="00613371" w:rsidRPr="002B239A" w:rsidRDefault="00613371" w:rsidP="00FA67F2">
      <w:pPr>
        <w:jc w:val="both"/>
        <w:rPr>
          <w:rFonts w:ascii="Times New Roman" w:hAnsi="Times New Roman" w:cs="Times New Roman"/>
          <w:lang w:val="es-CO"/>
        </w:rPr>
      </w:pPr>
    </w:p>
    <w:p w14:paraId="2DDED96F" w14:textId="77777777" w:rsidR="0016646C" w:rsidRPr="002B239A" w:rsidRDefault="0016646C" w:rsidP="00C71B54">
      <w:pPr>
        <w:jc w:val="both"/>
        <w:rPr>
          <w:rFonts w:ascii="Times New Roman" w:hAnsi="Times New Roman" w:cs="Times New Roman"/>
        </w:rPr>
      </w:pPr>
    </w:p>
    <w:sectPr w:rsidR="0016646C" w:rsidRPr="002B239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641E"/>
    <w:rsid w:val="00020A66"/>
    <w:rsid w:val="000B6608"/>
    <w:rsid w:val="000C1F82"/>
    <w:rsid w:val="000C4FBE"/>
    <w:rsid w:val="00105F80"/>
    <w:rsid w:val="00144994"/>
    <w:rsid w:val="0016646C"/>
    <w:rsid w:val="00186C61"/>
    <w:rsid w:val="001A07C8"/>
    <w:rsid w:val="001A1C11"/>
    <w:rsid w:val="00220A7C"/>
    <w:rsid w:val="002A311A"/>
    <w:rsid w:val="002B239A"/>
    <w:rsid w:val="002D50E2"/>
    <w:rsid w:val="002E57AB"/>
    <w:rsid w:val="00384CCD"/>
    <w:rsid w:val="003A19B2"/>
    <w:rsid w:val="003A4925"/>
    <w:rsid w:val="003D3121"/>
    <w:rsid w:val="004800E9"/>
    <w:rsid w:val="004E19A8"/>
    <w:rsid w:val="004E5301"/>
    <w:rsid w:val="00532E0A"/>
    <w:rsid w:val="0059064F"/>
    <w:rsid w:val="005C2098"/>
    <w:rsid w:val="00613371"/>
    <w:rsid w:val="0061350F"/>
    <w:rsid w:val="00625943"/>
    <w:rsid w:val="00646AAD"/>
    <w:rsid w:val="0065220A"/>
    <w:rsid w:val="00681CC9"/>
    <w:rsid w:val="006D3E09"/>
    <w:rsid w:val="006D5069"/>
    <w:rsid w:val="006E1A88"/>
    <w:rsid w:val="006E74B7"/>
    <w:rsid w:val="006F7553"/>
    <w:rsid w:val="007008F8"/>
    <w:rsid w:val="007446F9"/>
    <w:rsid w:val="00767784"/>
    <w:rsid w:val="007806EC"/>
    <w:rsid w:val="00780E3B"/>
    <w:rsid w:val="007959AA"/>
    <w:rsid w:val="007B4005"/>
    <w:rsid w:val="007F34F4"/>
    <w:rsid w:val="00803913"/>
    <w:rsid w:val="008560A4"/>
    <w:rsid w:val="00861F8E"/>
    <w:rsid w:val="008B4EF6"/>
    <w:rsid w:val="0090027D"/>
    <w:rsid w:val="00936CF1"/>
    <w:rsid w:val="009B0F0B"/>
    <w:rsid w:val="009E29DF"/>
    <w:rsid w:val="009F3DF2"/>
    <w:rsid w:val="00A375F9"/>
    <w:rsid w:val="00A90422"/>
    <w:rsid w:val="00AB0113"/>
    <w:rsid w:val="00AF03E0"/>
    <w:rsid w:val="00BC2944"/>
    <w:rsid w:val="00BC54CD"/>
    <w:rsid w:val="00BD4AD5"/>
    <w:rsid w:val="00BE655B"/>
    <w:rsid w:val="00BF285E"/>
    <w:rsid w:val="00C07A1E"/>
    <w:rsid w:val="00C71B54"/>
    <w:rsid w:val="00C74444"/>
    <w:rsid w:val="00C96ACC"/>
    <w:rsid w:val="00D24C9F"/>
    <w:rsid w:val="00D72BAC"/>
    <w:rsid w:val="00D82497"/>
    <w:rsid w:val="00D82501"/>
    <w:rsid w:val="00DC3146"/>
    <w:rsid w:val="00DD1AF0"/>
    <w:rsid w:val="00E0538A"/>
    <w:rsid w:val="00E321DB"/>
    <w:rsid w:val="00E67A1F"/>
    <w:rsid w:val="00EB27AB"/>
    <w:rsid w:val="00EE3815"/>
    <w:rsid w:val="00F3049B"/>
    <w:rsid w:val="00F55F50"/>
    <w:rsid w:val="00FA67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45560CEF-D343-4D55-8CFF-FC271D3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3</cp:revision>
  <dcterms:created xsi:type="dcterms:W3CDTF">2016-01-25T15:29:00Z</dcterms:created>
  <dcterms:modified xsi:type="dcterms:W3CDTF">2016-03-13T01:47:00Z</dcterms:modified>
</cp:coreProperties>
</file>