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0A" w:rsidRPr="00E3291B" w:rsidRDefault="0029300A">
      <w:pPr>
        <w:rPr>
          <w:b/>
          <w:color w:val="538135" w:themeColor="accent6" w:themeShade="BF"/>
          <w:sz w:val="32"/>
        </w:rPr>
      </w:pPr>
      <w:r w:rsidRPr="00E3291B">
        <w:rPr>
          <w:b/>
          <w:color w:val="538135" w:themeColor="accent6" w:themeShade="BF"/>
          <w:sz w:val="32"/>
        </w:rPr>
        <w:t>Ajustes para recurso MA_07_10_REC10: Los ejes de coordenadas</w:t>
      </w:r>
    </w:p>
    <w:p w:rsidR="0029300A" w:rsidRDefault="0029300A"/>
    <w:p w:rsidR="0029300A" w:rsidRDefault="0029300A">
      <w:r>
        <w:rPr>
          <w:noProof/>
          <w:lang w:eastAsia="es-CO"/>
        </w:rPr>
        <w:drawing>
          <wp:inline distT="0" distB="0" distL="0" distR="0" wp14:anchorId="1C197304" wp14:editId="0E8C2A00">
            <wp:extent cx="5612130" cy="3526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00A" w:rsidRDefault="0029300A">
      <w:r>
        <w:rPr>
          <w:noProof/>
          <w:lang w:eastAsia="es-CO"/>
        </w:rPr>
        <w:lastRenderedPageBreak/>
        <w:drawing>
          <wp:inline distT="0" distB="0" distL="0" distR="0" wp14:anchorId="6F595F0E" wp14:editId="1D00AB61">
            <wp:extent cx="5612130" cy="3697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4A580B3" wp14:editId="3F5A2811">
            <wp:extent cx="5612130" cy="4669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7BEBCA5" wp14:editId="44ED540E">
            <wp:extent cx="5612130" cy="35293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0A"/>
    <w:rsid w:val="001F3AD8"/>
    <w:rsid w:val="0029300A"/>
    <w:rsid w:val="003057FB"/>
    <w:rsid w:val="003D335E"/>
    <w:rsid w:val="00E3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1B4329-7D37-4B5C-80B5-24038B7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2016-02-24T20:36:00Z</dcterms:created>
  <dcterms:modified xsi:type="dcterms:W3CDTF">2016-02-25T01:39:00Z</dcterms:modified>
</cp:coreProperties>
</file>