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A56395" w14:textId="77777777" w:rsidR="0087760F" w:rsidRDefault="0087760F" w:rsidP="0087760F">
      <w:pPr>
        <w:jc w:val="center"/>
        <w:rPr>
          <w:b/>
          <w:sz w:val="28"/>
          <w:szCs w:val="28"/>
        </w:rPr>
      </w:pPr>
      <w:r>
        <w:rPr>
          <w:b/>
          <w:sz w:val="28"/>
          <w:szCs w:val="28"/>
        </w:rPr>
        <w:t>Observaciones escaleta MA_07_11_CO</w:t>
      </w:r>
    </w:p>
    <w:p w14:paraId="66EA3DD8" w14:textId="77777777" w:rsidR="0087760F" w:rsidRDefault="0087760F" w:rsidP="0087760F"/>
    <w:p w14:paraId="63E21F0E" w14:textId="05EC7C78" w:rsidR="008F73AA" w:rsidRDefault="008F73AA" w:rsidP="0087760F">
      <w:r>
        <w:rPr>
          <w:sz w:val="24"/>
          <w:szCs w:val="24"/>
        </w:rPr>
        <w:t xml:space="preserve">Quiero aclara, antes de comenzar, </w:t>
      </w:r>
      <w:r>
        <w:rPr>
          <w:sz w:val="24"/>
          <w:szCs w:val="24"/>
        </w:rPr>
        <w:t>que creo firmemente en que quien elaboró este trabajo tenía la mejor intensión pero considero que aún no tenemos claridad de qué esperamos de la escaleta. Yo considero que es el material fundamental y la base para que el proyecto cumpla con las expectativas pero debemos orientarnos y organizarnos para lograrlo.</w:t>
      </w:r>
      <w:r w:rsidR="009B3DD3">
        <w:rPr>
          <w:sz w:val="24"/>
          <w:szCs w:val="24"/>
        </w:rPr>
        <w:t xml:space="preserve"> Devuelvo la escaleta con ajuste que hice hasta la fila 19 pero considero que quien está encargado de la escaleta debe terminar de hacer los ajustes correspondientes, si </w:t>
      </w:r>
      <w:proofErr w:type="spellStart"/>
      <w:r w:rsidR="009B3DD3">
        <w:rPr>
          <w:sz w:val="24"/>
          <w:szCs w:val="24"/>
        </w:rPr>
        <w:t>Lizzie</w:t>
      </w:r>
      <w:proofErr w:type="spellEnd"/>
      <w:r w:rsidR="009B3DD3">
        <w:rPr>
          <w:sz w:val="24"/>
          <w:szCs w:val="24"/>
        </w:rPr>
        <w:t xml:space="preserve"> apru</w:t>
      </w:r>
      <w:r w:rsidR="00604AD3">
        <w:rPr>
          <w:sz w:val="24"/>
          <w:szCs w:val="24"/>
        </w:rPr>
        <w:t>eba las indicaciones que se exponen</w:t>
      </w:r>
      <w:bookmarkStart w:id="0" w:name="_GoBack"/>
      <w:bookmarkEnd w:id="0"/>
      <w:r w:rsidR="009B3DD3">
        <w:rPr>
          <w:sz w:val="24"/>
          <w:szCs w:val="24"/>
        </w:rPr>
        <w:t xml:space="preserve">. </w:t>
      </w:r>
    </w:p>
    <w:p w14:paraId="74CE47C1" w14:textId="77777777" w:rsidR="008F73AA" w:rsidRPr="008F73AA" w:rsidRDefault="008F73AA" w:rsidP="0087760F">
      <w:pPr>
        <w:rPr>
          <w:sz w:val="24"/>
          <w:szCs w:val="24"/>
        </w:rPr>
      </w:pPr>
    </w:p>
    <w:p w14:paraId="435364D4" w14:textId="77777777" w:rsidR="0087760F" w:rsidRPr="008F73AA" w:rsidRDefault="0087760F" w:rsidP="0087760F">
      <w:pPr>
        <w:rPr>
          <w:sz w:val="24"/>
          <w:szCs w:val="24"/>
        </w:rPr>
      </w:pPr>
      <w:r w:rsidRPr="008F73AA">
        <w:rPr>
          <w:sz w:val="24"/>
          <w:szCs w:val="24"/>
        </w:rPr>
        <w:t>De la revisión de la escaleta en mención comento lo siguiente:</w:t>
      </w:r>
    </w:p>
    <w:p w14:paraId="714FFF4A" w14:textId="77777777" w:rsidR="00777507" w:rsidRDefault="00777507" w:rsidP="0087760F">
      <w:pPr>
        <w:ind w:left="0"/>
      </w:pPr>
    </w:p>
    <w:tbl>
      <w:tblPr>
        <w:tblStyle w:val="Tablaconcuadrcula"/>
        <w:tblW w:w="0" w:type="auto"/>
        <w:tblLook w:val="04A0" w:firstRow="1" w:lastRow="0" w:firstColumn="1" w:lastColumn="0" w:noHBand="0" w:noVBand="1"/>
      </w:tblPr>
      <w:tblGrid>
        <w:gridCol w:w="1360"/>
        <w:gridCol w:w="13030"/>
      </w:tblGrid>
      <w:tr w:rsidR="0007233C" w:rsidRPr="008F73AA" w14:paraId="1475138A" w14:textId="77777777" w:rsidTr="008F73AA">
        <w:tc>
          <w:tcPr>
            <w:tcW w:w="1360" w:type="dxa"/>
            <w:vAlign w:val="center"/>
          </w:tcPr>
          <w:p w14:paraId="2501B7C4" w14:textId="591C55E6" w:rsidR="0007233C" w:rsidRPr="008F73AA" w:rsidRDefault="008F73AA" w:rsidP="008F73AA">
            <w:pPr>
              <w:ind w:left="0"/>
              <w:jc w:val="center"/>
              <w:rPr>
                <w:b/>
                <w:sz w:val="24"/>
                <w:szCs w:val="24"/>
              </w:rPr>
            </w:pPr>
            <w:r w:rsidRPr="008F73AA">
              <w:rPr>
                <w:b/>
                <w:sz w:val="24"/>
                <w:szCs w:val="24"/>
              </w:rPr>
              <w:t>Aspectos que requieren de una revisión</w:t>
            </w:r>
          </w:p>
        </w:tc>
        <w:tc>
          <w:tcPr>
            <w:tcW w:w="13030" w:type="dxa"/>
            <w:vAlign w:val="center"/>
          </w:tcPr>
          <w:p w14:paraId="4DF393AC" w14:textId="523D513A" w:rsidR="0007233C" w:rsidRPr="008F73AA" w:rsidRDefault="008F73AA" w:rsidP="008F73AA">
            <w:pPr>
              <w:ind w:left="0"/>
              <w:jc w:val="center"/>
              <w:rPr>
                <w:b/>
                <w:sz w:val="24"/>
                <w:szCs w:val="24"/>
              </w:rPr>
            </w:pPr>
            <w:r w:rsidRPr="008F73AA">
              <w:rPr>
                <w:b/>
                <w:sz w:val="24"/>
                <w:szCs w:val="24"/>
              </w:rPr>
              <w:t>Descripción de lo que se observa</w:t>
            </w:r>
          </w:p>
        </w:tc>
      </w:tr>
      <w:tr w:rsidR="008F73AA" w:rsidRPr="008F73AA" w14:paraId="3B879024" w14:textId="77777777" w:rsidTr="008F73AA">
        <w:tc>
          <w:tcPr>
            <w:tcW w:w="1360" w:type="dxa"/>
          </w:tcPr>
          <w:p w14:paraId="6A7B57BE" w14:textId="77777777" w:rsidR="0007233C" w:rsidRPr="008F73AA" w:rsidRDefault="0007233C" w:rsidP="0087760F">
            <w:pPr>
              <w:ind w:left="0"/>
              <w:rPr>
                <w:sz w:val="24"/>
                <w:szCs w:val="24"/>
              </w:rPr>
            </w:pPr>
            <w:r w:rsidRPr="008F73AA">
              <w:rPr>
                <w:sz w:val="24"/>
                <w:szCs w:val="24"/>
              </w:rPr>
              <w:t>Sobre los recursos propuestos por parte del experto pedagógico</w:t>
            </w:r>
          </w:p>
        </w:tc>
        <w:tc>
          <w:tcPr>
            <w:tcW w:w="13030" w:type="dxa"/>
          </w:tcPr>
          <w:p w14:paraId="18E20039" w14:textId="77777777" w:rsidR="0007233C" w:rsidRPr="008F73AA" w:rsidRDefault="0007233C" w:rsidP="0087760F">
            <w:pPr>
              <w:ind w:left="0"/>
              <w:rPr>
                <w:sz w:val="24"/>
                <w:szCs w:val="24"/>
              </w:rPr>
            </w:pPr>
            <w:r w:rsidRPr="008F73AA">
              <w:rPr>
                <w:sz w:val="24"/>
                <w:szCs w:val="24"/>
              </w:rPr>
              <w:t>En los estándares y derechos del estudiante aparece lo siguiente:</w:t>
            </w:r>
          </w:p>
          <w:p w14:paraId="312F4946" w14:textId="77777777" w:rsidR="0007233C" w:rsidRPr="008F73AA" w:rsidRDefault="0007233C" w:rsidP="0087760F">
            <w:pPr>
              <w:ind w:left="0"/>
              <w:rPr>
                <w:sz w:val="24"/>
                <w:szCs w:val="24"/>
              </w:rPr>
            </w:pPr>
          </w:p>
          <w:p w14:paraId="7E1ACF9A" w14:textId="77777777" w:rsidR="0007233C" w:rsidRPr="008F73AA" w:rsidRDefault="0007233C" w:rsidP="0087760F">
            <w:pPr>
              <w:ind w:left="0"/>
              <w:rPr>
                <w:sz w:val="24"/>
                <w:szCs w:val="24"/>
              </w:rPr>
            </w:pPr>
            <w:r w:rsidRPr="008F73AA">
              <w:rPr>
                <w:sz w:val="24"/>
                <w:szCs w:val="24"/>
              </w:rPr>
              <w:t>Derechos del estudiante</w:t>
            </w:r>
          </w:p>
          <w:p w14:paraId="659B4A98" w14:textId="77777777" w:rsidR="0007233C" w:rsidRPr="008F73AA" w:rsidRDefault="0007233C" w:rsidP="008F73AA">
            <w:pPr>
              <w:ind w:left="0"/>
              <w:jc w:val="center"/>
              <w:rPr>
                <w:sz w:val="24"/>
                <w:szCs w:val="24"/>
              </w:rPr>
            </w:pPr>
            <w:r w:rsidRPr="008F73AA">
              <w:rPr>
                <w:noProof/>
                <w:sz w:val="24"/>
                <w:szCs w:val="24"/>
                <w:lang w:eastAsia="es-CO"/>
              </w:rPr>
              <w:drawing>
                <wp:inline distT="0" distB="0" distL="0" distR="0" wp14:anchorId="25E735CD" wp14:editId="3207C0BB">
                  <wp:extent cx="3967737" cy="207974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86488" cy="2089572"/>
                          </a:xfrm>
                          <a:prstGeom prst="rect">
                            <a:avLst/>
                          </a:prstGeom>
                        </pic:spPr>
                      </pic:pic>
                    </a:graphicData>
                  </a:graphic>
                </wp:inline>
              </w:drawing>
            </w:r>
          </w:p>
          <w:p w14:paraId="1189889B" w14:textId="77777777" w:rsidR="0007233C" w:rsidRPr="008F73AA" w:rsidRDefault="0007233C" w:rsidP="0087760F">
            <w:pPr>
              <w:ind w:left="0"/>
              <w:rPr>
                <w:sz w:val="24"/>
                <w:szCs w:val="24"/>
              </w:rPr>
            </w:pPr>
            <w:r w:rsidRPr="008F73AA">
              <w:rPr>
                <w:sz w:val="24"/>
                <w:szCs w:val="24"/>
              </w:rPr>
              <w:t>Estándares</w:t>
            </w:r>
          </w:p>
          <w:p w14:paraId="644A5E8D" w14:textId="77777777" w:rsidR="0007233C" w:rsidRPr="008F73AA" w:rsidRDefault="0007233C" w:rsidP="0087760F">
            <w:pPr>
              <w:ind w:left="0"/>
              <w:rPr>
                <w:sz w:val="24"/>
                <w:szCs w:val="24"/>
              </w:rPr>
            </w:pPr>
          </w:p>
          <w:p w14:paraId="141A2290" w14:textId="77777777" w:rsidR="0007233C" w:rsidRPr="0007233C" w:rsidRDefault="0007233C" w:rsidP="0007233C">
            <w:pPr>
              <w:ind w:left="0"/>
              <w:jc w:val="left"/>
              <w:rPr>
                <w:rFonts w:ascii="Times New Roman" w:eastAsia="Times New Roman" w:hAnsi="Times New Roman" w:cs="Times New Roman"/>
                <w:sz w:val="24"/>
                <w:szCs w:val="24"/>
                <w:lang w:eastAsia="es-CO"/>
              </w:rPr>
            </w:pPr>
            <w:r w:rsidRPr="0007233C">
              <w:rPr>
                <w:rFonts w:ascii="Times New Roman" w:eastAsia="Times New Roman" w:hAnsi="Times New Roman" w:cs="Times New Roman"/>
                <w:sz w:val="24"/>
                <w:szCs w:val="24"/>
                <w:lang w:eastAsia="es-CO"/>
              </w:rPr>
              <w:t>Clasifico polígonos en relación con sus propiedades.</w:t>
            </w:r>
          </w:p>
          <w:p w14:paraId="49ACB1E6" w14:textId="77777777" w:rsidR="0007233C" w:rsidRPr="0007233C" w:rsidRDefault="0007233C" w:rsidP="0007233C">
            <w:pPr>
              <w:ind w:left="0"/>
              <w:jc w:val="left"/>
              <w:rPr>
                <w:rFonts w:ascii="Times New Roman" w:eastAsia="Times New Roman" w:hAnsi="Times New Roman" w:cs="Times New Roman"/>
                <w:sz w:val="24"/>
                <w:szCs w:val="24"/>
                <w:lang w:eastAsia="es-CO"/>
              </w:rPr>
            </w:pPr>
            <w:r w:rsidRPr="0007233C">
              <w:rPr>
                <w:rFonts w:ascii="Times New Roman" w:eastAsia="Times New Roman" w:hAnsi="Times New Roman" w:cs="Times New Roman"/>
                <w:sz w:val="24"/>
                <w:szCs w:val="24"/>
                <w:lang w:eastAsia="es-CO"/>
              </w:rPr>
              <w:t>Resuelvo y formulo problemas usando modelos geométricos.</w:t>
            </w:r>
            <w:r w:rsidRPr="0007233C">
              <w:rPr>
                <w:rFonts w:ascii="Times New Roman" w:eastAsia="Times New Roman" w:hAnsi="Times New Roman" w:cs="Times New Roman"/>
                <w:sz w:val="24"/>
                <w:szCs w:val="24"/>
                <w:lang w:eastAsia="es-CO"/>
              </w:rPr>
              <w:br/>
              <w:t>Utilizo técnicas y herramie</w:t>
            </w:r>
            <w:r w:rsidRPr="008F73AA">
              <w:rPr>
                <w:rFonts w:ascii="Times New Roman" w:eastAsia="Times New Roman" w:hAnsi="Times New Roman" w:cs="Times New Roman"/>
                <w:sz w:val="24"/>
                <w:szCs w:val="24"/>
                <w:lang w:eastAsia="es-CO"/>
              </w:rPr>
              <w:t>ntas para la construcción de fi</w:t>
            </w:r>
            <w:r w:rsidRPr="0007233C">
              <w:rPr>
                <w:rFonts w:ascii="Times New Roman" w:eastAsia="Times New Roman" w:hAnsi="Times New Roman" w:cs="Times New Roman"/>
                <w:sz w:val="24"/>
                <w:szCs w:val="24"/>
                <w:lang w:eastAsia="es-CO"/>
              </w:rPr>
              <w:t>guras planas y cuerpos con medidas dadas.</w:t>
            </w:r>
            <w:r w:rsidRPr="0007233C">
              <w:rPr>
                <w:rFonts w:ascii="Times New Roman" w:eastAsia="Times New Roman" w:hAnsi="Times New Roman" w:cs="Times New Roman"/>
                <w:sz w:val="24"/>
                <w:szCs w:val="24"/>
                <w:lang w:eastAsia="es-CO"/>
              </w:rPr>
              <w:br/>
              <w:t>Calculo áreas y volúmenes a través de composición y descomposición de figuras y cuerpos.</w:t>
            </w:r>
          </w:p>
          <w:p w14:paraId="01319841" w14:textId="77777777" w:rsidR="0007233C" w:rsidRPr="008F73AA" w:rsidRDefault="0007233C" w:rsidP="0087760F">
            <w:pPr>
              <w:ind w:left="0"/>
              <w:rPr>
                <w:sz w:val="24"/>
                <w:szCs w:val="24"/>
              </w:rPr>
            </w:pPr>
          </w:p>
          <w:p w14:paraId="66AAA4F7" w14:textId="77777777" w:rsidR="0007233C" w:rsidRPr="008F73AA" w:rsidRDefault="0007233C" w:rsidP="0087760F">
            <w:pPr>
              <w:ind w:left="0"/>
              <w:rPr>
                <w:sz w:val="24"/>
                <w:szCs w:val="24"/>
              </w:rPr>
            </w:pPr>
          </w:p>
        </w:tc>
      </w:tr>
      <w:tr w:rsidR="008F73AA" w:rsidRPr="008F73AA" w14:paraId="51AA064B" w14:textId="77777777" w:rsidTr="008F73AA">
        <w:tc>
          <w:tcPr>
            <w:tcW w:w="1360" w:type="dxa"/>
          </w:tcPr>
          <w:p w14:paraId="5AB19669" w14:textId="52DA0C9D" w:rsidR="0007233C" w:rsidRPr="008F73AA" w:rsidRDefault="0007233C" w:rsidP="0087760F">
            <w:pPr>
              <w:ind w:left="0"/>
              <w:rPr>
                <w:sz w:val="24"/>
                <w:szCs w:val="24"/>
              </w:rPr>
            </w:pPr>
            <w:r w:rsidRPr="008F73AA">
              <w:rPr>
                <w:sz w:val="24"/>
                <w:szCs w:val="24"/>
              </w:rPr>
              <w:lastRenderedPageBreak/>
              <w:t>Los recursos propuestos no concuerdan en las secciones propuestas por el experto pedagógico con los contenidos en la tabla de contenido</w:t>
            </w:r>
            <w:r w:rsidR="008F73AA" w:rsidRPr="008F73AA">
              <w:rPr>
                <w:sz w:val="24"/>
                <w:szCs w:val="24"/>
              </w:rPr>
              <w:t xml:space="preserve"> y no alcanzan lo solicitado por los estándares y los derechos del estudiante</w:t>
            </w:r>
          </w:p>
        </w:tc>
        <w:tc>
          <w:tcPr>
            <w:tcW w:w="13030" w:type="dxa"/>
          </w:tcPr>
          <w:p w14:paraId="69E4121C" w14:textId="77777777" w:rsidR="0007233C" w:rsidRPr="008F73AA" w:rsidRDefault="0007233C" w:rsidP="0087760F">
            <w:pPr>
              <w:ind w:left="0"/>
              <w:rPr>
                <w:sz w:val="24"/>
                <w:szCs w:val="24"/>
              </w:rPr>
            </w:pPr>
            <w:r w:rsidRPr="008F73AA">
              <w:rPr>
                <w:sz w:val="24"/>
                <w:szCs w:val="24"/>
              </w:rPr>
              <w:t xml:space="preserve">En aula planeta tienen una sección llamada </w:t>
            </w:r>
            <w:r w:rsidR="008811F7" w:rsidRPr="008F73AA">
              <w:rPr>
                <w:sz w:val="24"/>
                <w:szCs w:val="24"/>
              </w:rPr>
              <w:t xml:space="preserve">el </w:t>
            </w:r>
            <w:r w:rsidRPr="008F73AA">
              <w:rPr>
                <w:sz w:val="24"/>
                <w:szCs w:val="24"/>
              </w:rPr>
              <w:t xml:space="preserve">área y perímetro de </w:t>
            </w:r>
            <w:r w:rsidR="008811F7" w:rsidRPr="008F73AA">
              <w:rPr>
                <w:sz w:val="24"/>
                <w:szCs w:val="24"/>
              </w:rPr>
              <w:t>paralelogramos</w:t>
            </w:r>
            <w:r w:rsidRPr="008F73AA">
              <w:rPr>
                <w:sz w:val="24"/>
                <w:szCs w:val="24"/>
              </w:rPr>
              <w:t xml:space="preserve"> y de acuerdo a como ellos consideraron su propuesta era que dentro de los </w:t>
            </w:r>
            <w:r w:rsidR="008811F7" w:rsidRPr="008F73AA">
              <w:rPr>
                <w:sz w:val="24"/>
                <w:szCs w:val="24"/>
              </w:rPr>
              <w:t>paralelogramos</w:t>
            </w:r>
            <w:r w:rsidRPr="008F73AA">
              <w:rPr>
                <w:sz w:val="24"/>
                <w:szCs w:val="24"/>
              </w:rPr>
              <w:t xml:space="preserve"> especificaban al cuadrado, el rectángulo y demás. Por ende, recursos como los sugeridos en la escaleta:</w:t>
            </w:r>
          </w:p>
          <w:p w14:paraId="6D979F73" w14:textId="77777777" w:rsidR="0007233C" w:rsidRPr="008F73AA" w:rsidRDefault="0007233C" w:rsidP="0087760F">
            <w:pPr>
              <w:ind w:left="0"/>
              <w:rPr>
                <w:sz w:val="24"/>
                <w:szCs w:val="24"/>
              </w:rPr>
            </w:pPr>
          </w:p>
          <w:tbl>
            <w:tblPr>
              <w:tblW w:w="12885" w:type="dxa"/>
              <w:tblCellMar>
                <w:left w:w="70" w:type="dxa"/>
                <w:right w:w="70" w:type="dxa"/>
              </w:tblCellMar>
              <w:tblLook w:val="04A0" w:firstRow="1" w:lastRow="0" w:firstColumn="1" w:lastColumn="0" w:noHBand="0" w:noVBand="1"/>
            </w:tblPr>
            <w:tblGrid>
              <w:gridCol w:w="1634"/>
              <w:gridCol w:w="2268"/>
              <w:gridCol w:w="1275"/>
              <w:gridCol w:w="1276"/>
              <w:gridCol w:w="2693"/>
              <w:gridCol w:w="1759"/>
              <w:gridCol w:w="1980"/>
            </w:tblGrid>
            <w:tr w:rsidR="0007233C" w:rsidRPr="008F73AA" w14:paraId="0B1D01D3" w14:textId="77777777" w:rsidTr="0007233C">
              <w:trPr>
                <w:trHeight w:val="945"/>
              </w:trPr>
              <w:tc>
                <w:tcPr>
                  <w:tcW w:w="1634"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6CCCF277" w14:textId="77777777" w:rsidR="0007233C" w:rsidRPr="0007233C" w:rsidRDefault="0007233C" w:rsidP="0007233C">
                  <w:pPr>
                    <w:ind w:left="0"/>
                    <w:jc w:val="center"/>
                    <w:rPr>
                      <w:rFonts w:ascii="Calibri" w:eastAsia="Times New Roman" w:hAnsi="Calibri" w:cs="Times New Roman"/>
                      <w:color w:val="000000"/>
                      <w:sz w:val="24"/>
                      <w:szCs w:val="24"/>
                      <w:lang w:eastAsia="es-CO"/>
                    </w:rPr>
                  </w:pPr>
                  <w:r w:rsidRPr="0007233C">
                    <w:rPr>
                      <w:rFonts w:ascii="Calibri" w:eastAsia="Times New Roman" w:hAnsi="Calibri" w:cs="Times New Roman"/>
                      <w:color w:val="000000"/>
                      <w:sz w:val="24"/>
                      <w:szCs w:val="24"/>
                      <w:lang w:eastAsia="es-CO"/>
                    </w:rPr>
                    <w:t>Área del rectángulo</w:t>
                  </w:r>
                </w:p>
              </w:tc>
              <w:tc>
                <w:tcPr>
                  <w:tcW w:w="2268" w:type="dxa"/>
                  <w:tcBorders>
                    <w:top w:val="single" w:sz="4" w:space="0" w:color="auto"/>
                    <w:left w:val="nil"/>
                    <w:bottom w:val="single" w:sz="4" w:space="0" w:color="auto"/>
                    <w:right w:val="single" w:sz="4" w:space="0" w:color="auto"/>
                  </w:tcBorders>
                  <w:shd w:val="clear" w:color="000000" w:fill="FABF8F"/>
                  <w:vAlign w:val="center"/>
                  <w:hideMark/>
                </w:tcPr>
                <w:p w14:paraId="0D7EAA75" w14:textId="77777777" w:rsidR="0007233C" w:rsidRPr="0007233C" w:rsidRDefault="0007233C" w:rsidP="0007233C">
                  <w:pPr>
                    <w:ind w:left="0"/>
                    <w:jc w:val="center"/>
                    <w:rPr>
                      <w:rFonts w:ascii="Calibri" w:eastAsia="Times New Roman" w:hAnsi="Calibri" w:cs="Times New Roman"/>
                      <w:color w:val="000000"/>
                      <w:sz w:val="24"/>
                      <w:szCs w:val="24"/>
                      <w:lang w:eastAsia="es-CO"/>
                    </w:rPr>
                  </w:pPr>
                  <w:r w:rsidRPr="0007233C">
                    <w:rPr>
                      <w:rFonts w:ascii="Calibri" w:eastAsia="Times New Roman" w:hAnsi="Calibri" w:cs="Times New Roman"/>
                      <w:color w:val="000000"/>
                      <w:sz w:val="24"/>
                      <w:szCs w:val="24"/>
                      <w:lang w:eastAsia="es-CO"/>
                    </w:rPr>
                    <w:t>Cálculo del área y el perímetro de un paralelogramo</w:t>
                  </w:r>
                </w:p>
              </w:tc>
              <w:tc>
                <w:tcPr>
                  <w:tcW w:w="1275" w:type="dxa"/>
                  <w:tcBorders>
                    <w:top w:val="single" w:sz="4" w:space="0" w:color="auto"/>
                    <w:left w:val="nil"/>
                    <w:bottom w:val="single" w:sz="4" w:space="0" w:color="auto"/>
                    <w:right w:val="single" w:sz="4" w:space="0" w:color="auto"/>
                  </w:tcBorders>
                  <w:shd w:val="clear" w:color="000000" w:fill="FCD5B4"/>
                  <w:noWrap/>
                  <w:vAlign w:val="center"/>
                  <w:hideMark/>
                </w:tcPr>
                <w:p w14:paraId="4F5DFB48" w14:textId="77777777" w:rsidR="0007233C" w:rsidRPr="0007233C" w:rsidRDefault="0007233C" w:rsidP="0007233C">
                  <w:pPr>
                    <w:ind w:left="0"/>
                    <w:jc w:val="center"/>
                    <w:rPr>
                      <w:rFonts w:ascii="Calibri" w:eastAsia="Times New Roman" w:hAnsi="Calibri" w:cs="Times New Roman"/>
                      <w:color w:val="000000"/>
                      <w:sz w:val="24"/>
                      <w:szCs w:val="24"/>
                      <w:lang w:eastAsia="es-CO"/>
                    </w:rPr>
                  </w:pPr>
                  <w:r w:rsidRPr="0007233C">
                    <w:rPr>
                      <w:rFonts w:ascii="Calibri" w:eastAsia="Times New Roman" w:hAnsi="Calibri" w:cs="Times New Roman"/>
                      <w:color w:val="000000"/>
                      <w:sz w:val="24"/>
                      <w:szCs w:val="24"/>
                      <w:lang w:eastAsia="es-CO"/>
                    </w:rPr>
                    <w:t>18</w:t>
                  </w:r>
                </w:p>
              </w:tc>
              <w:tc>
                <w:tcPr>
                  <w:tcW w:w="1276" w:type="dxa"/>
                  <w:tcBorders>
                    <w:top w:val="single" w:sz="4" w:space="0" w:color="auto"/>
                    <w:left w:val="nil"/>
                    <w:bottom w:val="single" w:sz="4" w:space="0" w:color="auto"/>
                    <w:right w:val="single" w:sz="4" w:space="0" w:color="auto"/>
                  </w:tcBorders>
                  <w:shd w:val="clear" w:color="000000" w:fill="FABF8F"/>
                  <w:noWrap/>
                  <w:vAlign w:val="center"/>
                  <w:hideMark/>
                </w:tcPr>
                <w:p w14:paraId="637DDC82" w14:textId="77777777" w:rsidR="0007233C" w:rsidRPr="0007233C" w:rsidRDefault="0007233C" w:rsidP="0007233C">
                  <w:pPr>
                    <w:ind w:left="0"/>
                    <w:jc w:val="center"/>
                    <w:rPr>
                      <w:rFonts w:ascii="Calibri" w:eastAsia="Times New Roman" w:hAnsi="Calibri" w:cs="Times New Roman"/>
                      <w:color w:val="000000"/>
                      <w:sz w:val="24"/>
                      <w:szCs w:val="24"/>
                      <w:lang w:eastAsia="es-CO"/>
                    </w:rPr>
                  </w:pPr>
                  <w:r w:rsidRPr="0007233C">
                    <w:rPr>
                      <w:rFonts w:ascii="Calibri" w:eastAsia="Times New Roman" w:hAnsi="Calibri" w:cs="Times New Roman"/>
                      <w:color w:val="000000"/>
                      <w:sz w:val="24"/>
                      <w:szCs w:val="24"/>
                      <w:lang w:eastAsia="es-CO"/>
                    </w:rPr>
                    <w:t>SI</w:t>
                  </w:r>
                </w:p>
              </w:tc>
              <w:tc>
                <w:tcPr>
                  <w:tcW w:w="2693" w:type="dxa"/>
                  <w:tcBorders>
                    <w:top w:val="single" w:sz="4" w:space="0" w:color="auto"/>
                    <w:left w:val="nil"/>
                    <w:bottom w:val="single" w:sz="4" w:space="0" w:color="auto"/>
                    <w:right w:val="single" w:sz="4" w:space="0" w:color="auto"/>
                  </w:tcBorders>
                  <w:shd w:val="clear" w:color="000000" w:fill="FCD5B4"/>
                  <w:vAlign w:val="center"/>
                  <w:hideMark/>
                </w:tcPr>
                <w:p w14:paraId="6E8161E2" w14:textId="77777777" w:rsidR="0007233C" w:rsidRPr="0007233C" w:rsidRDefault="0007233C" w:rsidP="0007233C">
                  <w:pPr>
                    <w:ind w:left="0"/>
                    <w:jc w:val="left"/>
                    <w:rPr>
                      <w:rFonts w:ascii="Calibri" w:eastAsia="Times New Roman" w:hAnsi="Calibri" w:cs="Times New Roman"/>
                      <w:color w:val="000000"/>
                      <w:sz w:val="24"/>
                      <w:szCs w:val="24"/>
                      <w:lang w:eastAsia="es-CO"/>
                    </w:rPr>
                  </w:pPr>
                  <w:r w:rsidRPr="0007233C">
                    <w:rPr>
                      <w:rFonts w:ascii="Calibri" w:eastAsia="Times New Roman" w:hAnsi="Calibri" w:cs="Times New Roman"/>
                      <w:color w:val="000000"/>
                      <w:sz w:val="24"/>
                      <w:szCs w:val="24"/>
                      <w:lang w:eastAsia="es-CO"/>
                    </w:rPr>
                    <w:t>Interactivo que explica cómo calcular el área y perímetro de paralelogramos</w:t>
                  </w:r>
                </w:p>
              </w:tc>
              <w:tc>
                <w:tcPr>
                  <w:tcW w:w="1759" w:type="dxa"/>
                  <w:tcBorders>
                    <w:top w:val="nil"/>
                    <w:left w:val="nil"/>
                    <w:bottom w:val="single" w:sz="4" w:space="0" w:color="auto"/>
                    <w:right w:val="single" w:sz="4" w:space="0" w:color="auto"/>
                  </w:tcBorders>
                  <w:shd w:val="clear" w:color="000000" w:fill="FABF8F"/>
                  <w:noWrap/>
                  <w:vAlign w:val="center"/>
                  <w:hideMark/>
                </w:tcPr>
                <w:p w14:paraId="74950233" w14:textId="77777777" w:rsidR="0007233C" w:rsidRPr="0007233C" w:rsidRDefault="0007233C" w:rsidP="0007233C">
                  <w:pPr>
                    <w:ind w:left="0"/>
                    <w:jc w:val="center"/>
                    <w:rPr>
                      <w:rFonts w:ascii="Calibri" w:eastAsia="Times New Roman" w:hAnsi="Calibri" w:cs="Times New Roman"/>
                      <w:b/>
                      <w:bCs/>
                      <w:color w:val="222222"/>
                      <w:sz w:val="24"/>
                      <w:szCs w:val="24"/>
                      <w:lang w:eastAsia="es-CO"/>
                    </w:rPr>
                  </w:pPr>
                  <w:r w:rsidRPr="0007233C">
                    <w:rPr>
                      <w:rFonts w:ascii="Calibri" w:eastAsia="Times New Roman" w:hAnsi="Calibri" w:cs="Times New Roman"/>
                      <w:b/>
                      <w:bCs/>
                      <w:color w:val="222222"/>
                      <w:sz w:val="24"/>
                      <w:szCs w:val="24"/>
                      <w:lang w:eastAsia="es-CO"/>
                    </w:rPr>
                    <w:t>Comunicación</w:t>
                  </w:r>
                </w:p>
              </w:tc>
              <w:tc>
                <w:tcPr>
                  <w:tcW w:w="1980" w:type="dxa"/>
                  <w:tcBorders>
                    <w:top w:val="nil"/>
                    <w:left w:val="nil"/>
                    <w:bottom w:val="single" w:sz="4" w:space="0" w:color="auto"/>
                    <w:right w:val="single" w:sz="4" w:space="0" w:color="auto"/>
                  </w:tcBorders>
                  <w:shd w:val="clear" w:color="000000" w:fill="FDE9D9"/>
                  <w:noWrap/>
                  <w:vAlign w:val="center"/>
                  <w:hideMark/>
                </w:tcPr>
                <w:p w14:paraId="13825C56" w14:textId="77777777" w:rsidR="0007233C" w:rsidRPr="0007233C" w:rsidRDefault="0007233C" w:rsidP="0007233C">
                  <w:pPr>
                    <w:ind w:left="0"/>
                    <w:jc w:val="center"/>
                    <w:rPr>
                      <w:rFonts w:ascii="Calibri" w:eastAsia="Times New Roman" w:hAnsi="Calibri" w:cs="Times New Roman"/>
                      <w:b/>
                      <w:bCs/>
                      <w:color w:val="222222"/>
                      <w:sz w:val="24"/>
                      <w:szCs w:val="24"/>
                      <w:lang w:eastAsia="es-CO"/>
                    </w:rPr>
                  </w:pPr>
                  <w:r w:rsidRPr="0007233C">
                    <w:rPr>
                      <w:rFonts w:ascii="Calibri" w:eastAsia="Times New Roman" w:hAnsi="Calibri" w:cs="Times New Roman"/>
                      <w:b/>
                      <w:bCs/>
                      <w:color w:val="222222"/>
                      <w:sz w:val="24"/>
                      <w:szCs w:val="24"/>
                      <w:lang w:eastAsia="es-CO"/>
                    </w:rPr>
                    <w:t xml:space="preserve">APROVECHADO </w:t>
                  </w:r>
                </w:p>
              </w:tc>
            </w:tr>
          </w:tbl>
          <w:p w14:paraId="72DBA011" w14:textId="77777777" w:rsidR="0007233C" w:rsidRPr="008F73AA" w:rsidRDefault="0007233C" w:rsidP="0087760F">
            <w:pPr>
              <w:ind w:left="0"/>
              <w:rPr>
                <w:sz w:val="24"/>
                <w:szCs w:val="24"/>
              </w:rPr>
            </w:pPr>
          </w:p>
          <w:p w14:paraId="6E9890A7" w14:textId="77777777" w:rsidR="0007233C" w:rsidRPr="008F73AA" w:rsidRDefault="0007233C" w:rsidP="0087760F">
            <w:pPr>
              <w:ind w:left="0"/>
              <w:rPr>
                <w:sz w:val="24"/>
                <w:szCs w:val="24"/>
              </w:rPr>
            </w:pPr>
            <w:r w:rsidRPr="008F73AA">
              <w:rPr>
                <w:sz w:val="24"/>
                <w:szCs w:val="24"/>
              </w:rPr>
              <w:t>Tiene sentido, porque contienen lo siguiente:</w:t>
            </w:r>
          </w:p>
          <w:p w14:paraId="6DF246D5" w14:textId="77777777" w:rsidR="0007233C" w:rsidRPr="008F73AA" w:rsidRDefault="0007233C" w:rsidP="0087760F">
            <w:pPr>
              <w:ind w:left="0"/>
              <w:rPr>
                <w:sz w:val="24"/>
                <w:szCs w:val="24"/>
              </w:rPr>
            </w:pPr>
          </w:p>
          <w:p w14:paraId="02945670" w14:textId="77777777" w:rsidR="0007233C" w:rsidRPr="008F73AA" w:rsidRDefault="0007233C" w:rsidP="0007233C">
            <w:pPr>
              <w:ind w:left="0"/>
              <w:jc w:val="center"/>
              <w:rPr>
                <w:sz w:val="24"/>
                <w:szCs w:val="24"/>
              </w:rPr>
            </w:pPr>
            <w:r w:rsidRPr="008F73AA">
              <w:rPr>
                <w:noProof/>
                <w:sz w:val="24"/>
                <w:szCs w:val="24"/>
                <w:lang w:eastAsia="es-CO"/>
              </w:rPr>
              <w:lastRenderedPageBreak/>
              <w:drawing>
                <wp:inline distT="0" distB="0" distL="0" distR="0" wp14:anchorId="6E7995CE" wp14:editId="4974F1CD">
                  <wp:extent cx="7414442" cy="484513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420517" cy="4849102"/>
                          </a:xfrm>
                          <a:prstGeom prst="rect">
                            <a:avLst/>
                          </a:prstGeom>
                        </pic:spPr>
                      </pic:pic>
                    </a:graphicData>
                  </a:graphic>
                </wp:inline>
              </w:drawing>
            </w:r>
          </w:p>
          <w:p w14:paraId="0FC4C050" w14:textId="77777777" w:rsidR="0007233C" w:rsidRPr="008F73AA" w:rsidRDefault="0007233C" w:rsidP="0007233C">
            <w:pPr>
              <w:ind w:left="0"/>
              <w:jc w:val="left"/>
              <w:rPr>
                <w:sz w:val="24"/>
                <w:szCs w:val="24"/>
              </w:rPr>
            </w:pPr>
            <w:r w:rsidRPr="008F73AA">
              <w:rPr>
                <w:sz w:val="24"/>
                <w:szCs w:val="24"/>
              </w:rPr>
              <w:t xml:space="preserve">El problema de proponerlo en la parte que se indica en la escaleta </w:t>
            </w:r>
            <w:r w:rsidR="008811F7" w:rsidRPr="008F73AA">
              <w:rPr>
                <w:sz w:val="24"/>
                <w:szCs w:val="24"/>
              </w:rPr>
              <w:t>(tema área del rectángulo) no tiene lugar porque el contenido trata todos los paralelogramos y en nuestra tabla de contenido la estructura es la siguiente:</w:t>
            </w:r>
          </w:p>
          <w:p w14:paraId="0A126455" w14:textId="77777777" w:rsidR="008811F7" w:rsidRPr="008F73AA" w:rsidRDefault="008811F7" w:rsidP="0007233C">
            <w:pPr>
              <w:ind w:left="0"/>
              <w:jc w:val="left"/>
              <w:rPr>
                <w:sz w:val="24"/>
                <w:szCs w:val="24"/>
              </w:rPr>
            </w:pPr>
          </w:p>
          <w:p w14:paraId="7E9FBBE2" w14:textId="77777777" w:rsidR="008811F7" w:rsidRPr="008F73AA" w:rsidRDefault="008811F7" w:rsidP="008811F7">
            <w:pPr>
              <w:ind w:left="0"/>
              <w:jc w:val="center"/>
              <w:rPr>
                <w:sz w:val="24"/>
                <w:szCs w:val="24"/>
              </w:rPr>
            </w:pPr>
            <w:r w:rsidRPr="008F73AA">
              <w:rPr>
                <w:noProof/>
                <w:sz w:val="24"/>
                <w:szCs w:val="24"/>
                <w:lang w:eastAsia="es-CO"/>
              </w:rPr>
              <w:lastRenderedPageBreak/>
              <w:drawing>
                <wp:inline distT="0" distB="0" distL="0" distR="0" wp14:anchorId="266D29F4" wp14:editId="44EF3F5F">
                  <wp:extent cx="3942857" cy="3752381"/>
                  <wp:effectExtent l="0" t="0" r="63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2857" cy="3752381"/>
                          </a:xfrm>
                          <a:prstGeom prst="rect">
                            <a:avLst/>
                          </a:prstGeom>
                        </pic:spPr>
                      </pic:pic>
                    </a:graphicData>
                  </a:graphic>
                </wp:inline>
              </w:drawing>
            </w:r>
          </w:p>
          <w:p w14:paraId="50F7D758" w14:textId="77777777" w:rsidR="008811F7" w:rsidRPr="008F73AA" w:rsidRDefault="008811F7" w:rsidP="008811F7">
            <w:pPr>
              <w:ind w:left="0"/>
              <w:jc w:val="center"/>
              <w:rPr>
                <w:sz w:val="24"/>
                <w:szCs w:val="24"/>
              </w:rPr>
            </w:pPr>
          </w:p>
          <w:p w14:paraId="4F0D29C1" w14:textId="77777777" w:rsidR="008811F7" w:rsidRPr="008F73AA" w:rsidRDefault="008811F7" w:rsidP="008811F7">
            <w:pPr>
              <w:ind w:left="0"/>
              <w:jc w:val="center"/>
              <w:rPr>
                <w:sz w:val="24"/>
                <w:szCs w:val="24"/>
              </w:rPr>
            </w:pPr>
          </w:p>
          <w:p w14:paraId="4707A256" w14:textId="77777777" w:rsidR="008811F7" w:rsidRPr="008F73AA" w:rsidRDefault="008811F7" w:rsidP="008811F7">
            <w:pPr>
              <w:ind w:left="0"/>
              <w:jc w:val="left"/>
              <w:rPr>
                <w:sz w:val="24"/>
                <w:szCs w:val="24"/>
              </w:rPr>
            </w:pPr>
            <w:r w:rsidRPr="008F73AA">
              <w:rPr>
                <w:sz w:val="24"/>
                <w:szCs w:val="24"/>
              </w:rPr>
              <w:t>Es decir tenemos desglosados cada uno de los cuadriláteros mientras ellos los tienen así:</w:t>
            </w:r>
          </w:p>
          <w:p w14:paraId="0AEB9330" w14:textId="77777777" w:rsidR="008811F7" w:rsidRPr="008F73AA" w:rsidRDefault="008811F7" w:rsidP="008811F7">
            <w:pPr>
              <w:ind w:left="0"/>
              <w:jc w:val="left"/>
              <w:rPr>
                <w:sz w:val="24"/>
                <w:szCs w:val="24"/>
              </w:rPr>
            </w:pPr>
          </w:p>
          <w:p w14:paraId="0A7A5907" w14:textId="77777777" w:rsidR="008811F7" w:rsidRPr="008F73AA" w:rsidRDefault="008811F7" w:rsidP="008811F7">
            <w:pPr>
              <w:ind w:left="0"/>
              <w:jc w:val="center"/>
              <w:rPr>
                <w:sz w:val="24"/>
                <w:szCs w:val="24"/>
              </w:rPr>
            </w:pPr>
            <w:r w:rsidRPr="008F73AA">
              <w:rPr>
                <w:noProof/>
                <w:sz w:val="24"/>
                <w:szCs w:val="24"/>
                <w:lang w:eastAsia="es-CO"/>
              </w:rPr>
              <w:lastRenderedPageBreak/>
              <w:drawing>
                <wp:inline distT="0" distB="0" distL="0" distR="0" wp14:anchorId="295EEF2A" wp14:editId="3A09D4F5">
                  <wp:extent cx="3273803" cy="3165983"/>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9329" cy="3171327"/>
                          </a:xfrm>
                          <a:prstGeom prst="rect">
                            <a:avLst/>
                          </a:prstGeom>
                        </pic:spPr>
                      </pic:pic>
                    </a:graphicData>
                  </a:graphic>
                </wp:inline>
              </w:drawing>
            </w:r>
          </w:p>
          <w:p w14:paraId="12B62B0D" w14:textId="77777777" w:rsidR="008811F7" w:rsidRPr="008F73AA" w:rsidRDefault="008811F7" w:rsidP="008811F7">
            <w:pPr>
              <w:ind w:left="0"/>
              <w:jc w:val="center"/>
              <w:rPr>
                <w:sz w:val="24"/>
                <w:szCs w:val="24"/>
              </w:rPr>
            </w:pPr>
          </w:p>
          <w:p w14:paraId="719E4C77" w14:textId="77777777" w:rsidR="008811F7" w:rsidRPr="008F73AA" w:rsidRDefault="008811F7" w:rsidP="008811F7">
            <w:pPr>
              <w:ind w:left="0"/>
              <w:jc w:val="left"/>
              <w:rPr>
                <w:sz w:val="24"/>
                <w:szCs w:val="24"/>
              </w:rPr>
            </w:pPr>
            <w:r w:rsidRPr="008F73AA">
              <w:rPr>
                <w:sz w:val="24"/>
                <w:szCs w:val="24"/>
              </w:rPr>
              <w:t>Esto sucede con los siguientes recursos planteados en la escaleta:</w:t>
            </w:r>
          </w:p>
          <w:p w14:paraId="60E85AA7" w14:textId="77777777" w:rsidR="008811F7" w:rsidRPr="008F73AA" w:rsidRDefault="008811F7" w:rsidP="008811F7">
            <w:pPr>
              <w:ind w:left="0"/>
              <w:jc w:val="left"/>
              <w:rPr>
                <w:sz w:val="24"/>
                <w:szCs w:val="24"/>
              </w:rPr>
            </w:pPr>
          </w:p>
          <w:tbl>
            <w:tblPr>
              <w:tblW w:w="12627" w:type="dxa"/>
              <w:tblCellMar>
                <w:left w:w="70" w:type="dxa"/>
                <w:right w:w="70" w:type="dxa"/>
              </w:tblCellMar>
              <w:tblLook w:val="04A0" w:firstRow="1" w:lastRow="0" w:firstColumn="1" w:lastColumn="0" w:noHBand="0" w:noVBand="1"/>
            </w:tblPr>
            <w:tblGrid>
              <w:gridCol w:w="1422"/>
              <w:gridCol w:w="1502"/>
              <w:gridCol w:w="1735"/>
              <w:gridCol w:w="631"/>
              <w:gridCol w:w="684"/>
              <w:gridCol w:w="1660"/>
              <w:gridCol w:w="1792"/>
              <w:gridCol w:w="1708"/>
              <w:gridCol w:w="1493"/>
            </w:tblGrid>
            <w:tr w:rsidR="00F800AA" w:rsidRPr="008F73AA" w14:paraId="0B281530" w14:textId="77777777" w:rsidTr="00F800AA">
              <w:trPr>
                <w:trHeight w:val="945"/>
              </w:trPr>
              <w:tc>
                <w:tcPr>
                  <w:tcW w:w="1422" w:type="dxa"/>
                  <w:tcBorders>
                    <w:top w:val="single" w:sz="4" w:space="0" w:color="auto"/>
                    <w:left w:val="single" w:sz="4" w:space="0" w:color="auto"/>
                    <w:bottom w:val="single" w:sz="4" w:space="0" w:color="auto"/>
                    <w:right w:val="single" w:sz="4" w:space="0" w:color="auto"/>
                  </w:tcBorders>
                  <w:shd w:val="clear" w:color="000000" w:fill="92CDDC"/>
                  <w:vAlign w:val="center"/>
                  <w:hideMark/>
                </w:tcPr>
                <w:p w14:paraId="4CEAA863" w14:textId="77777777" w:rsidR="008811F7" w:rsidRPr="008811F7" w:rsidRDefault="008811F7" w:rsidP="008811F7">
                  <w:pPr>
                    <w:ind w:left="0"/>
                    <w:jc w:val="center"/>
                    <w:rPr>
                      <w:rFonts w:ascii="Calibri" w:eastAsia="Times New Roman" w:hAnsi="Calibri" w:cs="Times New Roman"/>
                      <w:color w:val="000000"/>
                      <w:sz w:val="24"/>
                      <w:szCs w:val="24"/>
                      <w:lang w:eastAsia="es-CO"/>
                    </w:rPr>
                  </w:pPr>
                  <w:r w:rsidRPr="008811F7">
                    <w:rPr>
                      <w:rFonts w:ascii="Calibri" w:eastAsia="Times New Roman" w:hAnsi="Calibri" w:cs="Times New Roman"/>
                      <w:color w:val="000000"/>
                      <w:sz w:val="24"/>
                      <w:szCs w:val="24"/>
                      <w:lang w:eastAsia="es-CO"/>
                    </w:rPr>
                    <w:t>Área de cuadriláteros</w:t>
                  </w:r>
                </w:p>
              </w:tc>
              <w:tc>
                <w:tcPr>
                  <w:tcW w:w="1502" w:type="dxa"/>
                  <w:tcBorders>
                    <w:top w:val="single" w:sz="4" w:space="0" w:color="auto"/>
                    <w:left w:val="nil"/>
                    <w:bottom w:val="single" w:sz="4" w:space="0" w:color="auto"/>
                    <w:right w:val="single" w:sz="4" w:space="0" w:color="auto"/>
                  </w:tcBorders>
                  <w:shd w:val="clear" w:color="000000" w:fill="B7DEE8"/>
                  <w:vAlign w:val="center"/>
                  <w:hideMark/>
                </w:tcPr>
                <w:p w14:paraId="614AB122" w14:textId="77777777" w:rsidR="008811F7" w:rsidRPr="008811F7" w:rsidRDefault="008811F7" w:rsidP="008811F7">
                  <w:pPr>
                    <w:ind w:left="0"/>
                    <w:jc w:val="center"/>
                    <w:rPr>
                      <w:rFonts w:ascii="Calibri" w:eastAsia="Times New Roman" w:hAnsi="Calibri" w:cs="Times New Roman"/>
                      <w:color w:val="000000"/>
                      <w:sz w:val="24"/>
                      <w:szCs w:val="24"/>
                      <w:lang w:eastAsia="es-CO"/>
                    </w:rPr>
                  </w:pPr>
                  <w:r w:rsidRPr="008811F7">
                    <w:rPr>
                      <w:rFonts w:ascii="Calibri" w:eastAsia="Times New Roman" w:hAnsi="Calibri" w:cs="Times New Roman"/>
                      <w:color w:val="000000"/>
                      <w:sz w:val="24"/>
                      <w:szCs w:val="24"/>
                      <w:lang w:eastAsia="es-CO"/>
                    </w:rPr>
                    <w:t>Área del rectángulo</w:t>
                  </w:r>
                </w:p>
              </w:tc>
              <w:tc>
                <w:tcPr>
                  <w:tcW w:w="1735" w:type="dxa"/>
                  <w:tcBorders>
                    <w:top w:val="single" w:sz="4" w:space="0" w:color="auto"/>
                    <w:left w:val="nil"/>
                    <w:bottom w:val="single" w:sz="4" w:space="0" w:color="auto"/>
                    <w:right w:val="single" w:sz="4" w:space="0" w:color="auto"/>
                  </w:tcBorders>
                  <w:shd w:val="clear" w:color="000000" w:fill="FABF8F"/>
                  <w:vAlign w:val="center"/>
                  <w:hideMark/>
                </w:tcPr>
                <w:p w14:paraId="097A5705" w14:textId="77777777" w:rsidR="008811F7" w:rsidRPr="008811F7" w:rsidRDefault="008811F7" w:rsidP="008811F7">
                  <w:pPr>
                    <w:ind w:left="0"/>
                    <w:jc w:val="center"/>
                    <w:rPr>
                      <w:rFonts w:ascii="Calibri" w:eastAsia="Times New Roman" w:hAnsi="Calibri" w:cs="Times New Roman"/>
                      <w:color w:val="000000"/>
                      <w:sz w:val="24"/>
                      <w:szCs w:val="24"/>
                      <w:lang w:eastAsia="es-CO"/>
                    </w:rPr>
                  </w:pPr>
                  <w:r w:rsidRPr="008811F7">
                    <w:rPr>
                      <w:rFonts w:ascii="Calibri" w:eastAsia="Times New Roman" w:hAnsi="Calibri" w:cs="Times New Roman"/>
                      <w:color w:val="000000"/>
                      <w:sz w:val="24"/>
                      <w:szCs w:val="24"/>
                      <w:lang w:eastAsia="es-CO"/>
                    </w:rPr>
                    <w:t>Cálculo del área y el perímetro de un paralelogramo</w:t>
                  </w:r>
                </w:p>
              </w:tc>
              <w:tc>
                <w:tcPr>
                  <w:tcW w:w="631" w:type="dxa"/>
                  <w:tcBorders>
                    <w:top w:val="single" w:sz="4" w:space="0" w:color="auto"/>
                    <w:left w:val="nil"/>
                    <w:bottom w:val="single" w:sz="4" w:space="0" w:color="auto"/>
                    <w:right w:val="single" w:sz="4" w:space="0" w:color="auto"/>
                  </w:tcBorders>
                  <w:shd w:val="clear" w:color="000000" w:fill="FCD5B4"/>
                  <w:noWrap/>
                  <w:vAlign w:val="center"/>
                  <w:hideMark/>
                </w:tcPr>
                <w:p w14:paraId="35692359" w14:textId="77777777" w:rsidR="008811F7" w:rsidRPr="008811F7" w:rsidRDefault="008811F7" w:rsidP="008811F7">
                  <w:pPr>
                    <w:ind w:left="0"/>
                    <w:jc w:val="center"/>
                    <w:rPr>
                      <w:rFonts w:ascii="Calibri" w:eastAsia="Times New Roman" w:hAnsi="Calibri" w:cs="Times New Roman"/>
                      <w:color w:val="000000"/>
                      <w:sz w:val="24"/>
                      <w:szCs w:val="24"/>
                      <w:lang w:eastAsia="es-CO"/>
                    </w:rPr>
                  </w:pPr>
                  <w:r w:rsidRPr="008811F7">
                    <w:rPr>
                      <w:rFonts w:ascii="Calibri" w:eastAsia="Times New Roman" w:hAnsi="Calibri" w:cs="Times New Roman"/>
                      <w:color w:val="000000"/>
                      <w:sz w:val="24"/>
                      <w:szCs w:val="24"/>
                      <w:lang w:eastAsia="es-CO"/>
                    </w:rPr>
                    <w:t>18</w:t>
                  </w:r>
                </w:p>
              </w:tc>
              <w:tc>
                <w:tcPr>
                  <w:tcW w:w="684" w:type="dxa"/>
                  <w:tcBorders>
                    <w:top w:val="single" w:sz="4" w:space="0" w:color="auto"/>
                    <w:left w:val="nil"/>
                    <w:bottom w:val="single" w:sz="4" w:space="0" w:color="auto"/>
                    <w:right w:val="single" w:sz="4" w:space="0" w:color="auto"/>
                  </w:tcBorders>
                  <w:shd w:val="clear" w:color="000000" w:fill="FABF8F"/>
                  <w:noWrap/>
                  <w:vAlign w:val="center"/>
                  <w:hideMark/>
                </w:tcPr>
                <w:p w14:paraId="1D7DE094" w14:textId="77777777" w:rsidR="008811F7" w:rsidRPr="008811F7" w:rsidRDefault="008811F7" w:rsidP="008811F7">
                  <w:pPr>
                    <w:ind w:left="0"/>
                    <w:jc w:val="center"/>
                    <w:rPr>
                      <w:rFonts w:ascii="Calibri" w:eastAsia="Times New Roman" w:hAnsi="Calibri" w:cs="Times New Roman"/>
                      <w:color w:val="000000"/>
                      <w:sz w:val="24"/>
                      <w:szCs w:val="24"/>
                      <w:lang w:eastAsia="es-CO"/>
                    </w:rPr>
                  </w:pPr>
                  <w:r w:rsidRPr="008811F7">
                    <w:rPr>
                      <w:rFonts w:ascii="Calibri" w:eastAsia="Times New Roman" w:hAnsi="Calibri" w:cs="Times New Roman"/>
                      <w:color w:val="000000"/>
                      <w:sz w:val="24"/>
                      <w:szCs w:val="24"/>
                      <w:lang w:eastAsia="es-CO"/>
                    </w:rPr>
                    <w:t>SI</w:t>
                  </w:r>
                </w:p>
              </w:tc>
              <w:tc>
                <w:tcPr>
                  <w:tcW w:w="1660" w:type="dxa"/>
                  <w:tcBorders>
                    <w:top w:val="single" w:sz="4" w:space="0" w:color="auto"/>
                    <w:left w:val="nil"/>
                    <w:bottom w:val="single" w:sz="4" w:space="0" w:color="auto"/>
                    <w:right w:val="single" w:sz="4" w:space="0" w:color="auto"/>
                  </w:tcBorders>
                  <w:shd w:val="clear" w:color="000000" w:fill="FCD5B4"/>
                  <w:vAlign w:val="center"/>
                  <w:hideMark/>
                </w:tcPr>
                <w:p w14:paraId="011D600B" w14:textId="77777777" w:rsidR="008811F7" w:rsidRPr="008811F7" w:rsidRDefault="008811F7" w:rsidP="008811F7">
                  <w:pPr>
                    <w:ind w:left="0"/>
                    <w:jc w:val="left"/>
                    <w:rPr>
                      <w:rFonts w:ascii="Calibri" w:eastAsia="Times New Roman" w:hAnsi="Calibri" w:cs="Times New Roman"/>
                      <w:color w:val="000000"/>
                      <w:sz w:val="24"/>
                      <w:szCs w:val="24"/>
                      <w:lang w:eastAsia="es-CO"/>
                    </w:rPr>
                  </w:pPr>
                  <w:r w:rsidRPr="008811F7">
                    <w:rPr>
                      <w:rFonts w:ascii="Calibri" w:eastAsia="Times New Roman" w:hAnsi="Calibri" w:cs="Times New Roman"/>
                      <w:color w:val="000000"/>
                      <w:sz w:val="24"/>
                      <w:szCs w:val="24"/>
                      <w:lang w:eastAsia="es-CO"/>
                    </w:rPr>
                    <w:t>Interactivo que explica cómo calcular el área y perímetro de paralelogramos</w:t>
                  </w:r>
                </w:p>
              </w:tc>
              <w:tc>
                <w:tcPr>
                  <w:tcW w:w="1792" w:type="dxa"/>
                  <w:tcBorders>
                    <w:top w:val="nil"/>
                    <w:left w:val="nil"/>
                    <w:bottom w:val="single" w:sz="4" w:space="0" w:color="auto"/>
                    <w:right w:val="single" w:sz="4" w:space="0" w:color="auto"/>
                  </w:tcBorders>
                  <w:shd w:val="clear" w:color="000000" w:fill="FABF8F"/>
                  <w:noWrap/>
                  <w:vAlign w:val="center"/>
                  <w:hideMark/>
                </w:tcPr>
                <w:p w14:paraId="5EFA240A" w14:textId="77777777" w:rsidR="008811F7" w:rsidRPr="008811F7" w:rsidRDefault="008811F7" w:rsidP="008811F7">
                  <w:pPr>
                    <w:ind w:left="0"/>
                    <w:jc w:val="center"/>
                    <w:rPr>
                      <w:rFonts w:ascii="Calibri" w:eastAsia="Times New Roman" w:hAnsi="Calibri" w:cs="Times New Roman"/>
                      <w:b/>
                      <w:bCs/>
                      <w:color w:val="222222"/>
                      <w:sz w:val="24"/>
                      <w:szCs w:val="24"/>
                      <w:lang w:eastAsia="es-CO"/>
                    </w:rPr>
                  </w:pPr>
                  <w:r w:rsidRPr="008811F7">
                    <w:rPr>
                      <w:rFonts w:ascii="Calibri" w:eastAsia="Times New Roman" w:hAnsi="Calibri" w:cs="Times New Roman"/>
                      <w:b/>
                      <w:bCs/>
                      <w:color w:val="222222"/>
                      <w:sz w:val="24"/>
                      <w:szCs w:val="24"/>
                      <w:lang w:eastAsia="es-CO"/>
                    </w:rPr>
                    <w:t>Comunicación</w:t>
                  </w:r>
                </w:p>
              </w:tc>
              <w:tc>
                <w:tcPr>
                  <w:tcW w:w="1708" w:type="dxa"/>
                  <w:tcBorders>
                    <w:top w:val="nil"/>
                    <w:left w:val="nil"/>
                    <w:bottom w:val="single" w:sz="4" w:space="0" w:color="auto"/>
                    <w:right w:val="single" w:sz="4" w:space="0" w:color="auto"/>
                  </w:tcBorders>
                  <w:shd w:val="clear" w:color="000000" w:fill="FDE9D9"/>
                  <w:noWrap/>
                  <w:vAlign w:val="center"/>
                  <w:hideMark/>
                </w:tcPr>
                <w:p w14:paraId="3D458D9E" w14:textId="77777777" w:rsidR="008811F7" w:rsidRPr="008811F7" w:rsidRDefault="008811F7" w:rsidP="008811F7">
                  <w:pPr>
                    <w:ind w:left="0"/>
                    <w:jc w:val="center"/>
                    <w:rPr>
                      <w:rFonts w:ascii="Calibri" w:eastAsia="Times New Roman" w:hAnsi="Calibri" w:cs="Times New Roman"/>
                      <w:b/>
                      <w:bCs/>
                      <w:color w:val="222222"/>
                      <w:sz w:val="24"/>
                      <w:szCs w:val="24"/>
                      <w:lang w:eastAsia="es-CO"/>
                    </w:rPr>
                  </w:pPr>
                  <w:r w:rsidRPr="008811F7">
                    <w:rPr>
                      <w:rFonts w:ascii="Calibri" w:eastAsia="Times New Roman" w:hAnsi="Calibri" w:cs="Times New Roman"/>
                      <w:b/>
                      <w:bCs/>
                      <w:color w:val="222222"/>
                      <w:sz w:val="24"/>
                      <w:szCs w:val="24"/>
                      <w:lang w:eastAsia="es-CO"/>
                    </w:rPr>
                    <w:t xml:space="preserve">APROVECHADO </w:t>
                  </w:r>
                </w:p>
              </w:tc>
              <w:tc>
                <w:tcPr>
                  <w:tcW w:w="1493" w:type="dxa"/>
                  <w:tcBorders>
                    <w:top w:val="nil"/>
                    <w:left w:val="nil"/>
                    <w:bottom w:val="single" w:sz="4" w:space="0" w:color="auto"/>
                    <w:right w:val="single" w:sz="4" w:space="0" w:color="auto"/>
                  </w:tcBorders>
                  <w:shd w:val="clear" w:color="000000" w:fill="FABF8F"/>
                  <w:noWrap/>
                  <w:vAlign w:val="center"/>
                  <w:hideMark/>
                </w:tcPr>
                <w:p w14:paraId="3056C09D" w14:textId="77777777" w:rsidR="008811F7" w:rsidRPr="008811F7" w:rsidRDefault="008811F7" w:rsidP="008811F7">
                  <w:pPr>
                    <w:ind w:left="0"/>
                    <w:jc w:val="center"/>
                    <w:rPr>
                      <w:rFonts w:ascii="Calibri" w:eastAsia="Times New Roman" w:hAnsi="Calibri" w:cs="Times New Roman"/>
                      <w:b/>
                      <w:bCs/>
                      <w:color w:val="222222"/>
                      <w:sz w:val="24"/>
                      <w:szCs w:val="24"/>
                      <w:lang w:eastAsia="es-CO"/>
                    </w:rPr>
                  </w:pPr>
                  <w:r w:rsidRPr="008811F7">
                    <w:rPr>
                      <w:rFonts w:ascii="Calibri" w:eastAsia="Times New Roman" w:hAnsi="Calibri" w:cs="Times New Roman"/>
                      <w:b/>
                      <w:bCs/>
                      <w:color w:val="222222"/>
                      <w:sz w:val="24"/>
                      <w:szCs w:val="24"/>
                      <w:lang w:eastAsia="es-CO"/>
                    </w:rPr>
                    <w:t xml:space="preserve">INTERACTIVO </w:t>
                  </w:r>
                </w:p>
              </w:tc>
            </w:tr>
            <w:tr w:rsidR="00F800AA" w:rsidRPr="008F73AA" w14:paraId="7FAFD68C" w14:textId="77777777" w:rsidTr="00F800AA">
              <w:trPr>
                <w:trHeight w:val="945"/>
              </w:trPr>
              <w:tc>
                <w:tcPr>
                  <w:tcW w:w="1422" w:type="dxa"/>
                  <w:tcBorders>
                    <w:top w:val="nil"/>
                    <w:left w:val="single" w:sz="4" w:space="0" w:color="auto"/>
                    <w:bottom w:val="single" w:sz="4" w:space="0" w:color="auto"/>
                    <w:right w:val="single" w:sz="4" w:space="0" w:color="auto"/>
                  </w:tcBorders>
                  <w:shd w:val="clear" w:color="000000" w:fill="92CDDC"/>
                  <w:vAlign w:val="center"/>
                  <w:hideMark/>
                </w:tcPr>
                <w:p w14:paraId="1BC19739" w14:textId="77777777" w:rsidR="008811F7" w:rsidRPr="008811F7" w:rsidRDefault="008811F7" w:rsidP="008811F7">
                  <w:pPr>
                    <w:ind w:left="0"/>
                    <w:jc w:val="center"/>
                    <w:rPr>
                      <w:rFonts w:ascii="Calibri" w:eastAsia="Times New Roman" w:hAnsi="Calibri" w:cs="Times New Roman"/>
                      <w:color w:val="000000"/>
                      <w:sz w:val="24"/>
                      <w:szCs w:val="24"/>
                      <w:lang w:eastAsia="es-CO"/>
                    </w:rPr>
                  </w:pPr>
                  <w:r w:rsidRPr="008811F7">
                    <w:rPr>
                      <w:rFonts w:ascii="Calibri" w:eastAsia="Times New Roman" w:hAnsi="Calibri" w:cs="Times New Roman"/>
                      <w:color w:val="000000"/>
                      <w:sz w:val="24"/>
                      <w:szCs w:val="24"/>
                      <w:lang w:eastAsia="es-CO"/>
                    </w:rPr>
                    <w:t>Área de cuadriláteros</w:t>
                  </w:r>
                </w:p>
              </w:tc>
              <w:tc>
                <w:tcPr>
                  <w:tcW w:w="1502" w:type="dxa"/>
                  <w:tcBorders>
                    <w:top w:val="nil"/>
                    <w:left w:val="nil"/>
                    <w:bottom w:val="single" w:sz="4" w:space="0" w:color="auto"/>
                    <w:right w:val="single" w:sz="4" w:space="0" w:color="auto"/>
                  </w:tcBorders>
                  <w:shd w:val="clear" w:color="000000" w:fill="B7DEE8"/>
                  <w:vAlign w:val="center"/>
                  <w:hideMark/>
                </w:tcPr>
                <w:p w14:paraId="6CD335CE" w14:textId="77777777" w:rsidR="008811F7" w:rsidRPr="008811F7" w:rsidRDefault="008811F7" w:rsidP="008811F7">
                  <w:pPr>
                    <w:ind w:left="0"/>
                    <w:jc w:val="center"/>
                    <w:rPr>
                      <w:rFonts w:ascii="Calibri" w:eastAsia="Times New Roman" w:hAnsi="Calibri" w:cs="Times New Roman"/>
                      <w:color w:val="000000"/>
                      <w:sz w:val="24"/>
                      <w:szCs w:val="24"/>
                      <w:lang w:eastAsia="es-CO"/>
                    </w:rPr>
                  </w:pPr>
                  <w:proofErr w:type="spellStart"/>
                  <w:r w:rsidRPr="008811F7">
                    <w:rPr>
                      <w:rFonts w:ascii="Calibri" w:eastAsia="Times New Roman" w:hAnsi="Calibri" w:cs="Times New Roman"/>
                      <w:color w:val="000000"/>
                      <w:sz w:val="24"/>
                      <w:szCs w:val="24"/>
                      <w:lang w:eastAsia="es-CO"/>
                    </w:rPr>
                    <w:t>Area</w:t>
                  </w:r>
                  <w:proofErr w:type="spellEnd"/>
                  <w:r w:rsidRPr="008811F7">
                    <w:rPr>
                      <w:rFonts w:ascii="Calibri" w:eastAsia="Times New Roman" w:hAnsi="Calibri" w:cs="Times New Roman"/>
                      <w:color w:val="000000"/>
                      <w:sz w:val="24"/>
                      <w:szCs w:val="24"/>
                      <w:lang w:eastAsia="es-CO"/>
                    </w:rPr>
                    <w:t xml:space="preserve"> de trapecio</w:t>
                  </w:r>
                </w:p>
              </w:tc>
              <w:tc>
                <w:tcPr>
                  <w:tcW w:w="1735" w:type="dxa"/>
                  <w:tcBorders>
                    <w:top w:val="nil"/>
                    <w:left w:val="nil"/>
                    <w:bottom w:val="single" w:sz="4" w:space="0" w:color="auto"/>
                    <w:right w:val="single" w:sz="4" w:space="0" w:color="auto"/>
                  </w:tcBorders>
                  <w:shd w:val="clear" w:color="000000" w:fill="FF0000"/>
                  <w:vAlign w:val="center"/>
                  <w:hideMark/>
                </w:tcPr>
                <w:p w14:paraId="7DC40057" w14:textId="77777777" w:rsidR="008811F7" w:rsidRPr="008811F7" w:rsidRDefault="008811F7" w:rsidP="008811F7">
                  <w:pPr>
                    <w:ind w:left="0"/>
                    <w:jc w:val="center"/>
                    <w:rPr>
                      <w:rFonts w:ascii="Calibri" w:eastAsia="Times New Roman" w:hAnsi="Calibri" w:cs="Times New Roman"/>
                      <w:color w:val="000000"/>
                      <w:sz w:val="24"/>
                      <w:szCs w:val="24"/>
                      <w:lang w:eastAsia="es-CO"/>
                    </w:rPr>
                  </w:pPr>
                  <w:r w:rsidRPr="008811F7">
                    <w:rPr>
                      <w:rFonts w:ascii="Calibri" w:eastAsia="Times New Roman" w:hAnsi="Calibri" w:cs="Times New Roman"/>
                      <w:color w:val="000000"/>
                      <w:sz w:val="24"/>
                      <w:szCs w:val="24"/>
                      <w:lang w:eastAsia="es-CO"/>
                    </w:rPr>
                    <w:t xml:space="preserve">Determina el área y el </w:t>
                  </w:r>
                  <w:proofErr w:type="spellStart"/>
                  <w:r w:rsidRPr="008811F7">
                    <w:rPr>
                      <w:rFonts w:ascii="Calibri" w:eastAsia="Times New Roman" w:hAnsi="Calibri" w:cs="Times New Roman"/>
                      <w:color w:val="000000"/>
                      <w:sz w:val="24"/>
                      <w:szCs w:val="24"/>
                      <w:lang w:eastAsia="es-CO"/>
                    </w:rPr>
                    <w:t>perimetro</w:t>
                  </w:r>
                  <w:proofErr w:type="spellEnd"/>
                  <w:r w:rsidRPr="008811F7">
                    <w:rPr>
                      <w:rFonts w:ascii="Calibri" w:eastAsia="Times New Roman" w:hAnsi="Calibri" w:cs="Times New Roman"/>
                      <w:color w:val="000000"/>
                      <w:sz w:val="24"/>
                      <w:szCs w:val="24"/>
                      <w:lang w:eastAsia="es-CO"/>
                    </w:rPr>
                    <w:t xml:space="preserve"> de paralelogramos </w:t>
                  </w:r>
                </w:p>
              </w:tc>
              <w:tc>
                <w:tcPr>
                  <w:tcW w:w="631" w:type="dxa"/>
                  <w:tcBorders>
                    <w:top w:val="nil"/>
                    <w:left w:val="nil"/>
                    <w:bottom w:val="single" w:sz="4" w:space="0" w:color="auto"/>
                    <w:right w:val="single" w:sz="4" w:space="0" w:color="auto"/>
                  </w:tcBorders>
                  <w:shd w:val="clear" w:color="000000" w:fill="FCD5B4"/>
                  <w:noWrap/>
                  <w:vAlign w:val="center"/>
                  <w:hideMark/>
                </w:tcPr>
                <w:p w14:paraId="634E0802" w14:textId="77777777" w:rsidR="008811F7" w:rsidRPr="008811F7" w:rsidRDefault="008811F7" w:rsidP="008811F7">
                  <w:pPr>
                    <w:ind w:left="0"/>
                    <w:jc w:val="center"/>
                    <w:rPr>
                      <w:rFonts w:ascii="Calibri" w:eastAsia="Times New Roman" w:hAnsi="Calibri" w:cs="Times New Roman"/>
                      <w:color w:val="000000"/>
                      <w:sz w:val="24"/>
                      <w:szCs w:val="24"/>
                      <w:lang w:eastAsia="es-CO"/>
                    </w:rPr>
                  </w:pPr>
                  <w:r w:rsidRPr="008811F7">
                    <w:rPr>
                      <w:rFonts w:ascii="Calibri" w:eastAsia="Times New Roman" w:hAnsi="Calibri" w:cs="Times New Roman"/>
                      <w:color w:val="000000"/>
                      <w:sz w:val="24"/>
                      <w:szCs w:val="24"/>
                      <w:lang w:eastAsia="es-CO"/>
                    </w:rPr>
                    <w:t>19</w:t>
                  </w:r>
                </w:p>
              </w:tc>
              <w:tc>
                <w:tcPr>
                  <w:tcW w:w="684" w:type="dxa"/>
                  <w:tcBorders>
                    <w:top w:val="nil"/>
                    <w:left w:val="nil"/>
                    <w:bottom w:val="single" w:sz="4" w:space="0" w:color="auto"/>
                    <w:right w:val="single" w:sz="4" w:space="0" w:color="auto"/>
                  </w:tcBorders>
                  <w:shd w:val="clear" w:color="000000" w:fill="FABF8F"/>
                  <w:noWrap/>
                  <w:vAlign w:val="center"/>
                  <w:hideMark/>
                </w:tcPr>
                <w:p w14:paraId="43961F0D" w14:textId="77777777" w:rsidR="008811F7" w:rsidRPr="008811F7" w:rsidRDefault="008811F7" w:rsidP="008811F7">
                  <w:pPr>
                    <w:ind w:left="0"/>
                    <w:jc w:val="center"/>
                    <w:rPr>
                      <w:rFonts w:ascii="Calibri" w:eastAsia="Times New Roman" w:hAnsi="Calibri" w:cs="Times New Roman"/>
                      <w:color w:val="000000"/>
                      <w:sz w:val="24"/>
                      <w:szCs w:val="24"/>
                      <w:lang w:eastAsia="es-CO"/>
                    </w:rPr>
                  </w:pPr>
                  <w:r w:rsidRPr="008811F7">
                    <w:rPr>
                      <w:rFonts w:ascii="Calibri" w:eastAsia="Times New Roman" w:hAnsi="Calibri" w:cs="Times New Roman"/>
                      <w:color w:val="000000"/>
                      <w:sz w:val="24"/>
                      <w:szCs w:val="24"/>
                      <w:lang w:eastAsia="es-CO"/>
                    </w:rPr>
                    <w:t>NO</w:t>
                  </w:r>
                </w:p>
              </w:tc>
              <w:tc>
                <w:tcPr>
                  <w:tcW w:w="1660" w:type="dxa"/>
                  <w:tcBorders>
                    <w:top w:val="nil"/>
                    <w:left w:val="nil"/>
                    <w:bottom w:val="single" w:sz="4" w:space="0" w:color="auto"/>
                    <w:right w:val="single" w:sz="4" w:space="0" w:color="auto"/>
                  </w:tcBorders>
                  <w:shd w:val="clear" w:color="000000" w:fill="FCD5B4"/>
                  <w:vAlign w:val="center"/>
                  <w:hideMark/>
                </w:tcPr>
                <w:p w14:paraId="713205E5" w14:textId="77777777" w:rsidR="008811F7" w:rsidRPr="008811F7" w:rsidRDefault="008811F7" w:rsidP="008811F7">
                  <w:pPr>
                    <w:ind w:left="0"/>
                    <w:jc w:val="left"/>
                    <w:rPr>
                      <w:rFonts w:ascii="Calibri" w:eastAsia="Times New Roman" w:hAnsi="Calibri" w:cs="Times New Roman"/>
                      <w:color w:val="000000"/>
                      <w:sz w:val="24"/>
                      <w:szCs w:val="24"/>
                      <w:lang w:eastAsia="es-CO"/>
                    </w:rPr>
                  </w:pPr>
                  <w:r w:rsidRPr="008811F7">
                    <w:rPr>
                      <w:rFonts w:ascii="Calibri" w:eastAsia="Times New Roman" w:hAnsi="Calibri" w:cs="Times New Roman"/>
                      <w:color w:val="000000"/>
                      <w:sz w:val="24"/>
                      <w:szCs w:val="24"/>
                      <w:lang w:eastAsia="es-CO"/>
                    </w:rPr>
                    <w:t xml:space="preserve">Actividad que plantea el área el cálculo de área y </w:t>
                  </w:r>
                  <w:proofErr w:type="spellStart"/>
                  <w:r w:rsidRPr="008811F7">
                    <w:rPr>
                      <w:rFonts w:ascii="Calibri" w:eastAsia="Times New Roman" w:hAnsi="Calibri" w:cs="Times New Roman"/>
                      <w:color w:val="000000"/>
                      <w:sz w:val="24"/>
                      <w:szCs w:val="24"/>
                      <w:lang w:eastAsia="es-CO"/>
                    </w:rPr>
                    <w:t>perimetro</w:t>
                  </w:r>
                  <w:proofErr w:type="spellEnd"/>
                  <w:r w:rsidRPr="008811F7">
                    <w:rPr>
                      <w:rFonts w:ascii="Calibri" w:eastAsia="Times New Roman" w:hAnsi="Calibri" w:cs="Times New Roman"/>
                      <w:color w:val="000000"/>
                      <w:sz w:val="24"/>
                      <w:szCs w:val="24"/>
                      <w:lang w:eastAsia="es-CO"/>
                    </w:rPr>
                    <w:t xml:space="preserve"> de </w:t>
                  </w:r>
                  <w:proofErr w:type="spellStart"/>
                  <w:r w:rsidRPr="008811F7">
                    <w:rPr>
                      <w:rFonts w:ascii="Calibri" w:eastAsia="Times New Roman" w:hAnsi="Calibri" w:cs="Times New Roman"/>
                      <w:color w:val="000000"/>
                      <w:sz w:val="24"/>
                      <w:szCs w:val="24"/>
                      <w:lang w:eastAsia="es-CO"/>
                    </w:rPr>
                    <w:t>paralelgramos</w:t>
                  </w:r>
                  <w:proofErr w:type="spellEnd"/>
                </w:p>
              </w:tc>
              <w:tc>
                <w:tcPr>
                  <w:tcW w:w="1792" w:type="dxa"/>
                  <w:tcBorders>
                    <w:top w:val="nil"/>
                    <w:left w:val="nil"/>
                    <w:bottom w:val="single" w:sz="4" w:space="0" w:color="auto"/>
                    <w:right w:val="single" w:sz="4" w:space="0" w:color="auto"/>
                  </w:tcBorders>
                  <w:shd w:val="clear" w:color="000000" w:fill="FABF8F"/>
                  <w:noWrap/>
                  <w:vAlign w:val="center"/>
                  <w:hideMark/>
                </w:tcPr>
                <w:p w14:paraId="271909AB" w14:textId="77777777" w:rsidR="008811F7" w:rsidRPr="008811F7" w:rsidRDefault="008811F7" w:rsidP="008811F7">
                  <w:pPr>
                    <w:ind w:left="0"/>
                    <w:jc w:val="center"/>
                    <w:rPr>
                      <w:rFonts w:ascii="Calibri" w:eastAsia="Times New Roman" w:hAnsi="Calibri" w:cs="Times New Roman"/>
                      <w:b/>
                      <w:bCs/>
                      <w:color w:val="222222"/>
                      <w:sz w:val="24"/>
                      <w:szCs w:val="24"/>
                      <w:lang w:eastAsia="es-CO"/>
                    </w:rPr>
                  </w:pPr>
                  <w:r w:rsidRPr="008811F7">
                    <w:rPr>
                      <w:rFonts w:ascii="Calibri" w:eastAsia="Times New Roman" w:hAnsi="Calibri" w:cs="Times New Roman"/>
                      <w:b/>
                      <w:bCs/>
                      <w:color w:val="222222"/>
                      <w:sz w:val="24"/>
                      <w:szCs w:val="24"/>
                      <w:lang w:eastAsia="es-CO"/>
                    </w:rPr>
                    <w:t>EJERCITACIÓN</w:t>
                  </w:r>
                </w:p>
              </w:tc>
              <w:tc>
                <w:tcPr>
                  <w:tcW w:w="1708" w:type="dxa"/>
                  <w:tcBorders>
                    <w:top w:val="nil"/>
                    <w:left w:val="nil"/>
                    <w:bottom w:val="single" w:sz="4" w:space="0" w:color="auto"/>
                    <w:right w:val="single" w:sz="4" w:space="0" w:color="auto"/>
                  </w:tcBorders>
                  <w:shd w:val="clear" w:color="000000" w:fill="FDE9D9"/>
                  <w:noWrap/>
                  <w:vAlign w:val="center"/>
                  <w:hideMark/>
                </w:tcPr>
                <w:p w14:paraId="0694B91F" w14:textId="77777777" w:rsidR="008811F7" w:rsidRPr="008811F7" w:rsidRDefault="008811F7" w:rsidP="008811F7">
                  <w:pPr>
                    <w:ind w:left="0"/>
                    <w:jc w:val="center"/>
                    <w:rPr>
                      <w:rFonts w:ascii="Calibri" w:eastAsia="Times New Roman" w:hAnsi="Calibri" w:cs="Times New Roman"/>
                      <w:b/>
                      <w:bCs/>
                      <w:color w:val="222222"/>
                      <w:sz w:val="24"/>
                      <w:szCs w:val="24"/>
                      <w:lang w:eastAsia="es-CO"/>
                    </w:rPr>
                  </w:pPr>
                  <w:r w:rsidRPr="008811F7">
                    <w:rPr>
                      <w:rFonts w:ascii="Calibri" w:eastAsia="Times New Roman" w:hAnsi="Calibri" w:cs="Times New Roman"/>
                      <w:b/>
                      <w:bCs/>
                      <w:color w:val="222222"/>
                      <w:sz w:val="24"/>
                      <w:szCs w:val="24"/>
                      <w:lang w:eastAsia="es-CO"/>
                    </w:rPr>
                    <w:t xml:space="preserve">APROVECHADO </w:t>
                  </w:r>
                </w:p>
              </w:tc>
              <w:tc>
                <w:tcPr>
                  <w:tcW w:w="1493" w:type="dxa"/>
                  <w:tcBorders>
                    <w:top w:val="nil"/>
                    <w:left w:val="nil"/>
                    <w:bottom w:val="single" w:sz="4" w:space="0" w:color="auto"/>
                    <w:right w:val="single" w:sz="4" w:space="0" w:color="auto"/>
                  </w:tcBorders>
                  <w:shd w:val="clear" w:color="000000" w:fill="FABF8F"/>
                  <w:vAlign w:val="center"/>
                  <w:hideMark/>
                </w:tcPr>
                <w:p w14:paraId="128E7F21" w14:textId="77777777" w:rsidR="008811F7" w:rsidRPr="008811F7" w:rsidRDefault="008811F7" w:rsidP="008811F7">
                  <w:pPr>
                    <w:ind w:left="0"/>
                    <w:jc w:val="center"/>
                    <w:rPr>
                      <w:rFonts w:ascii="Calibri" w:eastAsia="Times New Roman" w:hAnsi="Calibri" w:cs="Times New Roman"/>
                      <w:b/>
                      <w:bCs/>
                      <w:color w:val="222222"/>
                      <w:sz w:val="24"/>
                      <w:szCs w:val="24"/>
                      <w:lang w:eastAsia="es-CO"/>
                    </w:rPr>
                  </w:pPr>
                  <w:r w:rsidRPr="008811F7">
                    <w:rPr>
                      <w:rFonts w:ascii="Calibri" w:eastAsia="Times New Roman" w:hAnsi="Calibri" w:cs="Times New Roman"/>
                      <w:b/>
                      <w:bCs/>
                      <w:color w:val="222222"/>
                      <w:sz w:val="24"/>
                      <w:szCs w:val="24"/>
                      <w:lang w:eastAsia="es-CO"/>
                    </w:rPr>
                    <w:t xml:space="preserve">ACTIVIDAD </w:t>
                  </w:r>
                </w:p>
              </w:tc>
            </w:tr>
            <w:tr w:rsidR="00F800AA" w:rsidRPr="008F73AA" w14:paraId="291CA166" w14:textId="77777777" w:rsidTr="00F800AA">
              <w:trPr>
                <w:trHeight w:val="1575"/>
              </w:trPr>
              <w:tc>
                <w:tcPr>
                  <w:tcW w:w="1422" w:type="dxa"/>
                  <w:tcBorders>
                    <w:top w:val="nil"/>
                    <w:left w:val="single" w:sz="4" w:space="0" w:color="auto"/>
                    <w:bottom w:val="single" w:sz="4" w:space="0" w:color="auto"/>
                    <w:right w:val="single" w:sz="4" w:space="0" w:color="auto"/>
                  </w:tcBorders>
                  <w:shd w:val="clear" w:color="000000" w:fill="92CDDC"/>
                  <w:vAlign w:val="center"/>
                  <w:hideMark/>
                </w:tcPr>
                <w:p w14:paraId="17C6B698" w14:textId="77777777" w:rsidR="008811F7" w:rsidRPr="008811F7" w:rsidRDefault="008811F7" w:rsidP="008811F7">
                  <w:pPr>
                    <w:ind w:left="0"/>
                    <w:jc w:val="center"/>
                    <w:rPr>
                      <w:rFonts w:ascii="Calibri" w:eastAsia="Times New Roman" w:hAnsi="Calibri" w:cs="Times New Roman"/>
                      <w:color w:val="000000"/>
                      <w:sz w:val="24"/>
                      <w:szCs w:val="24"/>
                      <w:lang w:eastAsia="es-CO"/>
                    </w:rPr>
                  </w:pPr>
                  <w:r w:rsidRPr="008811F7">
                    <w:rPr>
                      <w:rFonts w:ascii="Calibri" w:eastAsia="Times New Roman" w:hAnsi="Calibri" w:cs="Times New Roman"/>
                      <w:color w:val="000000"/>
                      <w:sz w:val="24"/>
                      <w:szCs w:val="24"/>
                      <w:lang w:eastAsia="es-CO"/>
                    </w:rPr>
                    <w:t>Área de cuadriláteros</w:t>
                  </w:r>
                </w:p>
              </w:tc>
              <w:tc>
                <w:tcPr>
                  <w:tcW w:w="1502" w:type="dxa"/>
                  <w:tcBorders>
                    <w:top w:val="nil"/>
                    <w:left w:val="nil"/>
                    <w:bottom w:val="single" w:sz="4" w:space="0" w:color="auto"/>
                    <w:right w:val="single" w:sz="4" w:space="0" w:color="auto"/>
                  </w:tcBorders>
                  <w:shd w:val="clear" w:color="000000" w:fill="B7DEE8"/>
                  <w:vAlign w:val="center"/>
                  <w:hideMark/>
                </w:tcPr>
                <w:p w14:paraId="3D5790E7" w14:textId="77777777" w:rsidR="008811F7" w:rsidRPr="008811F7" w:rsidRDefault="008811F7" w:rsidP="008811F7">
                  <w:pPr>
                    <w:ind w:left="0"/>
                    <w:jc w:val="center"/>
                    <w:rPr>
                      <w:rFonts w:ascii="Calibri" w:eastAsia="Times New Roman" w:hAnsi="Calibri" w:cs="Times New Roman"/>
                      <w:color w:val="000000"/>
                      <w:sz w:val="24"/>
                      <w:szCs w:val="24"/>
                      <w:lang w:eastAsia="es-CO"/>
                    </w:rPr>
                  </w:pPr>
                  <w:proofErr w:type="spellStart"/>
                  <w:r w:rsidRPr="008811F7">
                    <w:rPr>
                      <w:rFonts w:ascii="Calibri" w:eastAsia="Times New Roman" w:hAnsi="Calibri" w:cs="Times New Roman"/>
                      <w:color w:val="000000"/>
                      <w:sz w:val="24"/>
                      <w:szCs w:val="24"/>
                      <w:lang w:eastAsia="es-CO"/>
                    </w:rPr>
                    <w:t>Area</w:t>
                  </w:r>
                  <w:proofErr w:type="spellEnd"/>
                  <w:r w:rsidRPr="008811F7">
                    <w:rPr>
                      <w:rFonts w:ascii="Calibri" w:eastAsia="Times New Roman" w:hAnsi="Calibri" w:cs="Times New Roman"/>
                      <w:color w:val="000000"/>
                      <w:sz w:val="24"/>
                      <w:szCs w:val="24"/>
                      <w:lang w:eastAsia="es-CO"/>
                    </w:rPr>
                    <w:t xml:space="preserve"> de trapecio</w:t>
                  </w:r>
                </w:p>
              </w:tc>
              <w:tc>
                <w:tcPr>
                  <w:tcW w:w="1735" w:type="dxa"/>
                  <w:tcBorders>
                    <w:top w:val="nil"/>
                    <w:left w:val="nil"/>
                    <w:bottom w:val="single" w:sz="4" w:space="0" w:color="auto"/>
                    <w:right w:val="single" w:sz="4" w:space="0" w:color="auto"/>
                  </w:tcBorders>
                  <w:shd w:val="clear" w:color="000000" w:fill="FABF8F"/>
                  <w:vAlign w:val="center"/>
                  <w:hideMark/>
                </w:tcPr>
                <w:p w14:paraId="635EC3C9" w14:textId="77777777" w:rsidR="008811F7" w:rsidRPr="008811F7" w:rsidRDefault="008811F7" w:rsidP="008811F7">
                  <w:pPr>
                    <w:ind w:left="0"/>
                    <w:jc w:val="center"/>
                    <w:rPr>
                      <w:rFonts w:ascii="Calibri" w:eastAsia="Times New Roman" w:hAnsi="Calibri" w:cs="Times New Roman"/>
                      <w:color w:val="000000"/>
                      <w:sz w:val="24"/>
                      <w:szCs w:val="24"/>
                      <w:lang w:eastAsia="es-CO"/>
                    </w:rPr>
                  </w:pPr>
                  <w:r w:rsidRPr="008811F7">
                    <w:rPr>
                      <w:rFonts w:ascii="Calibri" w:eastAsia="Times New Roman" w:hAnsi="Calibri" w:cs="Times New Roman"/>
                      <w:color w:val="000000"/>
                      <w:sz w:val="24"/>
                      <w:szCs w:val="24"/>
                      <w:lang w:eastAsia="es-CO"/>
                    </w:rPr>
                    <w:t xml:space="preserve">Situaciones cotidianas que se resuelven calculando </w:t>
                  </w:r>
                  <w:r w:rsidRPr="008811F7">
                    <w:rPr>
                      <w:rFonts w:ascii="Calibri" w:eastAsia="Times New Roman" w:hAnsi="Calibri" w:cs="Times New Roman"/>
                      <w:color w:val="000000"/>
                      <w:sz w:val="24"/>
                      <w:szCs w:val="24"/>
                      <w:lang w:eastAsia="es-CO"/>
                    </w:rPr>
                    <w:lastRenderedPageBreak/>
                    <w:t>áreas de paralelogramos</w:t>
                  </w:r>
                </w:p>
              </w:tc>
              <w:tc>
                <w:tcPr>
                  <w:tcW w:w="631" w:type="dxa"/>
                  <w:tcBorders>
                    <w:top w:val="nil"/>
                    <w:left w:val="nil"/>
                    <w:bottom w:val="single" w:sz="4" w:space="0" w:color="auto"/>
                    <w:right w:val="single" w:sz="4" w:space="0" w:color="auto"/>
                  </w:tcBorders>
                  <w:shd w:val="clear" w:color="000000" w:fill="FCD5B4"/>
                  <w:noWrap/>
                  <w:vAlign w:val="center"/>
                  <w:hideMark/>
                </w:tcPr>
                <w:p w14:paraId="4589D601" w14:textId="77777777" w:rsidR="008811F7" w:rsidRPr="008811F7" w:rsidRDefault="008811F7" w:rsidP="008811F7">
                  <w:pPr>
                    <w:ind w:left="0"/>
                    <w:jc w:val="center"/>
                    <w:rPr>
                      <w:rFonts w:ascii="Calibri" w:eastAsia="Times New Roman" w:hAnsi="Calibri" w:cs="Times New Roman"/>
                      <w:color w:val="000000"/>
                      <w:sz w:val="24"/>
                      <w:szCs w:val="24"/>
                      <w:lang w:eastAsia="es-CO"/>
                    </w:rPr>
                  </w:pPr>
                  <w:r w:rsidRPr="008811F7">
                    <w:rPr>
                      <w:rFonts w:ascii="Calibri" w:eastAsia="Times New Roman" w:hAnsi="Calibri" w:cs="Times New Roman"/>
                      <w:color w:val="000000"/>
                      <w:sz w:val="24"/>
                      <w:szCs w:val="24"/>
                      <w:lang w:eastAsia="es-CO"/>
                    </w:rPr>
                    <w:lastRenderedPageBreak/>
                    <w:t>20</w:t>
                  </w:r>
                </w:p>
              </w:tc>
              <w:tc>
                <w:tcPr>
                  <w:tcW w:w="684" w:type="dxa"/>
                  <w:tcBorders>
                    <w:top w:val="nil"/>
                    <w:left w:val="nil"/>
                    <w:bottom w:val="single" w:sz="4" w:space="0" w:color="auto"/>
                    <w:right w:val="single" w:sz="4" w:space="0" w:color="auto"/>
                  </w:tcBorders>
                  <w:shd w:val="clear" w:color="000000" w:fill="FABF8F"/>
                  <w:noWrap/>
                  <w:vAlign w:val="center"/>
                  <w:hideMark/>
                </w:tcPr>
                <w:p w14:paraId="53E3B1FD" w14:textId="77777777" w:rsidR="008811F7" w:rsidRPr="008811F7" w:rsidRDefault="008811F7" w:rsidP="008811F7">
                  <w:pPr>
                    <w:ind w:left="0"/>
                    <w:jc w:val="center"/>
                    <w:rPr>
                      <w:rFonts w:ascii="Calibri" w:eastAsia="Times New Roman" w:hAnsi="Calibri" w:cs="Times New Roman"/>
                      <w:color w:val="000000"/>
                      <w:sz w:val="24"/>
                      <w:szCs w:val="24"/>
                      <w:lang w:eastAsia="es-CO"/>
                    </w:rPr>
                  </w:pPr>
                  <w:r w:rsidRPr="008811F7">
                    <w:rPr>
                      <w:rFonts w:ascii="Calibri" w:eastAsia="Times New Roman" w:hAnsi="Calibri" w:cs="Times New Roman"/>
                      <w:color w:val="000000"/>
                      <w:sz w:val="24"/>
                      <w:szCs w:val="24"/>
                      <w:lang w:eastAsia="es-CO"/>
                    </w:rPr>
                    <w:t>NO</w:t>
                  </w:r>
                </w:p>
              </w:tc>
              <w:tc>
                <w:tcPr>
                  <w:tcW w:w="1660" w:type="dxa"/>
                  <w:tcBorders>
                    <w:top w:val="nil"/>
                    <w:left w:val="nil"/>
                    <w:bottom w:val="single" w:sz="4" w:space="0" w:color="auto"/>
                    <w:right w:val="single" w:sz="4" w:space="0" w:color="auto"/>
                  </w:tcBorders>
                  <w:shd w:val="clear" w:color="000000" w:fill="FCD5B4"/>
                  <w:vAlign w:val="center"/>
                  <w:hideMark/>
                </w:tcPr>
                <w:p w14:paraId="613017A4" w14:textId="77777777" w:rsidR="008811F7" w:rsidRPr="008811F7" w:rsidRDefault="008811F7" w:rsidP="008811F7">
                  <w:pPr>
                    <w:ind w:left="0"/>
                    <w:jc w:val="left"/>
                    <w:rPr>
                      <w:rFonts w:ascii="Calibri" w:eastAsia="Times New Roman" w:hAnsi="Calibri" w:cs="Times New Roman"/>
                      <w:color w:val="000000"/>
                      <w:sz w:val="24"/>
                      <w:szCs w:val="24"/>
                      <w:lang w:eastAsia="es-CO"/>
                    </w:rPr>
                  </w:pPr>
                  <w:r w:rsidRPr="008811F7">
                    <w:rPr>
                      <w:rFonts w:ascii="Calibri" w:eastAsia="Times New Roman" w:hAnsi="Calibri" w:cs="Times New Roman"/>
                      <w:color w:val="000000"/>
                      <w:sz w:val="24"/>
                      <w:szCs w:val="24"/>
                      <w:lang w:eastAsia="es-CO"/>
                    </w:rPr>
                    <w:t xml:space="preserve">Practica que permite identificar el procedimiento para </w:t>
                  </w:r>
                  <w:r w:rsidR="00F800AA" w:rsidRPr="008F73AA">
                    <w:rPr>
                      <w:rFonts w:ascii="Calibri" w:eastAsia="Times New Roman" w:hAnsi="Calibri" w:cs="Times New Roman"/>
                      <w:color w:val="000000"/>
                      <w:sz w:val="24"/>
                      <w:szCs w:val="24"/>
                      <w:lang w:eastAsia="es-CO"/>
                    </w:rPr>
                    <w:t xml:space="preserve">hallar el </w:t>
                  </w:r>
                  <w:r w:rsidR="00F800AA" w:rsidRPr="008F73AA">
                    <w:rPr>
                      <w:rFonts w:ascii="Calibri" w:eastAsia="Times New Roman" w:hAnsi="Calibri" w:cs="Times New Roman"/>
                      <w:color w:val="000000"/>
                      <w:sz w:val="24"/>
                      <w:szCs w:val="24"/>
                      <w:lang w:eastAsia="es-CO"/>
                    </w:rPr>
                    <w:lastRenderedPageBreak/>
                    <w:t xml:space="preserve">área y </w:t>
                  </w:r>
                  <w:proofErr w:type="spellStart"/>
                  <w:r w:rsidR="00F800AA" w:rsidRPr="008F73AA">
                    <w:rPr>
                      <w:rFonts w:ascii="Calibri" w:eastAsia="Times New Roman" w:hAnsi="Calibri" w:cs="Times New Roman"/>
                      <w:color w:val="000000"/>
                      <w:sz w:val="24"/>
                      <w:szCs w:val="24"/>
                      <w:lang w:eastAsia="es-CO"/>
                    </w:rPr>
                    <w:t>perimetro</w:t>
                  </w:r>
                  <w:proofErr w:type="spellEnd"/>
                  <w:r w:rsidR="00F800AA" w:rsidRPr="008F73AA">
                    <w:rPr>
                      <w:rFonts w:ascii="Calibri" w:eastAsia="Times New Roman" w:hAnsi="Calibri" w:cs="Times New Roman"/>
                      <w:color w:val="000000"/>
                      <w:sz w:val="24"/>
                      <w:szCs w:val="24"/>
                      <w:lang w:eastAsia="es-CO"/>
                    </w:rPr>
                    <w:t xml:space="preserve"> de l</w:t>
                  </w:r>
                  <w:r w:rsidRPr="008811F7">
                    <w:rPr>
                      <w:rFonts w:ascii="Calibri" w:eastAsia="Times New Roman" w:hAnsi="Calibri" w:cs="Times New Roman"/>
                      <w:color w:val="000000"/>
                      <w:sz w:val="24"/>
                      <w:szCs w:val="24"/>
                      <w:lang w:eastAsia="es-CO"/>
                    </w:rPr>
                    <w:t xml:space="preserve">os </w:t>
                  </w:r>
                  <w:proofErr w:type="spellStart"/>
                  <w:r w:rsidRPr="008811F7">
                    <w:rPr>
                      <w:rFonts w:ascii="Calibri" w:eastAsia="Times New Roman" w:hAnsi="Calibri" w:cs="Times New Roman"/>
                      <w:color w:val="000000"/>
                      <w:sz w:val="24"/>
                      <w:szCs w:val="24"/>
                      <w:lang w:eastAsia="es-CO"/>
                    </w:rPr>
                    <w:t>cuadrilateros</w:t>
                  </w:r>
                  <w:proofErr w:type="spellEnd"/>
                  <w:r w:rsidRPr="008811F7">
                    <w:rPr>
                      <w:rFonts w:ascii="Calibri" w:eastAsia="Times New Roman" w:hAnsi="Calibri" w:cs="Times New Roman"/>
                      <w:color w:val="000000"/>
                      <w:sz w:val="24"/>
                      <w:szCs w:val="24"/>
                      <w:lang w:eastAsia="es-CO"/>
                    </w:rPr>
                    <w:t>.</w:t>
                  </w:r>
                </w:p>
              </w:tc>
              <w:tc>
                <w:tcPr>
                  <w:tcW w:w="1792" w:type="dxa"/>
                  <w:tcBorders>
                    <w:top w:val="nil"/>
                    <w:left w:val="nil"/>
                    <w:bottom w:val="single" w:sz="4" w:space="0" w:color="auto"/>
                    <w:right w:val="single" w:sz="4" w:space="0" w:color="auto"/>
                  </w:tcBorders>
                  <w:shd w:val="clear" w:color="000000" w:fill="FABF8F"/>
                  <w:noWrap/>
                  <w:vAlign w:val="center"/>
                  <w:hideMark/>
                </w:tcPr>
                <w:p w14:paraId="0D07DB87" w14:textId="77777777" w:rsidR="008811F7" w:rsidRPr="008811F7" w:rsidRDefault="008811F7" w:rsidP="008811F7">
                  <w:pPr>
                    <w:ind w:left="0"/>
                    <w:jc w:val="center"/>
                    <w:rPr>
                      <w:rFonts w:ascii="Calibri" w:eastAsia="Times New Roman" w:hAnsi="Calibri" w:cs="Times New Roman"/>
                      <w:b/>
                      <w:bCs/>
                      <w:color w:val="222222"/>
                      <w:sz w:val="24"/>
                      <w:szCs w:val="24"/>
                      <w:lang w:eastAsia="es-CO"/>
                    </w:rPr>
                  </w:pPr>
                  <w:r w:rsidRPr="008811F7">
                    <w:rPr>
                      <w:rFonts w:ascii="Calibri" w:eastAsia="Times New Roman" w:hAnsi="Calibri" w:cs="Times New Roman"/>
                      <w:b/>
                      <w:bCs/>
                      <w:color w:val="222222"/>
                      <w:sz w:val="24"/>
                      <w:szCs w:val="24"/>
                      <w:lang w:eastAsia="es-CO"/>
                    </w:rPr>
                    <w:lastRenderedPageBreak/>
                    <w:t>EJERCITACIÓN</w:t>
                  </w:r>
                </w:p>
              </w:tc>
              <w:tc>
                <w:tcPr>
                  <w:tcW w:w="1708" w:type="dxa"/>
                  <w:tcBorders>
                    <w:top w:val="nil"/>
                    <w:left w:val="nil"/>
                    <w:bottom w:val="single" w:sz="4" w:space="0" w:color="auto"/>
                    <w:right w:val="single" w:sz="4" w:space="0" w:color="auto"/>
                  </w:tcBorders>
                  <w:shd w:val="clear" w:color="000000" w:fill="FDE9D9"/>
                  <w:noWrap/>
                  <w:vAlign w:val="center"/>
                  <w:hideMark/>
                </w:tcPr>
                <w:p w14:paraId="017D8192" w14:textId="77777777" w:rsidR="008811F7" w:rsidRPr="008811F7" w:rsidRDefault="008811F7" w:rsidP="008811F7">
                  <w:pPr>
                    <w:ind w:left="0"/>
                    <w:jc w:val="center"/>
                    <w:rPr>
                      <w:rFonts w:ascii="Calibri" w:eastAsia="Times New Roman" w:hAnsi="Calibri" w:cs="Times New Roman"/>
                      <w:b/>
                      <w:bCs/>
                      <w:color w:val="222222"/>
                      <w:sz w:val="24"/>
                      <w:szCs w:val="24"/>
                      <w:lang w:eastAsia="es-CO"/>
                    </w:rPr>
                  </w:pPr>
                  <w:r w:rsidRPr="008811F7">
                    <w:rPr>
                      <w:rFonts w:ascii="Calibri" w:eastAsia="Times New Roman" w:hAnsi="Calibri" w:cs="Times New Roman"/>
                      <w:b/>
                      <w:bCs/>
                      <w:color w:val="222222"/>
                      <w:sz w:val="24"/>
                      <w:szCs w:val="24"/>
                      <w:lang w:eastAsia="es-CO"/>
                    </w:rPr>
                    <w:t xml:space="preserve">NUEVO </w:t>
                  </w:r>
                </w:p>
              </w:tc>
              <w:tc>
                <w:tcPr>
                  <w:tcW w:w="1493" w:type="dxa"/>
                  <w:tcBorders>
                    <w:top w:val="nil"/>
                    <w:left w:val="nil"/>
                    <w:bottom w:val="single" w:sz="4" w:space="0" w:color="auto"/>
                    <w:right w:val="single" w:sz="4" w:space="0" w:color="auto"/>
                  </w:tcBorders>
                  <w:shd w:val="clear" w:color="000000" w:fill="FABF8F"/>
                  <w:noWrap/>
                  <w:vAlign w:val="center"/>
                  <w:hideMark/>
                </w:tcPr>
                <w:p w14:paraId="46E06201" w14:textId="77777777" w:rsidR="008811F7" w:rsidRPr="008811F7" w:rsidRDefault="008811F7" w:rsidP="008811F7">
                  <w:pPr>
                    <w:ind w:left="0"/>
                    <w:jc w:val="center"/>
                    <w:rPr>
                      <w:rFonts w:ascii="Calibri" w:eastAsia="Times New Roman" w:hAnsi="Calibri" w:cs="Times New Roman"/>
                      <w:b/>
                      <w:bCs/>
                      <w:color w:val="222222"/>
                      <w:sz w:val="24"/>
                      <w:szCs w:val="24"/>
                      <w:lang w:eastAsia="es-CO"/>
                    </w:rPr>
                  </w:pPr>
                  <w:r w:rsidRPr="008811F7">
                    <w:rPr>
                      <w:rFonts w:ascii="Calibri" w:eastAsia="Times New Roman" w:hAnsi="Calibri" w:cs="Times New Roman"/>
                      <w:b/>
                      <w:bCs/>
                      <w:color w:val="222222"/>
                      <w:sz w:val="24"/>
                      <w:szCs w:val="24"/>
                      <w:lang w:eastAsia="es-CO"/>
                    </w:rPr>
                    <w:t xml:space="preserve">ACTIVIDAD </w:t>
                  </w:r>
                </w:p>
              </w:tc>
            </w:tr>
            <w:tr w:rsidR="00F800AA" w:rsidRPr="008F73AA" w14:paraId="3C3C7B7E" w14:textId="77777777" w:rsidTr="00F800AA">
              <w:trPr>
                <w:trHeight w:val="1260"/>
              </w:trPr>
              <w:tc>
                <w:tcPr>
                  <w:tcW w:w="1422" w:type="dxa"/>
                  <w:tcBorders>
                    <w:top w:val="nil"/>
                    <w:left w:val="single" w:sz="4" w:space="0" w:color="auto"/>
                    <w:bottom w:val="single" w:sz="4" w:space="0" w:color="auto"/>
                    <w:right w:val="single" w:sz="4" w:space="0" w:color="auto"/>
                  </w:tcBorders>
                  <w:shd w:val="clear" w:color="000000" w:fill="92CDDC"/>
                  <w:vAlign w:val="center"/>
                  <w:hideMark/>
                </w:tcPr>
                <w:p w14:paraId="4A688D9C" w14:textId="77777777" w:rsidR="008811F7" w:rsidRPr="008811F7" w:rsidRDefault="008811F7" w:rsidP="008811F7">
                  <w:pPr>
                    <w:ind w:left="0"/>
                    <w:jc w:val="center"/>
                    <w:rPr>
                      <w:rFonts w:ascii="Calibri" w:eastAsia="Times New Roman" w:hAnsi="Calibri" w:cs="Times New Roman"/>
                      <w:color w:val="000000"/>
                      <w:sz w:val="24"/>
                      <w:szCs w:val="24"/>
                      <w:lang w:eastAsia="es-CO"/>
                    </w:rPr>
                  </w:pPr>
                  <w:r w:rsidRPr="008811F7">
                    <w:rPr>
                      <w:rFonts w:ascii="Calibri" w:eastAsia="Times New Roman" w:hAnsi="Calibri" w:cs="Times New Roman"/>
                      <w:color w:val="000000"/>
                      <w:sz w:val="24"/>
                      <w:szCs w:val="24"/>
                      <w:lang w:eastAsia="es-CO"/>
                    </w:rPr>
                    <w:lastRenderedPageBreak/>
                    <w:t>Área de cuadriláteros</w:t>
                  </w:r>
                </w:p>
              </w:tc>
              <w:tc>
                <w:tcPr>
                  <w:tcW w:w="1502" w:type="dxa"/>
                  <w:tcBorders>
                    <w:top w:val="nil"/>
                    <w:left w:val="nil"/>
                    <w:bottom w:val="single" w:sz="4" w:space="0" w:color="auto"/>
                    <w:right w:val="single" w:sz="4" w:space="0" w:color="auto"/>
                  </w:tcBorders>
                  <w:shd w:val="clear" w:color="000000" w:fill="B7DEE8"/>
                  <w:vAlign w:val="center"/>
                  <w:hideMark/>
                </w:tcPr>
                <w:p w14:paraId="280D856C" w14:textId="77777777" w:rsidR="008811F7" w:rsidRPr="008811F7" w:rsidRDefault="008811F7" w:rsidP="008811F7">
                  <w:pPr>
                    <w:ind w:left="0"/>
                    <w:jc w:val="center"/>
                    <w:rPr>
                      <w:rFonts w:ascii="Calibri" w:eastAsia="Times New Roman" w:hAnsi="Calibri" w:cs="Times New Roman"/>
                      <w:color w:val="000000"/>
                      <w:sz w:val="24"/>
                      <w:szCs w:val="24"/>
                      <w:lang w:eastAsia="es-CO"/>
                    </w:rPr>
                  </w:pPr>
                  <w:r w:rsidRPr="008811F7">
                    <w:rPr>
                      <w:rFonts w:ascii="Calibri" w:eastAsia="Times New Roman" w:hAnsi="Calibri" w:cs="Times New Roman"/>
                      <w:color w:val="000000"/>
                      <w:sz w:val="24"/>
                      <w:szCs w:val="24"/>
                      <w:lang w:eastAsia="es-CO"/>
                    </w:rPr>
                    <w:t>Consolidación</w:t>
                  </w:r>
                </w:p>
              </w:tc>
              <w:tc>
                <w:tcPr>
                  <w:tcW w:w="1735" w:type="dxa"/>
                  <w:tcBorders>
                    <w:top w:val="nil"/>
                    <w:left w:val="nil"/>
                    <w:bottom w:val="single" w:sz="4" w:space="0" w:color="auto"/>
                    <w:right w:val="single" w:sz="4" w:space="0" w:color="auto"/>
                  </w:tcBorders>
                  <w:shd w:val="clear" w:color="000000" w:fill="FABF8F"/>
                  <w:vAlign w:val="center"/>
                  <w:hideMark/>
                </w:tcPr>
                <w:p w14:paraId="29C43B5B" w14:textId="77777777" w:rsidR="008811F7" w:rsidRPr="008811F7" w:rsidRDefault="008811F7" w:rsidP="008811F7">
                  <w:pPr>
                    <w:ind w:left="0"/>
                    <w:jc w:val="center"/>
                    <w:rPr>
                      <w:rFonts w:ascii="Calibri" w:eastAsia="Times New Roman" w:hAnsi="Calibri" w:cs="Times New Roman"/>
                      <w:color w:val="000000"/>
                      <w:sz w:val="24"/>
                      <w:szCs w:val="24"/>
                      <w:lang w:eastAsia="es-CO"/>
                    </w:rPr>
                  </w:pPr>
                  <w:r w:rsidRPr="008811F7">
                    <w:rPr>
                      <w:rFonts w:ascii="Calibri" w:eastAsia="Times New Roman" w:hAnsi="Calibri" w:cs="Times New Roman"/>
                      <w:color w:val="000000"/>
                      <w:sz w:val="24"/>
                      <w:szCs w:val="24"/>
                      <w:lang w:eastAsia="es-CO"/>
                    </w:rPr>
                    <w:t>Refuerza tu aprendizaje: Área y perímetro de los paralelogramos</w:t>
                  </w:r>
                </w:p>
              </w:tc>
              <w:tc>
                <w:tcPr>
                  <w:tcW w:w="631" w:type="dxa"/>
                  <w:tcBorders>
                    <w:top w:val="nil"/>
                    <w:left w:val="nil"/>
                    <w:bottom w:val="single" w:sz="4" w:space="0" w:color="auto"/>
                    <w:right w:val="single" w:sz="4" w:space="0" w:color="auto"/>
                  </w:tcBorders>
                  <w:shd w:val="clear" w:color="000000" w:fill="FCD5B4"/>
                  <w:noWrap/>
                  <w:vAlign w:val="center"/>
                  <w:hideMark/>
                </w:tcPr>
                <w:p w14:paraId="6825D198" w14:textId="77777777" w:rsidR="008811F7" w:rsidRPr="008811F7" w:rsidRDefault="008811F7" w:rsidP="008811F7">
                  <w:pPr>
                    <w:ind w:left="0"/>
                    <w:jc w:val="center"/>
                    <w:rPr>
                      <w:rFonts w:ascii="Calibri" w:eastAsia="Times New Roman" w:hAnsi="Calibri" w:cs="Times New Roman"/>
                      <w:color w:val="000000"/>
                      <w:sz w:val="24"/>
                      <w:szCs w:val="24"/>
                      <w:lang w:eastAsia="es-CO"/>
                    </w:rPr>
                  </w:pPr>
                  <w:r w:rsidRPr="008811F7">
                    <w:rPr>
                      <w:rFonts w:ascii="Calibri" w:eastAsia="Times New Roman" w:hAnsi="Calibri" w:cs="Times New Roman"/>
                      <w:color w:val="000000"/>
                      <w:sz w:val="24"/>
                      <w:szCs w:val="24"/>
                      <w:lang w:eastAsia="es-CO"/>
                    </w:rPr>
                    <w:t>30</w:t>
                  </w:r>
                </w:p>
              </w:tc>
              <w:tc>
                <w:tcPr>
                  <w:tcW w:w="684" w:type="dxa"/>
                  <w:tcBorders>
                    <w:top w:val="nil"/>
                    <w:left w:val="nil"/>
                    <w:bottom w:val="single" w:sz="4" w:space="0" w:color="auto"/>
                    <w:right w:val="single" w:sz="4" w:space="0" w:color="auto"/>
                  </w:tcBorders>
                  <w:shd w:val="clear" w:color="000000" w:fill="FABF8F"/>
                  <w:noWrap/>
                  <w:vAlign w:val="center"/>
                  <w:hideMark/>
                </w:tcPr>
                <w:p w14:paraId="0DE6B5A0" w14:textId="77777777" w:rsidR="008811F7" w:rsidRPr="008811F7" w:rsidRDefault="008811F7" w:rsidP="008811F7">
                  <w:pPr>
                    <w:ind w:left="0"/>
                    <w:jc w:val="center"/>
                    <w:rPr>
                      <w:rFonts w:ascii="Calibri" w:eastAsia="Times New Roman" w:hAnsi="Calibri" w:cs="Times New Roman"/>
                      <w:color w:val="000000"/>
                      <w:sz w:val="24"/>
                      <w:szCs w:val="24"/>
                      <w:lang w:eastAsia="es-CO"/>
                    </w:rPr>
                  </w:pPr>
                  <w:r w:rsidRPr="008811F7">
                    <w:rPr>
                      <w:rFonts w:ascii="Calibri" w:eastAsia="Times New Roman" w:hAnsi="Calibri" w:cs="Times New Roman"/>
                      <w:color w:val="000000"/>
                      <w:sz w:val="24"/>
                      <w:szCs w:val="24"/>
                      <w:lang w:eastAsia="es-CO"/>
                    </w:rPr>
                    <w:t>NO</w:t>
                  </w:r>
                </w:p>
              </w:tc>
              <w:tc>
                <w:tcPr>
                  <w:tcW w:w="1660" w:type="dxa"/>
                  <w:tcBorders>
                    <w:top w:val="nil"/>
                    <w:left w:val="nil"/>
                    <w:bottom w:val="single" w:sz="4" w:space="0" w:color="auto"/>
                    <w:right w:val="single" w:sz="4" w:space="0" w:color="auto"/>
                  </w:tcBorders>
                  <w:shd w:val="clear" w:color="000000" w:fill="FCD5B4"/>
                  <w:vAlign w:val="center"/>
                  <w:hideMark/>
                </w:tcPr>
                <w:p w14:paraId="66D262D6" w14:textId="77777777" w:rsidR="008811F7" w:rsidRPr="008811F7" w:rsidRDefault="008811F7" w:rsidP="008811F7">
                  <w:pPr>
                    <w:ind w:left="0"/>
                    <w:jc w:val="left"/>
                    <w:rPr>
                      <w:rFonts w:ascii="Calibri" w:eastAsia="Times New Roman" w:hAnsi="Calibri" w:cs="Times New Roman"/>
                      <w:color w:val="000000"/>
                      <w:sz w:val="24"/>
                      <w:szCs w:val="24"/>
                      <w:lang w:eastAsia="es-CO"/>
                    </w:rPr>
                  </w:pPr>
                  <w:r w:rsidRPr="008811F7">
                    <w:rPr>
                      <w:rFonts w:ascii="Calibri" w:eastAsia="Times New Roman" w:hAnsi="Calibri" w:cs="Times New Roman"/>
                      <w:color w:val="000000"/>
                      <w:sz w:val="24"/>
                      <w:szCs w:val="24"/>
                      <w:lang w:eastAsia="es-CO"/>
                    </w:rPr>
                    <w:t xml:space="preserve">Practica que permite reforzar los conceptos de área y </w:t>
                  </w:r>
                  <w:proofErr w:type="spellStart"/>
                  <w:r w:rsidRPr="008811F7">
                    <w:rPr>
                      <w:rFonts w:ascii="Calibri" w:eastAsia="Times New Roman" w:hAnsi="Calibri" w:cs="Times New Roman"/>
                      <w:color w:val="000000"/>
                      <w:sz w:val="24"/>
                      <w:szCs w:val="24"/>
                      <w:lang w:eastAsia="es-CO"/>
                    </w:rPr>
                    <w:t>perimetro</w:t>
                  </w:r>
                  <w:proofErr w:type="spellEnd"/>
                  <w:r w:rsidRPr="008811F7">
                    <w:rPr>
                      <w:rFonts w:ascii="Calibri" w:eastAsia="Times New Roman" w:hAnsi="Calibri" w:cs="Times New Roman"/>
                      <w:color w:val="000000"/>
                      <w:sz w:val="24"/>
                      <w:szCs w:val="24"/>
                      <w:lang w:eastAsia="es-CO"/>
                    </w:rPr>
                    <w:t xml:space="preserve"> de triángulos.</w:t>
                  </w:r>
                </w:p>
              </w:tc>
              <w:tc>
                <w:tcPr>
                  <w:tcW w:w="1792" w:type="dxa"/>
                  <w:tcBorders>
                    <w:top w:val="nil"/>
                    <w:left w:val="nil"/>
                    <w:bottom w:val="single" w:sz="4" w:space="0" w:color="auto"/>
                    <w:right w:val="single" w:sz="4" w:space="0" w:color="auto"/>
                  </w:tcBorders>
                  <w:shd w:val="clear" w:color="000000" w:fill="FABF8F"/>
                  <w:noWrap/>
                  <w:vAlign w:val="center"/>
                  <w:hideMark/>
                </w:tcPr>
                <w:p w14:paraId="30268FEC" w14:textId="77777777" w:rsidR="008811F7" w:rsidRPr="008811F7" w:rsidRDefault="008811F7" w:rsidP="008811F7">
                  <w:pPr>
                    <w:ind w:left="0"/>
                    <w:jc w:val="center"/>
                    <w:rPr>
                      <w:rFonts w:ascii="Calibri" w:eastAsia="Times New Roman" w:hAnsi="Calibri" w:cs="Times New Roman"/>
                      <w:b/>
                      <w:bCs/>
                      <w:color w:val="222222"/>
                      <w:sz w:val="24"/>
                      <w:szCs w:val="24"/>
                      <w:lang w:eastAsia="es-CO"/>
                    </w:rPr>
                  </w:pPr>
                  <w:r w:rsidRPr="008811F7">
                    <w:rPr>
                      <w:rFonts w:ascii="Calibri" w:eastAsia="Times New Roman" w:hAnsi="Calibri" w:cs="Times New Roman"/>
                      <w:b/>
                      <w:bCs/>
                      <w:color w:val="222222"/>
                      <w:sz w:val="24"/>
                      <w:szCs w:val="24"/>
                      <w:lang w:eastAsia="es-CO"/>
                    </w:rPr>
                    <w:t>RESOLUCIÓN DE PROBLEMAS</w:t>
                  </w:r>
                </w:p>
              </w:tc>
              <w:tc>
                <w:tcPr>
                  <w:tcW w:w="1708" w:type="dxa"/>
                  <w:tcBorders>
                    <w:top w:val="nil"/>
                    <w:left w:val="nil"/>
                    <w:bottom w:val="single" w:sz="4" w:space="0" w:color="auto"/>
                    <w:right w:val="single" w:sz="4" w:space="0" w:color="auto"/>
                  </w:tcBorders>
                  <w:shd w:val="clear" w:color="000000" w:fill="FDE9D9"/>
                  <w:noWrap/>
                  <w:vAlign w:val="center"/>
                  <w:hideMark/>
                </w:tcPr>
                <w:p w14:paraId="526C24F4" w14:textId="77777777" w:rsidR="008811F7" w:rsidRPr="008811F7" w:rsidRDefault="008811F7" w:rsidP="008811F7">
                  <w:pPr>
                    <w:ind w:left="0"/>
                    <w:jc w:val="center"/>
                    <w:rPr>
                      <w:rFonts w:ascii="Calibri" w:eastAsia="Times New Roman" w:hAnsi="Calibri" w:cs="Times New Roman"/>
                      <w:b/>
                      <w:bCs/>
                      <w:color w:val="222222"/>
                      <w:sz w:val="24"/>
                      <w:szCs w:val="24"/>
                      <w:lang w:eastAsia="es-CO"/>
                    </w:rPr>
                  </w:pPr>
                  <w:r w:rsidRPr="008811F7">
                    <w:rPr>
                      <w:rFonts w:ascii="Calibri" w:eastAsia="Times New Roman" w:hAnsi="Calibri" w:cs="Times New Roman"/>
                      <w:b/>
                      <w:bCs/>
                      <w:color w:val="222222"/>
                      <w:sz w:val="24"/>
                      <w:szCs w:val="24"/>
                      <w:lang w:eastAsia="es-CO"/>
                    </w:rPr>
                    <w:t xml:space="preserve">NUEVO </w:t>
                  </w:r>
                </w:p>
              </w:tc>
              <w:tc>
                <w:tcPr>
                  <w:tcW w:w="1493" w:type="dxa"/>
                  <w:tcBorders>
                    <w:top w:val="nil"/>
                    <w:left w:val="nil"/>
                    <w:bottom w:val="single" w:sz="4" w:space="0" w:color="auto"/>
                    <w:right w:val="single" w:sz="4" w:space="0" w:color="auto"/>
                  </w:tcBorders>
                  <w:shd w:val="clear" w:color="000000" w:fill="FABF8F"/>
                  <w:noWrap/>
                  <w:vAlign w:val="center"/>
                  <w:hideMark/>
                </w:tcPr>
                <w:p w14:paraId="19D284C7" w14:textId="77777777" w:rsidR="008811F7" w:rsidRPr="008811F7" w:rsidRDefault="008811F7" w:rsidP="008811F7">
                  <w:pPr>
                    <w:ind w:left="0"/>
                    <w:jc w:val="center"/>
                    <w:rPr>
                      <w:rFonts w:ascii="Calibri" w:eastAsia="Times New Roman" w:hAnsi="Calibri" w:cs="Times New Roman"/>
                      <w:b/>
                      <w:bCs/>
                      <w:color w:val="222222"/>
                      <w:sz w:val="24"/>
                      <w:szCs w:val="24"/>
                      <w:lang w:eastAsia="es-CO"/>
                    </w:rPr>
                  </w:pPr>
                  <w:r w:rsidRPr="008811F7">
                    <w:rPr>
                      <w:rFonts w:ascii="Calibri" w:eastAsia="Times New Roman" w:hAnsi="Calibri" w:cs="Times New Roman"/>
                      <w:b/>
                      <w:bCs/>
                      <w:color w:val="222222"/>
                      <w:sz w:val="24"/>
                      <w:szCs w:val="24"/>
                      <w:lang w:eastAsia="es-CO"/>
                    </w:rPr>
                    <w:t xml:space="preserve">ACTIVIDAD </w:t>
                  </w:r>
                </w:p>
              </w:tc>
            </w:tr>
          </w:tbl>
          <w:p w14:paraId="775A6943" w14:textId="77777777" w:rsidR="008811F7" w:rsidRPr="008F73AA" w:rsidRDefault="008811F7" w:rsidP="008811F7">
            <w:pPr>
              <w:ind w:left="0"/>
              <w:jc w:val="left"/>
              <w:rPr>
                <w:sz w:val="24"/>
                <w:szCs w:val="24"/>
              </w:rPr>
            </w:pPr>
          </w:p>
          <w:p w14:paraId="62851D08" w14:textId="77777777" w:rsidR="0007233C" w:rsidRPr="008F73AA" w:rsidRDefault="00F800AA" w:rsidP="0087760F">
            <w:pPr>
              <w:ind w:left="0"/>
              <w:rPr>
                <w:sz w:val="24"/>
                <w:szCs w:val="24"/>
              </w:rPr>
            </w:pPr>
            <w:r w:rsidRPr="008F73AA">
              <w:rPr>
                <w:sz w:val="24"/>
                <w:szCs w:val="24"/>
              </w:rPr>
              <w:t>Si se revisa, con cuidado, no hay coherencia en lo que se propone tanto para los recursos aprovechados como para los nuevos. De otra parte, si se revisan las observaciones, no se aprecia que se tenga en cuenta lo que menciono además que no se observa lo que piden los estándares y los derechos del estudiante.</w:t>
            </w:r>
          </w:p>
          <w:p w14:paraId="27B7B91D" w14:textId="77777777" w:rsidR="00F800AA" w:rsidRPr="008F73AA" w:rsidRDefault="00F800AA" w:rsidP="0087760F">
            <w:pPr>
              <w:ind w:left="0"/>
              <w:rPr>
                <w:sz w:val="24"/>
                <w:szCs w:val="24"/>
              </w:rPr>
            </w:pPr>
          </w:p>
          <w:tbl>
            <w:tblPr>
              <w:tblW w:w="11077" w:type="dxa"/>
              <w:jc w:val="center"/>
              <w:tblCellMar>
                <w:left w:w="70" w:type="dxa"/>
                <w:right w:w="70" w:type="dxa"/>
              </w:tblCellMar>
              <w:tblLook w:val="04A0" w:firstRow="1" w:lastRow="0" w:firstColumn="1" w:lastColumn="0" w:noHBand="0" w:noVBand="1"/>
            </w:tblPr>
            <w:tblGrid>
              <w:gridCol w:w="11077"/>
            </w:tblGrid>
            <w:tr w:rsidR="00F800AA" w:rsidRPr="00F800AA" w14:paraId="54DB5F3B" w14:textId="77777777" w:rsidTr="0010331F">
              <w:trPr>
                <w:trHeight w:val="352"/>
                <w:jc w:val="center"/>
              </w:trPr>
              <w:tc>
                <w:tcPr>
                  <w:tcW w:w="11077" w:type="dxa"/>
                  <w:tcBorders>
                    <w:top w:val="single" w:sz="4" w:space="0" w:color="auto"/>
                    <w:left w:val="single" w:sz="4" w:space="0" w:color="auto"/>
                    <w:bottom w:val="single" w:sz="4" w:space="0" w:color="auto"/>
                    <w:right w:val="single" w:sz="4" w:space="0" w:color="auto"/>
                  </w:tcBorders>
                  <w:shd w:val="clear" w:color="000000" w:fill="D8E4BC"/>
                  <w:vAlign w:val="center"/>
                  <w:hideMark/>
                </w:tcPr>
                <w:p w14:paraId="4E455504" w14:textId="77777777" w:rsidR="00F800AA" w:rsidRPr="00F800AA" w:rsidRDefault="00F800AA" w:rsidP="00F800AA">
                  <w:pPr>
                    <w:ind w:left="0"/>
                    <w:jc w:val="left"/>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Revisar la escritura en las dispositivas.</w:t>
                  </w:r>
                </w:p>
              </w:tc>
            </w:tr>
            <w:tr w:rsidR="00F800AA" w:rsidRPr="00F800AA" w14:paraId="22627ECD" w14:textId="77777777" w:rsidTr="0010331F">
              <w:trPr>
                <w:trHeight w:val="428"/>
                <w:jc w:val="center"/>
              </w:trPr>
              <w:tc>
                <w:tcPr>
                  <w:tcW w:w="11077" w:type="dxa"/>
                  <w:tcBorders>
                    <w:top w:val="nil"/>
                    <w:left w:val="single" w:sz="4" w:space="0" w:color="auto"/>
                    <w:bottom w:val="single" w:sz="4" w:space="0" w:color="auto"/>
                    <w:right w:val="single" w:sz="4" w:space="0" w:color="auto"/>
                  </w:tcBorders>
                  <w:shd w:val="clear" w:color="000000" w:fill="FF0000"/>
                  <w:vAlign w:val="center"/>
                  <w:hideMark/>
                </w:tcPr>
                <w:p w14:paraId="7EE14008" w14:textId="77777777" w:rsidR="00F800AA" w:rsidRPr="00F800AA" w:rsidRDefault="00F800AA" w:rsidP="00F800AA">
                  <w:pPr>
                    <w:ind w:left="0"/>
                    <w:jc w:val="left"/>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Revisar la redacción de las fichas del docente y del estudiante.</w:t>
                  </w:r>
                </w:p>
              </w:tc>
            </w:tr>
            <w:tr w:rsidR="00F800AA" w:rsidRPr="00F800AA" w14:paraId="24EC00AD" w14:textId="77777777" w:rsidTr="0010331F">
              <w:trPr>
                <w:trHeight w:val="566"/>
                <w:jc w:val="center"/>
              </w:trPr>
              <w:tc>
                <w:tcPr>
                  <w:tcW w:w="11077" w:type="dxa"/>
                  <w:tcBorders>
                    <w:top w:val="nil"/>
                    <w:left w:val="single" w:sz="4" w:space="0" w:color="auto"/>
                    <w:bottom w:val="single" w:sz="4" w:space="0" w:color="auto"/>
                    <w:right w:val="single" w:sz="4" w:space="0" w:color="auto"/>
                  </w:tcBorders>
                  <w:shd w:val="clear" w:color="000000" w:fill="D8E4BC"/>
                  <w:vAlign w:val="center"/>
                  <w:hideMark/>
                </w:tcPr>
                <w:p w14:paraId="37A736BF" w14:textId="77777777" w:rsidR="00F800AA" w:rsidRPr="00F800AA" w:rsidRDefault="00F800AA" w:rsidP="00F800AA">
                  <w:pPr>
                    <w:ind w:left="0"/>
                    <w:jc w:val="left"/>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 xml:space="preserve">Proponer situaciones </w:t>
                  </w:r>
                  <w:proofErr w:type="spellStart"/>
                  <w:r w:rsidRPr="00F800AA">
                    <w:rPr>
                      <w:rFonts w:ascii="Calibri" w:eastAsia="Times New Roman" w:hAnsi="Calibri" w:cs="Times New Roman"/>
                      <w:color w:val="000000"/>
                      <w:sz w:val="24"/>
                      <w:szCs w:val="24"/>
                      <w:lang w:eastAsia="es-CO"/>
                    </w:rPr>
                    <w:t>cotidians</w:t>
                  </w:r>
                  <w:proofErr w:type="spellEnd"/>
                  <w:r w:rsidRPr="00F800AA">
                    <w:rPr>
                      <w:rFonts w:ascii="Calibri" w:eastAsia="Times New Roman" w:hAnsi="Calibri" w:cs="Times New Roman"/>
                      <w:color w:val="000000"/>
                      <w:sz w:val="24"/>
                      <w:szCs w:val="24"/>
                      <w:lang w:eastAsia="es-CO"/>
                    </w:rPr>
                    <w:t xml:space="preserve"> que se emplee el uso de las </w:t>
                  </w:r>
                  <w:proofErr w:type="spellStart"/>
                  <w:r w:rsidRPr="00F800AA">
                    <w:rPr>
                      <w:rFonts w:ascii="Calibri" w:eastAsia="Times New Roman" w:hAnsi="Calibri" w:cs="Times New Roman"/>
                      <w:color w:val="000000"/>
                      <w:sz w:val="24"/>
                      <w:szCs w:val="24"/>
                      <w:lang w:eastAsia="es-CO"/>
                    </w:rPr>
                    <w:t>formulas</w:t>
                  </w:r>
                  <w:proofErr w:type="spellEnd"/>
                  <w:r w:rsidRPr="00F800AA">
                    <w:rPr>
                      <w:rFonts w:ascii="Calibri" w:eastAsia="Times New Roman" w:hAnsi="Calibri" w:cs="Times New Roman"/>
                      <w:color w:val="000000"/>
                      <w:sz w:val="24"/>
                      <w:szCs w:val="24"/>
                      <w:lang w:eastAsia="es-CO"/>
                    </w:rPr>
                    <w:t xml:space="preserve"> para hallar las </w:t>
                  </w:r>
                  <w:proofErr w:type="spellStart"/>
                  <w:r w:rsidRPr="00F800AA">
                    <w:rPr>
                      <w:rFonts w:ascii="Calibri" w:eastAsia="Times New Roman" w:hAnsi="Calibri" w:cs="Times New Roman"/>
                      <w:color w:val="000000"/>
                      <w:sz w:val="24"/>
                      <w:szCs w:val="24"/>
                      <w:lang w:eastAsia="es-CO"/>
                    </w:rPr>
                    <w:t>areas</w:t>
                  </w:r>
                  <w:proofErr w:type="spellEnd"/>
                  <w:r w:rsidRPr="00F800AA">
                    <w:rPr>
                      <w:rFonts w:ascii="Calibri" w:eastAsia="Times New Roman" w:hAnsi="Calibri" w:cs="Times New Roman"/>
                      <w:color w:val="000000"/>
                      <w:sz w:val="24"/>
                      <w:szCs w:val="24"/>
                      <w:lang w:eastAsia="es-CO"/>
                    </w:rPr>
                    <w:t xml:space="preserve"> de los </w:t>
                  </w:r>
                  <w:proofErr w:type="spellStart"/>
                  <w:r w:rsidRPr="00F800AA">
                    <w:rPr>
                      <w:rFonts w:ascii="Calibri" w:eastAsia="Times New Roman" w:hAnsi="Calibri" w:cs="Times New Roman"/>
                      <w:color w:val="000000"/>
                      <w:sz w:val="24"/>
                      <w:szCs w:val="24"/>
                      <w:lang w:eastAsia="es-CO"/>
                    </w:rPr>
                    <w:t>cuadriateros</w:t>
                  </w:r>
                  <w:proofErr w:type="spellEnd"/>
                  <w:r w:rsidRPr="00F800AA">
                    <w:rPr>
                      <w:rFonts w:ascii="Calibri" w:eastAsia="Times New Roman" w:hAnsi="Calibri" w:cs="Times New Roman"/>
                      <w:color w:val="000000"/>
                      <w:sz w:val="24"/>
                      <w:szCs w:val="24"/>
                      <w:lang w:eastAsia="es-CO"/>
                    </w:rPr>
                    <w:t>.</w:t>
                  </w:r>
                </w:p>
              </w:tc>
            </w:tr>
            <w:tr w:rsidR="00F800AA" w:rsidRPr="00F800AA" w14:paraId="6DD41A52" w14:textId="77777777" w:rsidTr="0010331F">
              <w:trPr>
                <w:trHeight w:val="404"/>
                <w:jc w:val="center"/>
              </w:trPr>
              <w:tc>
                <w:tcPr>
                  <w:tcW w:w="11077" w:type="dxa"/>
                  <w:tcBorders>
                    <w:top w:val="nil"/>
                    <w:left w:val="single" w:sz="4" w:space="0" w:color="auto"/>
                    <w:bottom w:val="single" w:sz="4" w:space="0" w:color="auto"/>
                    <w:right w:val="single" w:sz="4" w:space="0" w:color="auto"/>
                  </w:tcBorders>
                  <w:shd w:val="clear" w:color="000000" w:fill="D8E4BC"/>
                  <w:vAlign w:val="center"/>
                  <w:hideMark/>
                </w:tcPr>
                <w:p w14:paraId="0CE2A4AC" w14:textId="77777777" w:rsidR="00F800AA" w:rsidRPr="00F800AA" w:rsidRDefault="00F800AA" w:rsidP="00F800AA">
                  <w:pPr>
                    <w:ind w:left="0"/>
                    <w:jc w:val="left"/>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Proponer situaciones que involucre el uso del área o perímetro de los paralelogramos.</w:t>
                  </w:r>
                </w:p>
              </w:tc>
            </w:tr>
          </w:tbl>
          <w:p w14:paraId="7D02B2B2" w14:textId="77777777" w:rsidR="00F800AA" w:rsidRPr="008F73AA" w:rsidRDefault="00F800AA" w:rsidP="0087760F">
            <w:pPr>
              <w:ind w:left="0"/>
              <w:rPr>
                <w:sz w:val="24"/>
                <w:szCs w:val="24"/>
              </w:rPr>
            </w:pPr>
          </w:p>
          <w:p w14:paraId="6B8E610E" w14:textId="77777777" w:rsidR="0010331F" w:rsidRPr="008F73AA" w:rsidRDefault="0010331F" w:rsidP="0010331F">
            <w:pPr>
              <w:ind w:left="0"/>
              <w:jc w:val="left"/>
              <w:rPr>
                <w:rFonts w:ascii="Times New Roman" w:eastAsia="Times New Roman" w:hAnsi="Times New Roman" w:cs="Times New Roman"/>
                <w:color w:val="FF0000"/>
                <w:sz w:val="24"/>
                <w:szCs w:val="24"/>
                <w:lang w:eastAsia="es-CO"/>
              </w:rPr>
            </w:pPr>
            <w:r w:rsidRPr="008F73AA">
              <w:rPr>
                <w:color w:val="FF0000"/>
                <w:sz w:val="24"/>
                <w:szCs w:val="24"/>
              </w:rPr>
              <w:t xml:space="preserve">En qué parte de lo anterior estamos cumpliendo con los estándares respecto a: </w:t>
            </w:r>
            <w:r w:rsidRPr="0007233C">
              <w:rPr>
                <w:rFonts w:ascii="Times New Roman" w:eastAsia="Times New Roman" w:hAnsi="Times New Roman" w:cs="Times New Roman"/>
                <w:color w:val="FF0000"/>
                <w:sz w:val="24"/>
                <w:szCs w:val="24"/>
                <w:lang w:eastAsia="es-CO"/>
              </w:rPr>
              <w:t xml:space="preserve">Clasifico polígonos </w:t>
            </w:r>
            <w:r w:rsidRPr="008F73AA">
              <w:rPr>
                <w:rFonts w:ascii="Times New Roman" w:eastAsia="Times New Roman" w:hAnsi="Times New Roman" w:cs="Times New Roman"/>
                <w:color w:val="FF0000"/>
                <w:sz w:val="24"/>
                <w:szCs w:val="24"/>
                <w:lang w:eastAsia="es-CO"/>
              </w:rPr>
              <w:t>en relación con sus propiedades además que observemos el tipo de ejercicios que están planteando en los derechos del estudiante:</w:t>
            </w:r>
          </w:p>
          <w:p w14:paraId="502E42CE" w14:textId="77777777" w:rsidR="0010331F" w:rsidRPr="008F73AA" w:rsidRDefault="0010331F" w:rsidP="0010331F">
            <w:pPr>
              <w:ind w:left="0"/>
              <w:jc w:val="left"/>
              <w:rPr>
                <w:rFonts w:ascii="Times New Roman" w:eastAsia="Times New Roman" w:hAnsi="Times New Roman" w:cs="Times New Roman"/>
                <w:color w:val="FF0000"/>
                <w:sz w:val="24"/>
                <w:szCs w:val="24"/>
                <w:lang w:eastAsia="es-CO"/>
              </w:rPr>
            </w:pPr>
          </w:p>
          <w:p w14:paraId="19C5C842" w14:textId="77777777" w:rsidR="0010331F" w:rsidRPr="008F73AA" w:rsidRDefault="0010331F" w:rsidP="0010331F">
            <w:pPr>
              <w:ind w:left="0"/>
              <w:jc w:val="center"/>
              <w:rPr>
                <w:rFonts w:ascii="Times New Roman" w:eastAsia="Times New Roman" w:hAnsi="Times New Roman" w:cs="Times New Roman"/>
                <w:color w:val="FF0000"/>
                <w:sz w:val="24"/>
                <w:szCs w:val="24"/>
                <w:lang w:eastAsia="es-CO"/>
              </w:rPr>
            </w:pPr>
            <w:r w:rsidRPr="008F73AA">
              <w:rPr>
                <w:noProof/>
                <w:sz w:val="24"/>
                <w:szCs w:val="24"/>
                <w:lang w:eastAsia="es-CO"/>
              </w:rPr>
              <w:lastRenderedPageBreak/>
              <w:drawing>
                <wp:inline distT="0" distB="0" distL="0" distR="0" wp14:anchorId="5FFEACFD" wp14:editId="483F5A0D">
                  <wp:extent cx="3967737" cy="207974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86488" cy="2089572"/>
                          </a:xfrm>
                          <a:prstGeom prst="rect">
                            <a:avLst/>
                          </a:prstGeom>
                        </pic:spPr>
                      </pic:pic>
                    </a:graphicData>
                  </a:graphic>
                </wp:inline>
              </w:drawing>
            </w:r>
          </w:p>
          <w:p w14:paraId="53A04346" w14:textId="77777777" w:rsidR="0010331F" w:rsidRPr="008F73AA" w:rsidRDefault="0010331F" w:rsidP="0010331F">
            <w:pPr>
              <w:ind w:left="0"/>
              <w:jc w:val="center"/>
              <w:rPr>
                <w:rFonts w:ascii="Times New Roman" w:eastAsia="Times New Roman" w:hAnsi="Times New Roman" w:cs="Times New Roman"/>
                <w:color w:val="FF0000"/>
                <w:sz w:val="24"/>
                <w:szCs w:val="24"/>
                <w:lang w:eastAsia="es-CO"/>
              </w:rPr>
            </w:pPr>
          </w:p>
          <w:p w14:paraId="4641B037" w14:textId="77777777" w:rsidR="0010331F" w:rsidRPr="0007233C" w:rsidRDefault="0010331F" w:rsidP="0010331F">
            <w:pPr>
              <w:ind w:left="0"/>
              <w:jc w:val="left"/>
              <w:rPr>
                <w:rFonts w:ascii="Times New Roman" w:eastAsia="Times New Roman" w:hAnsi="Times New Roman" w:cs="Times New Roman"/>
                <w:color w:val="FF0000"/>
                <w:sz w:val="24"/>
                <w:szCs w:val="24"/>
                <w:lang w:eastAsia="es-CO"/>
              </w:rPr>
            </w:pPr>
            <w:r w:rsidRPr="008F73AA">
              <w:rPr>
                <w:rFonts w:ascii="Times New Roman" w:eastAsia="Times New Roman" w:hAnsi="Times New Roman" w:cs="Times New Roman"/>
                <w:color w:val="FF0000"/>
                <w:sz w:val="24"/>
                <w:szCs w:val="24"/>
                <w:lang w:eastAsia="es-CO"/>
              </w:rPr>
              <w:t>Este tipo de ejercicios implican un nivel de constructivismo que da para plantear recursos tipo proyecto que serían de gran valor para el docente y estamos quedándonos en los cálculos elementales. De otra parte, en el cuaderno del estudiante esas ideas básicas del cálculo de áreas y perímetros se está abordando, la idea es que el recurso sea un complemento fuerte que motive al docente a usarlo por el valor agregado que da a su clase.</w:t>
            </w:r>
          </w:p>
          <w:p w14:paraId="61121B60" w14:textId="77777777" w:rsidR="0010331F" w:rsidRPr="008F73AA" w:rsidRDefault="0010331F" w:rsidP="0087760F">
            <w:pPr>
              <w:ind w:left="0"/>
              <w:rPr>
                <w:sz w:val="24"/>
                <w:szCs w:val="24"/>
              </w:rPr>
            </w:pPr>
          </w:p>
          <w:p w14:paraId="0EB11336" w14:textId="77777777" w:rsidR="00F800AA" w:rsidRPr="008F73AA" w:rsidRDefault="00F800AA" w:rsidP="0087760F">
            <w:pPr>
              <w:ind w:left="0"/>
              <w:rPr>
                <w:sz w:val="24"/>
                <w:szCs w:val="24"/>
              </w:rPr>
            </w:pPr>
            <w:r w:rsidRPr="008F73AA">
              <w:rPr>
                <w:sz w:val="24"/>
                <w:szCs w:val="24"/>
              </w:rPr>
              <w:t>Si se observa de otra parte, la sección de área del triángulo, según la tabla de contenido se tiene lo siguiente:</w:t>
            </w:r>
          </w:p>
          <w:p w14:paraId="3A3AB038" w14:textId="77777777" w:rsidR="00F800AA" w:rsidRPr="008F73AA" w:rsidRDefault="00F800AA" w:rsidP="0087760F">
            <w:pPr>
              <w:ind w:left="0"/>
              <w:rPr>
                <w:sz w:val="24"/>
                <w:szCs w:val="24"/>
              </w:rPr>
            </w:pPr>
          </w:p>
          <w:p w14:paraId="7887379F" w14:textId="77777777" w:rsidR="00F800AA" w:rsidRPr="008F73AA" w:rsidRDefault="00F800AA" w:rsidP="00F800AA">
            <w:pPr>
              <w:ind w:left="0"/>
              <w:jc w:val="center"/>
              <w:rPr>
                <w:sz w:val="24"/>
                <w:szCs w:val="24"/>
              </w:rPr>
            </w:pPr>
            <w:r w:rsidRPr="008F73AA">
              <w:rPr>
                <w:noProof/>
                <w:sz w:val="24"/>
                <w:szCs w:val="24"/>
                <w:lang w:eastAsia="es-CO"/>
              </w:rPr>
              <w:drawing>
                <wp:inline distT="0" distB="0" distL="0" distR="0" wp14:anchorId="263B8569" wp14:editId="5479CEC8">
                  <wp:extent cx="3876190" cy="914286"/>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6190" cy="914286"/>
                          </a:xfrm>
                          <a:prstGeom prst="rect">
                            <a:avLst/>
                          </a:prstGeom>
                        </pic:spPr>
                      </pic:pic>
                    </a:graphicData>
                  </a:graphic>
                </wp:inline>
              </w:drawing>
            </w:r>
          </w:p>
          <w:p w14:paraId="766DC273" w14:textId="77777777" w:rsidR="00F800AA" w:rsidRPr="008F73AA" w:rsidRDefault="00F800AA" w:rsidP="00F800AA">
            <w:pPr>
              <w:ind w:left="0"/>
              <w:jc w:val="center"/>
              <w:rPr>
                <w:sz w:val="24"/>
                <w:szCs w:val="24"/>
              </w:rPr>
            </w:pPr>
          </w:p>
          <w:p w14:paraId="6BC9A0FF" w14:textId="77777777" w:rsidR="00F800AA" w:rsidRPr="008F73AA" w:rsidRDefault="00F800AA" w:rsidP="00F800AA">
            <w:pPr>
              <w:ind w:left="0"/>
              <w:jc w:val="left"/>
              <w:rPr>
                <w:sz w:val="24"/>
                <w:szCs w:val="24"/>
              </w:rPr>
            </w:pPr>
            <w:r w:rsidRPr="008F73AA">
              <w:rPr>
                <w:sz w:val="24"/>
                <w:szCs w:val="24"/>
              </w:rPr>
              <w:t>Ahora veamos lo que se indica en la escaleta:</w:t>
            </w:r>
          </w:p>
          <w:p w14:paraId="31325425" w14:textId="77777777" w:rsidR="00F800AA" w:rsidRPr="008F73AA" w:rsidRDefault="00F800AA" w:rsidP="00F800AA">
            <w:pPr>
              <w:ind w:left="0"/>
              <w:jc w:val="left"/>
              <w:rPr>
                <w:sz w:val="24"/>
                <w:szCs w:val="24"/>
              </w:rPr>
            </w:pPr>
          </w:p>
          <w:tbl>
            <w:tblPr>
              <w:tblW w:w="12070" w:type="dxa"/>
              <w:tblCellMar>
                <w:left w:w="70" w:type="dxa"/>
                <w:right w:w="70" w:type="dxa"/>
              </w:tblCellMar>
              <w:tblLook w:val="04A0" w:firstRow="1" w:lastRow="0" w:firstColumn="1" w:lastColumn="0" w:noHBand="0" w:noVBand="1"/>
            </w:tblPr>
            <w:tblGrid>
              <w:gridCol w:w="1115"/>
              <w:gridCol w:w="1502"/>
              <w:gridCol w:w="1809"/>
              <w:gridCol w:w="567"/>
              <w:gridCol w:w="454"/>
              <w:gridCol w:w="1785"/>
              <w:gridCol w:w="1832"/>
              <w:gridCol w:w="1708"/>
              <w:gridCol w:w="1560"/>
            </w:tblGrid>
            <w:tr w:rsidR="00F800AA" w:rsidRPr="008F73AA" w14:paraId="4A21A01F" w14:textId="77777777" w:rsidTr="00F800AA">
              <w:trPr>
                <w:trHeight w:val="1260"/>
              </w:trPr>
              <w:tc>
                <w:tcPr>
                  <w:tcW w:w="1115" w:type="dxa"/>
                  <w:tcBorders>
                    <w:top w:val="single" w:sz="4" w:space="0" w:color="auto"/>
                    <w:left w:val="single" w:sz="4" w:space="0" w:color="auto"/>
                    <w:bottom w:val="single" w:sz="4" w:space="0" w:color="auto"/>
                    <w:right w:val="single" w:sz="4" w:space="0" w:color="auto"/>
                  </w:tcBorders>
                  <w:shd w:val="clear" w:color="000000" w:fill="92CDDC"/>
                  <w:vAlign w:val="center"/>
                  <w:hideMark/>
                </w:tcPr>
                <w:p w14:paraId="72D2CC81" w14:textId="77777777" w:rsidR="00F800AA" w:rsidRPr="00F800AA" w:rsidRDefault="00F800AA" w:rsidP="00F800AA">
                  <w:pPr>
                    <w:ind w:left="0"/>
                    <w:jc w:val="center"/>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Área de triángulos</w:t>
                  </w:r>
                </w:p>
              </w:tc>
              <w:tc>
                <w:tcPr>
                  <w:tcW w:w="1502" w:type="dxa"/>
                  <w:tcBorders>
                    <w:top w:val="single" w:sz="4" w:space="0" w:color="auto"/>
                    <w:left w:val="nil"/>
                    <w:bottom w:val="single" w:sz="4" w:space="0" w:color="auto"/>
                    <w:right w:val="single" w:sz="4" w:space="0" w:color="auto"/>
                  </w:tcBorders>
                  <w:shd w:val="clear" w:color="000000" w:fill="B7DEE8"/>
                  <w:vAlign w:val="center"/>
                  <w:hideMark/>
                </w:tcPr>
                <w:p w14:paraId="1BFC727E" w14:textId="77777777" w:rsidR="00F800AA" w:rsidRPr="00F800AA" w:rsidRDefault="00F800AA" w:rsidP="00F800AA">
                  <w:pPr>
                    <w:ind w:left="0"/>
                    <w:jc w:val="center"/>
                    <w:rPr>
                      <w:rFonts w:ascii="Calibri" w:eastAsia="Times New Roman" w:hAnsi="Calibri" w:cs="Times New Roman"/>
                      <w:color w:val="000000"/>
                      <w:sz w:val="24"/>
                      <w:szCs w:val="24"/>
                      <w:lang w:eastAsia="es-CO"/>
                    </w:rPr>
                  </w:pPr>
                  <w:commentRangeStart w:id="1"/>
                  <w:r w:rsidRPr="00F800AA">
                    <w:rPr>
                      <w:rFonts w:ascii="Calibri" w:eastAsia="Times New Roman" w:hAnsi="Calibri" w:cs="Times New Roman"/>
                      <w:color w:val="000000"/>
                      <w:sz w:val="24"/>
                      <w:szCs w:val="24"/>
                      <w:lang w:eastAsia="es-CO"/>
                    </w:rPr>
                    <w:t>El concepto de área</w:t>
                  </w:r>
                </w:p>
              </w:tc>
              <w:tc>
                <w:tcPr>
                  <w:tcW w:w="1513" w:type="dxa"/>
                  <w:tcBorders>
                    <w:top w:val="single" w:sz="4" w:space="0" w:color="auto"/>
                    <w:left w:val="nil"/>
                    <w:bottom w:val="single" w:sz="4" w:space="0" w:color="auto"/>
                    <w:right w:val="single" w:sz="4" w:space="0" w:color="auto"/>
                  </w:tcBorders>
                  <w:shd w:val="clear" w:color="000000" w:fill="FABF8F"/>
                  <w:vAlign w:val="center"/>
                  <w:hideMark/>
                </w:tcPr>
                <w:p w14:paraId="3EC1088A" w14:textId="77777777" w:rsidR="00F800AA" w:rsidRPr="00F800AA" w:rsidRDefault="00F800AA" w:rsidP="00F800AA">
                  <w:pPr>
                    <w:ind w:left="0"/>
                    <w:jc w:val="center"/>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 xml:space="preserve">Concepto de área y </w:t>
                  </w:r>
                  <w:proofErr w:type="spellStart"/>
                  <w:r w:rsidRPr="00F800AA">
                    <w:rPr>
                      <w:rFonts w:ascii="Calibri" w:eastAsia="Times New Roman" w:hAnsi="Calibri" w:cs="Times New Roman"/>
                      <w:color w:val="000000"/>
                      <w:sz w:val="24"/>
                      <w:szCs w:val="24"/>
                      <w:lang w:eastAsia="es-CO"/>
                    </w:rPr>
                    <w:t>perimetro</w:t>
                  </w:r>
                  <w:commentRangeEnd w:id="1"/>
                  <w:proofErr w:type="spellEnd"/>
                  <w:r w:rsidR="0010331F" w:rsidRPr="008F73AA">
                    <w:rPr>
                      <w:rStyle w:val="Refdecomentario"/>
                      <w:sz w:val="24"/>
                      <w:szCs w:val="24"/>
                    </w:rPr>
                    <w:commentReference w:id="1"/>
                  </w:r>
                </w:p>
              </w:tc>
              <w:tc>
                <w:tcPr>
                  <w:tcW w:w="567" w:type="dxa"/>
                  <w:tcBorders>
                    <w:top w:val="single" w:sz="4" w:space="0" w:color="auto"/>
                    <w:left w:val="nil"/>
                    <w:bottom w:val="single" w:sz="4" w:space="0" w:color="auto"/>
                    <w:right w:val="single" w:sz="4" w:space="0" w:color="auto"/>
                  </w:tcBorders>
                  <w:shd w:val="clear" w:color="000000" w:fill="FCD5B4"/>
                  <w:noWrap/>
                  <w:vAlign w:val="center"/>
                  <w:hideMark/>
                </w:tcPr>
                <w:p w14:paraId="0E717BE4" w14:textId="77777777" w:rsidR="00F800AA" w:rsidRPr="00F800AA" w:rsidRDefault="00F800AA" w:rsidP="00F800AA">
                  <w:pPr>
                    <w:ind w:left="0"/>
                    <w:jc w:val="center"/>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18</w:t>
                  </w:r>
                </w:p>
              </w:tc>
              <w:tc>
                <w:tcPr>
                  <w:tcW w:w="454" w:type="dxa"/>
                  <w:tcBorders>
                    <w:top w:val="single" w:sz="4" w:space="0" w:color="auto"/>
                    <w:left w:val="nil"/>
                    <w:bottom w:val="single" w:sz="4" w:space="0" w:color="auto"/>
                    <w:right w:val="single" w:sz="4" w:space="0" w:color="auto"/>
                  </w:tcBorders>
                  <w:shd w:val="clear" w:color="000000" w:fill="FABF8F"/>
                  <w:noWrap/>
                  <w:vAlign w:val="center"/>
                  <w:hideMark/>
                </w:tcPr>
                <w:p w14:paraId="32AA8091" w14:textId="77777777" w:rsidR="00F800AA" w:rsidRPr="00F800AA" w:rsidRDefault="00F800AA" w:rsidP="00F800AA">
                  <w:pPr>
                    <w:ind w:left="0"/>
                    <w:jc w:val="center"/>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NO</w:t>
                  </w:r>
                </w:p>
              </w:tc>
              <w:tc>
                <w:tcPr>
                  <w:tcW w:w="1919" w:type="dxa"/>
                  <w:tcBorders>
                    <w:top w:val="nil"/>
                    <w:left w:val="nil"/>
                    <w:bottom w:val="nil"/>
                    <w:right w:val="nil"/>
                  </w:tcBorders>
                  <w:shd w:val="clear" w:color="000000" w:fill="FCD5B4"/>
                  <w:vAlign w:val="center"/>
                  <w:hideMark/>
                </w:tcPr>
                <w:p w14:paraId="521310FE" w14:textId="77777777" w:rsidR="00F800AA" w:rsidRPr="00F800AA" w:rsidRDefault="00F800AA" w:rsidP="00F800AA">
                  <w:pPr>
                    <w:ind w:left="0"/>
                    <w:jc w:val="left"/>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 xml:space="preserve">Ejercicios para practicar los conceptos de área y </w:t>
                  </w:r>
                  <w:proofErr w:type="spellStart"/>
                  <w:r w:rsidRPr="00F800AA">
                    <w:rPr>
                      <w:rFonts w:ascii="Calibri" w:eastAsia="Times New Roman" w:hAnsi="Calibri" w:cs="Times New Roman"/>
                      <w:color w:val="000000"/>
                      <w:sz w:val="24"/>
                      <w:szCs w:val="24"/>
                      <w:lang w:eastAsia="es-CO"/>
                    </w:rPr>
                    <w:t>perimetro</w:t>
                  </w:r>
                  <w:proofErr w:type="spellEnd"/>
                  <w:r w:rsidRPr="00F800AA">
                    <w:rPr>
                      <w:rFonts w:ascii="Calibri" w:eastAsia="Times New Roman" w:hAnsi="Calibri" w:cs="Times New Roman"/>
                      <w:color w:val="000000"/>
                      <w:sz w:val="24"/>
                      <w:szCs w:val="24"/>
                      <w:lang w:eastAsia="es-CO"/>
                    </w:rPr>
                    <w:t>.</w:t>
                  </w:r>
                </w:p>
              </w:tc>
              <w:tc>
                <w:tcPr>
                  <w:tcW w:w="1832" w:type="dxa"/>
                  <w:tcBorders>
                    <w:top w:val="nil"/>
                    <w:left w:val="single" w:sz="4" w:space="0" w:color="auto"/>
                    <w:bottom w:val="single" w:sz="4" w:space="0" w:color="auto"/>
                    <w:right w:val="single" w:sz="4" w:space="0" w:color="auto"/>
                  </w:tcBorders>
                  <w:shd w:val="clear" w:color="000000" w:fill="FABF8F"/>
                  <w:noWrap/>
                  <w:vAlign w:val="center"/>
                  <w:hideMark/>
                </w:tcPr>
                <w:p w14:paraId="407FC3B4" w14:textId="77777777" w:rsidR="00F800AA" w:rsidRPr="00F800AA" w:rsidRDefault="00F800AA" w:rsidP="00F800AA">
                  <w:pPr>
                    <w:ind w:left="0"/>
                    <w:jc w:val="center"/>
                    <w:rPr>
                      <w:rFonts w:ascii="Calibri" w:eastAsia="Times New Roman" w:hAnsi="Calibri" w:cs="Times New Roman"/>
                      <w:b/>
                      <w:bCs/>
                      <w:color w:val="222222"/>
                      <w:sz w:val="24"/>
                      <w:szCs w:val="24"/>
                      <w:lang w:eastAsia="es-CO"/>
                    </w:rPr>
                  </w:pPr>
                  <w:r w:rsidRPr="00F800AA">
                    <w:rPr>
                      <w:rFonts w:ascii="Calibri" w:eastAsia="Times New Roman" w:hAnsi="Calibri" w:cs="Times New Roman"/>
                      <w:b/>
                      <w:bCs/>
                      <w:color w:val="222222"/>
                      <w:sz w:val="24"/>
                      <w:szCs w:val="24"/>
                      <w:lang w:eastAsia="es-CO"/>
                    </w:rPr>
                    <w:t>RAZONAMIENTO</w:t>
                  </w:r>
                </w:p>
              </w:tc>
              <w:tc>
                <w:tcPr>
                  <w:tcW w:w="1608" w:type="dxa"/>
                  <w:tcBorders>
                    <w:top w:val="nil"/>
                    <w:left w:val="nil"/>
                    <w:bottom w:val="single" w:sz="4" w:space="0" w:color="auto"/>
                    <w:right w:val="single" w:sz="4" w:space="0" w:color="auto"/>
                  </w:tcBorders>
                  <w:shd w:val="clear" w:color="000000" w:fill="FDE9D9"/>
                  <w:noWrap/>
                  <w:vAlign w:val="center"/>
                  <w:hideMark/>
                </w:tcPr>
                <w:p w14:paraId="0083ABA8" w14:textId="77777777" w:rsidR="00F800AA" w:rsidRPr="00F800AA" w:rsidRDefault="00F800AA" w:rsidP="00F800AA">
                  <w:pPr>
                    <w:ind w:left="0"/>
                    <w:jc w:val="center"/>
                    <w:rPr>
                      <w:rFonts w:ascii="Calibri" w:eastAsia="Times New Roman" w:hAnsi="Calibri" w:cs="Times New Roman"/>
                      <w:b/>
                      <w:bCs/>
                      <w:color w:val="222222"/>
                      <w:sz w:val="24"/>
                      <w:szCs w:val="24"/>
                      <w:lang w:eastAsia="es-CO"/>
                    </w:rPr>
                  </w:pPr>
                  <w:r w:rsidRPr="00F800AA">
                    <w:rPr>
                      <w:rFonts w:ascii="Calibri" w:eastAsia="Times New Roman" w:hAnsi="Calibri" w:cs="Times New Roman"/>
                      <w:b/>
                      <w:bCs/>
                      <w:color w:val="222222"/>
                      <w:sz w:val="24"/>
                      <w:szCs w:val="24"/>
                      <w:lang w:eastAsia="es-CO"/>
                    </w:rPr>
                    <w:t xml:space="preserve">NUEVO </w:t>
                  </w:r>
                </w:p>
              </w:tc>
              <w:tc>
                <w:tcPr>
                  <w:tcW w:w="1560" w:type="dxa"/>
                  <w:tcBorders>
                    <w:top w:val="nil"/>
                    <w:left w:val="nil"/>
                    <w:bottom w:val="single" w:sz="4" w:space="0" w:color="auto"/>
                    <w:right w:val="single" w:sz="4" w:space="0" w:color="auto"/>
                  </w:tcBorders>
                  <w:shd w:val="clear" w:color="000000" w:fill="FABF8F"/>
                  <w:noWrap/>
                  <w:vAlign w:val="center"/>
                  <w:hideMark/>
                </w:tcPr>
                <w:p w14:paraId="565D08A6" w14:textId="77777777" w:rsidR="00F800AA" w:rsidRPr="00F800AA" w:rsidRDefault="00F800AA" w:rsidP="00F800AA">
                  <w:pPr>
                    <w:ind w:left="0"/>
                    <w:jc w:val="center"/>
                    <w:rPr>
                      <w:rFonts w:ascii="Calibri" w:eastAsia="Times New Roman" w:hAnsi="Calibri" w:cs="Times New Roman"/>
                      <w:b/>
                      <w:bCs/>
                      <w:color w:val="222222"/>
                      <w:sz w:val="24"/>
                      <w:szCs w:val="24"/>
                      <w:lang w:eastAsia="es-CO"/>
                    </w:rPr>
                  </w:pPr>
                  <w:r w:rsidRPr="00F800AA">
                    <w:rPr>
                      <w:rFonts w:ascii="Calibri" w:eastAsia="Times New Roman" w:hAnsi="Calibri" w:cs="Times New Roman"/>
                      <w:b/>
                      <w:bCs/>
                      <w:color w:val="222222"/>
                      <w:sz w:val="24"/>
                      <w:szCs w:val="24"/>
                      <w:lang w:eastAsia="es-CO"/>
                    </w:rPr>
                    <w:t xml:space="preserve">ACTIVIDAD </w:t>
                  </w:r>
                </w:p>
              </w:tc>
            </w:tr>
            <w:tr w:rsidR="00F800AA" w:rsidRPr="008F73AA" w14:paraId="74D27FCC" w14:textId="77777777" w:rsidTr="00F800AA">
              <w:trPr>
                <w:trHeight w:val="1575"/>
              </w:trPr>
              <w:tc>
                <w:tcPr>
                  <w:tcW w:w="1115" w:type="dxa"/>
                  <w:tcBorders>
                    <w:top w:val="nil"/>
                    <w:left w:val="single" w:sz="4" w:space="0" w:color="auto"/>
                    <w:bottom w:val="single" w:sz="4" w:space="0" w:color="auto"/>
                    <w:right w:val="single" w:sz="4" w:space="0" w:color="auto"/>
                  </w:tcBorders>
                  <w:shd w:val="clear" w:color="000000" w:fill="92CDDC"/>
                  <w:vAlign w:val="center"/>
                  <w:hideMark/>
                </w:tcPr>
                <w:p w14:paraId="0708A613" w14:textId="77777777" w:rsidR="00F800AA" w:rsidRPr="00F800AA" w:rsidRDefault="00F800AA" w:rsidP="00F800AA">
                  <w:pPr>
                    <w:ind w:left="0"/>
                    <w:jc w:val="center"/>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lastRenderedPageBreak/>
                    <w:t>Área de triángulos</w:t>
                  </w:r>
                </w:p>
              </w:tc>
              <w:tc>
                <w:tcPr>
                  <w:tcW w:w="1502" w:type="dxa"/>
                  <w:tcBorders>
                    <w:top w:val="nil"/>
                    <w:left w:val="nil"/>
                    <w:bottom w:val="single" w:sz="4" w:space="0" w:color="auto"/>
                    <w:right w:val="single" w:sz="4" w:space="0" w:color="auto"/>
                  </w:tcBorders>
                  <w:shd w:val="clear" w:color="000000" w:fill="B7DEE8"/>
                  <w:vAlign w:val="center"/>
                  <w:hideMark/>
                </w:tcPr>
                <w:p w14:paraId="71D7CE16" w14:textId="77777777" w:rsidR="00F800AA" w:rsidRPr="00F800AA" w:rsidRDefault="00F800AA" w:rsidP="00F800AA">
                  <w:pPr>
                    <w:ind w:left="0"/>
                    <w:jc w:val="center"/>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El teorema de Pitágoras</w:t>
                  </w:r>
                </w:p>
              </w:tc>
              <w:tc>
                <w:tcPr>
                  <w:tcW w:w="1513" w:type="dxa"/>
                  <w:tcBorders>
                    <w:top w:val="nil"/>
                    <w:left w:val="nil"/>
                    <w:bottom w:val="single" w:sz="4" w:space="0" w:color="auto"/>
                    <w:right w:val="single" w:sz="4" w:space="0" w:color="auto"/>
                  </w:tcBorders>
                  <w:shd w:val="clear" w:color="000000" w:fill="FABF8F"/>
                  <w:vAlign w:val="center"/>
                  <w:hideMark/>
                </w:tcPr>
                <w:p w14:paraId="7F0A221E" w14:textId="77777777" w:rsidR="00F800AA" w:rsidRPr="00F800AA" w:rsidRDefault="00F800AA" w:rsidP="00F800AA">
                  <w:pPr>
                    <w:ind w:left="0"/>
                    <w:jc w:val="center"/>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El teorema de Pitágoras</w:t>
                  </w:r>
                </w:p>
              </w:tc>
              <w:tc>
                <w:tcPr>
                  <w:tcW w:w="567" w:type="dxa"/>
                  <w:tcBorders>
                    <w:top w:val="nil"/>
                    <w:left w:val="nil"/>
                    <w:bottom w:val="single" w:sz="4" w:space="0" w:color="auto"/>
                    <w:right w:val="single" w:sz="4" w:space="0" w:color="auto"/>
                  </w:tcBorders>
                  <w:shd w:val="clear" w:color="000000" w:fill="FCD5B4"/>
                  <w:noWrap/>
                  <w:vAlign w:val="center"/>
                  <w:hideMark/>
                </w:tcPr>
                <w:p w14:paraId="42CBCA1E" w14:textId="77777777" w:rsidR="00F800AA" w:rsidRPr="00F800AA" w:rsidRDefault="00F800AA" w:rsidP="00F800AA">
                  <w:pPr>
                    <w:ind w:left="0"/>
                    <w:jc w:val="center"/>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19</w:t>
                  </w:r>
                </w:p>
              </w:tc>
              <w:tc>
                <w:tcPr>
                  <w:tcW w:w="454" w:type="dxa"/>
                  <w:tcBorders>
                    <w:top w:val="nil"/>
                    <w:left w:val="nil"/>
                    <w:bottom w:val="single" w:sz="4" w:space="0" w:color="auto"/>
                    <w:right w:val="single" w:sz="4" w:space="0" w:color="auto"/>
                  </w:tcBorders>
                  <w:shd w:val="clear" w:color="000000" w:fill="FABF8F"/>
                  <w:noWrap/>
                  <w:vAlign w:val="center"/>
                  <w:hideMark/>
                </w:tcPr>
                <w:p w14:paraId="1F15A60F" w14:textId="77777777" w:rsidR="00F800AA" w:rsidRPr="00F800AA" w:rsidRDefault="00F800AA" w:rsidP="00F800AA">
                  <w:pPr>
                    <w:ind w:left="0"/>
                    <w:jc w:val="center"/>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SI</w:t>
                  </w:r>
                </w:p>
              </w:tc>
              <w:tc>
                <w:tcPr>
                  <w:tcW w:w="1919" w:type="dxa"/>
                  <w:tcBorders>
                    <w:top w:val="single" w:sz="4" w:space="0" w:color="auto"/>
                    <w:left w:val="nil"/>
                    <w:bottom w:val="single" w:sz="4" w:space="0" w:color="auto"/>
                    <w:right w:val="single" w:sz="4" w:space="0" w:color="auto"/>
                  </w:tcBorders>
                  <w:shd w:val="clear" w:color="000000" w:fill="FCD5B4"/>
                  <w:vAlign w:val="center"/>
                  <w:hideMark/>
                </w:tcPr>
                <w:p w14:paraId="1C905A07" w14:textId="77777777" w:rsidR="00F800AA" w:rsidRPr="00F800AA" w:rsidRDefault="00F800AA" w:rsidP="00F800AA">
                  <w:pPr>
                    <w:ind w:left="0"/>
                    <w:jc w:val="left"/>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Interactivo que explica en que consiste el Teorema de Pitágoras y ofrece un ejemplo de su aplicación en la resolución de problemas.</w:t>
                  </w:r>
                </w:p>
              </w:tc>
              <w:tc>
                <w:tcPr>
                  <w:tcW w:w="1832" w:type="dxa"/>
                  <w:tcBorders>
                    <w:top w:val="nil"/>
                    <w:left w:val="nil"/>
                    <w:bottom w:val="single" w:sz="4" w:space="0" w:color="auto"/>
                    <w:right w:val="single" w:sz="4" w:space="0" w:color="auto"/>
                  </w:tcBorders>
                  <w:shd w:val="clear" w:color="000000" w:fill="FABF8F"/>
                  <w:noWrap/>
                  <w:vAlign w:val="center"/>
                  <w:hideMark/>
                </w:tcPr>
                <w:p w14:paraId="68DA8A71" w14:textId="77777777" w:rsidR="00F800AA" w:rsidRPr="00F800AA" w:rsidRDefault="00F800AA" w:rsidP="00F800AA">
                  <w:pPr>
                    <w:ind w:left="0"/>
                    <w:jc w:val="center"/>
                    <w:rPr>
                      <w:rFonts w:ascii="Calibri" w:eastAsia="Times New Roman" w:hAnsi="Calibri" w:cs="Times New Roman"/>
                      <w:b/>
                      <w:bCs/>
                      <w:color w:val="222222"/>
                      <w:sz w:val="24"/>
                      <w:szCs w:val="24"/>
                      <w:lang w:eastAsia="es-CO"/>
                    </w:rPr>
                  </w:pPr>
                  <w:r w:rsidRPr="00F800AA">
                    <w:rPr>
                      <w:rFonts w:ascii="Calibri" w:eastAsia="Times New Roman" w:hAnsi="Calibri" w:cs="Times New Roman"/>
                      <w:b/>
                      <w:bCs/>
                      <w:color w:val="222222"/>
                      <w:sz w:val="24"/>
                      <w:szCs w:val="24"/>
                      <w:lang w:eastAsia="es-CO"/>
                    </w:rPr>
                    <w:t>COMUNICACIÓN</w:t>
                  </w:r>
                </w:p>
              </w:tc>
              <w:tc>
                <w:tcPr>
                  <w:tcW w:w="1608" w:type="dxa"/>
                  <w:tcBorders>
                    <w:top w:val="nil"/>
                    <w:left w:val="nil"/>
                    <w:bottom w:val="single" w:sz="4" w:space="0" w:color="auto"/>
                    <w:right w:val="single" w:sz="4" w:space="0" w:color="auto"/>
                  </w:tcBorders>
                  <w:shd w:val="clear" w:color="000000" w:fill="FDE9D9"/>
                  <w:noWrap/>
                  <w:vAlign w:val="center"/>
                  <w:hideMark/>
                </w:tcPr>
                <w:p w14:paraId="22FE1155" w14:textId="77777777" w:rsidR="00F800AA" w:rsidRPr="00F800AA" w:rsidRDefault="00F800AA" w:rsidP="00F800AA">
                  <w:pPr>
                    <w:ind w:left="0"/>
                    <w:jc w:val="center"/>
                    <w:rPr>
                      <w:rFonts w:ascii="Calibri" w:eastAsia="Times New Roman" w:hAnsi="Calibri" w:cs="Times New Roman"/>
                      <w:b/>
                      <w:bCs/>
                      <w:color w:val="222222"/>
                      <w:sz w:val="24"/>
                      <w:szCs w:val="24"/>
                      <w:lang w:eastAsia="es-CO"/>
                    </w:rPr>
                  </w:pPr>
                  <w:r w:rsidRPr="00F800AA">
                    <w:rPr>
                      <w:rFonts w:ascii="Calibri" w:eastAsia="Times New Roman" w:hAnsi="Calibri" w:cs="Times New Roman"/>
                      <w:b/>
                      <w:bCs/>
                      <w:color w:val="222222"/>
                      <w:sz w:val="24"/>
                      <w:szCs w:val="24"/>
                      <w:lang w:eastAsia="es-CO"/>
                    </w:rPr>
                    <w:t xml:space="preserve">APROVECHADO </w:t>
                  </w:r>
                </w:p>
              </w:tc>
              <w:tc>
                <w:tcPr>
                  <w:tcW w:w="1560" w:type="dxa"/>
                  <w:tcBorders>
                    <w:top w:val="nil"/>
                    <w:left w:val="nil"/>
                    <w:bottom w:val="single" w:sz="4" w:space="0" w:color="auto"/>
                    <w:right w:val="single" w:sz="4" w:space="0" w:color="auto"/>
                  </w:tcBorders>
                  <w:shd w:val="clear" w:color="000000" w:fill="FABF8F"/>
                  <w:noWrap/>
                  <w:vAlign w:val="center"/>
                  <w:hideMark/>
                </w:tcPr>
                <w:p w14:paraId="07EB9C29" w14:textId="77777777" w:rsidR="00F800AA" w:rsidRPr="00F800AA" w:rsidRDefault="00F800AA" w:rsidP="00F800AA">
                  <w:pPr>
                    <w:ind w:left="0"/>
                    <w:jc w:val="center"/>
                    <w:rPr>
                      <w:rFonts w:ascii="Calibri" w:eastAsia="Times New Roman" w:hAnsi="Calibri" w:cs="Times New Roman"/>
                      <w:b/>
                      <w:bCs/>
                      <w:color w:val="222222"/>
                      <w:sz w:val="24"/>
                      <w:szCs w:val="24"/>
                      <w:lang w:eastAsia="es-CO"/>
                    </w:rPr>
                  </w:pPr>
                  <w:r w:rsidRPr="00F800AA">
                    <w:rPr>
                      <w:rFonts w:ascii="Calibri" w:eastAsia="Times New Roman" w:hAnsi="Calibri" w:cs="Times New Roman"/>
                      <w:b/>
                      <w:bCs/>
                      <w:color w:val="222222"/>
                      <w:sz w:val="24"/>
                      <w:szCs w:val="24"/>
                      <w:lang w:eastAsia="es-CO"/>
                    </w:rPr>
                    <w:t xml:space="preserve">INTERACTIVO </w:t>
                  </w:r>
                </w:p>
              </w:tc>
            </w:tr>
            <w:tr w:rsidR="00F800AA" w:rsidRPr="008F73AA" w14:paraId="6076C36D" w14:textId="77777777" w:rsidTr="00F800AA">
              <w:trPr>
                <w:trHeight w:val="1575"/>
              </w:trPr>
              <w:tc>
                <w:tcPr>
                  <w:tcW w:w="1115" w:type="dxa"/>
                  <w:tcBorders>
                    <w:top w:val="nil"/>
                    <w:left w:val="single" w:sz="4" w:space="0" w:color="auto"/>
                    <w:bottom w:val="single" w:sz="4" w:space="0" w:color="auto"/>
                    <w:right w:val="single" w:sz="4" w:space="0" w:color="auto"/>
                  </w:tcBorders>
                  <w:shd w:val="clear" w:color="000000" w:fill="92CDDC"/>
                  <w:vAlign w:val="center"/>
                  <w:hideMark/>
                </w:tcPr>
                <w:p w14:paraId="4A7DAA12" w14:textId="77777777" w:rsidR="00F800AA" w:rsidRPr="00F800AA" w:rsidRDefault="00F800AA" w:rsidP="00F800AA">
                  <w:pPr>
                    <w:ind w:left="0"/>
                    <w:jc w:val="center"/>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Área de triángulos</w:t>
                  </w:r>
                </w:p>
              </w:tc>
              <w:tc>
                <w:tcPr>
                  <w:tcW w:w="1502" w:type="dxa"/>
                  <w:tcBorders>
                    <w:top w:val="nil"/>
                    <w:left w:val="nil"/>
                    <w:bottom w:val="single" w:sz="4" w:space="0" w:color="auto"/>
                    <w:right w:val="single" w:sz="4" w:space="0" w:color="auto"/>
                  </w:tcBorders>
                  <w:shd w:val="clear" w:color="000000" w:fill="B7DEE8"/>
                  <w:vAlign w:val="center"/>
                  <w:hideMark/>
                </w:tcPr>
                <w:p w14:paraId="51F26335" w14:textId="77777777" w:rsidR="00F800AA" w:rsidRPr="00F800AA" w:rsidRDefault="00F800AA" w:rsidP="00F800AA">
                  <w:pPr>
                    <w:ind w:left="0"/>
                    <w:jc w:val="center"/>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El teorema de Pitágoras</w:t>
                  </w:r>
                </w:p>
              </w:tc>
              <w:tc>
                <w:tcPr>
                  <w:tcW w:w="1513" w:type="dxa"/>
                  <w:tcBorders>
                    <w:top w:val="nil"/>
                    <w:left w:val="nil"/>
                    <w:bottom w:val="single" w:sz="4" w:space="0" w:color="auto"/>
                    <w:right w:val="single" w:sz="4" w:space="0" w:color="auto"/>
                  </w:tcBorders>
                  <w:shd w:val="clear" w:color="000000" w:fill="FABF8F"/>
                  <w:vAlign w:val="center"/>
                  <w:hideMark/>
                </w:tcPr>
                <w:p w14:paraId="5AD4CCF5" w14:textId="77777777" w:rsidR="00F800AA" w:rsidRPr="00F800AA" w:rsidRDefault="00F800AA" w:rsidP="00F800AA">
                  <w:pPr>
                    <w:ind w:left="0"/>
                    <w:jc w:val="center"/>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Aplicaciones del Teorema de Pitágoras</w:t>
                  </w:r>
                </w:p>
              </w:tc>
              <w:tc>
                <w:tcPr>
                  <w:tcW w:w="567" w:type="dxa"/>
                  <w:tcBorders>
                    <w:top w:val="nil"/>
                    <w:left w:val="nil"/>
                    <w:bottom w:val="single" w:sz="4" w:space="0" w:color="auto"/>
                    <w:right w:val="single" w:sz="4" w:space="0" w:color="auto"/>
                  </w:tcBorders>
                  <w:shd w:val="clear" w:color="000000" w:fill="FCD5B4"/>
                  <w:noWrap/>
                  <w:vAlign w:val="center"/>
                  <w:hideMark/>
                </w:tcPr>
                <w:p w14:paraId="30C7B1A4" w14:textId="77777777" w:rsidR="00F800AA" w:rsidRPr="00F800AA" w:rsidRDefault="00F800AA" w:rsidP="00F800AA">
                  <w:pPr>
                    <w:ind w:left="0"/>
                    <w:jc w:val="center"/>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20</w:t>
                  </w:r>
                </w:p>
              </w:tc>
              <w:tc>
                <w:tcPr>
                  <w:tcW w:w="454" w:type="dxa"/>
                  <w:tcBorders>
                    <w:top w:val="nil"/>
                    <w:left w:val="nil"/>
                    <w:bottom w:val="single" w:sz="4" w:space="0" w:color="auto"/>
                    <w:right w:val="single" w:sz="4" w:space="0" w:color="auto"/>
                  </w:tcBorders>
                  <w:shd w:val="clear" w:color="000000" w:fill="FABF8F"/>
                  <w:noWrap/>
                  <w:vAlign w:val="center"/>
                  <w:hideMark/>
                </w:tcPr>
                <w:p w14:paraId="77F6A3DC" w14:textId="77777777" w:rsidR="00F800AA" w:rsidRPr="00F800AA" w:rsidRDefault="00F800AA" w:rsidP="00F800AA">
                  <w:pPr>
                    <w:ind w:left="0"/>
                    <w:jc w:val="center"/>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SI</w:t>
                  </w:r>
                </w:p>
              </w:tc>
              <w:tc>
                <w:tcPr>
                  <w:tcW w:w="1919" w:type="dxa"/>
                  <w:tcBorders>
                    <w:top w:val="nil"/>
                    <w:left w:val="nil"/>
                    <w:bottom w:val="single" w:sz="4" w:space="0" w:color="auto"/>
                    <w:right w:val="single" w:sz="4" w:space="0" w:color="auto"/>
                  </w:tcBorders>
                  <w:shd w:val="clear" w:color="000000" w:fill="FCD5B4"/>
                  <w:vAlign w:val="center"/>
                  <w:hideMark/>
                </w:tcPr>
                <w:p w14:paraId="4BF93378" w14:textId="77777777" w:rsidR="00F800AA" w:rsidRPr="00F800AA" w:rsidRDefault="00F800AA" w:rsidP="00F800AA">
                  <w:pPr>
                    <w:ind w:left="0"/>
                    <w:jc w:val="left"/>
                    <w:rPr>
                      <w:rFonts w:ascii="Calibri" w:eastAsia="Times New Roman" w:hAnsi="Calibri" w:cs="Times New Roman"/>
                      <w:color w:val="000000"/>
                      <w:sz w:val="24"/>
                      <w:szCs w:val="24"/>
                      <w:lang w:eastAsia="es-CO"/>
                    </w:rPr>
                  </w:pPr>
                  <w:commentRangeStart w:id="2"/>
                  <w:r w:rsidRPr="00F800AA">
                    <w:rPr>
                      <w:rFonts w:ascii="Calibri" w:eastAsia="Times New Roman" w:hAnsi="Calibri" w:cs="Times New Roman"/>
                      <w:color w:val="000000"/>
                      <w:sz w:val="24"/>
                      <w:szCs w:val="24"/>
                      <w:lang w:eastAsia="es-CO"/>
                    </w:rPr>
                    <w:t xml:space="preserve">Interactivo que </w:t>
                  </w:r>
                  <w:proofErr w:type="spellStart"/>
                  <w:r w:rsidRPr="00F800AA">
                    <w:rPr>
                      <w:rFonts w:ascii="Calibri" w:eastAsia="Times New Roman" w:hAnsi="Calibri" w:cs="Times New Roman"/>
                      <w:color w:val="000000"/>
                      <w:sz w:val="24"/>
                      <w:szCs w:val="24"/>
                      <w:lang w:eastAsia="es-CO"/>
                    </w:rPr>
                    <w:t>muetra</w:t>
                  </w:r>
                  <w:proofErr w:type="spellEnd"/>
                  <w:r w:rsidRPr="00F800AA">
                    <w:rPr>
                      <w:rFonts w:ascii="Calibri" w:eastAsia="Times New Roman" w:hAnsi="Calibri" w:cs="Times New Roman"/>
                      <w:color w:val="000000"/>
                      <w:sz w:val="24"/>
                      <w:szCs w:val="24"/>
                      <w:lang w:eastAsia="es-CO"/>
                    </w:rPr>
                    <w:t xml:space="preserve"> al alumno distintas aplicaciones del Teorema de Pitágoras en la vida cotidiana.</w:t>
                  </w:r>
                  <w:commentRangeEnd w:id="2"/>
                  <w:r w:rsidR="008729F5" w:rsidRPr="008F73AA">
                    <w:rPr>
                      <w:rStyle w:val="Refdecomentario"/>
                      <w:sz w:val="24"/>
                      <w:szCs w:val="24"/>
                    </w:rPr>
                    <w:commentReference w:id="2"/>
                  </w:r>
                </w:p>
              </w:tc>
              <w:tc>
                <w:tcPr>
                  <w:tcW w:w="1832" w:type="dxa"/>
                  <w:tcBorders>
                    <w:top w:val="nil"/>
                    <w:left w:val="nil"/>
                    <w:bottom w:val="single" w:sz="4" w:space="0" w:color="auto"/>
                    <w:right w:val="single" w:sz="4" w:space="0" w:color="auto"/>
                  </w:tcBorders>
                  <w:shd w:val="clear" w:color="000000" w:fill="FABF8F"/>
                  <w:noWrap/>
                  <w:vAlign w:val="center"/>
                  <w:hideMark/>
                </w:tcPr>
                <w:p w14:paraId="323868DF" w14:textId="77777777" w:rsidR="00F800AA" w:rsidRPr="00F800AA" w:rsidRDefault="00F800AA" w:rsidP="00F800AA">
                  <w:pPr>
                    <w:ind w:left="0"/>
                    <w:jc w:val="center"/>
                    <w:rPr>
                      <w:rFonts w:ascii="Calibri" w:eastAsia="Times New Roman" w:hAnsi="Calibri" w:cs="Times New Roman"/>
                      <w:b/>
                      <w:bCs/>
                      <w:color w:val="222222"/>
                      <w:sz w:val="24"/>
                      <w:szCs w:val="24"/>
                      <w:lang w:eastAsia="es-CO"/>
                    </w:rPr>
                  </w:pPr>
                  <w:r w:rsidRPr="00F800AA">
                    <w:rPr>
                      <w:rFonts w:ascii="Calibri" w:eastAsia="Times New Roman" w:hAnsi="Calibri" w:cs="Times New Roman"/>
                      <w:b/>
                      <w:bCs/>
                      <w:color w:val="222222"/>
                      <w:sz w:val="24"/>
                      <w:szCs w:val="24"/>
                      <w:lang w:eastAsia="es-CO"/>
                    </w:rPr>
                    <w:t>COMUNICACIÓN</w:t>
                  </w:r>
                </w:p>
              </w:tc>
              <w:tc>
                <w:tcPr>
                  <w:tcW w:w="1608" w:type="dxa"/>
                  <w:tcBorders>
                    <w:top w:val="nil"/>
                    <w:left w:val="nil"/>
                    <w:bottom w:val="single" w:sz="4" w:space="0" w:color="auto"/>
                    <w:right w:val="single" w:sz="4" w:space="0" w:color="auto"/>
                  </w:tcBorders>
                  <w:shd w:val="clear" w:color="000000" w:fill="FDE9D9"/>
                  <w:noWrap/>
                  <w:vAlign w:val="center"/>
                  <w:hideMark/>
                </w:tcPr>
                <w:p w14:paraId="391C0A87" w14:textId="77777777" w:rsidR="00F800AA" w:rsidRPr="00F800AA" w:rsidRDefault="00F800AA" w:rsidP="00F800AA">
                  <w:pPr>
                    <w:ind w:left="0"/>
                    <w:jc w:val="center"/>
                    <w:rPr>
                      <w:rFonts w:ascii="Calibri" w:eastAsia="Times New Roman" w:hAnsi="Calibri" w:cs="Times New Roman"/>
                      <w:b/>
                      <w:bCs/>
                      <w:color w:val="222222"/>
                      <w:sz w:val="24"/>
                      <w:szCs w:val="24"/>
                      <w:lang w:eastAsia="es-CO"/>
                    </w:rPr>
                  </w:pPr>
                  <w:r w:rsidRPr="00F800AA">
                    <w:rPr>
                      <w:rFonts w:ascii="Calibri" w:eastAsia="Times New Roman" w:hAnsi="Calibri" w:cs="Times New Roman"/>
                      <w:b/>
                      <w:bCs/>
                      <w:color w:val="222222"/>
                      <w:sz w:val="24"/>
                      <w:szCs w:val="24"/>
                      <w:lang w:eastAsia="es-CO"/>
                    </w:rPr>
                    <w:t xml:space="preserve">APROVECHADO </w:t>
                  </w:r>
                </w:p>
              </w:tc>
              <w:tc>
                <w:tcPr>
                  <w:tcW w:w="1560" w:type="dxa"/>
                  <w:tcBorders>
                    <w:top w:val="nil"/>
                    <w:left w:val="nil"/>
                    <w:bottom w:val="single" w:sz="4" w:space="0" w:color="auto"/>
                    <w:right w:val="single" w:sz="4" w:space="0" w:color="auto"/>
                  </w:tcBorders>
                  <w:shd w:val="clear" w:color="000000" w:fill="FABF8F"/>
                  <w:noWrap/>
                  <w:vAlign w:val="center"/>
                  <w:hideMark/>
                </w:tcPr>
                <w:p w14:paraId="03CCBCE1" w14:textId="77777777" w:rsidR="00F800AA" w:rsidRPr="00F800AA" w:rsidRDefault="00F800AA" w:rsidP="00F800AA">
                  <w:pPr>
                    <w:ind w:left="0"/>
                    <w:jc w:val="center"/>
                    <w:rPr>
                      <w:rFonts w:ascii="Calibri" w:eastAsia="Times New Roman" w:hAnsi="Calibri" w:cs="Times New Roman"/>
                      <w:b/>
                      <w:bCs/>
                      <w:color w:val="222222"/>
                      <w:sz w:val="24"/>
                      <w:szCs w:val="24"/>
                      <w:lang w:eastAsia="es-CO"/>
                    </w:rPr>
                  </w:pPr>
                  <w:r w:rsidRPr="00F800AA">
                    <w:rPr>
                      <w:rFonts w:ascii="Calibri" w:eastAsia="Times New Roman" w:hAnsi="Calibri" w:cs="Times New Roman"/>
                      <w:b/>
                      <w:bCs/>
                      <w:color w:val="222222"/>
                      <w:sz w:val="24"/>
                      <w:szCs w:val="24"/>
                      <w:lang w:eastAsia="es-CO"/>
                    </w:rPr>
                    <w:t xml:space="preserve">INTERACTIVO </w:t>
                  </w:r>
                </w:p>
              </w:tc>
            </w:tr>
            <w:tr w:rsidR="00F800AA" w:rsidRPr="008F73AA" w14:paraId="1ADDBB4A" w14:textId="77777777" w:rsidTr="00F800AA">
              <w:trPr>
                <w:trHeight w:val="1260"/>
              </w:trPr>
              <w:tc>
                <w:tcPr>
                  <w:tcW w:w="1115" w:type="dxa"/>
                  <w:tcBorders>
                    <w:top w:val="nil"/>
                    <w:left w:val="single" w:sz="4" w:space="0" w:color="auto"/>
                    <w:bottom w:val="single" w:sz="4" w:space="0" w:color="auto"/>
                    <w:right w:val="single" w:sz="4" w:space="0" w:color="auto"/>
                  </w:tcBorders>
                  <w:shd w:val="clear" w:color="000000" w:fill="92CDDC"/>
                  <w:vAlign w:val="center"/>
                  <w:hideMark/>
                </w:tcPr>
                <w:p w14:paraId="47341592" w14:textId="77777777" w:rsidR="00F800AA" w:rsidRPr="00F800AA" w:rsidRDefault="00F800AA" w:rsidP="00F800AA">
                  <w:pPr>
                    <w:ind w:left="0"/>
                    <w:jc w:val="center"/>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Área de triángulos</w:t>
                  </w:r>
                </w:p>
              </w:tc>
              <w:tc>
                <w:tcPr>
                  <w:tcW w:w="1502" w:type="dxa"/>
                  <w:tcBorders>
                    <w:top w:val="nil"/>
                    <w:left w:val="nil"/>
                    <w:bottom w:val="single" w:sz="4" w:space="0" w:color="auto"/>
                    <w:right w:val="single" w:sz="4" w:space="0" w:color="auto"/>
                  </w:tcBorders>
                  <w:shd w:val="clear" w:color="000000" w:fill="B7DEE8"/>
                  <w:vAlign w:val="center"/>
                  <w:hideMark/>
                </w:tcPr>
                <w:p w14:paraId="342C6E3D" w14:textId="77777777" w:rsidR="00F800AA" w:rsidRPr="00F800AA" w:rsidRDefault="00F800AA" w:rsidP="00F800AA">
                  <w:pPr>
                    <w:ind w:left="0"/>
                    <w:jc w:val="center"/>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El teorema de Pitágoras</w:t>
                  </w:r>
                </w:p>
              </w:tc>
              <w:tc>
                <w:tcPr>
                  <w:tcW w:w="1513" w:type="dxa"/>
                  <w:tcBorders>
                    <w:top w:val="nil"/>
                    <w:left w:val="nil"/>
                    <w:bottom w:val="single" w:sz="4" w:space="0" w:color="auto"/>
                    <w:right w:val="single" w:sz="4" w:space="0" w:color="auto"/>
                  </w:tcBorders>
                  <w:shd w:val="clear" w:color="000000" w:fill="FABF8F"/>
                  <w:vAlign w:val="center"/>
                  <w:hideMark/>
                </w:tcPr>
                <w:p w14:paraId="278DD8BA" w14:textId="77777777" w:rsidR="00F800AA" w:rsidRPr="00F800AA" w:rsidRDefault="00F800AA" w:rsidP="00F800AA">
                  <w:pPr>
                    <w:ind w:left="0"/>
                    <w:jc w:val="center"/>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Práctica el Teorema de Pitágoras</w:t>
                  </w:r>
                </w:p>
              </w:tc>
              <w:tc>
                <w:tcPr>
                  <w:tcW w:w="567" w:type="dxa"/>
                  <w:tcBorders>
                    <w:top w:val="nil"/>
                    <w:left w:val="nil"/>
                    <w:bottom w:val="single" w:sz="4" w:space="0" w:color="auto"/>
                    <w:right w:val="single" w:sz="4" w:space="0" w:color="auto"/>
                  </w:tcBorders>
                  <w:shd w:val="clear" w:color="000000" w:fill="FCD5B4"/>
                  <w:noWrap/>
                  <w:vAlign w:val="center"/>
                  <w:hideMark/>
                </w:tcPr>
                <w:p w14:paraId="07C024C0" w14:textId="77777777" w:rsidR="00F800AA" w:rsidRPr="00F800AA" w:rsidRDefault="00F800AA" w:rsidP="00F800AA">
                  <w:pPr>
                    <w:ind w:left="0"/>
                    <w:jc w:val="center"/>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21</w:t>
                  </w:r>
                </w:p>
              </w:tc>
              <w:tc>
                <w:tcPr>
                  <w:tcW w:w="454" w:type="dxa"/>
                  <w:tcBorders>
                    <w:top w:val="nil"/>
                    <w:left w:val="nil"/>
                    <w:bottom w:val="single" w:sz="4" w:space="0" w:color="auto"/>
                    <w:right w:val="single" w:sz="4" w:space="0" w:color="auto"/>
                  </w:tcBorders>
                  <w:shd w:val="clear" w:color="000000" w:fill="FABF8F"/>
                  <w:noWrap/>
                  <w:vAlign w:val="center"/>
                  <w:hideMark/>
                </w:tcPr>
                <w:p w14:paraId="714E90AB" w14:textId="77777777" w:rsidR="00F800AA" w:rsidRPr="00F800AA" w:rsidRDefault="00F800AA" w:rsidP="00F800AA">
                  <w:pPr>
                    <w:ind w:left="0"/>
                    <w:jc w:val="center"/>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NO</w:t>
                  </w:r>
                </w:p>
              </w:tc>
              <w:tc>
                <w:tcPr>
                  <w:tcW w:w="1919" w:type="dxa"/>
                  <w:tcBorders>
                    <w:top w:val="nil"/>
                    <w:left w:val="nil"/>
                    <w:bottom w:val="single" w:sz="4" w:space="0" w:color="auto"/>
                    <w:right w:val="single" w:sz="4" w:space="0" w:color="auto"/>
                  </w:tcBorders>
                  <w:shd w:val="clear" w:color="000000" w:fill="FCD5B4"/>
                  <w:vAlign w:val="center"/>
                  <w:hideMark/>
                </w:tcPr>
                <w:p w14:paraId="6E10F5CA" w14:textId="77777777" w:rsidR="00F800AA" w:rsidRPr="00F800AA" w:rsidRDefault="00F800AA" w:rsidP="00F800AA">
                  <w:pPr>
                    <w:ind w:left="0"/>
                    <w:jc w:val="left"/>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 xml:space="preserve">Actividad para hallar el valor de </w:t>
                  </w:r>
                  <w:proofErr w:type="gramStart"/>
                  <w:r w:rsidRPr="00F800AA">
                    <w:rPr>
                      <w:rFonts w:ascii="Calibri" w:eastAsia="Times New Roman" w:hAnsi="Calibri" w:cs="Times New Roman"/>
                      <w:color w:val="000000"/>
                      <w:sz w:val="24"/>
                      <w:szCs w:val="24"/>
                      <w:lang w:eastAsia="es-CO"/>
                    </w:rPr>
                    <w:t>un  lado</w:t>
                  </w:r>
                  <w:proofErr w:type="gramEnd"/>
                  <w:r w:rsidRPr="00F800AA">
                    <w:rPr>
                      <w:rFonts w:ascii="Calibri" w:eastAsia="Times New Roman" w:hAnsi="Calibri" w:cs="Times New Roman"/>
                      <w:color w:val="000000"/>
                      <w:sz w:val="24"/>
                      <w:szCs w:val="24"/>
                      <w:lang w:eastAsia="es-CO"/>
                    </w:rPr>
                    <w:t xml:space="preserve">  de un </w:t>
                  </w:r>
                  <w:proofErr w:type="spellStart"/>
                  <w:r w:rsidRPr="00F800AA">
                    <w:rPr>
                      <w:rFonts w:ascii="Calibri" w:eastAsia="Times New Roman" w:hAnsi="Calibri" w:cs="Times New Roman"/>
                      <w:color w:val="000000"/>
                      <w:sz w:val="24"/>
                      <w:szCs w:val="24"/>
                      <w:lang w:eastAsia="es-CO"/>
                    </w:rPr>
                    <w:t>triánguo</w:t>
                  </w:r>
                  <w:proofErr w:type="spellEnd"/>
                  <w:r w:rsidRPr="00F800AA">
                    <w:rPr>
                      <w:rFonts w:ascii="Calibri" w:eastAsia="Times New Roman" w:hAnsi="Calibri" w:cs="Times New Roman"/>
                      <w:color w:val="000000"/>
                      <w:sz w:val="24"/>
                      <w:szCs w:val="24"/>
                      <w:lang w:eastAsia="es-CO"/>
                    </w:rPr>
                    <w:t xml:space="preserve"> aplicando el Teorema de Pitágoras.</w:t>
                  </w:r>
                </w:p>
              </w:tc>
              <w:tc>
                <w:tcPr>
                  <w:tcW w:w="1832" w:type="dxa"/>
                  <w:tcBorders>
                    <w:top w:val="nil"/>
                    <w:left w:val="nil"/>
                    <w:bottom w:val="single" w:sz="4" w:space="0" w:color="auto"/>
                    <w:right w:val="single" w:sz="4" w:space="0" w:color="auto"/>
                  </w:tcBorders>
                  <w:shd w:val="clear" w:color="000000" w:fill="FABF8F"/>
                  <w:noWrap/>
                  <w:vAlign w:val="center"/>
                  <w:hideMark/>
                </w:tcPr>
                <w:p w14:paraId="1BB24863" w14:textId="77777777" w:rsidR="00F800AA" w:rsidRPr="00F800AA" w:rsidRDefault="00F800AA" w:rsidP="00F800AA">
                  <w:pPr>
                    <w:ind w:left="0"/>
                    <w:jc w:val="center"/>
                    <w:rPr>
                      <w:rFonts w:ascii="Calibri" w:eastAsia="Times New Roman" w:hAnsi="Calibri" w:cs="Times New Roman"/>
                      <w:b/>
                      <w:bCs/>
                      <w:color w:val="222222"/>
                      <w:sz w:val="24"/>
                      <w:szCs w:val="24"/>
                      <w:lang w:eastAsia="es-CO"/>
                    </w:rPr>
                  </w:pPr>
                  <w:r w:rsidRPr="00F800AA">
                    <w:rPr>
                      <w:rFonts w:ascii="Calibri" w:eastAsia="Times New Roman" w:hAnsi="Calibri" w:cs="Times New Roman"/>
                      <w:b/>
                      <w:bCs/>
                      <w:color w:val="222222"/>
                      <w:sz w:val="24"/>
                      <w:szCs w:val="24"/>
                      <w:lang w:eastAsia="es-CO"/>
                    </w:rPr>
                    <w:t>EJERCITACIÓN</w:t>
                  </w:r>
                </w:p>
              </w:tc>
              <w:tc>
                <w:tcPr>
                  <w:tcW w:w="1608" w:type="dxa"/>
                  <w:tcBorders>
                    <w:top w:val="nil"/>
                    <w:left w:val="nil"/>
                    <w:bottom w:val="single" w:sz="4" w:space="0" w:color="auto"/>
                    <w:right w:val="single" w:sz="4" w:space="0" w:color="auto"/>
                  </w:tcBorders>
                  <w:shd w:val="clear" w:color="000000" w:fill="FDE9D9"/>
                  <w:noWrap/>
                  <w:vAlign w:val="center"/>
                  <w:hideMark/>
                </w:tcPr>
                <w:p w14:paraId="218FB723" w14:textId="77777777" w:rsidR="00F800AA" w:rsidRPr="00F800AA" w:rsidRDefault="00F800AA" w:rsidP="00F800AA">
                  <w:pPr>
                    <w:ind w:left="0"/>
                    <w:jc w:val="center"/>
                    <w:rPr>
                      <w:rFonts w:ascii="Calibri" w:eastAsia="Times New Roman" w:hAnsi="Calibri" w:cs="Times New Roman"/>
                      <w:b/>
                      <w:bCs/>
                      <w:color w:val="222222"/>
                      <w:sz w:val="24"/>
                      <w:szCs w:val="24"/>
                      <w:lang w:eastAsia="es-CO"/>
                    </w:rPr>
                  </w:pPr>
                  <w:r w:rsidRPr="00F800AA">
                    <w:rPr>
                      <w:rFonts w:ascii="Calibri" w:eastAsia="Times New Roman" w:hAnsi="Calibri" w:cs="Times New Roman"/>
                      <w:b/>
                      <w:bCs/>
                      <w:color w:val="222222"/>
                      <w:sz w:val="24"/>
                      <w:szCs w:val="24"/>
                      <w:lang w:eastAsia="es-CO"/>
                    </w:rPr>
                    <w:t xml:space="preserve">APROVECHADO </w:t>
                  </w:r>
                </w:p>
              </w:tc>
              <w:tc>
                <w:tcPr>
                  <w:tcW w:w="1560" w:type="dxa"/>
                  <w:tcBorders>
                    <w:top w:val="nil"/>
                    <w:left w:val="nil"/>
                    <w:bottom w:val="single" w:sz="4" w:space="0" w:color="auto"/>
                    <w:right w:val="single" w:sz="4" w:space="0" w:color="auto"/>
                  </w:tcBorders>
                  <w:shd w:val="clear" w:color="000000" w:fill="FABF8F"/>
                  <w:noWrap/>
                  <w:vAlign w:val="center"/>
                  <w:hideMark/>
                </w:tcPr>
                <w:p w14:paraId="217183E5" w14:textId="77777777" w:rsidR="00F800AA" w:rsidRPr="00F800AA" w:rsidRDefault="00F800AA" w:rsidP="00F800AA">
                  <w:pPr>
                    <w:ind w:left="0"/>
                    <w:jc w:val="center"/>
                    <w:rPr>
                      <w:rFonts w:ascii="Calibri" w:eastAsia="Times New Roman" w:hAnsi="Calibri" w:cs="Times New Roman"/>
                      <w:b/>
                      <w:bCs/>
                      <w:color w:val="222222"/>
                      <w:sz w:val="24"/>
                      <w:szCs w:val="24"/>
                      <w:lang w:eastAsia="es-CO"/>
                    </w:rPr>
                  </w:pPr>
                  <w:r w:rsidRPr="00F800AA">
                    <w:rPr>
                      <w:rFonts w:ascii="Calibri" w:eastAsia="Times New Roman" w:hAnsi="Calibri" w:cs="Times New Roman"/>
                      <w:b/>
                      <w:bCs/>
                      <w:color w:val="222222"/>
                      <w:sz w:val="24"/>
                      <w:szCs w:val="24"/>
                      <w:lang w:eastAsia="es-CO"/>
                    </w:rPr>
                    <w:t xml:space="preserve">ACTIVIDAD </w:t>
                  </w:r>
                </w:p>
              </w:tc>
            </w:tr>
            <w:tr w:rsidR="00F800AA" w:rsidRPr="008F73AA" w14:paraId="05782D92" w14:textId="77777777" w:rsidTr="00F800AA">
              <w:trPr>
                <w:trHeight w:val="945"/>
              </w:trPr>
              <w:tc>
                <w:tcPr>
                  <w:tcW w:w="1115" w:type="dxa"/>
                  <w:tcBorders>
                    <w:top w:val="nil"/>
                    <w:left w:val="single" w:sz="4" w:space="0" w:color="auto"/>
                    <w:bottom w:val="single" w:sz="4" w:space="0" w:color="auto"/>
                    <w:right w:val="single" w:sz="4" w:space="0" w:color="auto"/>
                  </w:tcBorders>
                  <w:shd w:val="clear" w:color="000000" w:fill="92CDDC"/>
                  <w:vAlign w:val="center"/>
                  <w:hideMark/>
                </w:tcPr>
                <w:p w14:paraId="4766CA38" w14:textId="77777777" w:rsidR="00F800AA" w:rsidRPr="00F800AA" w:rsidRDefault="00F800AA" w:rsidP="00F800AA">
                  <w:pPr>
                    <w:ind w:left="0"/>
                    <w:jc w:val="center"/>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Área de triángulos</w:t>
                  </w:r>
                </w:p>
              </w:tc>
              <w:tc>
                <w:tcPr>
                  <w:tcW w:w="1502" w:type="dxa"/>
                  <w:tcBorders>
                    <w:top w:val="nil"/>
                    <w:left w:val="nil"/>
                    <w:bottom w:val="single" w:sz="4" w:space="0" w:color="auto"/>
                    <w:right w:val="single" w:sz="4" w:space="0" w:color="auto"/>
                  </w:tcBorders>
                  <w:shd w:val="clear" w:color="000000" w:fill="B7DEE8"/>
                  <w:vAlign w:val="center"/>
                  <w:hideMark/>
                </w:tcPr>
                <w:p w14:paraId="4D6892FF" w14:textId="77777777" w:rsidR="00F800AA" w:rsidRPr="00F800AA" w:rsidRDefault="00F800AA" w:rsidP="00F800AA">
                  <w:pPr>
                    <w:ind w:left="0"/>
                    <w:jc w:val="center"/>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El área del triángulo</w:t>
                  </w:r>
                </w:p>
              </w:tc>
              <w:tc>
                <w:tcPr>
                  <w:tcW w:w="1513" w:type="dxa"/>
                  <w:tcBorders>
                    <w:top w:val="nil"/>
                    <w:left w:val="nil"/>
                    <w:bottom w:val="single" w:sz="4" w:space="0" w:color="auto"/>
                    <w:right w:val="single" w:sz="4" w:space="0" w:color="auto"/>
                  </w:tcBorders>
                  <w:shd w:val="clear" w:color="000000" w:fill="FABF8F"/>
                  <w:vAlign w:val="center"/>
                  <w:hideMark/>
                </w:tcPr>
                <w:p w14:paraId="3FDC1382" w14:textId="77777777" w:rsidR="00F800AA" w:rsidRPr="00F800AA" w:rsidRDefault="00F800AA" w:rsidP="00F800AA">
                  <w:pPr>
                    <w:ind w:left="0"/>
                    <w:jc w:val="center"/>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Cálculo del área y el perímetro de un triángulo.</w:t>
                  </w:r>
                </w:p>
              </w:tc>
              <w:tc>
                <w:tcPr>
                  <w:tcW w:w="567" w:type="dxa"/>
                  <w:tcBorders>
                    <w:top w:val="nil"/>
                    <w:left w:val="nil"/>
                    <w:bottom w:val="single" w:sz="4" w:space="0" w:color="auto"/>
                    <w:right w:val="single" w:sz="4" w:space="0" w:color="auto"/>
                  </w:tcBorders>
                  <w:shd w:val="clear" w:color="000000" w:fill="FCD5B4"/>
                  <w:noWrap/>
                  <w:vAlign w:val="center"/>
                  <w:hideMark/>
                </w:tcPr>
                <w:p w14:paraId="78E53804" w14:textId="77777777" w:rsidR="00F800AA" w:rsidRPr="00F800AA" w:rsidRDefault="00F800AA" w:rsidP="00F800AA">
                  <w:pPr>
                    <w:ind w:left="0"/>
                    <w:jc w:val="center"/>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22</w:t>
                  </w:r>
                </w:p>
              </w:tc>
              <w:tc>
                <w:tcPr>
                  <w:tcW w:w="454" w:type="dxa"/>
                  <w:tcBorders>
                    <w:top w:val="nil"/>
                    <w:left w:val="nil"/>
                    <w:bottom w:val="single" w:sz="4" w:space="0" w:color="auto"/>
                    <w:right w:val="single" w:sz="4" w:space="0" w:color="auto"/>
                  </w:tcBorders>
                  <w:shd w:val="clear" w:color="000000" w:fill="FABF8F"/>
                  <w:noWrap/>
                  <w:vAlign w:val="center"/>
                  <w:hideMark/>
                </w:tcPr>
                <w:p w14:paraId="0CA2F0D6" w14:textId="77777777" w:rsidR="00F800AA" w:rsidRPr="00F800AA" w:rsidRDefault="00F800AA" w:rsidP="00F800AA">
                  <w:pPr>
                    <w:ind w:left="0"/>
                    <w:jc w:val="center"/>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SI</w:t>
                  </w:r>
                </w:p>
              </w:tc>
              <w:tc>
                <w:tcPr>
                  <w:tcW w:w="1919" w:type="dxa"/>
                  <w:tcBorders>
                    <w:top w:val="nil"/>
                    <w:left w:val="nil"/>
                    <w:bottom w:val="single" w:sz="4" w:space="0" w:color="auto"/>
                    <w:right w:val="single" w:sz="4" w:space="0" w:color="auto"/>
                  </w:tcBorders>
                  <w:shd w:val="clear" w:color="000000" w:fill="FCD5B4"/>
                  <w:vAlign w:val="center"/>
                  <w:hideMark/>
                </w:tcPr>
                <w:p w14:paraId="61FDED20" w14:textId="77777777" w:rsidR="00F800AA" w:rsidRPr="00F800AA" w:rsidRDefault="00F800AA" w:rsidP="00F800AA">
                  <w:pPr>
                    <w:ind w:left="0"/>
                    <w:jc w:val="left"/>
                    <w:rPr>
                      <w:rFonts w:ascii="Calibri" w:eastAsia="Times New Roman" w:hAnsi="Calibri" w:cs="Times New Roman"/>
                      <w:color w:val="000000"/>
                      <w:sz w:val="24"/>
                      <w:szCs w:val="24"/>
                      <w:lang w:eastAsia="es-CO"/>
                    </w:rPr>
                  </w:pPr>
                  <w:proofErr w:type="spellStart"/>
                  <w:r w:rsidRPr="00F800AA">
                    <w:rPr>
                      <w:rFonts w:ascii="Calibri" w:eastAsia="Times New Roman" w:hAnsi="Calibri" w:cs="Times New Roman"/>
                      <w:color w:val="000000"/>
                      <w:sz w:val="24"/>
                      <w:szCs w:val="24"/>
                      <w:lang w:eastAsia="es-CO"/>
                    </w:rPr>
                    <w:t>Intercativo</w:t>
                  </w:r>
                  <w:proofErr w:type="spellEnd"/>
                  <w:r w:rsidRPr="00F800AA">
                    <w:rPr>
                      <w:rFonts w:ascii="Calibri" w:eastAsia="Times New Roman" w:hAnsi="Calibri" w:cs="Times New Roman"/>
                      <w:color w:val="000000"/>
                      <w:sz w:val="24"/>
                      <w:szCs w:val="24"/>
                      <w:lang w:eastAsia="es-CO"/>
                    </w:rPr>
                    <w:t xml:space="preserve"> que explica cómo calcular el área y perímetro de un triángulo.</w:t>
                  </w:r>
                </w:p>
              </w:tc>
              <w:tc>
                <w:tcPr>
                  <w:tcW w:w="1832" w:type="dxa"/>
                  <w:tcBorders>
                    <w:top w:val="nil"/>
                    <w:left w:val="nil"/>
                    <w:bottom w:val="single" w:sz="4" w:space="0" w:color="auto"/>
                    <w:right w:val="single" w:sz="4" w:space="0" w:color="auto"/>
                  </w:tcBorders>
                  <w:shd w:val="clear" w:color="000000" w:fill="FABF8F"/>
                  <w:noWrap/>
                  <w:vAlign w:val="center"/>
                  <w:hideMark/>
                </w:tcPr>
                <w:p w14:paraId="657EC4FB" w14:textId="77777777" w:rsidR="00F800AA" w:rsidRPr="00F800AA" w:rsidRDefault="00F800AA" w:rsidP="00F800AA">
                  <w:pPr>
                    <w:ind w:left="0"/>
                    <w:jc w:val="center"/>
                    <w:rPr>
                      <w:rFonts w:ascii="Calibri" w:eastAsia="Times New Roman" w:hAnsi="Calibri" w:cs="Times New Roman"/>
                      <w:b/>
                      <w:bCs/>
                      <w:color w:val="222222"/>
                      <w:sz w:val="24"/>
                      <w:szCs w:val="24"/>
                      <w:lang w:eastAsia="es-CO"/>
                    </w:rPr>
                  </w:pPr>
                  <w:r w:rsidRPr="00F800AA">
                    <w:rPr>
                      <w:rFonts w:ascii="Calibri" w:eastAsia="Times New Roman" w:hAnsi="Calibri" w:cs="Times New Roman"/>
                      <w:b/>
                      <w:bCs/>
                      <w:color w:val="222222"/>
                      <w:sz w:val="24"/>
                      <w:szCs w:val="24"/>
                      <w:lang w:eastAsia="es-CO"/>
                    </w:rPr>
                    <w:t>Comunicación</w:t>
                  </w:r>
                </w:p>
              </w:tc>
              <w:tc>
                <w:tcPr>
                  <w:tcW w:w="1608" w:type="dxa"/>
                  <w:tcBorders>
                    <w:top w:val="nil"/>
                    <w:left w:val="nil"/>
                    <w:bottom w:val="single" w:sz="4" w:space="0" w:color="auto"/>
                    <w:right w:val="single" w:sz="4" w:space="0" w:color="auto"/>
                  </w:tcBorders>
                  <w:shd w:val="clear" w:color="000000" w:fill="FDE9D9"/>
                  <w:noWrap/>
                  <w:vAlign w:val="center"/>
                  <w:hideMark/>
                </w:tcPr>
                <w:p w14:paraId="4B57C1A7" w14:textId="77777777" w:rsidR="00F800AA" w:rsidRPr="00F800AA" w:rsidRDefault="00F800AA" w:rsidP="00F800AA">
                  <w:pPr>
                    <w:ind w:left="0"/>
                    <w:jc w:val="center"/>
                    <w:rPr>
                      <w:rFonts w:ascii="Calibri" w:eastAsia="Times New Roman" w:hAnsi="Calibri" w:cs="Times New Roman"/>
                      <w:b/>
                      <w:bCs/>
                      <w:color w:val="222222"/>
                      <w:sz w:val="24"/>
                      <w:szCs w:val="24"/>
                      <w:lang w:eastAsia="es-CO"/>
                    </w:rPr>
                  </w:pPr>
                  <w:r w:rsidRPr="00F800AA">
                    <w:rPr>
                      <w:rFonts w:ascii="Calibri" w:eastAsia="Times New Roman" w:hAnsi="Calibri" w:cs="Times New Roman"/>
                      <w:b/>
                      <w:bCs/>
                      <w:color w:val="222222"/>
                      <w:sz w:val="24"/>
                      <w:szCs w:val="24"/>
                      <w:lang w:eastAsia="es-CO"/>
                    </w:rPr>
                    <w:t xml:space="preserve">APROVECHADO </w:t>
                  </w:r>
                </w:p>
              </w:tc>
              <w:tc>
                <w:tcPr>
                  <w:tcW w:w="1560" w:type="dxa"/>
                  <w:tcBorders>
                    <w:top w:val="nil"/>
                    <w:left w:val="nil"/>
                    <w:bottom w:val="single" w:sz="4" w:space="0" w:color="auto"/>
                    <w:right w:val="single" w:sz="4" w:space="0" w:color="auto"/>
                  </w:tcBorders>
                  <w:shd w:val="clear" w:color="000000" w:fill="FABF8F"/>
                  <w:noWrap/>
                  <w:vAlign w:val="center"/>
                  <w:hideMark/>
                </w:tcPr>
                <w:p w14:paraId="00ACEFCD" w14:textId="77777777" w:rsidR="00F800AA" w:rsidRPr="00F800AA" w:rsidRDefault="00F800AA" w:rsidP="00F800AA">
                  <w:pPr>
                    <w:ind w:left="0"/>
                    <w:jc w:val="center"/>
                    <w:rPr>
                      <w:rFonts w:ascii="Calibri" w:eastAsia="Times New Roman" w:hAnsi="Calibri" w:cs="Times New Roman"/>
                      <w:b/>
                      <w:bCs/>
                      <w:color w:val="222222"/>
                      <w:sz w:val="24"/>
                      <w:szCs w:val="24"/>
                      <w:lang w:eastAsia="es-CO"/>
                    </w:rPr>
                  </w:pPr>
                  <w:r w:rsidRPr="00F800AA">
                    <w:rPr>
                      <w:rFonts w:ascii="Calibri" w:eastAsia="Times New Roman" w:hAnsi="Calibri" w:cs="Times New Roman"/>
                      <w:b/>
                      <w:bCs/>
                      <w:color w:val="222222"/>
                      <w:sz w:val="24"/>
                      <w:szCs w:val="24"/>
                      <w:lang w:eastAsia="es-CO"/>
                    </w:rPr>
                    <w:t xml:space="preserve">INTERACTIVO </w:t>
                  </w:r>
                </w:p>
              </w:tc>
            </w:tr>
            <w:tr w:rsidR="00F800AA" w:rsidRPr="008F73AA" w14:paraId="1227AAA6" w14:textId="77777777" w:rsidTr="00F800AA">
              <w:trPr>
                <w:trHeight w:val="1260"/>
              </w:trPr>
              <w:tc>
                <w:tcPr>
                  <w:tcW w:w="1115" w:type="dxa"/>
                  <w:tcBorders>
                    <w:top w:val="nil"/>
                    <w:left w:val="single" w:sz="4" w:space="0" w:color="auto"/>
                    <w:bottom w:val="single" w:sz="4" w:space="0" w:color="auto"/>
                    <w:right w:val="single" w:sz="4" w:space="0" w:color="auto"/>
                  </w:tcBorders>
                  <w:shd w:val="clear" w:color="000000" w:fill="92CDDC"/>
                  <w:vAlign w:val="center"/>
                  <w:hideMark/>
                </w:tcPr>
                <w:p w14:paraId="6E78DFF4" w14:textId="77777777" w:rsidR="00F800AA" w:rsidRPr="00F800AA" w:rsidRDefault="00F800AA" w:rsidP="00F800AA">
                  <w:pPr>
                    <w:ind w:left="0"/>
                    <w:jc w:val="center"/>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Área de triángulos</w:t>
                  </w:r>
                </w:p>
              </w:tc>
              <w:tc>
                <w:tcPr>
                  <w:tcW w:w="1502" w:type="dxa"/>
                  <w:tcBorders>
                    <w:top w:val="nil"/>
                    <w:left w:val="nil"/>
                    <w:bottom w:val="single" w:sz="4" w:space="0" w:color="auto"/>
                    <w:right w:val="single" w:sz="4" w:space="0" w:color="auto"/>
                  </w:tcBorders>
                  <w:shd w:val="clear" w:color="000000" w:fill="B7DEE8"/>
                  <w:vAlign w:val="center"/>
                  <w:hideMark/>
                </w:tcPr>
                <w:p w14:paraId="2E347588" w14:textId="77777777" w:rsidR="00F800AA" w:rsidRPr="00F800AA" w:rsidRDefault="00F800AA" w:rsidP="00F800AA">
                  <w:pPr>
                    <w:ind w:left="0"/>
                    <w:jc w:val="center"/>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El área del triángulo</w:t>
                  </w:r>
                </w:p>
              </w:tc>
              <w:tc>
                <w:tcPr>
                  <w:tcW w:w="1513" w:type="dxa"/>
                  <w:tcBorders>
                    <w:top w:val="nil"/>
                    <w:left w:val="nil"/>
                    <w:bottom w:val="single" w:sz="4" w:space="0" w:color="auto"/>
                    <w:right w:val="single" w:sz="4" w:space="0" w:color="auto"/>
                  </w:tcBorders>
                  <w:shd w:val="clear" w:color="000000" w:fill="FABF8F"/>
                  <w:vAlign w:val="center"/>
                  <w:hideMark/>
                </w:tcPr>
                <w:p w14:paraId="2D8DAD90" w14:textId="77777777" w:rsidR="00F800AA" w:rsidRPr="00F800AA" w:rsidRDefault="00F800AA" w:rsidP="00F800AA">
                  <w:pPr>
                    <w:ind w:left="0"/>
                    <w:jc w:val="center"/>
                    <w:rPr>
                      <w:rFonts w:ascii="Calibri" w:eastAsia="Times New Roman" w:hAnsi="Calibri" w:cs="Times New Roman"/>
                      <w:color w:val="000000"/>
                      <w:sz w:val="24"/>
                      <w:szCs w:val="24"/>
                      <w:lang w:eastAsia="es-CO"/>
                    </w:rPr>
                  </w:pPr>
                  <w:commentRangeStart w:id="3"/>
                  <w:r w:rsidRPr="00F800AA">
                    <w:rPr>
                      <w:rFonts w:ascii="Calibri" w:eastAsia="Times New Roman" w:hAnsi="Calibri" w:cs="Times New Roman"/>
                      <w:color w:val="000000"/>
                      <w:sz w:val="24"/>
                      <w:szCs w:val="24"/>
                      <w:lang w:eastAsia="es-CO"/>
                    </w:rPr>
                    <w:t xml:space="preserve">Resuelve problemas de </w:t>
                  </w:r>
                  <w:proofErr w:type="spellStart"/>
                  <w:r w:rsidRPr="00F800AA">
                    <w:rPr>
                      <w:rFonts w:ascii="Calibri" w:eastAsia="Times New Roman" w:hAnsi="Calibri" w:cs="Times New Roman"/>
                      <w:color w:val="000000"/>
                      <w:sz w:val="24"/>
                      <w:szCs w:val="24"/>
                      <w:lang w:eastAsia="es-CO"/>
                    </w:rPr>
                    <w:t>calculo</w:t>
                  </w:r>
                  <w:proofErr w:type="spellEnd"/>
                  <w:r w:rsidRPr="00F800AA">
                    <w:rPr>
                      <w:rFonts w:ascii="Calibri" w:eastAsia="Times New Roman" w:hAnsi="Calibri" w:cs="Times New Roman"/>
                      <w:color w:val="000000"/>
                      <w:sz w:val="24"/>
                      <w:szCs w:val="24"/>
                      <w:lang w:eastAsia="es-CO"/>
                    </w:rPr>
                    <w:t xml:space="preserve"> de áreas y </w:t>
                  </w:r>
                  <w:proofErr w:type="spellStart"/>
                  <w:r w:rsidRPr="00F800AA">
                    <w:rPr>
                      <w:rFonts w:ascii="Calibri" w:eastAsia="Times New Roman" w:hAnsi="Calibri" w:cs="Times New Roman"/>
                      <w:color w:val="000000"/>
                      <w:sz w:val="24"/>
                      <w:szCs w:val="24"/>
                      <w:lang w:eastAsia="es-CO"/>
                    </w:rPr>
                    <w:t>perimetro</w:t>
                  </w:r>
                  <w:proofErr w:type="spellEnd"/>
                  <w:r w:rsidRPr="00F800AA">
                    <w:rPr>
                      <w:rFonts w:ascii="Calibri" w:eastAsia="Times New Roman" w:hAnsi="Calibri" w:cs="Times New Roman"/>
                      <w:color w:val="000000"/>
                      <w:sz w:val="24"/>
                      <w:szCs w:val="24"/>
                      <w:lang w:eastAsia="es-CO"/>
                    </w:rPr>
                    <w:t xml:space="preserve"> de triángulos</w:t>
                  </w:r>
                </w:p>
              </w:tc>
              <w:tc>
                <w:tcPr>
                  <w:tcW w:w="567" w:type="dxa"/>
                  <w:tcBorders>
                    <w:top w:val="nil"/>
                    <w:left w:val="nil"/>
                    <w:bottom w:val="single" w:sz="4" w:space="0" w:color="auto"/>
                    <w:right w:val="single" w:sz="4" w:space="0" w:color="auto"/>
                  </w:tcBorders>
                  <w:shd w:val="clear" w:color="000000" w:fill="FCD5B4"/>
                  <w:noWrap/>
                  <w:vAlign w:val="center"/>
                  <w:hideMark/>
                </w:tcPr>
                <w:p w14:paraId="2F4827E8" w14:textId="77777777" w:rsidR="00F800AA" w:rsidRPr="00F800AA" w:rsidRDefault="00F800AA" w:rsidP="00F800AA">
                  <w:pPr>
                    <w:ind w:left="0"/>
                    <w:jc w:val="center"/>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23</w:t>
                  </w:r>
                </w:p>
              </w:tc>
              <w:tc>
                <w:tcPr>
                  <w:tcW w:w="454" w:type="dxa"/>
                  <w:tcBorders>
                    <w:top w:val="nil"/>
                    <w:left w:val="nil"/>
                    <w:bottom w:val="single" w:sz="4" w:space="0" w:color="auto"/>
                    <w:right w:val="single" w:sz="4" w:space="0" w:color="auto"/>
                  </w:tcBorders>
                  <w:shd w:val="clear" w:color="000000" w:fill="FABF8F"/>
                  <w:noWrap/>
                  <w:vAlign w:val="center"/>
                  <w:hideMark/>
                </w:tcPr>
                <w:p w14:paraId="7E2FCAC4" w14:textId="77777777" w:rsidR="00F800AA" w:rsidRPr="00F800AA" w:rsidRDefault="00F800AA" w:rsidP="00F800AA">
                  <w:pPr>
                    <w:ind w:left="0"/>
                    <w:jc w:val="center"/>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NO</w:t>
                  </w:r>
                </w:p>
              </w:tc>
              <w:tc>
                <w:tcPr>
                  <w:tcW w:w="1919" w:type="dxa"/>
                  <w:tcBorders>
                    <w:top w:val="nil"/>
                    <w:left w:val="nil"/>
                    <w:bottom w:val="single" w:sz="4" w:space="0" w:color="auto"/>
                    <w:right w:val="single" w:sz="4" w:space="0" w:color="auto"/>
                  </w:tcBorders>
                  <w:shd w:val="clear" w:color="000000" w:fill="FCD5B4"/>
                  <w:vAlign w:val="center"/>
                  <w:hideMark/>
                </w:tcPr>
                <w:p w14:paraId="0A82B918" w14:textId="77777777" w:rsidR="00F800AA" w:rsidRPr="00F800AA" w:rsidRDefault="00F800AA" w:rsidP="00F800AA">
                  <w:pPr>
                    <w:ind w:left="0"/>
                    <w:jc w:val="left"/>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 xml:space="preserve">Actividad que propone problemas de aplicación de cálculo de áreas y </w:t>
                  </w:r>
                  <w:proofErr w:type="spellStart"/>
                  <w:r w:rsidRPr="00F800AA">
                    <w:rPr>
                      <w:rFonts w:ascii="Calibri" w:eastAsia="Times New Roman" w:hAnsi="Calibri" w:cs="Times New Roman"/>
                      <w:color w:val="000000"/>
                      <w:sz w:val="24"/>
                      <w:szCs w:val="24"/>
                      <w:lang w:eastAsia="es-CO"/>
                    </w:rPr>
                    <w:t>perimetro</w:t>
                  </w:r>
                  <w:proofErr w:type="spellEnd"/>
                  <w:r w:rsidRPr="00F800AA">
                    <w:rPr>
                      <w:rFonts w:ascii="Calibri" w:eastAsia="Times New Roman" w:hAnsi="Calibri" w:cs="Times New Roman"/>
                      <w:color w:val="000000"/>
                      <w:sz w:val="24"/>
                      <w:szCs w:val="24"/>
                      <w:lang w:eastAsia="es-CO"/>
                    </w:rPr>
                    <w:t xml:space="preserve"> de triángulo.</w:t>
                  </w:r>
                  <w:commentRangeEnd w:id="3"/>
                  <w:r w:rsidR="008729F5" w:rsidRPr="008F73AA">
                    <w:rPr>
                      <w:rStyle w:val="Refdecomentario"/>
                      <w:sz w:val="24"/>
                      <w:szCs w:val="24"/>
                    </w:rPr>
                    <w:commentReference w:id="3"/>
                  </w:r>
                </w:p>
              </w:tc>
              <w:tc>
                <w:tcPr>
                  <w:tcW w:w="1832" w:type="dxa"/>
                  <w:tcBorders>
                    <w:top w:val="nil"/>
                    <w:left w:val="nil"/>
                    <w:bottom w:val="single" w:sz="4" w:space="0" w:color="auto"/>
                    <w:right w:val="single" w:sz="4" w:space="0" w:color="auto"/>
                  </w:tcBorders>
                  <w:shd w:val="clear" w:color="000000" w:fill="FABF8F"/>
                  <w:noWrap/>
                  <w:vAlign w:val="center"/>
                  <w:hideMark/>
                </w:tcPr>
                <w:p w14:paraId="540372CF" w14:textId="77777777" w:rsidR="00F800AA" w:rsidRPr="00F800AA" w:rsidRDefault="00F800AA" w:rsidP="00F800AA">
                  <w:pPr>
                    <w:ind w:left="0"/>
                    <w:jc w:val="center"/>
                    <w:rPr>
                      <w:rFonts w:ascii="Calibri" w:eastAsia="Times New Roman" w:hAnsi="Calibri" w:cs="Times New Roman"/>
                      <w:b/>
                      <w:bCs/>
                      <w:color w:val="222222"/>
                      <w:sz w:val="24"/>
                      <w:szCs w:val="24"/>
                      <w:lang w:eastAsia="es-CO"/>
                    </w:rPr>
                  </w:pPr>
                  <w:r w:rsidRPr="00F800AA">
                    <w:rPr>
                      <w:rFonts w:ascii="Calibri" w:eastAsia="Times New Roman" w:hAnsi="Calibri" w:cs="Times New Roman"/>
                      <w:b/>
                      <w:bCs/>
                      <w:color w:val="222222"/>
                      <w:sz w:val="24"/>
                      <w:szCs w:val="24"/>
                      <w:lang w:eastAsia="es-CO"/>
                    </w:rPr>
                    <w:t>EJERCITACIÓN</w:t>
                  </w:r>
                </w:p>
              </w:tc>
              <w:tc>
                <w:tcPr>
                  <w:tcW w:w="1608" w:type="dxa"/>
                  <w:tcBorders>
                    <w:top w:val="nil"/>
                    <w:left w:val="nil"/>
                    <w:bottom w:val="single" w:sz="4" w:space="0" w:color="auto"/>
                    <w:right w:val="single" w:sz="4" w:space="0" w:color="auto"/>
                  </w:tcBorders>
                  <w:shd w:val="clear" w:color="000000" w:fill="FDE9D9"/>
                  <w:noWrap/>
                  <w:vAlign w:val="center"/>
                  <w:hideMark/>
                </w:tcPr>
                <w:p w14:paraId="235845AB" w14:textId="77777777" w:rsidR="00F800AA" w:rsidRPr="00F800AA" w:rsidRDefault="00F800AA" w:rsidP="00F800AA">
                  <w:pPr>
                    <w:ind w:left="0"/>
                    <w:jc w:val="center"/>
                    <w:rPr>
                      <w:rFonts w:ascii="Calibri" w:eastAsia="Times New Roman" w:hAnsi="Calibri" w:cs="Times New Roman"/>
                      <w:b/>
                      <w:bCs/>
                      <w:color w:val="222222"/>
                      <w:sz w:val="24"/>
                      <w:szCs w:val="24"/>
                      <w:lang w:eastAsia="es-CO"/>
                    </w:rPr>
                  </w:pPr>
                  <w:r w:rsidRPr="00F800AA">
                    <w:rPr>
                      <w:rFonts w:ascii="Calibri" w:eastAsia="Times New Roman" w:hAnsi="Calibri" w:cs="Times New Roman"/>
                      <w:b/>
                      <w:bCs/>
                      <w:color w:val="222222"/>
                      <w:sz w:val="24"/>
                      <w:szCs w:val="24"/>
                      <w:lang w:eastAsia="es-CO"/>
                    </w:rPr>
                    <w:t xml:space="preserve">APROVECHADO </w:t>
                  </w:r>
                </w:p>
              </w:tc>
              <w:tc>
                <w:tcPr>
                  <w:tcW w:w="1560" w:type="dxa"/>
                  <w:tcBorders>
                    <w:top w:val="nil"/>
                    <w:left w:val="nil"/>
                    <w:bottom w:val="single" w:sz="4" w:space="0" w:color="auto"/>
                    <w:right w:val="single" w:sz="4" w:space="0" w:color="auto"/>
                  </w:tcBorders>
                  <w:shd w:val="clear" w:color="000000" w:fill="FABF8F"/>
                  <w:noWrap/>
                  <w:vAlign w:val="center"/>
                  <w:hideMark/>
                </w:tcPr>
                <w:p w14:paraId="0C757C21" w14:textId="77777777" w:rsidR="00F800AA" w:rsidRPr="00F800AA" w:rsidRDefault="00F800AA" w:rsidP="00F800AA">
                  <w:pPr>
                    <w:ind w:left="0"/>
                    <w:jc w:val="center"/>
                    <w:rPr>
                      <w:rFonts w:ascii="Calibri" w:eastAsia="Times New Roman" w:hAnsi="Calibri" w:cs="Times New Roman"/>
                      <w:b/>
                      <w:bCs/>
                      <w:color w:val="222222"/>
                      <w:sz w:val="24"/>
                      <w:szCs w:val="24"/>
                      <w:lang w:eastAsia="es-CO"/>
                    </w:rPr>
                  </w:pPr>
                  <w:r w:rsidRPr="00F800AA">
                    <w:rPr>
                      <w:rFonts w:ascii="Calibri" w:eastAsia="Times New Roman" w:hAnsi="Calibri" w:cs="Times New Roman"/>
                      <w:b/>
                      <w:bCs/>
                      <w:color w:val="222222"/>
                      <w:sz w:val="24"/>
                      <w:szCs w:val="24"/>
                      <w:lang w:eastAsia="es-CO"/>
                    </w:rPr>
                    <w:t xml:space="preserve">ACTIVIDAD </w:t>
                  </w:r>
                </w:p>
              </w:tc>
            </w:tr>
            <w:tr w:rsidR="00F800AA" w:rsidRPr="008F73AA" w14:paraId="7B277671" w14:textId="77777777" w:rsidTr="00F800AA">
              <w:trPr>
                <w:trHeight w:val="1260"/>
              </w:trPr>
              <w:tc>
                <w:tcPr>
                  <w:tcW w:w="1115" w:type="dxa"/>
                  <w:tcBorders>
                    <w:top w:val="nil"/>
                    <w:left w:val="single" w:sz="4" w:space="0" w:color="auto"/>
                    <w:bottom w:val="single" w:sz="4" w:space="0" w:color="auto"/>
                    <w:right w:val="single" w:sz="4" w:space="0" w:color="auto"/>
                  </w:tcBorders>
                  <w:shd w:val="clear" w:color="000000" w:fill="92CDDC"/>
                  <w:vAlign w:val="center"/>
                  <w:hideMark/>
                </w:tcPr>
                <w:p w14:paraId="16CA5FAC" w14:textId="77777777" w:rsidR="00F800AA" w:rsidRPr="00F800AA" w:rsidRDefault="00F800AA" w:rsidP="00F800AA">
                  <w:pPr>
                    <w:ind w:left="0"/>
                    <w:jc w:val="center"/>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lastRenderedPageBreak/>
                    <w:t>Área de triángulos</w:t>
                  </w:r>
                </w:p>
              </w:tc>
              <w:tc>
                <w:tcPr>
                  <w:tcW w:w="1502" w:type="dxa"/>
                  <w:tcBorders>
                    <w:top w:val="nil"/>
                    <w:left w:val="nil"/>
                    <w:bottom w:val="single" w:sz="4" w:space="0" w:color="auto"/>
                    <w:right w:val="single" w:sz="4" w:space="0" w:color="auto"/>
                  </w:tcBorders>
                  <w:shd w:val="clear" w:color="000000" w:fill="B7DEE8"/>
                  <w:vAlign w:val="center"/>
                  <w:hideMark/>
                </w:tcPr>
                <w:p w14:paraId="6CC51A41" w14:textId="77777777" w:rsidR="00F800AA" w:rsidRPr="00F800AA" w:rsidRDefault="00F800AA" w:rsidP="00F800AA">
                  <w:pPr>
                    <w:ind w:left="0"/>
                    <w:jc w:val="center"/>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El área del triángulo</w:t>
                  </w:r>
                </w:p>
              </w:tc>
              <w:tc>
                <w:tcPr>
                  <w:tcW w:w="1513" w:type="dxa"/>
                  <w:tcBorders>
                    <w:top w:val="nil"/>
                    <w:left w:val="nil"/>
                    <w:bottom w:val="single" w:sz="4" w:space="0" w:color="auto"/>
                    <w:right w:val="single" w:sz="4" w:space="0" w:color="auto"/>
                  </w:tcBorders>
                  <w:shd w:val="clear" w:color="000000" w:fill="FABF8F"/>
                  <w:vAlign w:val="center"/>
                  <w:hideMark/>
                </w:tcPr>
                <w:p w14:paraId="608D2879" w14:textId="77777777" w:rsidR="00F800AA" w:rsidRPr="00F800AA" w:rsidRDefault="00F800AA" w:rsidP="00F800AA">
                  <w:pPr>
                    <w:ind w:left="0"/>
                    <w:jc w:val="center"/>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 xml:space="preserve">El área del </w:t>
                  </w:r>
                  <w:proofErr w:type="spellStart"/>
                  <w:r w:rsidRPr="00F800AA">
                    <w:rPr>
                      <w:rFonts w:ascii="Calibri" w:eastAsia="Times New Roman" w:hAnsi="Calibri" w:cs="Times New Roman"/>
                      <w:color w:val="000000"/>
                      <w:sz w:val="24"/>
                      <w:szCs w:val="24"/>
                      <w:lang w:eastAsia="es-CO"/>
                    </w:rPr>
                    <w:t>triangulo</w:t>
                  </w:r>
                  <w:proofErr w:type="spellEnd"/>
                  <w:r w:rsidRPr="00F800AA">
                    <w:rPr>
                      <w:rFonts w:ascii="Calibri" w:eastAsia="Times New Roman" w:hAnsi="Calibri" w:cs="Times New Roman"/>
                      <w:color w:val="000000"/>
                      <w:sz w:val="24"/>
                      <w:szCs w:val="24"/>
                      <w:lang w:eastAsia="es-CO"/>
                    </w:rPr>
                    <w:t xml:space="preserve"> en </w:t>
                  </w:r>
                  <w:proofErr w:type="spellStart"/>
                  <w:r w:rsidRPr="00F800AA">
                    <w:rPr>
                      <w:rFonts w:ascii="Calibri" w:eastAsia="Times New Roman" w:hAnsi="Calibri" w:cs="Times New Roman"/>
                      <w:color w:val="000000"/>
                      <w:sz w:val="24"/>
                      <w:szCs w:val="24"/>
                      <w:lang w:eastAsia="es-CO"/>
                    </w:rPr>
                    <w:t>nuetro</w:t>
                  </w:r>
                  <w:proofErr w:type="spellEnd"/>
                  <w:r w:rsidRPr="00F800AA">
                    <w:rPr>
                      <w:rFonts w:ascii="Calibri" w:eastAsia="Times New Roman" w:hAnsi="Calibri" w:cs="Times New Roman"/>
                      <w:color w:val="000000"/>
                      <w:sz w:val="24"/>
                      <w:szCs w:val="24"/>
                      <w:lang w:eastAsia="es-CO"/>
                    </w:rPr>
                    <w:t xml:space="preserve"> entorno</w:t>
                  </w:r>
                </w:p>
              </w:tc>
              <w:tc>
                <w:tcPr>
                  <w:tcW w:w="567" w:type="dxa"/>
                  <w:tcBorders>
                    <w:top w:val="nil"/>
                    <w:left w:val="nil"/>
                    <w:bottom w:val="single" w:sz="4" w:space="0" w:color="auto"/>
                    <w:right w:val="single" w:sz="4" w:space="0" w:color="auto"/>
                  </w:tcBorders>
                  <w:shd w:val="clear" w:color="000000" w:fill="FCD5B4"/>
                  <w:noWrap/>
                  <w:vAlign w:val="center"/>
                  <w:hideMark/>
                </w:tcPr>
                <w:p w14:paraId="22568359" w14:textId="77777777" w:rsidR="00F800AA" w:rsidRPr="00F800AA" w:rsidRDefault="00F800AA" w:rsidP="00F800AA">
                  <w:pPr>
                    <w:ind w:left="0"/>
                    <w:jc w:val="center"/>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24</w:t>
                  </w:r>
                </w:p>
              </w:tc>
              <w:tc>
                <w:tcPr>
                  <w:tcW w:w="454" w:type="dxa"/>
                  <w:tcBorders>
                    <w:top w:val="nil"/>
                    <w:left w:val="nil"/>
                    <w:bottom w:val="single" w:sz="4" w:space="0" w:color="auto"/>
                    <w:right w:val="single" w:sz="4" w:space="0" w:color="auto"/>
                  </w:tcBorders>
                  <w:shd w:val="clear" w:color="000000" w:fill="FABF8F"/>
                  <w:noWrap/>
                  <w:vAlign w:val="center"/>
                  <w:hideMark/>
                </w:tcPr>
                <w:p w14:paraId="6BF9BB8E" w14:textId="77777777" w:rsidR="00F800AA" w:rsidRPr="00F800AA" w:rsidRDefault="00F800AA" w:rsidP="00F800AA">
                  <w:pPr>
                    <w:ind w:left="0"/>
                    <w:jc w:val="center"/>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NO</w:t>
                  </w:r>
                </w:p>
              </w:tc>
              <w:tc>
                <w:tcPr>
                  <w:tcW w:w="1919" w:type="dxa"/>
                  <w:tcBorders>
                    <w:top w:val="nil"/>
                    <w:left w:val="nil"/>
                    <w:bottom w:val="single" w:sz="4" w:space="0" w:color="auto"/>
                    <w:right w:val="single" w:sz="4" w:space="0" w:color="auto"/>
                  </w:tcBorders>
                  <w:shd w:val="clear" w:color="000000" w:fill="FCD5B4"/>
                  <w:vAlign w:val="center"/>
                  <w:hideMark/>
                </w:tcPr>
                <w:p w14:paraId="669D28B3" w14:textId="77777777" w:rsidR="00F800AA" w:rsidRPr="00F800AA" w:rsidRDefault="00F800AA" w:rsidP="00F800AA">
                  <w:pPr>
                    <w:ind w:left="0"/>
                    <w:jc w:val="left"/>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 xml:space="preserve">Practica que permite razonar sobre algunas situaciones que </w:t>
                  </w:r>
                  <w:proofErr w:type="spellStart"/>
                  <w:r w:rsidRPr="00F800AA">
                    <w:rPr>
                      <w:rFonts w:ascii="Calibri" w:eastAsia="Times New Roman" w:hAnsi="Calibri" w:cs="Times New Roman"/>
                      <w:color w:val="000000"/>
                      <w:sz w:val="24"/>
                      <w:szCs w:val="24"/>
                      <w:lang w:eastAsia="es-CO"/>
                    </w:rPr>
                    <w:t>involuvran</w:t>
                  </w:r>
                  <w:proofErr w:type="spellEnd"/>
                  <w:r w:rsidRPr="00F800AA">
                    <w:rPr>
                      <w:rFonts w:ascii="Calibri" w:eastAsia="Times New Roman" w:hAnsi="Calibri" w:cs="Times New Roman"/>
                      <w:color w:val="000000"/>
                      <w:sz w:val="24"/>
                      <w:szCs w:val="24"/>
                      <w:lang w:eastAsia="es-CO"/>
                    </w:rPr>
                    <w:t xml:space="preserve"> el uno del área de los triángulos</w:t>
                  </w:r>
                </w:p>
              </w:tc>
              <w:tc>
                <w:tcPr>
                  <w:tcW w:w="1832" w:type="dxa"/>
                  <w:tcBorders>
                    <w:top w:val="nil"/>
                    <w:left w:val="nil"/>
                    <w:bottom w:val="single" w:sz="4" w:space="0" w:color="auto"/>
                    <w:right w:val="single" w:sz="4" w:space="0" w:color="auto"/>
                  </w:tcBorders>
                  <w:shd w:val="clear" w:color="000000" w:fill="FABF8F"/>
                  <w:noWrap/>
                  <w:vAlign w:val="center"/>
                  <w:hideMark/>
                </w:tcPr>
                <w:p w14:paraId="362F4D72" w14:textId="77777777" w:rsidR="00F800AA" w:rsidRPr="00F800AA" w:rsidRDefault="00F800AA" w:rsidP="00F800AA">
                  <w:pPr>
                    <w:ind w:left="0"/>
                    <w:jc w:val="center"/>
                    <w:rPr>
                      <w:rFonts w:ascii="Calibri" w:eastAsia="Times New Roman" w:hAnsi="Calibri" w:cs="Times New Roman"/>
                      <w:b/>
                      <w:bCs/>
                      <w:color w:val="222222"/>
                      <w:sz w:val="24"/>
                      <w:szCs w:val="24"/>
                      <w:lang w:eastAsia="es-CO"/>
                    </w:rPr>
                  </w:pPr>
                  <w:r w:rsidRPr="00F800AA">
                    <w:rPr>
                      <w:rFonts w:ascii="Calibri" w:eastAsia="Times New Roman" w:hAnsi="Calibri" w:cs="Times New Roman"/>
                      <w:b/>
                      <w:bCs/>
                      <w:color w:val="222222"/>
                      <w:sz w:val="24"/>
                      <w:szCs w:val="24"/>
                      <w:lang w:eastAsia="es-CO"/>
                    </w:rPr>
                    <w:t>RAZONAMIENTO</w:t>
                  </w:r>
                </w:p>
              </w:tc>
              <w:tc>
                <w:tcPr>
                  <w:tcW w:w="1608" w:type="dxa"/>
                  <w:tcBorders>
                    <w:top w:val="nil"/>
                    <w:left w:val="nil"/>
                    <w:bottom w:val="single" w:sz="4" w:space="0" w:color="auto"/>
                    <w:right w:val="single" w:sz="4" w:space="0" w:color="auto"/>
                  </w:tcBorders>
                  <w:shd w:val="clear" w:color="000000" w:fill="FDE9D9"/>
                  <w:noWrap/>
                  <w:vAlign w:val="center"/>
                  <w:hideMark/>
                </w:tcPr>
                <w:p w14:paraId="4FBACFE7" w14:textId="77777777" w:rsidR="00F800AA" w:rsidRPr="00F800AA" w:rsidRDefault="00F800AA" w:rsidP="00F800AA">
                  <w:pPr>
                    <w:ind w:left="0"/>
                    <w:jc w:val="center"/>
                    <w:rPr>
                      <w:rFonts w:ascii="Calibri" w:eastAsia="Times New Roman" w:hAnsi="Calibri" w:cs="Times New Roman"/>
                      <w:b/>
                      <w:bCs/>
                      <w:color w:val="222222"/>
                      <w:sz w:val="24"/>
                      <w:szCs w:val="24"/>
                      <w:lang w:eastAsia="es-CO"/>
                    </w:rPr>
                  </w:pPr>
                  <w:r w:rsidRPr="00F800AA">
                    <w:rPr>
                      <w:rFonts w:ascii="Calibri" w:eastAsia="Times New Roman" w:hAnsi="Calibri" w:cs="Times New Roman"/>
                      <w:b/>
                      <w:bCs/>
                      <w:color w:val="222222"/>
                      <w:sz w:val="24"/>
                      <w:szCs w:val="24"/>
                      <w:lang w:eastAsia="es-CO"/>
                    </w:rPr>
                    <w:t xml:space="preserve">NUEVO </w:t>
                  </w:r>
                </w:p>
              </w:tc>
              <w:tc>
                <w:tcPr>
                  <w:tcW w:w="1560" w:type="dxa"/>
                  <w:tcBorders>
                    <w:top w:val="nil"/>
                    <w:left w:val="nil"/>
                    <w:bottom w:val="single" w:sz="4" w:space="0" w:color="auto"/>
                    <w:right w:val="single" w:sz="4" w:space="0" w:color="auto"/>
                  </w:tcBorders>
                  <w:shd w:val="clear" w:color="000000" w:fill="FABF8F"/>
                  <w:noWrap/>
                  <w:vAlign w:val="center"/>
                  <w:hideMark/>
                </w:tcPr>
                <w:p w14:paraId="4CC6A151" w14:textId="77777777" w:rsidR="00F800AA" w:rsidRPr="00F800AA" w:rsidRDefault="00F800AA" w:rsidP="00F800AA">
                  <w:pPr>
                    <w:ind w:left="0"/>
                    <w:jc w:val="center"/>
                    <w:rPr>
                      <w:rFonts w:ascii="Calibri" w:eastAsia="Times New Roman" w:hAnsi="Calibri" w:cs="Times New Roman"/>
                      <w:b/>
                      <w:bCs/>
                      <w:color w:val="222222"/>
                      <w:sz w:val="24"/>
                      <w:szCs w:val="24"/>
                      <w:lang w:eastAsia="es-CO"/>
                    </w:rPr>
                  </w:pPr>
                  <w:r w:rsidRPr="00F800AA">
                    <w:rPr>
                      <w:rFonts w:ascii="Calibri" w:eastAsia="Times New Roman" w:hAnsi="Calibri" w:cs="Times New Roman"/>
                      <w:b/>
                      <w:bCs/>
                      <w:color w:val="222222"/>
                      <w:sz w:val="24"/>
                      <w:szCs w:val="24"/>
                      <w:lang w:eastAsia="es-CO"/>
                    </w:rPr>
                    <w:t xml:space="preserve">ACTIVIDAD </w:t>
                  </w:r>
                </w:p>
              </w:tc>
            </w:tr>
            <w:tr w:rsidR="00F800AA" w:rsidRPr="008F73AA" w14:paraId="32F4DADD" w14:textId="77777777" w:rsidTr="00F800AA">
              <w:trPr>
                <w:trHeight w:val="945"/>
              </w:trPr>
              <w:tc>
                <w:tcPr>
                  <w:tcW w:w="1115" w:type="dxa"/>
                  <w:tcBorders>
                    <w:top w:val="nil"/>
                    <w:left w:val="single" w:sz="4" w:space="0" w:color="auto"/>
                    <w:bottom w:val="single" w:sz="4" w:space="0" w:color="auto"/>
                    <w:right w:val="single" w:sz="4" w:space="0" w:color="auto"/>
                  </w:tcBorders>
                  <w:shd w:val="clear" w:color="000000" w:fill="92CDDC"/>
                  <w:vAlign w:val="center"/>
                  <w:hideMark/>
                </w:tcPr>
                <w:p w14:paraId="33F7BAF9" w14:textId="77777777" w:rsidR="00F800AA" w:rsidRPr="00F800AA" w:rsidRDefault="00F800AA" w:rsidP="00F800AA">
                  <w:pPr>
                    <w:ind w:left="0"/>
                    <w:jc w:val="center"/>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Área de triángulos</w:t>
                  </w:r>
                </w:p>
              </w:tc>
              <w:tc>
                <w:tcPr>
                  <w:tcW w:w="1502" w:type="dxa"/>
                  <w:tcBorders>
                    <w:top w:val="nil"/>
                    <w:left w:val="nil"/>
                    <w:bottom w:val="single" w:sz="4" w:space="0" w:color="auto"/>
                    <w:right w:val="single" w:sz="4" w:space="0" w:color="auto"/>
                  </w:tcBorders>
                  <w:shd w:val="clear" w:color="000000" w:fill="B7DEE8"/>
                  <w:vAlign w:val="center"/>
                  <w:hideMark/>
                </w:tcPr>
                <w:p w14:paraId="41CCA7EA" w14:textId="77777777" w:rsidR="00F800AA" w:rsidRPr="00F800AA" w:rsidRDefault="00F800AA" w:rsidP="00F800AA">
                  <w:pPr>
                    <w:ind w:left="0"/>
                    <w:jc w:val="center"/>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Consolidación</w:t>
                  </w:r>
                </w:p>
              </w:tc>
              <w:tc>
                <w:tcPr>
                  <w:tcW w:w="1513" w:type="dxa"/>
                  <w:tcBorders>
                    <w:top w:val="nil"/>
                    <w:left w:val="nil"/>
                    <w:bottom w:val="single" w:sz="4" w:space="0" w:color="auto"/>
                    <w:right w:val="single" w:sz="4" w:space="0" w:color="auto"/>
                  </w:tcBorders>
                  <w:shd w:val="clear" w:color="000000" w:fill="FABF8F"/>
                  <w:vAlign w:val="center"/>
                  <w:hideMark/>
                </w:tcPr>
                <w:p w14:paraId="6352A475" w14:textId="77777777" w:rsidR="00F800AA" w:rsidRPr="00F800AA" w:rsidRDefault="00F800AA" w:rsidP="00F800AA">
                  <w:pPr>
                    <w:ind w:left="0"/>
                    <w:jc w:val="center"/>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 xml:space="preserve">Refuerza tu aprendizaje: El área y perímetro de triángulos </w:t>
                  </w:r>
                </w:p>
              </w:tc>
              <w:tc>
                <w:tcPr>
                  <w:tcW w:w="567" w:type="dxa"/>
                  <w:tcBorders>
                    <w:top w:val="nil"/>
                    <w:left w:val="nil"/>
                    <w:bottom w:val="single" w:sz="4" w:space="0" w:color="auto"/>
                    <w:right w:val="single" w:sz="4" w:space="0" w:color="auto"/>
                  </w:tcBorders>
                  <w:shd w:val="clear" w:color="000000" w:fill="FCD5B4"/>
                  <w:noWrap/>
                  <w:vAlign w:val="center"/>
                  <w:hideMark/>
                </w:tcPr>
                <w:p w14:paraId="747BFE48" w14:textId="77777777" w:rsidR="00F800AA" w:rsidRPr="00F800AA" w:rsidRDefault="00F800AA" w:rsidP="00F800AA">
                  <w:pPr>
                    <w:ind w:left="0"/>
                    <w:jc w:val="center"/>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25</w:t>
                  </w:r>
                </w:p>
              </w:tc>
              <w:tc>
                <w:tcPr>
                  <w:tcW w:w="454" w:type="dxa"/>
                  <w:tcBorders>
                    <w:top w:val="nil"/>
                    <w:left w:val="nil"/>
                    <w:bottom w:val="single" w:sz="4" w:space="0" w:color="auto"/>
                    <w:right w:val="single" w:sz="4" w:space="0" w:color="auto"/>
                  </w:tcBorders>
                  <w:shd w:val="clear" w:color="000000" w:fill="FABF8F"/>
                  <w:noWrap/>
                  <w:vAlign w:val="center"/>
                  <w:hideMark/>
                </w:tcPr>
                <w:p w14:paraId="53D711EE" w14:textId="77777777" w:rsidR="00F800AA" w:rsidRPr="00F800AA" w:rsidRDefault="00F800AA" w:rsidP="00F800AA">
                  <w:pPr>
                    <w:ind w:left="0"/>
                    <w:jc w:val="center"/>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NO</w:t>
                  </w:r>
                </w:p>
              </w:tc>
              <w:tc>
                <w:tcPr>
                  <w:tcW w:w="1919" w:type="dxa"/>
                  <w:tcBorders>
                    <w:top w:val="nil"/>
                    <w:left w:val="nil"/>
                    <w:bottom w:val="single" w:sz="4" w:space="0" w:color="auto"/>
                    <w:right w:val="single" w:sz="4" w:space="0" w:color="auto"/>
                  </w:tcBorders>
                  <w:shd w:val="clear" w:color="000000" w:fill="FCD5B4"/>
                  <w:vAlign w:val="center"/>
                  <w:hideMark/>
                </w:tcPr>
                <w:p w14:paraId="7CD7C860" w14:textId="77777777" w:rsidR="00F800AA" w:rsidRPr="00F800AA" w:rsidRDefault="00F800AA" w:rsidP="00F800AA">
                  <w:pPr>
                    <w:ind w:left="0"/>
                    <w:jc w:val="left"/>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 xml:space="preserve">Practica que permite reforzar los conceptos de área y </w:t>
                  </w:r>
                  <w:proofErr w:type="spellStart"/>
                  <w:r w:rsidRPr="00F800AA">
                    <w:rPr>
                      <w:rFonts w:ascii="Calibri" w:eastAsia="Times New Roman" w:hAnsi="Calibri" w:cs="Times New Roman"/>
                      <w:color w:val="000000"/>
                      <w:sz w:val="24"/>
                      <w:szCs w:val="24"/>
                      <w:lang w:eastAsia="es-CO"/>
                    </w:rPr>
                    <w:t>perimetro</w:t>
                  </w:r>
                  <w:proofErr w:type="spellEnd"/>
                  <w:r w:rsidRPr="00F800AA">
                    <w:rPr>
                      <w:rFonts w:ascii="Calibri" w:eastAsia="Times New Roman" w:hAnsi="Calibri" w:cs="Times New Roman"/>
                      <w:color w:val="000000"/>
                      <w:sz w:val="24"/>
                      <w:szCs w:val="24"/>
                      <w:lang w:eastAsia="es-CO"/>
                    </w:rPr>
                    <w:t xml:space="preserve"> de triángulos.</w:t>
                  </w:r>
                </w:p>
              </w:tc>
              <w:tc>
                <w:tcPr>
                  <w:tcW w:w="1832" w:type="dxa"/>
                  <w:tcBorders>
                    <w:top w:val="nil"/>
                    <w:left w:val="nil"/>
                    <w:bottom w:val="single" w:sz="4" w:space="0" w:color="auto"/>
                    <w:right w:val="single" w:sz="4" w:space="0" w:color="auto"/>
                  </w:tcBorders>
                  <w:shd w:val="clear" w:color="000000" w:fill="FABF8F"/>
                  <w:noWrap/>
                  <w:vAlign w:val="center"/>
                  <w:hideMark/>
                </w:tcPr>
                <w:p w14:paraId="7D2F00CF" w14:textId="77777777" w:rsidR="00F800AA" w:rsidRPr="00F800AA" w:rsidRDefault="00F800AA" w:rsidP="00F800AA">
                  <w:pPr>
                    <w:ind w:left="0"/>
                    <w:jc w:val="center"/>
                    <w:rPr>
                      <w:rFonts w:ascii="Calibri" w:eastAsia="Times New Roman" w:hAnsi="Calibri" w:cs="Times New Roman"/>
                      <w:b/>
                      <w:bCs/>
                      <w:color w:val="222222"/>
                      <w:sz w:val="24"/>
                      <w:szCs w:val="24"/>
                      <w:lang w:eastAsia="es-CO"/>
                    </w:rPr>
                  </w:pPr>
                  <w:r w:rsidRPr="00F800AA">
                    <w:rPr>
                      <w:rFonts w:ascii="Calibri" w:eastAsia="Times New Roman" w:hAnsi="Calibri" w:cs="Times New Roman"/>
                      <w:b/>
                      <w:bCs/>
                      <w:color w:val="222222"/>
                      <w:sz w:val="24"/>
                      <w:szCs w:val="24"/>
                      <w:lang w:eastAsia="es-CO"/>
                    </w:rPr>
                    <w:t>RESOLUCIÓN DE PROBLEMAS</w:t>
                  </w:r>
                </w:p>
              </w:tc>
              <w:tc>
                <w:tcPr>
                  <w:tcW w:w="1608" w:type="dxa"/>
                  <w:tcBorders>
                    <w:top w:val="nil"/>
                    <w:left w:val="nil"/>
                    <w:bottom w:val="single" w:sz="4" w:space="0" w:color="auto"/>
                    <w:right w:val="single" w:sz="4" w:space="0" w:color="auto"/>
                  </w:tcBorders>
                  <w:shd w:val="clear" w:color="000000" w:fill="FDE9D9"/>
                  <w:noWrap/>
                  <w:vAlign w:val="center"/>
                  <w:hideMark/>
                </w:tcPr>
                <w:p w14:paraId="0F3F01CF" w14:textId="77777777" w:rsidR="00F800AA" w:rsidRPr="00F800AA" w:rsidRDefault="00F800AA" w:rsidP="00F800AA">
                  <w:pPr>
                    <w:ind w:left="0"/>
                    <w:jc w:val="center"/>
                    <w:rPr>
                      <w:rFonts w:ascii="Calibri" w:eastAsia="Times New Roman" w:hAnsi="Calibri" w:cs="Times New Roman"/>
                      <w:b/>
                      <w:bCs/>
                      <w:color w:val="222222"/>
                      <w:sz w:val="24"/>
                      <w:szCs w:val="24"/>
                      <w:lang w:eastAsia="es-CO"/>
                    </w:rPr>
                  </w:pPr>
                  <w:r w:rsidRPr="00F800AA">
                    <w:rPr>
                      <w:rFonts w:ascii="Calibri" w:eastAsia="Times New Roman" w:hAnsi="Calibri" w:cs="Times New Roman"/>
                      <w:b/>
                      <w:bCs/>
                      <w:color w:val="222222"/>
                      <w:sz w:val="24"/>
                      <w:szCs w:val="24"/>
                      <w:lang w:eastAsia="es-CO"/>
                    </w:rPr>
                    <w:t xml:space="preserve">NUEVO </w:t>
                  </w:r>
                </w:p>
              </w:tc>
              <w:tc>
                <w:tcPr>
                  <w:tcW w:w="1560" w:type="dxa"/>
                  <w:tcBorders>
                    <w:top w:val="nil"/>
                    <w:left w:val="nil"/>
                    <w:bottom w:val="single" w:sz="4" w:space="0" w:color="auto"/>
                    <w:right w:val="single" w:sz="4" w:space="0" w:color="auto"/>
                  </w:tcBorders>
                  <w:shd w:val="clear" w:color="000000" w:fill="FABF8F"/>
                  <w:noWrap/>
                  <w:vAlign w:val="center"/>
                  <w:hideMark/>
                </w:tcPr>
                <w:p w14:paraId="7F35185E" w14:textId="77777777" w:rsidR="00F800AA" w:rsidRPr="00F800AA" w:rsidRDefault="00F800AA" w:rsidP="00F800AA">
                  <w:pPr>
                    <w:ind w:left="0"/>
                    <w:jc w:val="center"/>
                    <w:rPr>
                      <w:rFonts w:ascii="Calibri" w:eastAsia="Times New Roman" w:hAnsi="Calibri" w:cs="Times New Roman"/>
                      <w:b/>
                      <w:bCs/>
                      <w:color w:val="222222"/>
                      <w:sz w:val="24"/>
                      <w:szCs w:val="24"/>
                      <w:lang w:eastAsia="es-CO"/>
                    </w:rPr>
                  </w:pPr>
                  <w:r w:rsidRPr="00F800AA">
                    <w:rPr>
                      <w:rFonts w:ascii="Calibri" w:eastAsia="Times New Roman" w:hAnsi="Calibri" w:cs="Times New Roman"/>
                      <w:b/>
                      <w:bCs/>
                      <w:color w:val="222222"/>
                      <w:sz w:val="24"/>
                      <w:szCs w:val="24"/>
                      <w:lang w:eastAsia="es-CO"/>
                    </w:rPr>
                    <w:t xml:space="preserve">ACTIVIDAD </w:t>
                  </w:r>
                </w:p>
              </w:tc>
            </w:tr>
            <w:tr w:rsidR="00F800AA" w:rsidRPr="008F73AA" w14:paraId="755235F0" w14:textId="77777777" w:rsidTr="00F800AA">
              <w:trPr>
                <w:trHeight w:val="945"/>
              </w:trPr>
              <w:tc>
                <w:tcPr>
                  <w:tcW w:w="1115" w:type="dxa"/>
                  <w:tcBorders>
                    <w:top w:val="nil"/>
                    <w:left w:val="single" w:sz="4" w:space="0" w:color="auto"/>
                    <w:bottom w:val="single" w:sz="4" w:space="0" w:color="auto"/>
                    <w:right w:val="single" w:sz="4" w:space="0" w:color="auto"/>
                  </w:tcBorders>
                  <w:shd w:val="clear" w:color="000000" w:fill="92CDDC"/>
                  <w:vAlign w:val="center"/>
                  <w:hideMark/>
                </w:tcPr>
                <w:p w14:paraId="767D2EEB" w14:textId="77777777" w:rsidR="00F800AA" w:rsidRPr="00F800AA" w:rsidRDefault="00F800AA" w:rsidP="00F800AA">
                  <w:pPr>
                    <w:ind w:left="0"/>
                    <w:jc w:val="center"/>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Área de triángulos</w:t>
                  </w:r>
                </w:p>
              </w:tc>
              <w:tc>
                <w:tcPr>
                  <w:tcW w:w="1502" w:type="dxa"/>
                  <w:tcBorders>
                    <w:top w:val="nil"/>
                    <w:left w:val="nil"/>
                    <w:bottom w:val="single" w:sz="4" w:space="0" w:color="auto"/>
                    <w:right w:val="single" w:sz="4" w:space="0" w:color="auto"/>
                  </w:tcBorders>
                  <w:shd w:val="clear" w:color="000000" w:fill="B7DEE8"/>
                  <w:vAlign w:val="center"/>
                  <w:hideMark/>
                </w:tcPr>
                <w:p w14:paraId="3B7DD705" w14:textId="77777777" w:rsidR="00F800AA" w:rsidRPr="00F800AA" w:rsidRDefault="00F800AA" w:rsidP="00F800AA">
                  <w:pPr>
                    <w:ind w:left="0"/>
                    <w:jc w:val="center"/>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Consolidación</w:t>
                  </w:r>
                </w:p>
              </w:tc>
              <w:tc>
                <w:tcPr>
                  <w:tcW w:w="1513" w:type="dxa"/>
                  <w:tcBorders>
                    <w:top w:val="nil"/>
                    <w:left w:val="nil"/>
                    <w:bottom w:val="single" w:sz="4" w:space="0" w:color="auto"/>
                    <w:right w:val="single" w:sz="4" w:space="0" w:color="auto"/>
                  </w:tcBorders>
                  <w:shd w:val="clear" w:color="000000" w:fill="FABF8F"/>
                  <w:vAlign w:val="center"/>
                  <w:hideMark/>
                </w:tcPr>
                <w:p w14:paraId="65AEB926" w14:textId="77777777" w:rsidR="00F800AA" w:rsidRPr="00F800AA" w:rsidRDefault="00F800AA" w:rsidP="00F800AA">
                  <w:pPr>
                    <w:ind w:left="0"/>
                    <w:jc w:val="center"/>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Refuerza tu aprendizaje: Calcula áreas de triángulos a partir de sus lados</w:t>
                  </w:r>
                </w:p>
              </w:tc>
              <w:tc>
                <w:tcPr>
                  <w:tcW w:w="567" w:type="dxa"/>
                  <w:tcBorders>
                    <w:top w:val="nil"/>
                    <w:left w:val="nil"/>
                    <w:bottom w:val="single" w:sz="4" w:space="0" w:color="auto"/>
                    <w:right w:val="single" w:sz="4" w:space="0" w:color="auto"/>
                  </w:tcBorders>
                  <w:shd w:val="clear" w:color="000000" w:fill="FCD5B4"/>
                  <w:noWrap/>
                  <w:vAlign w:val="center"/>
                  <w:hideMark/>
                </w:tcPr>
                <w:p w14:paraId="7B01DAF1" w14:textId="77777777" w:rsidR="00F800AA" w:rsidRPr="00F800AA" w:rsidRDefault="00F800AA" w:rsidP="00F800AA">
                  <w:pPr>
                    <w:ind w:left="0"/>
                    <w:jc w:val="center"/>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26</w:t>
                  </w:r>
                </w:p>
              </w:tc>
              <w:tc>
                <w:tcPr>
                  <w:tcW w:w="454" w:type="dxa"/>
                  <w:tcBorders>
                    <w:top w:val="nil"/>
                    <w:left w:val="nil"/>
                    <w:bottom w:val="single" w:sz="4" w:space="0" w:color="auto"/>
                    <w:right w:val="single" w:sz="4" w:space="0" w:color="auto"/>
                  </w:tcBorders>
                  <w:shd w:val="clear" w:color="000000" w:fill="FABF8F"/>
                  <w:noWrap/>
                  <w:vAlign w:val="center"/>
                  <w:hideMark/>
                </w:tcPr>
                <w:p w14:paraId="11393E39" w14:textId="77777777" w:rsidR="00F800AA" w:rsidRPr="00F800AA" w:rsidRDefault="00F800AA" w:rsidP="00F800AA">
                  <w:pPr>
                    <w:ind w:left="0"/>
                    <w:jc w:val="center"/>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NO</w:t>
                  </w:r>
                </w:p>
              </w:tc>
              <w:tc>
                <w:tcPr>
                  <w:tcW w:w="1919" w:type="dxa"/>
                  <w:tcBorders>
                    <w:top w:val="nil"/>
                    <w:left w:val="nil"/>
                    <w:bottom w:val="single" w:sz="4" w:space="0" w:color="auto"/>
                    <w:right w:val="single" w:sz="4" w:space="0" w:color="auto"/>
                  </w:tcBorders>
                  <w:shd w:val="clear" w:color="000000" w:fill="FCD5B4"/>
                  <w:vAlign w:val="center"/>
                  <w:hideMark/>
                </w:tcPr>
                <w:p w14:paraId="5C14CF1F" w14:textId="77777777" w:rsidR="00F800AA" w:rsidRPr="00F800AA" w:rsidRDefault="00F800AA" w:rsidP="00F800AA">
                  <w:pPr>
                    <w:ind w:left="0"/>
                    <w:jc w:val="left"/>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Actividad diseñada para calcular áreas de distintos triángulos.</w:t>
                  </w:r>
                </w:p>
              </w:tc>
              <w:tc>
                <w:tcPr>
                  <w:tcW w:w="1832" w:type="dxa"/>
                  <w:tcBorders>
                    <w:top w:val="nil"/>
                    <w:left w:val="nil"/>
                    <w:bottom w:val="single" w:sz="4" w:space="0" w:color="auto"/>
                    <w:right w:val="single" w:sz="4" w:space="0" w:color="auto"/>
                  </w:tcBorders>
                  <w:shd w:val="clear" w:color="000000" w:fill="FABF8F"/>
                  <w:noWrap/>
                  <w:vAlign w:val="center"/>
                  <w:hideMark/>
                </w:tcPr>
                <w:p w14:paraId="255ABDDE" w14:textId="77777777" w:rsidR="00F800AA" w:rsidRPr="00F800AA" w:rsidRDefault="00F800AA" w:rsidP="00F800AA">
                  <w:pPr>
                    <w:ind w:left="0"/>
                    <w:jc w:val="center"/>
                    <w:rPr>
                      <w:rFonts w:ascii="Calibri" w:eastAsia="Times New Roman" w:hAnsi="Calibri" w:cs="Times New Roman"/>
                      <w:b/>
                      <w:bCs/>
                      <w:color w:val="222222"/>
                      <w:sz w:val="24"/>
                      <w:szCs w:val="24"/>
                      <w:lang w:eastAsia="es-CO"/>
                    </w:rPr>
                  </w:pPr>
                  <w:r w:rsidRPr="00F800AA">
                    <w:rPr>
                      <w:rFonts w:ascii="Calibri" w:eastAsia="Times New Roman" w:hAnsi="Calibri" w:cs="Times New Roman"/>
                      <w:b/>
                      <w:bCs/>
                      <w:color w:val="222222"/>
                      <w:sz w:val="24"/>
                      <w:szCs w:val="24"/>
                      <w:lang w:eastAsia="es-CO"/>
                    </w:rPr>
                    <w:t>EJERCITACIÓN</w:t>
                  </w:r>
                </w:p>
              </w:tc>
              <w:tc>
                <w:tcPr>
                  <w:tcW w:w="1608" w:type="dxa"/>
                  <w:tcBorders>
                    <w:top w:val="nil"/>
                    <w:left w:val="nil"/>
                    <w:bottom w:val="single" w:sz="4" w:space="0" w:color="auto"/>
                    <w:right w:val="single" w:sz="4" w:space="0" w:color="auto"/>
                  </w:tcBorders>
                  <w:shd w:val="clear" w:color="000000" w:fill="FDE9D9"/>
                  <w:noWrap/>
                  <w:vAlign w:val="center"/>
                  <w:hideMark/>
                </w:tcPr>
                <w:p w14:paraId="2532ACD1" w14:textId="77777777" w:rsidR="00F800AA" w:rsidRPr="00F800AA" w:rsidRDefault="00F800AA" w:rsidP="00F800AA">
                  <w:pPr>
                    <w:ind w:left="0"/>
                    <w:jc w:val="center"/>
                    <w:rPr>
                      <w:rFonts w:ascii="Calibri" w:eastAsia="Times New Roman" w:hAnsi="Calibri" w:cs="Times New Roman"/>
                      <w:b/>
                      <w:bCs/>
                      <w:color w:val="222222"/>
                      <w:sz w:val="24"/>
                      <w:szCs w:val="24"/>
                      <w:lang w:eastAsia="es-CO"/>
                    </w:rPr>
                  </w:pPr>
                  <w:r w:rsidRPr="00F800AA">
                    <w:rPr>
                      <w:rFonts w:ascii="Calibri" w:eastAsia="Times New Roman" w:hAnsi="Calibri" w:cs="Times New Roman"/>
                      <w:b/>
                      <w:bCs/>
                      <w:color w:val="222222"/>
                      <w:sz w:val="24"/>
                      <w:szCs w:val="24"/>
                      <w:lang w:eastAsia="es-CO"/>
                    </w:rPr>
                    <w:t xml:space="preserve">APROVECHADO </w:t>
                  </w:r>
                </w:p>
              </w:tc>
              <w:tc>
                <w:tcPr>
                  <w:tcW w:w="1560" w:type="dxa"/>
                  <w:tcBorders>
                    <w:top w:val="nil"/>
                    <w:left w:val="nil"/>
                    <w:bottom w:val="single" w:sz="4" w:space="0" w:color="auto"/>
                    <w:right w:val="single" w:sz="4" w:space="0" w:color="auto"/>
                  </w:tcBorders>
                  <w:shd w:val="clear" w:color="000000" w:fill="FABF8F"/>
                  <w:noWrap/>
                  <w:vAlign w:val="center"/>
                  <w:hideMark/>
                </w:tcPr>
                <w:p w14:paraId="241C8620" w14:textId="77777777" w:rsidR="00F800AA" w:rsidRPr="00F800AA" w:rsidRDefault="00F800AA" w:rsidP="00F800AA">
                  <w:pPr>
                    <w:ind w:left="0"/>
                    <w:jc w:val="center"/>
                    <w:rPr>
                      <w:rFonts w:ascii="Calibri" w:eastAsia="Times New Roman" w:hAnsi="Calibri" w:cs="Times New Roman"/>
                      <w:b/>
                      <w:bCs/>
                      <w:color w:val="222222"/>
                      <w:sz w:val="24"/>
                      <w:szCs w:val="24"/>
                      <w:lang w:eastAsia="es-CO"/>
                    </w:rPr>
                  </w:pPr>
                  <w:r w:rsidRPr="00F800AA">
                    <w:rPr>
                      <w:rFonts w:ascii="Calibri" w:eastAsia="Times New Roman" w:hAnsi="Calibri" w:cs="Times New Roman"/>
                      <w:b/>
                      <w:bCs/>
                      <w:color w:val="222222"/>
                      <w:sz w:val="24"/>
                      <w:szCs w:val="24"/>
                      <w:lang w:eastAsia="es-CO"/>
                    </w:rPr>
                    <w:t xml:space="preserve">ACTIVIDAD </w:t>
                  </w:r>
                </w:p>
              </w:tc>
            </w:tr>
          </w:tbl>
          <w:p w14:paraId="6DEC40DB" w14:textId="77777777" w:rsidR="00F800AA" w:rsidRPr="008F73AA" w:rsidRDefault="00F800AA" w:rsidP="00F800AA">
            <w:pPr>
              <w:ind w:left="0"/>
              <w:jc w:val="left"/>
              <w:rPr>
                <w:sz w:val="24"/>
                <w:szCs w:val="24"/>
              </w:rPr>
            </w:pPr>
          </w:p>
          <w:p w14:paraId="1B80F764" w14:textId="77777777" w:rsidR="00F800AA" w:rsidRPr="008F73AA" w:rsidRDefault="00F800AA" w:rsidP="0087760F">
            <w:pPr>
              <w:ind w:left="0"/>
              <w:rPr>
                <w:sz w:val="24"/>
                <w:szCs w:val="24"/>
              </w:rPr>
            </w:pPr>
            <w:r w:rsidRPr="008F73AA">
              <w:rPr>
                <w:sz w:val="24"/>
                <w:szCs w:val="24"/>
              </w:rPr>
              <w:t>Los siguientes son los comentarios que aparecen en la escaleta:</w:t>
            </w:r>
          </w:p>
          <w:p w14:paraId="3D9F651C" w14:textId="77777777" w:rsidR="00F800AA" w:rsidRPr="008F73AA" w:rsidRDefault="00F800AA" w:rsidP="0087760F">
            <w:pPr>
              <w:ind w:left="0"/>
              <w:rPr>
                <w:sz w:val="24"/>
                <w:szCs w:val="24"/>
              </w:rPr>
            </w:pPr>
          </w:p>
          <w:tbl>
            <w:tblPr>
              <w:tblW w:w="12495" w:type="dxa"/>
              <w:tblCellMar>
                <w:left w:w="70" w:type="dxa"/>
                <w:right w:w="70" w:type="dxa"/>
              </w:tblCellMar>
              <w:tblLook w:val="04A0" w:firstRow="1" w:lastRow="0" w:firstColumn="1" w:lastColumn="0" w:noHBand="0" w:noVBand="1"/>
            </w:tblPr>
            <w:tblGrid>
              <w:gridCol w:w="12495"/>
            </w:tblGrid>
            <w:tr w:rsidR="00F800AA" w:rsidRPr="00F800AA" w14:paraId="62A40EEC" w14:textId="77777777" w:rsidTr="00F800AA">
              <w:trPr>
                <w:trHeight w:val="537"/>
              </w:trPr>
              <w:tc>
                <w:tcPr>
                  <w:tcW w:w="12495" w:type="dxa"/>
                  <w:tcBorders>
                    <w:top w:val="single" w:sz="4" w:space="0" w:color="auto"/>
                    <w:left w:val="single" w:sz="4" w:space="0" w:color="auto"/>
                    <w:bottom w:val="single" w:sz="4" w:space="0" w:color="auto"/>
                    <w:right w:val="single" w:sz="4" w:space="0" w:color="auto"/>
                  </w:tcBorders>
                  <w:shd w:val="clear" w:color="000000" w:fill="D8E4BC"/>
                  <w:vAlign w:val="center"/>
                  <w:hideMark/>
                </w:tcPr>
                <w:p w14:paraId="26F6BC57" w14:textId="77777777" w:rsidR="00F800AA" w:rsidRPr="00F800AA" w:rsidRDefault="00F800AA" w:rsidP="00F800AA">
                  <w:pPr>
                    <w:ind w:left="0"/>
                    <w:jc w:val="left"/>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 xml:space="preserve">Elaborar un </w:t>
                  </w:r>
                  <w:proofErr w:type="spellStart"/>
                  <w:r w:rsidRPr="00F800AA">
                    <w:rPr>
                      <w:rFonts w:ascii="Calibri" w:eastAsia="Times New Roman" w:hAnsi="Calibri" w:cs="Times New Roman"/>
                      <w:color w:val="000000"/>
                      <w:sz w:val="24"/>
                      <w:szCs w:val="24"/>
                      <w:lang w:eastAsia="es-CO"/>
                    </w:rPr>
                    <w:t>parrafo</w:t>
                  </w:r>
                  <w:proofErr w:type="spellEnd"/>
                  <w:r w:rsidRPr="00F800AA">
                    <w:rPr>
                      <w:rFonts w:ascii="Calibri" w:eastAsia="Times New Roman" w:hAnsi="Calibri" w:cs="Times New Roman"/>
                      <w:color w:val="000000"/>
                      <w:sz w:val="24"/>
                      <w:szCs w:val="24"/>
                      <w:lang w:eastAsia="es-CO"/>
                    </w:rPr>
                    <w:t xml:space="preserve"> donde se pueda asociar los </w:t>
                  </w:r>
                  <w:proofErr w:type="spellStart"/>
                  <w:r w:rsidRPr="00F800AA">
                    <w:rPr>
                      <w:rFonts w:ascii="Calibri" w:eastAsia="Times New Roman" w:hAnsi="Calibri" w:cs="Times New Roman"/>
                      <w:color w:val="000000"/>
                      <w:sz w:val="24"/>
                      <w:szCs w:val="24"/>
                      <w:lang w:eastAsia="es-CO"/>
                    </w:rPr>
                    <w:t>concetos</w:t>
                  </w:r>
                  <w:proofErr w:type="spellEnd"/>
                  <w:r w:rsidRPr="00F800AA">
                    <w:rPr>
                      <w:rFonts w:ascii="Calibri" w:eastAsia="Times New Roman" w:hAnsi="Calibri" w:cs="Times New Roman"/>
                      <w:color w:val="000000"/>
                      <w:sz w:val="24"/>
                      <w:szCs w:val="24"/>
                      <w:lang w:eastAsia="es-CO"/>
                    </w:rPr>
                    <w:t xml:space="preserve"> de área y </w:t>
                  </w:r>
                  <w:proofErr w:type="spellStart"/>
                  <w:r w:rsidRPr="00F800AA">
                    <w:rPr>
                      <w:rFonts w:ascii="Calibri" w:eastAsia="Times New Roman" w:hAnsi="Calibri" w:cs="Times New Roman"/>
                      <w:color w:val="000000"/>
                      <w:sz w:val="24"/>
                      <w:szCs w:val="24"/>
                      <w:lang w:eastAsia="es-CO"/>
                    </w:rPr>
                    <w:t>perimetro</w:t>
                  </w:r>
                  <w:proofErr w:type="spellEnd"/>
                  <w:r w:rsidRPr="00F800AA">
                    <w:rPr>
                      <w:rFonts w:ascii="Calibri" w:eastAsia="Times New Roman" w:hAnsi="Calibri" w:cs="Times New Roman"/>
                      <w:color w:val="000000"/>
                      <w:sz w:val="24"/>
                      <w:szCs w:val="24"/>
                      <w:lang w:eastAsia="es-CO"/>
                    </w:rPr>
                    <w:t>, unidades y conversión.</w:t>
                  </w:r>
                </w:p>
              </w:tc>
            </w:tr>
            <w:tr w:rsidR="00F800AA" w:rsidRPr="00F800AA" w14:paraId="2C7372D6" w14:textId="77777777" w:rsidTr="00F800AA">
              <w:trPr>
                <w:trHeight w:val="536"/>
              </w:trPr>
              <w:tc>
                <w:tcPr>
                  <w:tcW w:w="12495" w:type="dxa"/>
                  <w:tcBorders>
                    <w:top w:val="nil"/>
                    <w:left w:val="single" w:sz="4" w:space="0" w:color="auto"/>
                    <w:bottom w:val="single" w:sz="4" w:space="0" w:color="auto"/>
                    <w:right w:val="single" w:sz="4" w:space="0" w:color="auto"/>
                  </w:tcBorders>
                  <w:shd w:val="clear" w:color="000000" w:fill="D8E4BC"/>
                  <w:vAlign w:val="center"/>
                  <w:hideMark/>
                </w:tcPr>
                <w:p w14:paraId="4ADD7237" w14:textId="77777777" w:rsidR="00F800AA" w:rsidRPr="00F800AA" w:rsidRDefault="00F800AA" w:rsidP="00F800AA">
                  <w:pPr>
                    <w:ind w:left="0"/>
                    <w:jc w:val="left"/>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Revisar la redacción de las diapositivas de manera que se ajusten a Colombia.</w:t>
                  </w:r>
                </w:p>
              </w:tc>
            </w:tr>
            <w:tr w:rsidR="00F800AA" w:rsidRPr="00F800AA" w14:paraId="5208CAA0" w14:textId="77777777" w:rsidTr="00F800AA">
              <w:trPr>
                <w:trHeight w:val="505"/>
              </w:trPr>
              <w:tc>
                <w:tcPr>
                  <w:tcW w:w="12495" w:type="dxa"/>
                  <w:tcBorders>
                    <w:top w:val="nil"/>
                    <w:left w:val="single" w:sz="4" w:space="0" w:color="auto"/>
                    <w:bottom w:val="single" w:sz="4" w:space="0" w:color="auto"/>
                    <w:right w:val="single" w:sz="4" w:space="0" w:color="auto"/>
                  </w:tcBorders>
                  <w:shd w:val="clear" w:color="000000" w:fill="D8E4BC"/>
                  <w:vAlign w:val="center"/>
                  <w:hideMark/>
                </w:tcPr>
                <w:p w14:paraId="640940D3" w14:textId="77777777" w:rsidR="00F800AA" w:rsidRPr="00F800AA" w:rsidRDefault="00F800AA" w:rsidP="00F800AA">
                  <w:pPr>
                    <w:ind w:left="0"/>
                    <w:jc w:val="left"/>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Revisar la redacción de las diapositivas de manera que se ajusten a Colombia. Escritura en algunas diapositivas, exponentes</w:t>
                  </w:r>
                </w:p>
              </w:tc>
            </w:tr>
            <w:tr w:rsidR="00F800AA" w:rsidRPr="00F800AA" w14:paraId="09748759" w14:textId="77777777" w:rsidTr="00F800AA">
              <w:trPr>
                <w:trHeight w:val="486"/>
              </w:trPr>
              <w:tc>
                <w:tcPr>
                  <w:tcW w:w="12495" w:type="dxa"/>
                  <w:tcBorders>
                    <w:top w:val="nil"/>
                    <w:left w:val="single" w:sz="4" w:space="0" w:color="auto"/>
                    <w:bottom w:val="single" w:sz="4" w:space="0" w:color="auto"/>
                    <w:right w:val="single" w:sz="4" w:space="0" w:color="auto"/>
                  </w:tcBorders>
                  <w:shd w:val="clear" w:color="000000" w:fill="D8E4BC"/>
                  <w:vAlign w:val="center"/>
                  <w:hideMark/>
                </w:tcPr>
                <w:p w14:paraId="36522C26" w14:textId="77777777" w:rsidR="00F800AA" w:rsidRPr="00F800AA" w:rsidRDefault="00F800AA" w:rsidP="00F800AA">
                  <w:pPr>
                    <w:ind w:left="0"/>
                    <w:jc w:val="left"/>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 xml:space="preserve">Realizar la </w:t>
                  </w:r>
                  <w:proofErr w:type="spellStart"/>
                  <w:r w:rsidRPr="00F800AA">
                    <w:rPr>
                      <w:rFonts w:ascii="Calibri" w:eastAsia="Times New Roman" w:hAnsi="Calibri" w:cs="Times New Roman"/>
                      <w:color w:val="000000"/>
                      <w:sz w:val="24"/>
                      <w:szCs w:val="24"/>
                      <w:lang w:eastAsia="es-CO"/>
                    </w:rPr>
                    <w:t>grafica</w:t>
                  </w:r>
                  <w:proofErr w:type="spellEnd"/>
                  <w:r w:rsidRPr="00F800AA">
                    <w:rPr>
                      <w:rFonts w:ascii="Calibri" w:eastAsia="Times New Roman" w:hAnsi="Calibri" w:cs="Times New Roman"/>
                      <w:color w:val="000000"/>
                      <w:sz w:val="24"/>
                      <w:szCs w:val="24"/>
                      <w:lang w:eastAsia="es-CO"/>
                    </w:rPr>
                    <w:t xml:space="preserve"> y </w:t>
                  </w:r>
                  <w:proofErr w:type="spellStart"/>
                  <w:r w:rsidRPr="00F800AA">
                    <w:rPr>
                      <w:rFonts w:ascii="Calibri" w:eastAsia="Times New Roman" w:hAnsi="Calibri" w:cs="Times New Roman"/>
                      <w:color w:val="000000"/>
                      <w:sz w:val="24"/>
                      <w:szCs w:val="24"/>
                      <w:lang w:eastAsia="es-CO"/>
                    </w:rPr>
                    <w:t>realcionar</w:t>
                  </w:r>
                  <w:proofErr w:type="spellEnd"/>
                  <w:r w:rsidRPr="00F800AA">
                    <w:rPr>
                      <w:rFonts w:ascii="Calibri" w:eastAsia="Times New Roman" w:hAnsi="Calibri" w:cs="Times New Roman"/>
                      <w:color w:val="000000"/>
                      <w:sz w:val="24"/>
                      <w:szCs w:val="24"/>
                      <w:lang w:eastAsia="es-CO"/>
                    </w:rPr>
                    <w:t xml:space="preserve"> los lados del triángulo.</w:t>
                  </w:r>
                </w:p>
              </w:tc>
            </w:tr>
            <w:tr w:rsidR="00F800AA" w:rsidRPr="00F800AA" w14:paraId="7E7936DC" w14:textId="77777777" w:rsidTr="00F800AA">
              <w:trPr>
                <w:trHeight w:val="490"/>
              </w:trPr>
              <w:tc>
                <w:tcPr>
                  <w:tcW w:w="12495" w:type="dxa"/>
                  <w:tcBorders>
                    <w:top w:val="nil"/>
                    <w:left w:val="single" w:sz="4" w:space="0" w:color="auto"/>
                    <w:bottom w:val="single" w:sz="4" w:space="0" w:color="auto"/>
                    <w:right w:val="single" w:sz="4" w:space="0" w:color="auto"/>
                  </w:tcBorders>
                  <w:shd w:val="clear" w:color="000000" w:fill="D8E4BC"/>
                  <w:vAlign w:val="center"/>
                  <w:hideMark/>
                </w:tcPr>
                <w:p w14:paraId="56791721" w14:textId="77777777" w:rsidR="00F800AA" w:rsidRPr="00F800AA" w:rsidRDefault="00F800AA" w:rsidP="00F800AA">
                  <w:pPr>
                    <w:ind w:left="0"/>
                    <w:jc w:val="left"/>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Revisar la ficha del docente y del estudiante.</w:t>
                  </w:r>
                </w:p>
              </w:tc>
            </w:tr>
            <w:tr w:rsidR="00F800AA" w:rsidRPr="00F800AA" w14:paraId="5FA711ED" w14:textId="77777777" w:rsidTr="00F800AA">
              <w:trPr>
                <w:trHeight w:val="532"/>
              </w:trPr>
              <w:tc>
                <w:tcPr>
                  <w:tcW w:w="12495" w:type="dxa"/>
                  <w:tcBorders>
                    <w:top w:val="nil"/>
                    <w:left w:val="single" w:sz="4" w:space="0" w:color="auto"/>
                    <w:bottom w:val="single" w:sz="4" w:space="0" w:color="auto"/>
                    <w:right w:val="single" w:sz="4" w:space="0" w:color="auto"/>
                  </w:tcBorders>
                  <w:shd w:val="clear" w:color="000000" w:fill="D8E4BC"/>
                  <w:vAlign w:val="center"/>
                  <w:hideMark/>
                </w:tcPr>
                <w:p w14:paraId="0B3A8904" w14:textId="77777777" w:rsidR="00F800AA" w:rsidRPr="00F800AA" w:rsidRDefault="00F800AA" w:rsidP="00F800AA">
                  <w:pPr>
                    <w:ind w:left="0"/>
                    <w:jc w:val="left"/>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Aprovechar el interactivo haciendo uso del teorema de Pitágoras.</w:t>
                  </w:r>
                </w:p>
              </w:tc>
            </w:tr>
            <w:tr w:rsidR="00F800AA" w:rsidRPr="00F800AA" w14:paraId="4ED056BE" w14:textId="77777777" w:rsidTr="00F800AA">
              <w:trPr>
                <w:trHeight w:val="535"/>
              </w:trPr>
              <w:tc>
                <w:tcPr>
                  <w:tcW w:w="12495" w:type="dxa"/>
                  <w:tcBorders>
                    <w:top w:val="nil"/>
                    <w:left w:val="single" w:sz="4" w:space="0" w:color="auto"/>
                    <w:bottom w:val="single" w:sz="4" w:space="0" w:color="auto"/>
                    <w:right w:val="single" w:sz="4" w:space="0" w:color="auto"/>
                  </w:tcBorders>
                  <w:shd w:val="clear" w:color="000000" w:fill="D8E4BC"/>
                  <w:vAlign w:val="center"/>
                  <w:hideMark/>
                </w:tcPr>
                <w:p w14:paraId="2767A922" w14:textId="77777777" w:rsidR="00F800AA" w:rsidRPr="00F800AA" w:rsidRDefault="00F800AA" w:rsidP="00F800AA">
                  <w:pPr>
                    <w:ind w:left="0"/>
                    <w:jc w:val="left"/>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Crear situaciones que involucren el uso del área de los triángulos.</w:t>
                  </w:r>
                </w:p>
              </w:tc>
            </w:tr>
            <w:tr w:rsidR="00F800AA" w:rsidRPr="00F800AA" w14:paraId="74B0B400" w14:textId="77777777" w:rsidTr="00F800AA">
              <w:trPr>
                <w:trHeight w:val="416"/>
              </w:trPr>
              <w:tc>
                <w:tcPr>
                  <w:tcW w:w="12495" w:type="dxa"/>
                  <w:tcBorders>
                    <w:top w:val="nil"/>
                    <w:left w:val="single" w:sz="4" w:space="0" w:color="auto"/>
                    <w:bottom w:val="single" w:sz="4" w:space="0" w:color="auto"/>
                    <w:right w:val="single" w:sz="4" w:space="0" w:color="auto"/>
                  </w:tcBorders>
                  <w:shd w:val="clear" w:color="000000" w:fill="D8E4BC"/>
                  <w:vAlign w:val="center"/>
                  <w:hideMark/>
                </w:tcPr>
                <w:p w14:paraId="299C8540" w14:textId="77777777" w:rsidR="00F800AA" w:rsidRPr="00F800AA" w:rsidRDefault="00F800AA" w:rsidP="00F800AA">
                  <w:pPr>
                    <w:ind w:left="0"/>
                    <w:jc w:val="left"/>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 xml:space="preserve">Proponer situaciones que involucre el uso del área o </w:t>
                  </w:r>
                  <w:proofErr w:type="spellStart"/>
                  <w:r w:rsidRPr="00F800AA">
                    <w:rPr>
                      <w:rFonts w:ascii="Calibri" w:eastAsia="Times New Roman" w:hAnsi="Calibri" w:cs="Times New Roman"/>
                      <w:color w:val="000000"/>
                      <w:sz w:val="24"/>
                      <w:szCs w:val="24"/>
                      <w:lang w:eastAsia="es-CO"/>
                    </w:rPr>
                    <w:t>perimetro</w:t>
                  </w:r>
                  <w:proofErr w:type="spellEnd"/>
                  <w:r w:rsidRPr="00F800AA">
                    <w:rPr>
                      <w:rFonts w:ascii="Calibri" w:eastAsia="Times New Roman" w:hAnsi="Calibri" w:cs="Times New Roman"/>
                      <w:color w:val="000000"/>
                      <w:sz w:val="24"/>
                      <w:szCs w:val="24"/>
                      <w:lang w:eastAsia="es-CO"/>
                    </w:rPr>
                    <w:t xml:space="preserve"> de los triángulos.</w:t>
                  </w:r>
                </w:p>
              </w:tc>
            </w:tr>
            <w:tr w:rsidR="00F800AA" w:rsidRPr="00F800AA" w14:paraId="3A5B28A3" w14:textId="77777777" w:rsidTr="00F800AA">
              <w:trPr>
                <w:trHeight w:val="422"/>
              </w:trPr>
              <w:tc>
                <w:tcPr>
                  <w:tcW w:w="12495" w:type="dxa"/>
                  <w:tcBorders>
                    <w:top w:val="nil"/>
                    <w:left w:val="single" w:sz="4" w:space="0" w:color="auto"/>
                    <w:bottom w:val="single" w:sz="4" w:space="0" w:color="auto"/>
                    <w:right w:val="single" w:sz="4" w:space="0" w:color="auto"/>
                  </w:tcBorders>
                  <w:shd w:val="clear" w:color="000000" w:fill="D8E4BC"/>
                  <w:vAlign w:val="center"/>
                  <w:hideMark/>
                </w:tcPr>
                <w:p w14:paraId="39F65657" w14:textId="77777777" w:rsidR="00F800AA" w:rsidRPr="00F800AA" w:rsidRDefault="00F800AA" w:rsidP="00F800AA">
                  <w:pPr>
                    <w:ind w:left="0"/>
                    <w:jc w:val="left"/>
                    <w:rPr>
                      <w:rFonts w:ascii="Calibri" w:eastAsia="Times New Roman" w:hAnsi="Calibri" w:cs="Times New Roman"/>
                      <w:color w:val="000000"/>
                      <w:sz w:val="24"/>
                      <w:szCs w:val="24"/>
                      <w:lang w:eastAsia="es-CO"/>
                    </w:rPr>
                  </w:pPr>
                  <w:r w:rsidRPr="00F800AA">
                    <w:rPr>
                      <w:rFonts w:ascii="Calibri" w:eastAsia="Times New Roman" w:hAnsi="Calibri" w:cs="Times New Roman"/>
                      <w:color w:val="000000"/>
                      <w:sz w:val="24"/>
                      <w:szCs w:val="24"/>
                      <w:lang w:eastAsia="es-CO"/>
                    </w:rPr>
                    <w:t>Revisar los ejercicios</w:t>
                  </w:r>
                </w:p>
              </w:tc>
            </w:tr>
          </w:tbl>
          <w:p w14:paraId="5632D7AB" w14:textId="77777777" w:rsidR="00F800AA" w:rsidRPr="008F73AA" w:rsidRDefault="00F800AA" w:rsidP="0087760F">
            <w:pPr>
              <w:ind w:left="0"/>
              <w:rPr>
                <w:sz w:val="24"/>
                <w:szCs w:val="24"/>
              </w:rPr>
            </w:pPr>
          </w:p>
          <w:p w14:paraId="03F8E7DF" w14:textId="7EE41792" w:rsidR="008F73AA" w:rsidRPr="008F73AA" w:rsidRDefault="008F73AA" w:rsidP="0087760F">
            <w:pPr>
              <w:ind w:left="0"/>
              <w:rPr>
                <w:sz w:val="24"/>
                <w:szCs w:val="24"/>
              </w:rPr>
            </w:pPr>
            <w:r w:rsidRPr="008F73AA">
              <w:rPr>
                <w:sz w:val="24"/>
                <w:szCs w:val="24"/>
              </w:rPr>
              <w:t>Todas estas observaciones pueden ser adecuadas pero es importante que este material vaya a donde queremos y es que sea coherente con la tabla de contenido, que aporte al material y presente elementos que al docente lo lleven a desear tener el material. Estos recursos son muy similares a lo que tenemos en los libros y repite lo que hacemos en el guion del cuaderno del estudiante.</w:t>
            </w:r>
          </w:p>
          <w:p w14:paraId="7788AEE2" w14:textId="77777777" w:rsidR="00F800AA" w:rsidRPr="008F73AA" w:rsidRDefault="00F800AA" w:rsidP="0087760F">
            <w:pPr>
              <w:ind w:left="0"/>
              <w:rPr>
                <w:sz w:val="24"/>
                <w:szCs w:val="24"/>
              </w:rPr>
            </w:pPr>
          </w:p>
        </w:tc>
      </w:tr>
      <w:tr w:rsidR="008F73AA" w:rsidRPr="008F73AA" w14:paraId="49E7FB35" w14:textId="77777777" w:rsidTr="008F73AA">
        <w:tc>
          <w:tcPr>
            <w:tcW w:w="1360" w:type="dxa"/>
          </w:tcPr>
          <w:p w14:paraId="02C03E32" w14:textId="58884AF3" w:rsidR="0007233C" w:rsidRPr="008F73AA" w:rsidRDefault="008F73AA" w:rsidP="0087760F">
            <w:pPr>
              <w:ind w:left="0"/>
              <w:rPr>
                <w:sz w:val="24"/>
                <w:szCs w:val="24"/>
              </w:rPr>
            </w:pPr>
            <w:r>
              <w:rPr>
                <w:sz w:val="24"/>
                <w:szCs w:val="24"/>
              </w:rPr>
              <w:lastRenderedPageBreak/>
              <w:t>La ortografía y escritura</w:t>
            </w:r>
          </w:p>
        </w:tc>
        <w:tc>
          <w:tcPr>
            <w:tcW w:w="13030" w:type="dxa"/>
          </w:tcPr>
          <w:p w14:paraId="241EBA90" w14:textId="250C4C91" w:rsidR="008F73AA" w:rsidRPr="008F73AA" w:rsidRDefault="008F73AA" w:rsidP="0087760F">
            <w:pPr>
              <w:ind w:left="0"/>
              <w:rPr>
                <w:sz w:val="24"/>
                <w:szCs w:val="24"/>
              </w:rPr>
            </w:pPr>
            <w:r>
              <w:rPr>
                <w:sz w:val="24"/>
                <w:szCs w:val="24"/>
              </w:rPr>
              <w:t>Si la escaleta es la estructura de lo que se va a enviar a autores de guiones y recursos, es importante tener cuidado con la ortografía y la descripción de lo que realmente se espera. Tal vez estoy equivocada y agradezco las observaciones que me realicen pero esta es mi opinión. Debemos, creo yo, garantizar que todo sea muy claro para que el producto final cumpla con el nivel que esperamos.</w:t>
            </w:r>
          </w:p>
        </w:tc>
      </w:tr>
    </w:tbl>
    <w:p w14:paraId="15907425" w14:textId="77777777" w:rsidR="0007233C" w:rsidRDefault="0007233C" w:rsidP="0087760F">
      <w:pPr>
        <w:ind w:left="0"/>
      </w:pPr>
    </w:p>
    <w:sectPr w:rsidR="0007233C" w:rsidSect="0007233C">
      <w:pgSz w:w="15840" w:h="12240"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iana Velásquez Rojas" w:date="2015-09-13T21:19:00Z" w:initials="DVR">
    <w:p w14:paraId="0B70B5EB" w14:textId="77777777" w:rsidR="0010331F" w:rsidRDefault="0010331F">
      <w:pPr>
        <w:pStyle w:val="Textocomentario"/>
      </w:pPr>
      <w:r>
        <w:rPr>
          <w:rStyle w:val="Refdecomentario"/>
        </w:rPr>
        <w:annotationRef/>
      </w:r>
      <w:r>
        <w:t>Si en la sección 4.2 se debe explicar el concepto de área del triángulo, para qué se pide aquí este recurso?</w:t>
      </w:r>
    </w:p>
    <w:p w14:paraId="7DFFB848" w14:textId="77777777" w:rsidR="0010331F" w:rsidRDefault="0010331F">
      <w:pPr>
        <w:pStyle w:val="Textocomentario"/>
      </w:pPr>
    </w:p>
    <w:p w14:paraId="564DA009" w14:textId="15828F7F" w:rsidR="0010331F" w:rsidRDefault="0010331F">
      <w:pPr>
        <w:pStyle w:val="Textocomentario"/>
      </w:pPr>
      <w:r>
        <w:t xml:space="preserve">En el guion la autora hace una breve descripción de los tipos de triángulo, ahí se puede aprovechar para cumplir el requerimiento de los estándares, con un recurso que le sea útil al docente y cumpla con: </w:t>
      </w:r>
      <w:r w:rsidR="008729F5" w:rsidRPr="0007233C">
        <w:rPr>
          <w:rFonts w:ascii="Times New Roman" w:eastAsia="Times New Roman" w:hAnsi="Times New Roman" w:cs="Times New Roman"/>
          <w:color w:val="FF0000"/>
          <w:sz w:val="28"/>
          <w:szCs w:val="28"/>
          <w:lang w:eastAsia="es-CO"/>
        </w:rPr>
        <w:t xml:space="preserve">Clasifico polígonos </w:t>
      </w:r>
      <w:r w:rsidR="008729F5">
        <w:rPr>
          <w:rFonts w:ascii="Times New Roman" w:eastAsia="Times New Roman" w:hAnsi="Times New Roman" w:cs="Times New Roman"/>
          <w:color w:val="FF0000"/>
          <w:sz w:val="28"/>
          <w:szCs w:val="28"/>
          <w:lang w:eastAsia="es-CO"/>
        </w:rPr>
        <w:t>en relación con sus propiedades</w:t>
      </w:r>
    </w:p>
  </w:comment>
  <w:comment w:id="2" w:author="Diana Velásquez Rojas" w:date="2015-09-13T21:28:00Z" w:initials="DVR">
    <w:p w14:paraId="6249562E" w14:textId="77777777" w:rsidR="008729F5" w:rsidRDefault="008729F5">
      <w:pPr>
        <w:pStyle w:val="Textocomentario"/>
      </w:pPr>
      <w:r>
        <w:rPr>
          <w:rStyle w:val="Refdecomentario"/>
        </w:rPr>
        <w:annotationRef/>
      </w:r>
      <w:r>
        <w:t>Estos dos recursos tienen un objetivo muy similar, es importante que verifiquemos que el recurso sea muy muy bueno para que el docente dé el valor correspondiente al mismo. Sé que son recursos aprovechados pero podríamos proponer uno de nivel un poco mayor que cumpla con el hecho de que el estudiante deba hacer la construcción del objeto matemático para luego establecer valores a través del Teorema de Pitágoras.</w:t>
      </w:r>
    </w:p>
    <w:p w14:paraId="5A3297C8" w14:textId="77777777" w:rsidR="008729F5" w:rsidRDefault="008729F5">
      <w:pPr>
        <w:pStyle w:val="Textocomentario"/>
      </w:pPr>
    </w:p>
    <w:p w14:paraId="2A6AAF65" w14:textId="77777777" w:rsidR="008729F5" w:rsidRDefault="008729F5" w:rsidP="008729F5">
      <w:pPr>
        <w:autoSpaceDE w:val="0"/>
        <w:autoSpaceDN w:val="0"/>
        <w:adjustRightInd w:val="0"/>
        <w:ind w:left="0"/>
        <w:jc w:val="left"/>
        <w:rPr>
          <w:rFonts w:ascii="CheltenhamStd-LightCond" w:hAnsi="CheltenhamStd-LightCond" w:cs="CheltenhamStd-LightCond"/>
          <w:color w:val="58595B"/>
          <w:sz w:val="20"/>
          <w:szCs w:val="20"/>
        </w:rPr>
      </w:pPr>
      <w:r>
        <w:t xml:space="preserve">Este tema da pie para lograr el otro estándar que dice: </w:t>
      </w:r>
      <w:r>
        <w:rPr>
          <w:rFonts w:ascii="CheltenhamStd-LightCond" w:hAnsi="CheltenhamStd-LightCond" w:cs="CheltenhamStd-LightCond"/>
          <w:color w:val="58595B"/>
          <w:sz w:val="20"/>
          <w:szCs w:val="20"/>
        </w:rPr>
        <w:t>Resuelvo y formulo problemas que</w:t>
      </w:r>
    </w:p>
    <w:p w14:paraId="4CC7BC40" w14:textId="6715EFFB" w:rsidR="008729F5" w:rsidRDefault="008729F5" w:rsidP="008729F5">
      <w:pPr>
        <w:pStyle w:val="Textocomentario"/>
      </w:pPr>
      <w:r>
        <w:rPr>
          <w:rFonts w:ascii="CheltenhamStd-LightCond" w:hAnsi="CheltenhamStd-LightCond" w:cs="CheltenhamStd-LightCond"/>
          <w:color w:val="58595B"/>
        </w:rPr>
        <w:t>requieren técnicas de estimación.</w:t>
      </w:r>
    </w:p>
  </w:comment>
  <w:comment w:id="3" w:author="Diana Velásquez Rojas" w:date="2015-09-13T21:35:00Z" w:initials="DVR">
    <w:p w14:paraId="4FA44BAC" w14:textId="5558770E" w:rsidR="008729F5" w:rsidRDefault="008729F5">
      <w:pPr>
        <w:pStyle w:val="Textocomentario"/>
      </w:pPr>
      <w:r>
        <w:rPr>
          <w:rStyle w:val="Refdecomentario"/>
        </w:rPr>
        <w:annotationRef/>
      </w:r>
      <w:r>
        <w:t>Notemos cómo otra vez volvemos a tocar el tema de calcular el área y el perímetro.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4DA009" w15:done="0"/>
  <w15:commentEx w15:paraId="4CC7BC40" w15:done="0"/>
  <w15:commentEx w15:paraId="4FA44BA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heltenhamStd-LightCon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ana Velásquez Rojas">
    <w15:presenceInfo w15:providerId="Windows Live" w15:userId="ad0852a7d43ae4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60F"/>
    <w:rsid w:val="00036EF8"/>
    <w:rsid w:val="0007233C"/>
    <w:rsid w:val="0010331F"/>
    <w:rsid w:val="00604AD3"/>
    <w:rsid w:val="00777507"/>
    <w:rsid w:val="00794710"/>
    <w:rsid w:val="008729F5"/>
    <w:rsid w:val="0087760F"/>
    <w:rsid w:val="008811F7"/>
    <w:rsid w:val="008F73AA"/>
    <w:rsid w:val="009B3DD3"/>
    <w:rsid w:val="00F800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9142"/>
  <w15:chartTrackingRefBased/>
  <w15:docId w15:val="{55A2F490-96BB-416E-8799-1F7059C7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ind w:left="20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723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10331F"/>
    <w:rPr>
      <w:sz w:val="16"/>
      <w:szCs w:val="16"/>
    </w:rPr>
  </w:style>
  <w:style w:type="paragraph" w:styleId="Textocomentario">
    <w:name w:val="annotation text"/>
    <w:basedOn w:val="Normal"/>
    <w:link w:val="TextocomentarioCar"/>
    <w:uiPriority w:val="99"/>
    <w:semiHidden/>
    <w:unhideWhenUsed/>
    <w:rsid w:val="0010331F"/>
    <w:rPr>
      <w:sz w:val="20"/>
      <w:szCs w:val="20"/>
    </w:rPr>
  </w:style>
  <w:style w:type="character" w:customStyle="1" w:styleId="TextocomentarioCar">
    <w:name w:val="Texto comentario Car"/>
    <w:basedOn w:val="Fuentedeprrafopredeter"/>
    <w:link w:val="Textocomentario"/>
    <w:uiPriority w:val="99"/>
    <w:semiHidden/>
    <w:rsid w:val="0010331F"/>
    <w:rPr>
      <w:sz w:val="20"/>
      <w:szCs w:val="20"/>
    </w:rPr>
  </w:style>
  <w:style w:type="paragraph" w:styleId="Asuntodelcomentario">
    <w:name w:val="annotation subject"/>
    <w:basedOn w:val="Textocomentario"/>
    <w:next w:val="Textocomentario"/>
    <w:link w:val="AsuntodelcomentarioCar"/>
    <w:uiPriority w:val="99"/>
    <w:semiHidden/>
    <w:unhideWhenUsed/>
    <w:rsid w:val="0010331F"/>
    <w:rPr>
      <w:b/>
      <w:bCs/>
    </w:rPr>
  </w:style>
  <w:style w:type="character" w:customStyle="1" w:styleId="AsuntodelcomentarioCar">
    <w:name w:val="Asunto del comentario Car"/>
    <w:basedOn w:val="TextocomentarioCar"/>
    <w:link w:val="Asuntodelcomentario"/>
    <w:uiPriority w:val="99"/>
    <w:semiHidden/>
    <w:rsid w:val="0010331F"/>
    <w:rPr>
      <w:b/>
      <w:bCs/>
      <w:sz w:val="20"/>
      <w:szCs w:val="20"/>
    </w:rPr>
  </w:style>
  <w:style w:type="paragraph" w:styleId="Textodeglobo">
    <w:name w:val="Balloon Text"/>
    <w:basedOn w:val="Normal"/>
    <w:link w:val="TextodegloboCar"/>
    <w:uiPriority w:val="99"/>
    <w:semiHidden/>
    <w:unhideWhenUsed/>
    <w:rsid w:val="0010331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033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02513">
      <w:bodyDiv w:val="1"/>
      <w:marLeft w:val="0"/>
      <w:marRight w:val="0"/>
      <w:marTop w:val="0"/>
      <w:marBottom w:val="0"/>
      <w:divBdr>
        <w:top w:val="none" w:sz="0" w:space="0" w:color="auto"/>
        <w:left w:val="none" w:sz="0" w:space="0" w:color="auto"/>
        <w:bottom w:val="none" w:sz="0" w:space="0" w:color="auto"/>
        <w:right w:val="none" w:sz="0" w:space="0" w:color="auto"/>
      </w:divBdr>
    </w:div>
    <w:div w:id="389696774">
      <w:bodyDiv w:val="1"/>
      <w:marLeft w:val="0"/>
      <w:marRight w:val="0"/>
      <w:marTop w:val="0"/>
      <w:marBottom w:val="0"/>
      <w:divBdr>
        <w:top w:val="none" w:sz="0" w:space="0" w:color="auto"/>
        <w:left w:val="none" w:sz="0" w:space="0" w:color="auto"/>
        <w:bottom w:val="none" w:sz="0" w:space="0" w:color="auto"/>
        <w:right w:val="none" w:sz="0" w:space="0" w:color="auto"/>
      </w:divBdr>
      <w:divsChild>
        <w:div w:id="500244593">
          <w:marLeft w:val="0"/>
          <w:marRight w:val="0"/>
          <w:marTop w:val="0"/>
          <w:marBottom w:val="0"/>
          <w:divBdr>
            <w:top w:val="none" w:sz="0" w:space="0" w:color="auto"/>
            <w:left w:val="none" w:sz="0" w:space="0" w:color="auto"/>
            <w:bottom w:val="none" w:sz="0" w:space="0" w:color="auto"/>
            <w:right w:val="none" w:sz="0" w:space="0" w:color="auto"/>
          </w:divBdr>
        </w:div>
        <w:div w:id="868374121">
          <w:marLeft w:val="0"/>
          <w:marRight w:val="0"/>
          <w:marTop w:val="0"/>
          <w:marBottom w:val="0"/>
          <w:divBdr>
            <w:top w:val="none" w:sz="0" w:space="0" w:color="auto"/>
            <w:left w:val="none" w:sz="0" w:space="0" w:color="auto"/>
            <w:bottom w:val="none" w:sz="0" w:space="0" w:color="auto"/>
            <w:right w:val="none" w:sz="0" w:space="0" w:color="auto"/>
          </w:divBdr>
        </w:div>
      </w:divsChild>
    </w:div>
    <w:div w:id="509955039">
      <w:bodyDiv w:val="1"/>
      <w:marLeft w:val="0"/>
      <w:marRight w:val="0"/>
      <w:marTop w:val="0"/>
      <w:marBottom w:val="0"/>
      <w:divBdr>
        <w:top w:val="none" w:sz="0" w:space="0" w:color="auto"/>
        <w:left w:val="none" w:sz="0" w:space="0" w:color="auto"/>
        <w:bottom w:val="none" w:sz="0" w:space="0" w:color="auto"/>
        <w:right w:val="none" w:sz="0" w:space="0" w:color="auto"/>
      </w:divBdr>
    </w:div>
    <w:div w:id="1223368919">
      <w:bodyDiv w:val="1"/>
      <w:marLeft w:val="0"/>
      <w:marRight w:val="0"/>
      <w:marTop w:val="0"/>
      <w:marBottom w:val="0"/>
      <w:divBdr>
        <w:top w:val="none" w:sz="0" w:space="0" w:color="auto"/>
        <w:left w:val="none" w:sz="0" w:space="0" w:color="auto"/>
        <w:bottom w:val="none" w:sz="0" w:space="0" w:color="auto"/>
        <w:right w:val="none" w:sz="0" w:space="0" w:color="auto"/>
      </w:divBdr>
    </w:div>
    <w:div w:id="1282421261">
      <w:bodyDiv w:val="1"/>
      <w:marLeft w:val="0"/>
      <w:marRight w:val="0"/>
      <w:marTop w:val="0"/>
      <w:marBottom w:val="0"/>
      <w:divBdr>
        <w:top w:val="none" w:sz="0" w:space="0" w:color="auto"/>
        <w:left w:val="none" w:sz="0" w:space="0" w:color="auto"/>
        <w:bottom w:val="none" w:sz="0" w:space="0" w:color="auto"/>
        <w:right w:val="none" w:sz="0" w:space="0" w:color="auto"/>
      </w:divBdr>
    </w:div>
    <w:div w:id="1512715762">
      <w:bodyDiv w:val="1"/>
      <w:marLeft w:val="0"/>
      <w:marRight w:val="0"/>
      <w:marTop w:val="0"/>
      <w:marBottom w:val="0"/>
      <w:divBdr>
        <w:top w:val="none" w:sz="0" w:space="0" w:color="auto"/>
        <w:left w:val="none" w:sz="0" w:space="0" w:color="auto"/>
        <w:bottom w:val="none" w:sz="0" w:space="0" w:color="auto"/>
        <w:right w:val="none" w:sz="0" w:space="0" w:color="auto"/>
      </w:divBdr>
    </w:div>
    <w:div w:id="2020815744">
      <w:bodyDiv w:val="1"/>
      <w:marLeft w:val="0"/>
      <w:marRight w:val="0"/>
      <w:marTop w:val="0"/>
      <w:marBottom w:val="0"/>
      <w:divBdr>
        <w:top w:val="none" w:sz="0" w:space="0" w:color="auto"/>
        <w:left w:val="none" w:sz="0" w:space="0" w:color="auto"/>
        <w:bottom w:val="none" w:sz="0" w:space="0" w:color="auto"/>
        <w:right w:val="none" w:sz="0" w:space="0" w:color="auto"/>
      </w:divBdr>
    </w:div>
    <w:div w:id="214384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microsoft.com/office/2011/relationships/commentsExtended" Target="commentsExtended.xml"/><Relationship Id="rId4" Type="http://schemas.openxmlformats.org/officeDocument/2006/relationships/image" Target="media/image1.png"/><Relationship Id="rId9"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10</Pages>
  <Words>1259</Words>
  <Characters>6927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Velásquez Rojas</dc:creator>
  <cp:keywords/>
  <dc:description/>
  <cp:lastModifiedBy>Diana Velásquez Rojas</cp:lastModifiedBy>
  <cp:revision>8</cp:revision>
  <cp:lastPrinted>2015-09-14T02:46:00Z</cp:lastPrinted>
  <dcterms:created xsi:type="dcterms:W3CDTF">2015-09-13T03:33:00Z</dcterms:created>
  <dcterms:modified xsi:type="dcterms:W3CDTF">2015-09-14T02:56:00Z</dcterms:modified>
</cp:coreProperties>
</file>