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DFA9D" w14:textId="40CCFD42" w:rsidR="00075307" w:rsidRDefault="00081745" w:rsidP="004072FC">
      <w:pPr>
        <w:tabs>
          <w:tab w:val="right" w:pos="8498"/>
        </w:tabs>
        <w:spacing w:after="0"/>
        <w:rPr>
          <w:rFonts w:ascii="Times New Roman" w:eastAsia="Times New Roman" w:hAnsi="Times New Roman" w:cs="Times New Roman"/>
          <w:color w:val="333333"/>
          <w:lang w:eastAsia="es-CO"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CB31C0">
        <w:rPr>
          <w:rFonts w:ascii="Times" w:hAnsi="Times"/>
          <w:b/>
        </w:rPr>
        <w:t>El concepto de semejanza</w:t>
      </w:r>
      <w:r w:rsidR="00121322" w:rsidRPr="00121322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br/>
      </w:r>
    </w:p>
    <w:p w14:paraId="747A831A" w14:textId="1A7783EC" w:rsidR="00192DFC" w:rsidRDefault="00367ADB" w:rsidP="00984B4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La </w:t>
      </w:r>
      <w:r w:rsidR="00984B40">
        <w:rPr>
          <w:rFonts w:ascii="Times New Roman" w:eastAsia="Times New Roman" w:hAnsi="Times New Roman" w:cs="Times New Roman"/>
          <w:b/>
          <w:color w:val="333333"/>
          <w:lang w:val="es-CO" w:eastAsia="es-CO"/>
        </w:rPr>
        <w:t>semejanza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es </w:t>
      </w:r>
      <w:r w:rsidR="00984B40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un concepto </w:t>
      </w:r>
      <w:r w:rsidR="00984B40" w:rsidRPr="00984B40">
        <w:rPr>
          <w:rFonts w:ascii="Times New Roman" w:eastAsia="Times New Roman" w:hAnsi="Times New Roman" w:cs="Times New Roman"/>
          <w:b/>
          <w:color w:val="333333"/>
          <w:lang w:val="es-CO" w:eastAsia="es-CO"/>
        </w:rPr>
        <w:t>geométrico</w:t>
      </w:r>
      <w:r w:rsidR="00984B40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presente en muchos </w:t>
      </w:r>
      <w:r w:rsidR="00984B40" w:rsidRPr="00984B40">
        <w:rPr>
          <w:rFonts w:ascii="Times New Roman" w:eastAsia="Times New Roman" w:hAnsi="Times New Roman" w:cs="Times New Roman"/>
          <w:b/>
          <w:color w:val="333333"/>
          <w:lang w:val="es-CO" w:eastAsia="es-CO"/>
        </w:rPr>
        <w:t>contextos de la vida real</w:t>
      </w:r>
      <w:r w:rsidR="00984B40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. Piensa, compara y </w:t>
      </w:r>
      <w:r w:rsidR="0084557F">
        <w:rPr>
          <w:rFonts w:ascii="Times New Roman" w:eastAsia="Times New Roman" w:hAnsi="Times New Roman" w:cs="Times New Roman"/>
          <w:color w:val="333333"/>
          <w:lang w:val="es-CO" w:eastAsia="es-CO"/>
        </w:rPr>
        <w:t>reflexiona sobre</w:t>
      </w:r>
      <w:r w:rsidR="00984B40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las situaciones que se presentan a continuación para construir el concepto</w:t>
      </w:r>
      <w:r w:rsidR="00C6534A">
        <w:rPr>
          <w:rFonts w:ascii="Times New Roman" w:eastAsia="Times New Roman" w:hAnsi="Times New Roman" w:cs="Times New Roman"/>
          <w:color w:val="333333"/>
          <w:lang w:val="es-CO" w:eastAsia="es-CO"/>
        </w:rPr>
        <w:t>.</w:t>
      </w:r>
    </w:p>
    <w:p w14:paraId="1946D932" w14:textId="77777777" w:rsidR="00984B40" w:rsidRDefault="00984B40" w:rsidP="00984B4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28B272E2" w14:textId="23017ABE" w:rsidR="00984B40" w:rsidRPr="007865E5" w:rsidRDefault="00984B40" w:rsidP="007865E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7865E5">
        <w:rPr>
          <w:rFonts w:ascii="Times New Roman" w:eastAsia="Times New Roman" w:hAnsi="Times New Roman" w:cs="Times New Roman"/>
          <w:color w:val="333333"/>
          <w:lang w:val="es-CO" w:eastAsia="es-CO"/>
        </w:rPr>
        <w:t>¿</w:t>
      </w:r>
      <w:r w:rsidR="007865E5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Has visto </w:t>
      </w:r>
      <w:r w:rsidRPr="007865E5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la </w:t>
      </w:r>
      <w:r w:rsidRPr="009C6402">
        <w:rPr>
          <w:rFonts w:ascii="Times New Roman" w:eastAsia="Times New Roman" w:hAnsi="Times New Roman" w:cs="Times New Roman"/>
          <w:b/>
          <w:color w:val="333333"/>
          <w:lang w:val="es-CO" w:eastAsia="es-CO"/>
        </w:rPr>
        <w:t>ampliación</w:t>
      </w:r>
      <w:r w:rsidRPr="007865E5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de una fotografía?</w:t>
      </w:r>
    </w:p>
    <w:p w14:paraId="4668F5BE" w14:textId="77777777" w:rsidR="00075307" w:rsidRDefault="00075307" w:rsidP="0012132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192DFC" w:rsidRPr="005D1738" w14:paraId="1B1A066B" w14:textId="77777777" w:rsidTr="00192DFC">
        <w:tc>
          <w:tcPr>
            <w:tcW w:w="9054" w:type="dxa"/>
            <w:gridSpan w:val="2"/>
            <w:shd w:val="clear" w:color="auto" w:fill="0D0D0D" w:themeFill="text1" w:themeFillTint="F2"/>
          </w:tcPr>
          <w:p w14:paraId="2787AD8F" w14:textId="77777777" w:rsidR="00192DFC" w:rsidRPr="005D1738" w:rsidRDefault="00192DFC" w:rsidP="00A6504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92DFC" w14:paraId="3CDD682C" w14:textId="77777777" w:rsidTr="00192DFC">
        <w:tc>
          <w:tcPr>
            <w:tcW w:w="1951" w:type="dxa"/>
          </w:tcPr>
          <w:p w14:paraId="5074E494" w14:textId="77777777" w:rsidR="00192DFC" w:rsidRPr="00053744" w:rsidRDefault="00192DFC" w:rsidP="00A650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2F71D3F7" w14:textId="1EE67350" w:rsidR="00192DFC" w:rsidRPr="00053744" w:rsidRDefault="00192DFC" w:rsidP="00984B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</w:t>
            </w:r>
            <w:r w:rsidR="00984B40">
              <w:rPr>
                <w:rFonts w:ascii="Times New Roman" w:hAnsi="Times New Roman" w:cs="Times New Roman"/>
                <w:color w:val="000000"/>
              </w:rPr>
              <w:t>12</w:t>
            </w:r>
            <w:r>
              <w:rPr>
                <w:rFonts w:ascii="Times New Roman" w:hAnsi="Times New Roman" w:cs="Times New Roman"/>
                <w:color w:val="000000"/>
              </w:rPr>
              <w:t>_IMG01</w:t>
            </w:r>
          </w:p>
        </w:tc>
      </w:tr>
      <w:tr w:rsidR="00192DFC" w14:paraId="506E259A" w14:textId="77777777" w:rsidTr="00192DFC">
        <w:tc>
          <w:tcPr>
            <w:tcW w:w="1951" w:type="dxa"/>
          </w:tcPr>
          <w:p w14:paraId="14F237BA" w14:textId="77777777" w:rsidR="00192DFC" w:rsidRDefault="00192DFC" w:rsidP="00A6504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2B50A8F2" w14:textId="562F1D55" w:rsidR="00192DFC" w:rsidRDefault="00984B40" w:rsidP="00A6504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Foto de un perro y su ampliación</w:t>
            </w:r>
          </w:p>
        </w:tc>
      </w:tr>
      <w:tr w:rsidR="00192DFC" w14:paraId="194D1FF8" w14:textId="77777777" w:rsidTr="00192DFC">
        <w:tc>
          <w:tcPr>
            <w:tcW w:w="1951" w:type="dxa"/>
          </w:tcPr>
          <w:p w14:paraId="2CA56F0C" w14:textId="77777777" w:rsidR="00192DFC" w:rsidRDefault="00192DFC" w:rsidP="00A6504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61A1DAA0" w14:textId="3FEC8C5B" w:rsidR="00192DFC" w:rsidRPr="00192DFC" w:rsidRDefault="00984B40" w:rsidP="00984B40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</w:t>
            </w:r>
            <w:r w:rsidR="0084557F">
              <w:rPr>
                <w:rFonts w:ascii="Times New Roman" w:hAnsi="Times New Roman" w:cs="Times New Roman"/>
                <w:color w:val="000000"/>
                <w:lang w:val="es-CO"/>
              </w:rPr>
              <w:t>Las figuras semejantes</w:t>
            </w:r>
          </w:p>
        </w:tc>
      </w:tr>
      <w:tr w:rsidR="00192DFC" w14:paraId="785D07C8" w14:textId="77777777" w:rsidTr="00192DFC">
        <w:tc>
          <w:tcPr>
            <w:tcW w:w="1951" w:type="dxa"/>
          </w:tcPr>
          <w:p w14:paraId="3ED01987" w14:textId="77777777" w:rsidR="00192DFC" w:rsidRDefault="00192DFC" w:rsidP="00A6504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50701EDE" w14:textId="6135F36A" w:rsidR="00192DFC" w:rsidRPr="00B04C75" w:rsidRDefault="0084557F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 w:rsidRPr="001F551A">
              <w:rPr>
                <w:rFonts w:ascii="Times New Roman" w:eastAsia="Times New Roman" w:hAnsi="Times New Roman" w:cs="Times New Roman"/>
                <w:lang w:eastAsia="es-CO"/>
              </w:rPr>
              <w:t>La ampliación y la reducción de fotografías son ejemplo</w:t>
            </w:r>
            <w:r w:rsidR="00C6534A">
              <w:rPr>
                <w:rFonts w:ascii="Times New Roman" w:eastAsia="Times New Roman" w:hAnsi="Times New Roman" w:cs="Times New Roman"/>
                <w:lang w:eastAsia="es-CO"/>
              </w:rPr>
              <w:t>s</w:t>
            </w:r>
            <w:r w:rsidRPr="001F551A">
              <w:rPr>
                <w:rFonts w:ascii="Times New Roman" w:eastAsia="Times New Roman" w:hAnsi="Times New Roman" w:cs="Times New Roman"/>
                <w:lang w:eastAsia="es-CO"/>
              </w:rPr>
              <w:t xml:space="preserve"> de </w:t>
            </w:r>
            <w:r w:rsidRPr="001F551A">
              <w:rPr>
                <w:rFonts w:ascii="Times New Roman" w:eastAsia="Times New Roman" w:hAnsi="Times New Roman" w:cs="Times New Roman"/>
                <w:bCs/>
                <w:lang w:eastAsia="es-CO"/>
              </w:rPr>
              <w:t>semejanza</w:t>
            </w:r>
            <w:r w:rsidR="00A8115E">
              <w:rPr>
                <w:rFonts w:ascii="Times New Roman" w:eastAsia="Times New Roman" w:hAnsi="Times New Roman" w:cs="Times New Roman"/>
                <w:bCs/>
                <w:lang w:eastAsia="es-CO"/>
              </w:rPr>
              <w:t>.</w:t>
            </w:r>
          </w:p>
        </w:tc>
      </w:tr>
    </w:tbl>
    <w:p w14:paraId="29B42158" w14:textId="77777777" w:rsidR="00075307" w:rsidRDefault="00075307" w:rsidP="0012132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162EA6C" w14:textId="6DC80A17" w:rsidR="00FB3711" w:rsidRPr="007865E5" w:rsidRDefault="007865E5" w:rsidP="007865E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Un diploma generalmente es más grande que una hoja tamaño oficio. Si se fotocopia, es necesario hacer una </w:t>
      </w:r>
      <w:r w:rsidRPr="009C6402">
        <w:rPr>
          <w:rFonts w:ascii="Times New Roman" w:hAnsi="Times New Roman" w:cs="Times New Roman"/>
          <w:b/>
          <w:color w:val="000000"/>
          <w:lang w:val="es-CO"/>
        </w:rPr>
        <w:t>reducción</w:t>
      </w:r>
      <w:r>
        <w:rPr>
          <w:rFonts w:ascii="Times New Roman" w:hAnsi="Times New Roman" w:cs="Times New Roman"/>
          <w:color w:val="000000"/>
          <w:lang w:val="es-CO"/>
        </w:rPr>
        <w:t xml:space="preserve"> del tamaño original para que se ajuste a una hoja oficio.</w:t>
      </w:r>
      <w:r w:rsidR="0084557F" w:rsidRPr="007865E5">
        <w:rPr>
          <w:rFonts w:ascii="Times New Roman" w:hAnsi="Times New Roman" w:cs="Times New Roman"/>
          <w:color w:val="000000"/>
          <w:lang w:val="es-CO"/>
        </w:rPr>
        <w:t xml:space="preserve"> </w:t>
      </w:r>
    </w:p>
    <w:p w14:paraId="36AF67B5" w14:textId="77777777" w:rsidR="00F655B2" w:rsidRDefault="00F655B2" w:rsidP="0012132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84557F" w:rsidRPr="005D1738" w14:paraId="3FA0D8DB" w14:textId="77777777" w:rsidTr="00514FE7">
        <w:tc>
          <w:tcPr>
            <w:tcW w:w="9054" w:type="dxa"/>
            <w:gridSpan w:val="2"/>
            <w:shd w:val="clear" w:color="auto" w:fill="0D0D0D" w:themeFill="text1" w:themeFillTint="F2"/>
          </w:tcPr>
          <w:p w14:paraId="158F9055" w14:textId="77777777" w:rsidR="0084557F" w:rsidRPr="005D1738" w:rsidRDefault="0084557F" w:rsidP="00514F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4557F" w14:paraId="301387AF" w14:textId="77777777" w:rsidTr="00514FE7">
        <w:tc>
          <w:tcPr>
            <w:tcW w:w="1951" w:type="dxa"/>
          </w:tcPr>
          <w:p w14:paraId="18AC2A72" w14:textId="77777777" w:rsidR="0084557F" w:rsidRPr="00053744" w:rsidRDefault="0084557F" w:rsidP="00514F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1FE50592" w14:textId="3CBE5D2C" w:rsidR="0084557F" w:rsidRPr="00053744" w:rsidRDefault="0084557F" w:rsidP="0084557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MA_07_12_IMG02</w:t>
            </w:r>
          </w:p>
        </w:tc>
      </w:tr>
      <w:tr w:rsidR="0084557F" w14:paraId="299833B7" w14:textId="77777777" w:rsidTr="00514FE7">
        <w:tc>
          <w:tcPr>
            <w:tcW w:w="1951" w:type="dxa"/>
          </w:tcPr>
          <w:p w14:paraId="78490FA6" w14:textId="77777777" w:rsidR="0084557F" w:rsidRDefault="0084557F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25EA53A9" w14:textId="69FDC27D" w:rsidR="0084557F" w:rsidRDefault="000D230B" w:rsidP="001F55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 diploma profesional y una fotocopia del mismo en un tamaño menor</w:t>
            </w:r>
          </w:p>
        </w:tc>
      </w:tr>
      <w:tr w:rsidR="0084557F" w14:paraId="4E09C8C5" w14:textId="77777777" w:rsidTr="00514FE7">
        <w:tc>
          <w:tcPr>
            <w:tcW w:w="1951" w:type="dxa"/>
          </w:tcPr>
          <w:p w14:paraId="4F04CB98" w14:textId="77777777" w:rsidR="0084557F" w:rsidRDefault="0084557F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06037770" w14:textId="4B87FF8A" w:rsidR="0084557F" w:rsidRPr="00192DFC" w:rsidRDefault="0084557F" w:rsidP="00514FE7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84557F" w14:paraId="6A223F11" w14:textId="77777777" w:rsidTr="00514FE7">
        <w:tc>
          <w:tcPr>
            <w:tcW w:w="1951" w:type="dxa"/>
          </w:tcPr>
          <w:p w14:paraId="68681989" w14:textId="77777777" w:rsidR="0084557F" w:rsidRDefault="0084557F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7CA89327" w14:textId="33801CEA" w:rsidR="0084557F" w:rsidRPr="00B04C75" w:rsidRDefault="001F551A" w:rsidP="001F551A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 w:rsidRPr="001F551A">
              <w:rPr>
                <w:rFonts w:ascii="Times New Roman" w:eastAsia="Times New Roman" w:hAnsi="Times New Roman" w:cs="Times New Roman"/>
                <w:lang w:val="es-CO" w:eastAsia="es-CO"/>
              </w:rPr>
              <w:t>Las reducciones y ampliaciones obtenidas con una fotocopiadora son ejemplos de figuras semejantes</w:t>
            </w:r>
          </w:p>
        </w:tc>
      </w:tr>
    </w:tbl>
    <w:p w14:paraId="6D874D02" w14:textId="77777777" w:rsidR="001F551A" w:rsidRDefault="001F551A" w:rsidP="00121322">
      <w:pPr>
        <w:spacing w:after="0"/>
        <w:rPr>
          <w:rFonts w:ascii="Times New Roman" w:hAnsi="Times New Roman" w:cs="Times New Roman"/>
          <w:color w:val="000000"/>
        </w:rPr>
      </w:pPr>
    </w:p>
    <w:p w14:paraId="7AA224A8" w14:textId="037F0CF5" w:rsidR="001F551A" w:rsidRPr="009C6402" w:rsidRDefault="00F95B64" w:rsidP="009C6402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 w:themeColor="text1"/>
        </w:rPr>
        <w:t>En arquitectura se utilizan modelos a escala para visualizar cómo será la construcción definitiva de un proyecto.</w:t>
      </w:r>
    </w:p>
    <w:p w14:paraId="60666BA1" w14:textId="77777777" w:rsidR="00492D5E" w:rsidRDefault="00492D5E" w:rsidP="00492D5E">
      <w:pPr>
        <w:pStyle w:val="Prrafodelista"/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492D5E" w:rsidRPr="005D1738" w14:paraId="7A63AA05" w14:textId="77777777" w:rsidTr="00514FE7">
        <w:tc>
          <w:tcPr>
            <w:tcW w:w="9054" w:type="dxa"/>
            <w:gridSpan w:val="2"/>
            <w:shd w:val="clear" w:color="auto" w:fill="0D0D0D" w:themeFill="text1" w:themeFillTint="F2"/>
          </w:tcPr>
          <w:p w14:paraId="2C2AA0B2" w14:textId="77777777" w:rsidR="00492D5E" w:rsidRPr="005D1738" w:rsidRDefault="00492D5E" w:rsidP="00514F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92D5E" w14:paraId="778CDD84" w14:textId="77777777" w:rsidTr="00514FE7">
        <w:tc>
          <w:tcPr>
            <w:tcW w:w="1951" w:type="dxa"/>
          </w:tcPr>
          <w:p w14:paraId="5C7E8E75" w14:textId="77777777" w:rsidR="00492D5E" w:rsidRPr="00053744" w:rsidRDefault="00492D5E" w:rsidP="00514F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7E2BF617" w14:textId="7449B82F" w:rsidR="00492D5E" w:rsidRPr="00053744" w:rsidRDefault="00492D5E" w:rsidP="00492D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MA_07_12_IMG03</w:t>
            </w:r>
          </w:p>
        </w:tc>
      </w:tr>
      <w:tr w:rsidR="00492D5E" w14:paraId="034F196C" w14:textId="77777777" w:rsidTr="00514FE7">
        <w:tc>
          <w:tcPr>
            <w:tcW w:w="1951" w:type="dxa"/>
          </w:tcPr>
          <w:p w14:paraId="721B193F" w14:textId="77777777" w:rsidR="00492D5E" w:rsidRDefault="00492D5E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14A46F50" w14:textId="091EA541" w:rsidR="00492D5E" w:rsidRDefault="000D230B" w:rsidP="00492D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Una maqueta de una construcción.</w:t>
            </w:r>
          </w:p>
        </w:tc>
      </w:tr>
      <w:tr w:rsidR="00492D5E" w14:paraId="4745AF7F" w14:textId="77777777" w:rsidTr="00514FE7">
        <w:tc>
          <w:tcPr>
            <w:tcW w:w="1951" w:type="dxa"/>
          </w:tcPr>
          <w:p w14:paraId="0C8EF10C" w14:textId="77777777" w:rsidR="00492D5E" w:rsidRDefault="00492D5E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62C1FE4D" w14:textId="77777777" w:rsidR="00492D5E" w:rsidRPr="00192DFC" w:rsidRDefault="00492D5E" w:rsidP="00514FE7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492D5E" w14:paraId="5E87EA56" w14:textId="77777777" w:rsidTr="00514FE7">
        <w:tc>
          <w:tcPr>
            <w:tcW w:w="1951" w:type="dxa"/>
          </w:tcPr>
          <w:p w14:paraId="576A7C64" w14:textId="77777777" w:rsidR="00492D5E" w:rsidRDefault="00492D5E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2B32FFB1" w14:textId="7E239090" w:rsidR="00492D5E" w:rsidRPr="00B04C75" w:rsidRDefault="00492D5E" w:rsidP="00514FE7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s-CO" w:eastAsia="es-CO"/>
              </w:rPr>
              <w:t>Los modelos a escala son un ejemplo de semejanza</w:t>
            </w:r>
          </w:p>
        </w:tc>
      </w:tr>
    </w:tbl>
    <w:p w14:paraId="2931BBBB" w14:textId="77777777" w:rsidR="001E2566" w:rsidRDefault="001E2566" w:rsidP="00492D5E">
      <w:pPr>
        <w:pStyle w:val="Prrafodelista"/>
        <w:spacing w:after="0"/>
        <w:rPr>
          <w:rFonts w:ascii="Times New Roman" w:hAnsi="Times New Roman" w:cs="Times New Roman"/>
          <w:color w:val="000000"/>
        </w:rPr>
      </w:pPr>
    </w:p>
    <w:p w14:paraId="3C20B41F" w14:textId="77777777" w:rsidR="00F95B64" w:rsidRDefault="00F95B64" w:rsidP="3B73A726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3E3B8B7" w14:textId="77777777" w:rsidR="00F95B64" w:rsidRDefault="00F95B64" w:rsidP="3B73A726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23200CC" w14:textId="77777777" w:rsidR="00F95B64" w:rsidRDefault="00F95B64" w:rsidP="3B73A726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527275C" w14:textId="253470C5" w:rsidR="3B73A726" w:rsidRPr="00F95B64" w:rsidRDefault="00F95B64" w:rsidP="3B73A726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En los ejemplos anteriores puedes observar que las figuras tienen ciertas características</w:t>
      </w:r>
      <w:r w:rsidR="006E5C08">
        <w:rPr>
          <w:rFonts w:ascii="Times New Roman" w:eastAsia="Times New Roman" w:hAnsi="Times New Roman" w:cs="Times New Roman"/>
          <w:color w:val="000000" w:themeColor="text1"/>
        </w:rPr>
        <w:t>.</w:t>
      </w:r>
      <w:r w:rsidR="00A8115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E5C08">
        <w:rPr>
          <w:rFonts w:ascii="Times New Roman" w:eastAsia="Times New Roman" w:hAnsi="Times New Roman" w:cs="Times New Roman"/>
          <w:color w:val="000000" w:themeColor="text1"/>
        </w:rPr>
        <w:t xml:space="preserve">Por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ejemplo, 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>una foto y su ampliación son exactamente iguales en todas sus características excepto en el tamaño</w:t>
      </w:r>
      <w:r w:rsidR="006E5C08">
        <w:rPr>
          <w:rFonts w:ascii="Times New Roman" w:eastAsia="Times New Roman" w:hAnsi="Times New Roman" w:cs="Times New Roman"/>
          <w:color w:val="000000" w:themeColor="text1"/>
        </w:rPr>
        <w:t>;</w:t>
      </w:r>
      <w:r w:rsidR="006E5C08" w:rsidRPr="3B73A72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>lo mismo ocurre con la fotocopia reducida de un documento,</w:t>
      </w:r>
      <w:r w:rsidR="00A8115E">
        <w:rPr>
          <w:rFonts w:ascii="Times New Roman" w:eastAsia="Times New Roman" w:hAnsi="Times New Roman" w:cs="Times New Roman"/>
          <w:color w:val="000000" w:themeColor="text1"/>
        </w:rPr>
        <w:t xml:space="preserve"> pues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 xml:space="preserve"> lo único que las hace diferentes es el tamaño. Cuando se construye </w:t>
      </w:r>
      <w:r w:rsidR="006E5C08">
        <w:rPr>
          <w:rFonts w:ascii="Times New Roman" w:eastAsia="Times New Roman" w:hAnsi="Times New Roman" w:cs="Times New Roman"/>
          <w:color w:val="000000" w:themeColor="text1"/>
        </w:rPr>
        <w:t>un</w:t>
      </w:r>
      <w:r w:rsidR="006E5C08" w:rsidRPr="3B73A72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>modelo a escala de un vehículo o la maqueta de una construcción</w:t>
      </w:r>
      <w:r w:rsidR="008C0941">
        <w:rPr>
          <w:rFonts w:ascii="Times New Roman" w:eastAsia="Times New Roman" w:hAnsi="Times New Roman" w:cs="Times New Roman"/>
          <w:color w:val="000000" w:themeColor="text1"/>
        </w:rPr>
        <w:t>,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conservan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 xml:space="preserve"> todas las formas que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tendrá el objeto en 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>tamaño real. Las tres situaciones planteadas</w:t>
      </w:r>
      <w:r w:rsidR="002D69A2">
        <w:rPr>
          <w:rFonts w:ascii="Times New Roman" w:eastAsia="Times New Roman" w:hAnsi="Times New Roman" w:cs="Times New Roman"/>
          <w:color w:val="000000" w:themeColor="text1"/>
        </w:rPr>
        <w:t xml:space="preserve"> tienen en común la relación entre objetos que </w:t>
      </w:r>
      <w:r w:rsidR="008C0941">
        <w:rPr>
          <w:rFonts w:ascii="Times New Roman" w:eastAsia="Times New Roman" w:hAnsi="Times New Roman" w:cs="Times New Roman"/>
          <w:color w:val="000000" w:themeColor="text1"/>
        </w:rPr>
        <w:t xml:space="preserve">conservan </w:t>
      </w:r>
      <w:r w:rsidR="002D69A2">
        <w:rPr>
          <w:rFonts w:ascii="Times New Roman" w:eastAsia="Times New Roman" w:hAnsi="Times New Roman" w:cs="Times New Roman"/>
          <w:color w:val="000000" w:themeColor="text1"/>
        </w:rPr>
        <w:t>la misma forma y diferente tamaño</w:t>
      </w:r>
      <w:r w:rsidR="008C0941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="002D69A2">
        <w:rPr>
          <w:rFonts w:ascii="Times New Roman" w:eastAsia="Times New Roman" w:hAnsi="Times New Roman" w:cs="Times New Roman"/>
          <w:color w:val="000000" w:themeColor="text1"/>
        </w:rPr>
        <w:t xml:space="preserve">esta relación se denomina </w:t>
      </w:r>
      <w:r w:rsidR="002D69A2" w:rsidRPr="002D69A2">
        <w:rPr>
          <w:rFonts w:ascii="Times New Roman" w:eastAsia="Times New Roman" w:hAnsi="Times New Roman" w:cs="Times New Roman"/>
          <w:b/>
          <w:color w:val="000000" w:themeColor="text1"/>
        </w:rPr>
        <w:t>semejanza</w:t>
      </w:r>
      <w:r w:rsidR="002D69A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A6C8E23" w14:textId="12DC7E05" w:rsidR="3B73A726" w:rsidRDefault="3B73A726" w:rsidP="3B73A726">
      <w:pPr>
        <w:spacing w:after="0" w:line="259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E31006" w:rsidRPr="005D1738" w14:paraId="2760D15C" w14:textId="77777777" w:rsidTr="00A7659B">
        <w:tc>
          <w:tcPr>
            <w:tcW w:w="9033" w:type="dxa"/>
            <w:gridSpan w:val="2"/>
            <w:shd w:val="clear" w:color="auto" w:fill="000000" w:themeFill="text1"/>
          </w:tcPr>
          <w:p w14:paraId="73EEB348" w14:textId="77777777" w:rsidR="00E31006" w:rsidRPr="005D1738" w:rsidRDefault="00E31006" w:rsidP="00A765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31006" w14:paraId="0BBB9C4B" w14:textId="77777777" w:rsidTr="00A7659B">
        <w:tc>
          <w:tcPr>
            <w:tcW w:w="2518" w:type="dxa"/>
          </w:tcPr>
          <w:p w14:paraId="484C882B" w14:textId="77777777" w:rsidR="00E31006" w:rsidRPr="00053744" w:rsidRDefault="00E31006" w:rsidP="00A765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10B9FB" w14:textId="341882CE" w:rsidR="00E31006" w:rsidRPr="007D2C51" w:rsidRDefault="00E31006" w:rsidP="00A7659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B2E39">
              <w:rPr>
                <w:rFonts w:ascii="Times New Roman" w:hAnsi="Times New Roman" w:cs="Times New Roman"/>
              </w:rPr>
              <w:t>MA_07_12_CO_REC10</w:t>
            </w:r>
          </w:p>
        </w:tc>
      </w:tr>
      <w:tr w:rsidR="00E31006" w14:paraId="0B947D24" w14:textId="77777777" w:rsidTr="00A7659B">
        <w:tc>
          <w:tcPr>
            <w:tcW w:w="2518" w:type="dxa"/>
          </w:tcPr>
          <w:p w14:paraId="37678F03" w14:textId="77777777" w:rsidR="00E31006" w:rsidRDefault="00E31006" w:rsidP="00A765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AE62E8C" w14:textId="3DA22DFF" w:rsidR="00E31006" w:rsidRDefault="00E31006" w:rsidP="00A765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semejanza geométrica</w:t>
            </w:r>
          </w:p>
        </w:tc>
      </w:tr>
      <w:tr w:rsidR="00E31006" w14:paraId="7D041464" w14:textId="77777777" w:rsidTr="00A7659B">
        <w:tc>
          <w:tcPr>
            <w:tcW w:w="2518" w:type="dxa"/>
          </w:tcPr>
          <w:p w14:paraId="5A917E1B" w14:textId="77777777" w:rsidR="00E31006" w:rsidRDefault="00E31006" w:rsidP="00A7659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A9FBC36" w14:textId="7B574E4E" w:rsidR="00E31006" w:rsidRDefault="00E31006" w:rsidP="00E31006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E31006">
              <w:rPr>
                <w:rFonts w:ascii="Times New Roman" w:hAnsi="Times New Roman" w:cs="Times New Roman"/>
                <w:color w:val="000000"/>
              </w:rPr>
              <w:t>Interactiv</w:t>
            </w:r>
            <w:r>
              <w:rPr>
                <w:rFonts w:ascii="Times New Roman" w:hAnsi="Times New Roman" w:cs="Times New Roman"/>
                <w:color w:val="000000"/>
              </w:rPr>
              <w:t>o informativo sobre el concepto</w:t>
            </w:r>
            <w:r w:rsidR="000B2E39">
              <w:rPr>
                <w:rFonts w:ascii="Times New Roman" w:hAnsi="Times New Roman" w:cs="Times New Roman"/>
                <w:color w:val="000000"/>
              </w:rPr>
              <w:t xml:space="preserve"> de semejanza geométrica.</w:t>
            </w:r>
          </w:p>
        </w:tc>
      </w:tr>
    </w:tbl>
    <w:p w14:paraId="594FEA9A" w14:textId="77777777" w:rsidR="00075307" w:rsidRDefault="00075307" w:rsidP="001E2566">
      <w:pPr>
        <w:spacing w:after="0"/>
        <w:rPr>
          <w:rFonts w:ascii="Times New Roman" w:hAnsi="Times New Roman" w:cs="Times New Roman"/>
          <w:color w:val="000000"/>
        </w:rPr>
      </w:pPr>
    </w:p>
    <w:p w14:paraId="311EE03D" w14:textId="77777777" w:rsidR="008F5BAF" w:rsidRDefault="008F5BAF" w:rsidP="001E2566">
      <w:pPr>
        <w:spacing w:after="0"/>
        <w:rPr>
          <w:rFonts w:ascii="Times New Roman" w:hAnsi="Times New Roman" w:cs="Times New Roman"/>
          <w:color w:val="000000"/>
        </w:rPr>
      </w:pPr>
    </w:p>
    <w:p w14:paraId="351A39B1" w14:textId="27E353EB" w:rsidR="00686326" w:rsidRDefault="007D4061" w:rsidP="00686326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86326" w:rsidRPr="004E5E51">
        <w:rPr>
          <w:rFonts w:ascii="Times" w:hAnsi="Times"/>
          <w:highlight w:val="yellow"/>
        </w:rPr>
        <w:t>[SECCIÓN 2]</w:t>
      </w:r>
      <w:r w:rsidR="00686326">
        <w:rPr>
          <w:rFonts w:ascii="Times" w:hAnsi="Times"/>
        </w:rPr>
        <w:t xml:space="preserve"> </w:t>
      </w:r>
      <w:r w:rsidR="00686326">
        <w:rPr>
          <w:rFonts w:ascii="Times" w:hAnsi="Times"/>
          <w:b/>
        </w:rPr>
        <w:t>1.1 Consolidación</w:t>
      </w:r>
    </w:p>
    <w:p w14:paraId="4A240F5F" w14:textId="77777777" w:rsidR="00686326" w:rsidRPr="00A459FB" w:rsidRDefault="00686326" w:rsidP="00686326">
      <w:pPr>
        <w:spacing w:after="0"/>
        <w:rPr>
          <w:rFonts w:ascii="Times New Roman" w:hAnsi="Times New Roman" w:cs="Times New Roman"/>
          <w:lang w:val="es-CO"/>
        </w:rPr>
      </w:pPr>
      <w:r w:rsidRPr="00A459FB">
        <w:rPr>
          <w:rFonts w:ascii="Times New Roman" w:hAnsi="Times New Roman" w:cs="Times New Roman"/>
          <w:color w:val="7030A0"/>
        </w:rPr>
        <w:br/>
      </w:r>
      <w:r w:rsidRPr="00A459FB">
        <w:rPr>
          <w:rFonts w:ascii="Times New Roman" w:hAnsi="Times New Roman" w:cs="Times New Roman"/>
        </w:rPr>
        <w:t>Actividades para consolidar lo que has aprendido en esta sección.</w:t>
      </w:r>
    </w:p>
    <w:p w14:paraId="646E81B5" w14:textId="77777777" w:rsidR="00686326" w:rsidRDefault="00686326" w:rsidP="00686326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86326" w:rsidRPr="005D1738" w14:paraId="181DA5B1" w14:textId="77777777" w:rsidTr="00514FE7">
        <w:tc>
          <w:tcPr>
            <w:tcW w:w="9033" w:type="dxa"/>
            <w:gridSpan w:val="2"/>
            <w:shd w:val="clear" w:color="auto" w:fill="000000" w:themeFill="text1"/>
          </w:tcPr>
          <w:p w14:paraId="7E72E08E" w14:textId="77777777" w:rsidR="00686326" w:rsidRPr="005D1738" w:rsidRDefault="00686326" w:rsidP="00514F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86326" w14:paraId="4F42F6C2" w14:textId="77777777" w:rsidTr="00514FE7">
        <w:tc>
          <w:tcPr>
            <w:tcW w:w="2518" w:type="dxa"/>
          </w:tcPr>
          <w:p w14:paraId="446A45C0" w14:textId="77777777" w:rsidR="00686326" w:rsidRPr="00053744" w:rsidRDefault="00686326" w:rsidP="00514F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C02B768" w14:textId="0D4FD640" w:rsidR="00686326" w:rsidRPr="007D2C51" w:rsidRDefault="00686326" w:rsidP="0061104E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 w:rsidR="0061104E"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E31006">
              <w:rPr>
                <w:rFonts w:ascii="Times New Roman" w:hAnsi="Times New Roman" w:cs="Times New Roman"/>
              </w:rPr>
              <w:t>2</w:t>
            </w:r>
            <w:r w:rsidR="0061104E">
              <w:rPr>
                <w:rFonts w:ascii="Times New Roman" w:hAnsi="Times New Roman" w:cs="Times New Roman"/>
              </w:rPr>
              <w:t>0</w:t>
            </w:r>
          </w:p>
        </w:tc>
      </w:tr>
      <w:tr w:rsidR="00686326" w14:paraId="151FC98F" w14:textId="77777777" w:rsidTr="00514FE7">
        <w:tc>
          <w:tcPr>
            <w:tcW w:w="2518" w:type="dxa"/>
          </w:tcPr>
          <w:p w14:paraId="5701527B" w14:textId="77777777" w:rsidR="00686326" w:rsidRDefault="00686326" w:rsidP="00514FE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8C62900" w14:textId="3E603282" w:rsidR="00686326" w:rsidRDefault="00686326" w:rsidP="007521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8A7F0F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="0061104E">
              <w:rPr>
                <w:rFonts w:ascii="Times New Roman" w:hAnsi="Times New Roman" w:cs="Times New Roman"/>
                <w:color w:val="000000"/>
              </w:rPr>
              <w:t>concepto de semejanza</w:t>
            </w:r>
          </w:p>
        </w:tc>
      </w:tr>
      <w:tr w:rsidR="00686326" w14:paraId="43B9BACC" w14:textId="77777777" w:rsidTr="00514FE7">
        <w:tc>
          <w:tcPr>
            <w:tcW w:w="2518" w:type="dxa"/>
          </w:tcPr>
          <w:p w14:paraId="7F841D48" w14:textId="77777777" w:rsidR="00686326" w:rsidRDefault="00686326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64450D" w14:textId="17D9C1AE" w:rsidR="00686326" w:rsidRDefault="0058767D" w:rsidP="00E31006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</w:t>
            </w:r>
            <w:r w:rsidR="00CF2A8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F2A8E">
              <w:t>reconocer</w:t>
            </w:r>
            <w:r>
              <w:t xml:space="preserve"> </w:t>
            </w:r>
            <w:r w:rsidR="00E31006">
              <w:t>el concepto de semejanza</w:t>
            </w:r>
            <w:r>
              <w:t xml:space="preserve"> de figuras</w:t>
            </w:r>
          </w:p>
        </w:tc>
      </w:tr>
    </w:tbl>
    <w:p w14:paraId="473FEAFE" w14:textId="77777777" w:rsidR="00686326" w:rsidRPr="003C4B3F" w:rsidRDefault="00686326" w:rsidP="00686326">
      <w:pPr>
        <w:spacing w:after="0"/>
        <w:rPr>
          <w:rFonts w:ascii="Times New Roman" w:hAnsi="Times New Roman" w:cs="Times New Roman"/>
          <w:color w:val="7030A0"/>
        </w:rPr>
      </w:pPr>
    </w:p>
    <w:p w14:paraId="715610C9" w14:textId="4B7E66BA" w:rsidR="005757B0" w:rsidRPr="005757B0" w:rsidRDefault="005757B0" w:rsidP="005757B0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5757B0">
        <w:rPr>
          <w:rFonts w:ascii="Times" w:hAnsi="Times"/>
          <w:highlight w:val="yellow"/>
        </w:rPr>
        <w:t>[SECCIÓN 1]</w:t>
      </w:r>
      <w:r w:rsidRPr="005757B0"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5757B0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La proporcionalidad de segmentos</w:t>
      </w:r>
      <w:r w:rsidRPr="005757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br/>
      </w:r>
    </w:p>
    <w:p w14:paraId="7C95759E" w14:textId="0B7E7DDF" w:rsidR="0064004D" w:rsidRDefault="0064004D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Para </w:t>
      </w:r>
      <w:r w:rsidR="00EF7A18">
        <w:rPr>
          <w:rFonts w:ascii="Times New Roman" w:hAnsi="Times New Roman" w:cs="Times New Roman"/>
          <w:color w:val="000000"/>
          <w:lang w:val="es-CO"/>
        </w:rPr>
        <w:t>formalizar</w:t>
      </w:r>
      <w:r w:rsidR="00953517">
        <w:rPr>
          <w:rFonts w:ascii="Times New Roman" w:hAnsi="Times New Roman" w:cs="Times New Roman"/>
          <w:color w:val="000000"/>
          <w:lang w:val="es-CO"/>
        </w:rPr>
        <w:t xml:space="preserve"> el</w:t>
      </w:r>
      <w:r>
        <w:rPr>
          <w:rFonts w:ascii="Times New Roman" w:hAnsi="Times New Roman" w:cs="Times New Roman"/>
          <w:color w:val="000000"/>
          <w:lang w:val="es-CO"/>
        </w:rPr>
        <w:t xml:space="preserve"> concepto de semejanza es necesario </w:t>
      </w:r>
      <w:r w:rsidR="00953517">
        <w:rPr>
          <w:rFonts w:ascii="Times New Roman" w:hAnsi="Times New Roman" w:cs="Times New Roman"/>
          <w:color w:val="000000"/>
          <w:lang w:val="es-CO"/>
        </w:rPr>
        <w:t>abordar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73F44">
        <w:rPr>
          <w:rFonts w:ascii="Times New Roman" w:hAnsi="Times New Roman" w:cs="Times New Roman"/>
          <w:color w:val="000000"/>
          <w:lang w:val="es-CO"/>
        </w:rPr>
        <w:t>dos conceptos: razón y proporción entre segmentos</w:t>
      </w:r>
      <w:r w:rsidR="00EF7A18">
        <w:rPr>
          <w:rFonts w:ascii="Times New Roman" w:hAnsi="Times New Roman" w:cs="Times New Roman"/>
          <w:color w:val="000000"/>
          <w:lang w:val="es-CO"/>
        </w:rPr>
        <w:t>.</w:t>
      </w:r>
    </w:p>
    <w:p w14:paraId="65B933AC" w14:textId="77777777" w:rsidR="00D86F32" w:rsidRDefault="00D86F32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4BB482CA" w14:textId="6A39DEC5" w:rsidR="00873F44" w:rsidRDefault="00873F44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Pr="00873F44">
        <w:rPr>
          <w:rFonts w:ascii="Times New Roman" w:hAnsi="Times New Roman" w:cs="Times New Roman"/>
          <w:b/>
          <w:color w:val="000000"/>
          <w:lang w:val="es-CO"/>
        </w:rPr>
        <w:t>razón</w:t>
      </w:r>
      <w:r>
        <w:rPr>
          <w:rFonts w:ascii="Times New Roman" w:hAnsi="Times New Roman" w:cs="Times New Roman"/>
          <w:color w:val="000000"/>
          <w:lang w:val="es-CO"/>
        </w:rPr>
        <w:t xml:space="preserve"> entre dos segmentos es el cociente entre las medidas de estos, usando la misma unidad de medida. La razón entre dos segmentos es un número sin unidades.</w:t>
      </w:r>
    </w:p>
    <w:p w14:paraId="0D002A7A" w14:textId="1E8BE653" w:rsidR="00D86F32" w:rsidRDefault="00D86F32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275D56E8" w14:textId="760AC819" w:rsidR="00C547C3" w:rsidRDefault="00C547C3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C547C3" w:rsidRPr="005D1738" w14:paraId="04500321" w14:textId="77777777" w:rsidTr="00C547C3">
        <w:tc>
          <w:tcPr>
            <w:tcW w:w="9054" w:type="dxa"/>
            <w:gridSpan w:val="2"/>
            <w:shd w:val="clear" w:color="auto" w:fill="0D0D0D" w:themeFill="text1" w:themeFillTint="F2"/>
          </w:tcPr>
          <w:p w14:paraId="1F6BC422" w14:textId="77777777" w:rsidR="00C547C3" w:rsidRPr="005D1738" w:rsidRDefault="00C547C3" w:rsidP="00C547C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547C3" w14:paraId="4874A3AA" w14:textId="77777777" w:rsidTr="00C547C3">
        <w:tc>
          <w:tcPr>
            <w:tcW w:w="1951" w:type="dxa"/>
          </w:tcPr>
          <w:p w14:paraId="0C94B400" w14:textId="77777777" w:rsidR="00C547C3" w:rsidRPr="00053744" w:rsidRDefault="00C547C3" w:rsidP="00C547C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3FCA2184" w14:textId="02CA1A4A" w:rsidR="00C547C3" w:rsidRPr="00053744" w:rsidRDefault="00C547C3" w:rsidP="00C547C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MA_07_12_IMG04</w:t>
            </w:r>
          </w:p>
        </w:tc>
      </w:tr>
      <w:tr w:rsidR="00C547C3" w14:paraId="18344ABF" w14:textId="77777777" w:rsidTr="00C547C3">
        <w:tc>
          <w:tcPr>
            <w:tcW w:w="1951" w:type="dxa"/>
          </w:tcPr>
          <w:p w14:paraId="3DB77B03" w14:textId="77777777" w:rsidR="00C547C3" w:rsidRDefault="00C547C3" w:rsidP="00C547C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652EC7B6" w14:textId="5141E07A" w:rsidR="00C547C3" w:rsidRDefault="00C547C3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la pared de una galería de arte, hay tres cuadros colgados a diferentes alturas y debajo de cada cua</w:t>
            </w:r>
            <w:r w:rsidR="00195DFE">
              <w:rPr>
                <w:rFonts w:ascii="Times New Roman" w:hAnsi="Times New Roman" w:cs="Times New Roman"/>
                <w:color w:val="000000"/>
              </w:rPr>
              <w:t xml:space="preserve">dro hay un segmento </w:t>
            </w:r>
            <w:r w:rsidR="003C6F6C">
              <w:rPr>
                <w:rFonts w:ascii="Times New Roman" w:hAnsi="Times New Roman" w:cs="Times New Roman"/>
                <w:color w:val="000000"/>
              </w:rPr>
              <w:t xml:space="preserve">vertical </w:t>
            </w:r>
            <w:r w:rsidR="00195DFE">
              <w:rPr>
                <w:rFonts w:ascii="Times New Roman" w:hAnsi="Times New Roman" w:cs="Times New Roman"/>
                <w:color w:val="000000"/>
              </w:rPr>
              <w:t xml:space="preserve">que muestra </w:t>
            </w:r>
            <w:r w:rsidR="003C6F6C">
              <w:rPr>
                <w:rFonts w:ascii="Times New Roman" w:hAnsi="Times New Roman" w:cs="Times New Roman"/>
                <w:color w:val="000000"/>
              </w:rPr>
              <w:t>la distancia entre la base d</w:t>
            </w:r>
            <w:r w:rsidR="009323A1">
              <w:rPr>
                <w:rFonts w:ascii="Times New Roman" w:hAnsi="Times New Roman" w:cs="Times New Roman"/>
                <w:color w:val="000000"/>
              </w:rPr>
              <w:t>el cuadro y la base de la pared, como se indica con el esquema:</w:t>
            </w:r>
          </w:p>
          <w:p w14:paraId="47ACD81F" w14:textId="77777777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4CEBFA19" w14:textId="444B5981" w:rsidR="00195DFE" w:rsidRDefault="000D230B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19B58AD3" wp14:editId="0346EF90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113665</wp:posOffset>
                      </wp:positionV>
                      <wp:extent cx="3028493" cy="1894637"/>
                      <wp:effectExtent l="57150" t="38100" r="76835" b="86995"/>
                      <wp:wrapNone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28493" cy="1894637"/>
                                <a:chOff x="0" y="0"/>
                                <a:chExt cx="3028493" cy="1894637"/>
                              </a:xfrm>
                            </wpg:grpSpPr>
                            <wpg:grpSp>
                              <wpg:cNvPr id="27" name="Grupo 27"/>
                              <wpg:cNvGrpSpPr/>
                              <wpg:grpSpPr>
                                <a:xfrm>
                                  <a:off x="0" y="0"/>
                                  <a:ext cx="3028493" cy="1894637"/>
                                  <a:chOff x="0" y="0"/>
                                  <a:chExt cx="3028493" cy="1894637"/>
                                </a:xfrm>
                              </wpg:grpSpPr>
                              <wps:wsp>
                                <wps:cNvPr id="6" name="Rectángulo 6"/>
                                <wps:cNvSpPr/>
                                <wps:spPr>
                                  <a:xfrm>
                                    <a:off x="321869" y="460858"/>
                                    <a:ext cx="672999" cy="10021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ángulo 7"/>
                                <wps:cNvSpPr/>
                                <wps:spPr>
                                  <a:xfrm>
                                    <a:off x="1397203" y="680314"/>
                                    <a:ext cx="321869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ángulo 8"/>
                                <wps:cNvSpPr/>
                                <wps:spPr>
                                  <a:xfrm>
                                    <a:off x="2040941" y="585216"/>
                                    <a:ext cx="687628" cy="38724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ectángulo 23"/>
                                <wps:cNvSpPr/>
                                <wps:spPr>
                                  <a:xfrm>
                                    <a:off x="0" y="0"/>
                                    <a:ext cx="3028493" cy="18946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Conector recto 24"/>
                                <wps:cNvCnPr/>
                                <wps:spPr>
                                  <a:xfrm>
                                    <a:off x="651053" y="1477671"/>
                                    <a:ext cx="0" cy="39502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Conector recto 25"/>
                                <wps:cNvCnPr/>
                                <wps:spPr>
                                  <a:xfrm>
                                    <a:off x="1565453" y="1265530"/>
                                    <a:ext cx="7316" cy="60711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Conector recto 26"/>
                                <wps:cNvCnPr/>
                                <wps:spPr>
                                  <a:xfrm flipH="1">
                                    <a:off x="2384755" y="987552"/>
                                    <a:ext cx="7315" cy="89976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" name="Cuadro de texto 54"/>
                              <wps:cNvSpPr txBox="1"/>
                              <wps:spPr>
                                <a:xfrm>
                                  <a:off x="552450" y="800100"/>
                                  <a:ext cx="258792" cy="3881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911A74" w14:textId="4F4C0CE0" w:rsidR="004804AC" w:rsidRDefault="004804AC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Cuadro de texto 55"/>
                              <wps:cNvSpPr txBox="1"/>
                              <wps:spPr>
                                <a:xfrm>
                                  <a:off x="1428750" y="790575"/>
                                  <a:ext cx="258792" cy="3881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0621BE" w14:textId="2AC482A0" w:rsidR="004804AC" w:rsidRDefault="004804AC" w:rsidP="008147AC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Cuadro de texto 56"/>
                              <wps:cNvSpPr txBox="1"/>
                              <wps:spPr>
                                <a:xfrm>
                                  <a:off x="2200275" y="666750"/>
                                  <a:ext cx="310550" cy="276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2E8934" w14:textId="52A56753" w:rsidR="004804AC" w:rsidRDefault="004804AC" w:rsidP="008147AC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B58AD3" id="Grupo 5" o:spid="_x0000_s1026" style="position:absolute;margin-left:49.5pt;margin-top:8.95pt;width:238.45pt;height:149.2pt;z-index:251705344" coordsize="30284,1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">
                      <v:group id="Grupo 27" o:spid="_x0000_s1027" style="position:absolute;width:30284;height:18946" coordsize="30284,18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rect id="Rectángulo 6" o:spid="_x0000_s1028" style="position:absolute;left:3218;top:4608;width:6730;height:10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rob0A&#10;AADaAAAADwAAAGRycy9kb3ducmV2LnhtbESPwWrDMBBE74X8g9hAb7WcHExwIoeSUui1dntfpI0l&#10;Yq2MpCTO31eFQo/DzLxhDsfFT+JGMbnACjZVDYJYB+N4VPA1vL/sQKSMbHAKTAoelODYrZ4O2Jpw&#10;50+69XkUBcKpRQU257mVMmlLHlMVZuLinUP0mIuMozQR7wXuJ7mt60Z6dFwWLM50sqQv/dUreNMx&#10;Twbd7pS0Gb6tbqyLqNTzenndg8i05P/wX/vDKGjg90q5Ab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oxrob0AAADaAAAADwAAAAAAAAAAAAAAAACYAgAAZHJzL2Rvd25yZXYu&#10;eG1sUEsFBgAAAAAEAAQA9QAAAIIDAAAAAA=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ángulo 7" o:spid="_x0000_s1029" style="position:absolute;left:13972;top:6803;width:3218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OOrwA&#10;AADaAAAADwAAAGRycy9kb3ducmV2LnhtbESPzYoCMRCE74LvEFrwphk9uDJrFHFZ8OrfvUl6J8FJ&#10;Z0iijm9vBGGPRVV9Ra02vW/FnWJygRXMphUIYh2M40bB+fQ7WYJIGdlgG5gUPCnBZj0crLA24cEH&#10;uh9zIwqEU40KbM5dLWXSljymaeiIi/cXosdcZGykifgocN/KeVUtpEfHZcFiRztL+nq8eQU/OubW&#10;oFvukjani9UL6yIqNR71228Qmfr8H/6090bBF7yvlBsg1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wM46vAAAANoAAAAPAAAAAAAAAAAAAAAAAJgCAABkcnMvZG93bnJldi54&#10;bWxQSwUGAAAAAAQABAD1AAAAgQMAAAAA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ángulo 8" o:spid="_x0000_s1030" style="position:absolute;left:20409;top:5852;width:6876;height:3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9aSLkA&#10;AADaAAAADwAAAGRycy9kb3ducmV2LnhtbERPTYvCMBC9C/6HMMLeNNWDSNdYpCJ4VXfvQzLbBJtJ&#10;SaLWf28Owh4f73vbjL4XD4rJBVawXFQgiHUwjjsFP9fjfAMiZWSDfWBS8KIEzW462WJtwpPP9Ljk&#10;TpQQTjUqsDkPtZRJW/KYFmEgLtxfiB5zgbGTJuKzhPterqpqLT06Lg0WB2ot6dvl7hUcdMy9Qbdp&#10;kzbXX6vX1kVU6ms27r9BZBrzv/jjPhkFZWu5Um6A3L0B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BEX1pIuQAAANoAAAAPAAAAAAAAAAAAAAAAAJgCAABkcnMvZG93bnJldi54bWxQ&#10;SwUGAAAAAAQABAD1AAAAfgMAAAAA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ángulo 23" o:spid="_x0000_s1031" style="position:absolute;width:30284;height:18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xx9cMA&#10;AADbAAAADwAAAGRycy9kb3ducmV2LnhtbESPQWsCMRSE70L/Q3iF3jRRochqlCK29FAPq5Zen5vn&#10;ZnHzsiSpbv99Iwgeh5n5hlmseteKC4XYeNYwHikQxJU3DdcaDvv34QxETMgGW8+k4Y8irJZPgwUW&#10;xl+5pMsu1SJDOBaowabUFVLGypLDOPIdcfZOPjhMWYZamoDXDHetnCj1Kh02nBcsdrS2VJ13v07D&#10;HtWX/THhOFXrclt+bDfd93ij9ctz/zYHkahPj/C9/Wk0TKZw+5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xx9cMAAADbAAAADwAAAAAAAAAAAAAAAACYAgAAZHJzL2Rv&#10;d25yZXYueG1sUEsFBgAAAAAEAAQA9QAAAIgDAAAAAA==&#10;" filled="f" strokecolor="#4579b8 [3044]" strokeweight="2.25pt">
                          <v:shadow on="t" color="black" opacity="22937f" origin=",.5" offset="0,.63889mm"/>
                        </v:rect>
                        <v:line id="Conector recto 24" o:spid="_x0000_s1032" style="position:absolute;visibility:visible;mso-wrap-style:square" from="6510,14776" to="6510,18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NCgsMAAADbAAAADwAAAGRycy9kb3ducmV2LnhtbESPT4vCMBTE78J+h/AW9iKa+oei1SiL&#10;y4IXD7aC10fzbMo2L6WJ2v32RhA8DjPzG2a97W0jbtT52rGCyTgBQVw6XXOl4FT8jhYgfEDW2Dgm&#10;Bf/kYbv5GKwx0+7OR7rloRIRwj5DBSaENpPSl4Ys+rFriaN3cZ3FEGVXSd3hPcJtI6dJkkqLNccF&#10;gy3tDJV/+dUq+EkLebVmWOzzuZbL9HyuDoeZUl+f/fcKRKA+vMOv9l4rmM7h+SX+A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QoLDAAAA2wAAAA8AAAAAAAAAAAAA&#10;AAAAoQIAAGRycy9kb3ducmV2LnhtbFBLBQYAAAAABAAEAPkAAACRAwAAAAA=&#10;" strokecolor="#f68c36 [3049]"/>
                        <v:line id="Conector recto 25" o:spid="_x0000_s1033" style="position:absolute;visibility:visible;mso-wrap-style:square" from="15654,12655" to="15727,18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/nGcQAAADbAAAADwAAAGRycy9kb3ducmV2LnhtbESPT2vCQBTE74V+h+UVvJS6qX9Cm7qK&#10;KIIXDyaFXB/Z12xo9m3Irhq/vSsIHoeZ+Q2zWA22FWfqfeNYwec4AUFcOd1wreC32H18gfABWWPr&#10;mBRcycNq+fqywEy7Cx/pnIdaRAj7DBWYELpMSl8ZsujHriOO3p/rLYYo+1rqHi8Rbls5SZJUWmw4&#10;LhjsaGOo+s9PVsE2LeTJmvdin8+0/E7Lsj4cpkqN3ob1D4hAQ3iGH+29VjCZw/1L/A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3+cZxAAAANsAAAAPAAAAAAAAAAAA&#10;AAAAAKECAABkcnMvZG93bnJldi54bWxQSwUGAAAAAAQABAD5AAAAkgMAAAAA&#10;" strokecolor="#f68c36 [3049]"/>
                        <v:line id="Conector recto 26" o:spid="_x0000_s1034" style="position:absolute;flip:x;visibility:visible;mso-wrap-style:square" from="23847,9875" to="23920,1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v8S8MAAADbAAAADwAAAGRycy9kb3ducmV2LnhtbESP3WrCQBSE7wu+w3KE3tWNIqFEV1Gx&#10;EtAi/jzAIXvMBrNnY3ar8e27QqGXw8x8w0znna3FnVpfOVYwHCQgiAunKy4VnE9fH58gfEDWWDsm&#10;BU/yMJ/13qaYaffgA92PoRQRwj5DBSaEJpPSF4Ys+oFriKN3ca3FEGVbSt3iI8JtLUdJkkqLFccF&#10;gw2tDBXX449V8G3Xu/01H7s63S6NL563Tb5NlXrvd4sJiEBd+A//tXOtYJTC60v8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b/EvDAAAA2wAAAA8AAAAAAAAAAAAA&#10;AAAAoQIAAGRycy9kb3ducmV2LnhtbFBLBQYAAAAABAAEAPkAAACRAwAAAAA=&#10;" strokecolor="#f68c36 [3049]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54" o:spid="_x0000_s1035" type="#_x0000_t202" style="position:absolute;left:5524;top:8001;width:2588;height:3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      <v:textbox>
                          <w:txbxContent>
                            <w:p w14:paraId="11911A74" w14:textId="4F4C0CE0" w:rsidR="004804AC" w:rsidRDefault="004804AC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Cuadro de texto 55" o:spid="_x0000_s1036" type="#_x0000_t202" style="position:absolute;left:14287;top:7905;width:2588;height:3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      <v:textbox>
                          <w:txbxContent>
                            <w:p w14:paraId="5A0621BE" w14:textId="2AC482A0" w:rsidR="004804AC" w:rsidRDefault="004804AC" w:rsidP="008147AC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Cuadro de texto 56" o:spid="_x0000_s1037" type="#_x0000_t202" style="position:absolute;left:22002;top:6667;width:3106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      <v:textbox>
                          <w:txbxContent>
                            <w:p w14:paraId="072E8934" w14:textId="52A56753" w:rsidR="004804AC" w:rsidRDefault="004804AC" w:rsidP="008147AC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3E66CF2" w14:textId="06510DA9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09EE4DEB" w14:textId="4B7B04D2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162FE739" w14:textId="262CD69B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1BC7416A" w14:textId="71C0C413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1B9CCACA" w14:textId="5C47186B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691C7216" w14:textId="31DC9A1D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03519382" w14:textId="07CDEE49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6B9489B6" w14:textId="444CD2B4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3C7400C2" w14:textId="15DCED2A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2724785C" w14:textId="3F7EF18A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3D2A37E4" w14:textId="668847AF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17AEF0D6" w14:textId="711C13FE" w:rsidR="00195DFE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</w:t>
            </w:r>
          </w:p>
          <w:p w14:paraId="494DE3C6" w14:textId="640B6ADF" w:rsidR="00195DFE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    150 cm</w:t>
            </w:r>
          </w:p>
          <w:p w14:paraId="358EBDF0" w14:textId="060A56D7" w:rsidR="00195DFE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</w:t>
            </w:r>
            <w:r w:rsidR="00873F44">
              <w:rPr>
                <w:rFonts w:ascii="Times New Roman" w:hAnsi="Times New Roman" w:cs="Times New Roman"/>
                <w:color w:val="000000"/>
              </w:rPr>
              <w:t>1 m</w:t>
            </w:r>
          </w:p>
          <w:p w14:paraId="038BB67B" w14:textId="498D1873" w:rsidR="001756B4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75 cm</w:t>
            </w:r>
          </w:p>
          <w:p w14:paraId="28272A62" w14:textId="77777777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42F6FC27" w14:textId="529625A3" w:rsidR="001756B4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547C3" w14:paraId="03F7441D" w14:textId="77777777" w:rsidTr="00C547C3">
        <w:tc>
          <w:tcPr>
            <w:tcW w:w="1951" w:type="dxa"/>
          </w:tcPr>
          <w:p w14:paraId="29244E6A" w14:textId="21E42C88" w:rsidR="00C547C3" w:rsidRDefault="00195DFE" w:rsidP="00C547C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 </w:t>
            </w:r>
            <w:r w:rsidR="00C547C3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 w:rsidR="00C547C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="00C547C3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70E107DB" w14:textId="77777777" w:rsidR="00C547C3" w:rsidRPr="00192DFC" w:rsidRDefault="00C547C3" w:rsidP="00C547C3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C547C3" w14:paraId="62AD247A" w14:textId="77777777" w:rsidTr="00C547C3">
        <w:tc>
          <w:tcPr>
            <w:tcW w:w="1951" w:type="dxa"/>
          </w:tcPr>
          <w:p w14:paraId="3FFCC136" w14:textId="77777777" w:rsidR="00C547C3" w:rsidRDefault="00C547C3" w:rsidP="00C547C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5E8D02B1" w14:textId="0EAF82EC" w:rsidR="00C547C3" w:rsidRPr="00B04C75" w:rsidRDefault="00836D6C" w:rsidP="00873F4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>Hay una razón por cada par de segmentos</w:t>
            </w:r>
            <w:r w:rsidR="008C0941"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>.</w:t>
            </w:r>
          </w:p>
        </w:tc>
      </w:tr>
    </w:tbl>
    <w:p w14:paraId="372DDFAA" w14:textId="77777777" w:rsidR="00D86F32" w:rsidRDefault="00D86F32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43B8B4A3" w14:textId="0BEB6788" w:rsidR="00C547C3" w:rsidRDefault="00836D6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Observa las razones entre segmentos de recta que determinan la altura de los cuadros</w:t>
      </w:r>
      <w:r w:rsidR="00873F44">
        <w:rPr>
          <w:rFonts w:ascii="Times New Roman" w:hAnsi="Times New Roman" w:cs="Times New Roman"/>
          <w:color w:val="000000"/>
          <w:lang w:val="es-CO"/>
        </w:rPr>
        <w:t>:</w:t>
      </w:r>
    </w:p>
    <w:p w14:paraId="3C730D43" w14:textId="77777777" w:rsidR="003807AA" w:rsidRDefault="003807AA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6B797B0F" w14:textId="56DFB805" w:rsidR="008147AC" w:rsidRDefault="00873F44" w:rsidP="00694545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razón entre </w:t>
      </w:r>
      <w:r w:rsidR="008147AC">
        <w:rPr>
          <w:rFonts w:ascii="Times New Roman" w:hAnsi="Times New Roman" w:cs="Times New Roman"/>
          <w:color w:val="000000"/>
          <w:lang w:val="es-CO"/>
        </w:rPr>
        <w:t xml:space="preserve">la altura del cuadro </w:t>
      </w:r>
      <w:r w:rsidR="003F5B13">
        <w:rPr>
          <w:rFonts w:ascii="Times New Roman" w:hAnsi="Times New Roman" w:cs="Times New Roman"/>
          <w:color w:val="000000"/>
          <w:lang w:val="es-CO"/>
        </w:rPr>
        <w:t>A</w:t>
      </w:r>
      <w:r w:rsidR="008147AC">
        <w:rPr>
          <w:rFonts w:ascii="Times New Roman" w:hAnsi="Times New Roman" w:cs="Times New Roman"/>
          <w:color w:val="000000"/>
          <w:lang w:val="es-CO"/>
        </w:rPr>
        <w:t xml:space="preserve"> y la altura del cuadro </w:t>
      </w:r>
      <w:r w:rsidR="003F5B13">
        <w:rPr>
          <w:rFonts w:ascii="Times New Roman" w:hAnsi="Times New Roman" w:cs="Times New Roman"/>
          <w:color w:val="000000"/>
          <w:lang w:val="es-CO"/>
        </w:rPr>
        <w:t>C</w:t>
      </w:r>
      <w:r w:rsidR="008147AC">
        <w:rPr>
          <w:rFonts w:ascii="Times New Roman" w:hAnsi="Times New Roman" w:cs="Times New Roman"/>
          <w:color w:val="000000"/>
          <w:lang w:val="es-CO"/>
        </w:rPr>
        <w:t xml:space="preserve"> es</w:t>
      </w:r>
      <w:r w:rsidR="008C0941">
        <w:rPr>
          <w:rFonts w:ascii="Times New Roman" w:hAnsi="Times New Roman" w:cs="Times New Roman"/>
          <w:color w:val="000000"/>
          <w:lang w:val="es-CO"/>
        </w:rPr>
        <w:t>:</w:t>
      </w:r>
    </w:p>
    <w:p w14:paraId="091ADB5A" w14:textId="721D4576" w:rsidR="008147AC" w:rsidRDefault="00F91E20" w:rsidP="008147AC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75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cm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150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cm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lang w:val="es-CO"/>
                </w:rPr>
                <m:t>2</m:t>
              </m:r>
            </m:den>
          </m:f>
        </m:oMath>
      </m:oMathPara>
    </w:p>
    <w:p w14:paraId="1EAA311E" w14:textId="1BB0D2B0" w:rsidR="00EE6216" w:rsidRPr="00EE6216" w:rsidRDefault="003F5B13" w:rsidP="00EE6216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razón entre la altura </w:t>
      </w:r>
      <w:r w:rsidR="008C0941">
        <w:rPr>
          <w:rFonts w:ascii="Times New Roman" w:hAnsi="Times New Roman" w:cs="Times New Roman"/>
          <w:color w:val="000000"/>
          <w:lang w:val="es-CO"/>
        </w:rPr>
        <w:t xml:space="preserve">del </w:t>
      </w:r>
      <w:r w:rsidR="005C7B15">
        <w:rPr>
          <w:rFonts w:ascii="Times New Roman" w:hAnsi="Times New Roman" w:cs="Times New Roman"/>
          <w:color w:val="000000"/>
          <w:lang w:val="es-CO"/>
        </w:rPr>
        <w:t>cuadro A y la altura del cuadro B es</w:t>
      </w:r>
      <w:r w:rsidR="008C0941">
        <w:rPr>
          <w:rFonts w:ascii="Times New Roman" w:hAnsi="Times New Roman" w:cs="Times New Roman"/>
          <w:color w:val="000000"/>
          <w:lang w:val="es-CO"/>
        </w:rPr>
        <w:t>:</w:t>
      </w:r>
    </w:p>
    <w:p w14:paraId="2C9607BB" w14:textId="3A1DA75B" w:rsidR="005C7B15" w:rsidRPr="00EE6216" w:rsidRDefault="00F91E20" w:rsidP="00EE6216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75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cm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m</m:t>
              </m:r>
            </m:den>
          </m:f>
          <m:r>
            <w:rPr>
              <w:rFonts w:ascii="Cambria Math" w:hAnsi="Cambria Math" w:cs="Times New Roman"/>
              <w:color w:val="000000"/>
              <w:lang w:val="es-C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75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cm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100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cm</m:t>
              </m:r>
            </m:den>
          </m:f>
          <m:r>
            <w:rPr>
              <w:rFonts w:ascii="Cambria Math" w:hAnsi="Cambria Math" w:cs="Times New Roman"/>
              <w:color w:val="000000"/>
              <w:lang w:val="es-C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CO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CO"/>
                </w:rPr>
                <m:t>4</m:t>
              </m:r>
            </m:den>
          </m:f>
        </m:oMath>
      </m:oMathPara>
    </w:p>
    <w:p w14:paraId="62354599" w14:textId="0EF1E53E" w:rsidR="005C7B15" w:rsidRPr="005C7B15" w:rsidRDefault="005C7B15" w:rsidP="005C7B15">
      <w:pPr>
        <w:spacing w:after="0"/>
        <w:ind w:left="708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Observa que para encontrar esta razón fue necesario </w:t>
      </w:r>
      <w:r w:rsidR="00A06892" w:rsidRPr="00A06892">
        <w:rPr>
          <w:rFonts w:ascii="Times New Roman" w:hAnsi="Times New Roman" w:cs="Times New Roman"/>
          <w:color w:val="000000"/>
          <w:lang w:val="es-CO"/>
        </w:rPr>
        <w:t>c</w:t>
      </w:r>
      <w:r w:rsidR="00A06892">
        <w:rPr>
          <w:rFonts w:ascii="Times New Roman" w:hAnsi="Times New Roman" w:cs="Times New Roman"/>
          <w:color w:val="000000"/>
          <w:lang w:val="es-CO"/>
        </w:rPr>
        <w:t>onverti</w:t>
      </w:r>
      <w:r w:rsidR="00A06892" w:rsidRPr="00A06892">
        <w:rPr>
          <w:rFonts w:ascii="Times New Roman" w:hAnsi="Times New Roman" w:cs="Times New Roman"/>
          <w:color w:val="000000"/>
          <w:lang w:val="es-CO"/>
        </w:rPr>
        <w:t>r</w:t>
      </w:r>
      <w:r w:rsidR="00A06892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 xml:space="preserve">la unidad de </w:t>
      </w:r>
      <w:r w:rsidR="008C0941">
        <w:rPr>
          <w:rFonts w:ascii="Times New Roman" w:hAnsi="Times New Roman" w:cs="Times New Roman"/>
          <w:color w:val="000000"/>
          <w:lang w:val="es-CO"/>
        </w:rPr>
        <w:t xml:space="preserve">medida de </w:t>
      </w:r>
      <w:r>
        <w:rPr>
          <w:rFonts w:ascii="Times New Roman" w:hAnsi="Times New Roman" w:cs="Times New Roman"/>
          <w:color w:val="000000"/>
          <w:lang w:val="es-CO"/>
        </w:rPr>
        <w:t>la altura del cuadro B</w:t>
      </w:r>
      <w:r w:rsidR="00A06892">
        <w:rPr>
          <w:rFonts w:ascii="Times New Roman" w:hAnsi="Times New Roman" w:cs="Times New Roman"/>
          <w:color w:val="000000"/>
          <w:lang w:val="es-CO"/>
        </w:rPr>
        <w:t xml:space="preserve"> a centímetros</w:t>
      </w:r>
      <w:r>
        <w:rPr>
          <w:rFonts w:ascii="Times New Roman" w:hAnsi="Times New Roman" w:cs="Times New Roman"/>
          <w:color w:val="000000"/>
          <w:lang w:val="es-CO"/>
        </w:rPr>
        <w:t xml:space="preserve">. </w:t>
      </w:r>
    </w:p>
    <w:p w14:paraId="6B347E16" w14:textId="698F7BAF" w:rsidR="005C7B15" w:rsidRDefault="00694545" w:rsidP="00694545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="005C7B15">
        <w:rPr>
          <w:rFonts w:ascii="Times New Roman" w:hAnsi="Times New Roman" w:cs="Times New Roman"/>
          <w:color w:val="000000"/>
          <w:lang w:val="es-CO"/>
        </w:rPr>
        <w:t>razón entre la altura del cuadro C y la altura del cuadro B es</w:t>
      </w:r>
      <w:r w:rsidR="008C0941">
        <w:rPr>
          <w:rFonts w:ascii="Times New Roman" w:hAnsi="Times New Roman" w:cs="Times New Roman"/>
          <w:color w:val="000000"/>
          <w:lang w:val="es-CO"/>
        </w:rPr>
        <w:t>:</w:t>
      </w:r>
    </w:p>
    <w:p w14:paraId="498AC516" w14:textId="36F8C939" w:rsidR="005C7B15" w:rsidRPr="005C7B15" w:rsidRDefault="00F91E20" w:rsidP="005C7B15">
      <w:pPr>
        <w:spacing w:after="0"/>
        <w:rPr>
          <w:rFonts w:ascii="Times New Roman" w:hAnsi="Times New Roman" w:cs="Times New Roman"/>
          <w:color w:val="000000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150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cm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m</m:t>
              </m:r>
            </m:den>
          </m:f>
          <m:r>
            <w:rPr>
              <w:rFonts w:ascii="Cambria Math" w:hAnsi="Cambria Math" w:cs="Times New Roman"/>
              <w:color w:val="000000"/>
              <w:lang w:val="es-C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150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cm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100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cm</m:t>
              </m:r>
            </m:den>
          </m:f>
          <m:r>
            <w:rPr>
              <w:rFonts w:ascii="Cambria Math" w:hAnsi="Cambria Math" w:cs="Times New Roman"/>
              <w:color w:val="000000"/>
              <w:lang w:val="es-C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CO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CO"/>
                </w:rPr>
                <m:t>2</m:t>
              </m:r>
            </m:den>
          </m:f>
        </m:oMath>
      </m:oMathPara>
    </w:p>
    <w:p w14:paraId="571E822A" w14:textId="11C17097" w:rsidR="00EE6216" w:rsidRDefault="003F0981" w:rsidP="003F0981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="00EE6216">
        <w:rPr>
          <w:rFonts w:ascii="Times New Roman" w:hAnsi="Times New Roman" w:cs="Times New Roman"/>
          <w:color w:val="000000"/>
          <w:lang w:val="es-CO"/>
        </w:rPr>
        <w:t>razón entre la altura del cuadro C y la altura del cuadro A es</w:t>
      </w:r>
      <w:r w:rsidR="008C0941">
        <w:rPr>
          <w:rFonts w:ascii="Times New Roman" w:hAnsi="Times New Roman" w:cs="Times New Roman"/>
          <w:color w:val="000000"/>
          <w:lang w:val="es-CO"/>
        </w:rPr>
        <w:t>:</w:t>
      </w:r>
    </w:p>
    <w:p w14:paraId="374267C9" w14:textId="70F43E6F" w:rsidR="00EE6216" w:rsidRPr="00EE6216" w:rsidRDefault="00F91E20" w:rsidP="00EE6216">
      <w:pPr>
        <w:spacing w:after="0"/>
        <w:rPr>
          <w:rFonts w:ascii="Times New Roman" w:hAnsi="Times New Roman" w:cs="Times New Roman"/>
          <w:color w:val="000000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150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cm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75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cm</m:t>
              </m:r>
            </m:den>
          </m:f>
          <m:r>
            <w:rPr>
              <w:rFonts w:ascii="Cambria Math" w:hAnsi="Cambria Math" w:cs="Times New Roman"/>
              <w:color w:val="000000"/>
              <w:lang w:val="es-CO"/>
            </w:rPr>
            <m:t>= 2</m:t>
          </m:r>
        </m:oMath>
      </m:oMathPara>
    </w:p>
    <w:p w14:paraId="77B0FFE8" w14:textId="5C5657E6" w:rsidR="00694545" w:rsidRPr="00694545" w:rsidRDefault="00694545" w:rsidP="003F0981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67FF612F" w14:textId="72480393" w:rsidR="00EE6216" w:rsidRDefault="00D17E5B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Debes notar</w:t>
      </w:r>
      <w:r w:rsidR="00EE6216">
        <w:rPr>
          <w:rFonts w:ascii="Times New Roman" w:hAnsi="Times New Roman" w:cs="Times New Roman"/>
          <w:color w:val="000000"/>
          <w:lang w:val="es-CO"/>
        </w:rPr>
        <w:t xml:space="preserve"> que, en todos los ejemplos, la razón es un número sin unidades.</w:t>
      </w:r>
      <w:r w:rsidR="00F94E1B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Por otra parte, u</w:t>
      </w:r>
      <w:r w:rsidR="008D497E">
        <w:rPr>
          <w:rFonts w:ascii="Times New Roman" w:hAnsi="Times New Roman" w:cs="Times New Roman"/>
          <w:color w:val="000000"/>
          <w:lang w:val="es-CO"/>
        </w:rPr>
        <w:t xml:space="preserve">na razón </w:t>
      </w:r>
      <w:r w:rsidR="000B2E39">
        <w:rPr>
          <w:rFonts w:ascii="Times New Roman" w:hAnsi="Times New Roman" w:cs="Times New Roman"/>
          <w:color w:val="000000"/>
          <w:lang w:val="es-CO"/>
        </w:rPr>
        <w:t>entre dos segmentos es la relación entre sus magnitues.</w:t>
      </w:r>
    </w:p>
    <w:p w14:paraId="13F706BD" w14:textId="77777777" w:rsidR="00A65E8C" w:rsidRDefault="00A65E8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2781E2E6" w14:textId="4FBE1DEE" w:rsidR="00A65E8C" w:rsidRPr="00A65E8C" w:rsidRDefault="00A65E8C" w:rsidP="00993D43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993D43">
        <w:rPr>
          <w:rFonts w:ascii="Times New Roman" w:hAnsi="Times New Roman" w:cs="Times New Roman"/>
          <w:b/>
          <w:color w:val="000000"/>
          <w:lang w:val="es-CO"/>
        </w:rPr>
        <w:t>Nota: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592D13">
        <w:rPr>
          <w:rFonts w:ascii="Times New Roman" w:hAnsi="Times New Roman" w:cs="Times New Roman"/>
          <w:color w:val="000000"/>
          <w:lang w:val="es-CO"/>
        </w:rPr>
        <w:t xml:space="preserve">puedes </w:t>
      </w:r>
      <w:r>
        <w:rPr>
          <w:rFonts w:ascii="Times New Roman" w:hAnsi="Times New Roman" w:cs="Times New Roman"/>
          <w:color w:val="000000"/>
          <w:lang w:val="es-CO"/>
        </w:rPr>
        <w:t xml:space="preserve">escribir </w:t>
      </w:r>
      <w:r w:rsidR="00993D43" w:rsidRPr="00993D43">
        <w:rPr>
          <w:rFonts w:ascii="Times New Roman" w:hAnsi="Times New Roman" w:cs="Times New Roman"/>
          <w:i/>
          <w:color w:val="000000"/>
          <w:lang w:val="es-CO"/>
        </w:rPr>
        <w:t>a</w:t>
      </w:r>
      <w:r w:rsidR="00993D43">
        <w:rPr>
          <w:rFonts w:ascii="Times New Roman" w:hAnsi="Times New Roman" w:cs="Times New Roman"/>
          <w:color w:val="000000"/>
          <w:lang w:val="es-CO"/>
        </w:rPr>
        <w:t xml:space="preserve"> : </w:t>
      </w:r>
      <w:r w:rsidR="00993D43" w:rsidRPr="00993D43">
        <w:rPr>
          <w:rFonts w:ascii="Times New Roman" w:hAnsi="Times New Roman" w:cs="Times New Roman"/>
          <w:i/>
          <w:color w:val="000000"/>
          <w:lang w:val="es-CO"/>
        </w:rPr>
        <w:t>b</w:t>
      </w:r>
      <w:r w:rsidR="00993D43">
        <w:rPr>
          <w:rFonts w:ascii="Times New Roman" w:hAnsi="Times New Roman" w:cs="Times New Roman"/>
          <w:color w:val="000000"/>
          <w:lang w:val="es-CO"/>
        </w:rPr>
        <w:t xml:space="preserve"> para representar la razón entre las magnitudes </w:t>
      </w:r>
      <w:r w:rsidR="00993D43" w:rsidRPr="00993D43">
        <w:rPr>
          <w:rFonts w:ascii="Times New Roman" w:hAnsi="Times New Roman" w:cs="Times New Roman"/>
          <w:i/>
          <w:color w:val="000000"/>
          <w:lang w:val="es-CO"/>
        </w:rPr>
        <w:t>a</w:t>
      </w:r>
      <w:r w:rsidR="00993D43">
        <w:rPr>
          <w:rFonts w:ascii="Times New Roman" w:hAnsi="Times New Roman" w:cs="Times New Roman"/>
          <w:color w:val="000000"/>
          <w:lang w:val="es-CO"/>
        </w:rPr>
        <w:t xml:space="preserve"> y </w:t>
      </w:r>
      <w:r w:rsidR="00993D43" w:rsidRPr="00993D43">
        <w:rPr>
          <w:rFonts w:ascii="Times New Roman" w:hAnsi="Times New Roman" w:cs="Times New Roman"/>
          <w:i/>
          <w:color w:val="000000"/>
          <w:lang w:val="es-CO"/>
        </w:rPr>
        <w:t>b</w:t>
      </w:r>
      <w:r w:rsidR="00993D43">
        <w:rPr>
          <w:rFonts w:ascii="Times New Roman" w:hAnsi="Times New Roman" w:cs="Times New Roman"/>
          <w:color w:val="000000"/>
          <w:lang w:val="es-CO"/>
        </w:rPr>
        <w:t>, así como la representación fraccionaria que hemos visto.</w:t>
      </w:r>
    </w:p>
    <w:p w14:paraId="36F82064" w14:textId="77777777" w:rsidR="00EE6216" w:rsidRDefault="00EE6216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6F68953B" w14:textId="78DB7314" w:rsidR="007709A3" w:rsidRDefault="005A585B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Con el concepto de razón entre dos segmentos es posible definir el concepto de proporción</w:t>
      </w:r>
      <w:r w:rsidR="00D17E5B">
        <w:rPr>
          <w:rFonts w:ascii="Times New Roman" w:hAnsi="Times New Roman" w:cs="Times New Roman"/>
          <w:color w:val="000000"/>
          <w:lang w:val="es-CO"/>
        </w:rPr>
        <w:t xml:space="preserve">, que relaciona </w:t>
      </w:r>
      <w:r w:rsidR="00655716">
        <w:rPr>
          <w:rFonts w:ascii="Times New Roman" w:hAnsi="Times New Roman" w:cs="Times New Roman"/>
          <w:color w:val="000000"/>
          <w:lang w:val="es-CO"/>
        </w:rPr>
        <w:t>cuatro magnitudes de segmentos</w:t>
      </w:r>
      <w:r w:rsidR="00D17E5B">
        <w:rPr>
          <w:rFonts w:ascii="Times New Roman" w:hAnsi="Times New Roman" w:cs="Times New Roman"/>
          <w:color w:val="000000"/>
          <w:lang w:val="es-CO"/>
        </w:rPr>
        <w:t>.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14:paraId="0656826B" w14:textId="77777777" w:rsidR="007709A3" w:rsidRDefault="007709A3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7709A3" w:rsidRPr="005D1738" w14:paraId="4EC5A9C5" w14:textId="77777777" w:rsidTr="005A17B1">
        <w:tc>
          <w:tcPr>
            <w:tcW w:w="9054" w:type="dxa"/>
            <w:gridSpan w:val="2"/>
            <w:shd w:val="clear" w:color="auto" w:fill="0D0D0D" w:themeFill="text1" w:themeFillTint="F2"/>
          </w:tcPr>
          <w:p w14:paraId="2291CF2D" w14:textId="77777777" w:rsidR="007709A3" w:rsidRPr="005D1738" w:rsidRDefault="007709A3" w:rsidP="005A17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709A3" w14:paraId="6063F91A" w14:textId="77777777" w:rsidTr="005A17B1">
        <w:tc>
          <w:tcPr>
            <w:tcW w:w="1951" w:type="dxa"/>
          </w:tcPr>
          <w:p w14:paraId="100EBBCB" w14:textId="77777777" w:rsidR="007709A3" w:rsidRPr="00053744" w:rsidRDefault="007709A3" w:rsidP="005A17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20470A54" w14:textId="255B3315" w:rsidR="007709A3" w:rsidRPr="00053744" w:rsidRDefault="007709A3" w:rsidP="007709A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MA_07_12_IMG05</w:t>
            </w:r>
          </w:p>
        </w:tc>
      </w:tr>
      <w:tr w:rsidR="007709A3" w14:paraId="29904932" w14:textId="77777777" w:rsidTr="005A17B1">
        <w:tc>
          <w:tcPr>
            <w:tcW w:w="1951" w:type="dxa"/>
          </w:tcPr>
          <w:p w14:paraId="76584A4F" w14:textId="77777777" w:rsidR="007709A3" w:rsidRDefault="007709A3" w:rsidP="005A17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733EAE2C" w14:textId="77777777" w:rsidR="00F43706" w:rsidRDefault="00F43706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Dos parejas de segmentos:</w:t>
            </w:r>
          </w:p>
          <w:p w14:paraId="4DE3204C" w14:textId="77777777" w:rsidR="00F43706" w:rsidRDefault="00F43706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primera pareja de segmentos de longitudes 2 m y 300 cm respectivamente.</w:t>
            </w:r>
          </w:p>
          <w:p w14:paraId="3703D85D" w14:textId="57604D15" w:rsidR="007709A3" w:rsidRDefault="00F43706" w:rsidP="000B2E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segunda pareja de </w:t>
            </w:r>
            <w:r w:rsidR="000B2E39">
              <w:rPr>
                <w:rFonts w:ascii="Times New Roman" w:hAnsi="Times New Roman" w:cs="Times New Roman"/>
                <w:color w:val="000000"/>
              </w:rPr>
              <w:t xml:space="preserve">segmentos de </w:t>
            </w:r>
            <w:r>
              <w:rPr>
                <w:rFonts w:ascii="Times New Roman" w:hAnsi="Times New Roman" w:cs="Times New Roman"/>
                <w:color w:val="000000"/>
              </w:rPr>
              <w:t>6 m y 9 m respectivamente</w:t>
            </w:r>
            <w:r w:rsidR="007709A3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</w:t>
            </w:r>
            <w:r w:rsidR="00980AE4">
              <w:rPr>
                <w:rFonts w:ascii="Times New Roman" w:hAnsi="Times New Roman" w:cs="Times New Roman"/>
                <w:color w:val="000000"/>
              </w:rPr>
              <w:t xml:space="preserve">                               </w:t>
            </w:r>
            <w:r w:rsidR="007709A3">
              <w:rPr>
                <w:rFonts w:ascii="Times New Roman" w:hAnsi="Times New Roman" w:cs="Times New Roman"/>
                <w:color w:val="000000"/>
              </w:rPr>
              <w:t xml:space="preserve">                     </w:t>
            </w:r>
            <w:r w:rsidR="0073145D">
              <w:rPr>
                <w:rFonts w:ascii="Times New Roman" w:hAnsi="Times New Roman" w:cs="Times New Roman"/>
                <w:color w:val="000000"/>
              </w:rPr>
              <w:t xml:space="preserve">                            </w:t>
            </w:r>
          </w:p>
        </w:tc>
      </w:tr>
      <w:tr w:rsidR="007709A3" w14:paraId="3D3F2834" w14:textId="77777777" w:rsidTr="005A17B1">
        <w:tc>
          <w:tcPr>
            <w:tcW w:w="1951" w:type="dxa"/>
          </w:tcPr>
          <w:p w14:paraId="1F54BBBD" w14:textId="1D5AEA6A" w:rsidR="007709A3" w:rsidRDefault="007709A3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10B2FA76" w14:textId="77777777" w:rsidR="007709A3" w:rsidRPr="00192DFC" w:rsidRDefault="007709A3" w:rsidP="005A17B1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7709A3" w14:paraId="178B4079" w14:textId="77777777" w:rsidTr="005A17B1">
        <w:tc>
          <w:tcPr>
            <w:tcW w:w="1951" w:type="dxa"/>
          </w:tcPr>
          <w:p w14:paraId="3AF63A98" w14:textId="77777777" w:rsidR="007709A3" w:rsidRDefault="007709A3" w:rsidP="005A17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13329BAF" w14:textId="785D2CD2" w:rsidR="007709A3" w:rsidRPr="00B04C75" w:rsidRDefault="00D17E5B" w:rsidP="00F4370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 xml:space="preserve">Las razones entre las parejas </w:t>
            </w:r>
            <w:r w:rsidR="00AF5A6A"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 xml:space="preserve">de segmentos son </w:t>
            </w:r>
            <w:r w:rsidR="00F43706"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>iguales</w:t>
            </w:r>
          </w:p>
        </w:tc>
      </w:tr>
    </w:tbl>
    <w:p w14:paraId="3FD60076" w14:textId="77777777" w:rsidR="007709A3" w:rsidRDefault="007709A3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07EDCFF7" w14:textId="4BC35E41" w:rsidR="00F43706" w:rsidRDefault="00F43706" w:rsidP="00F43706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Al comparar la razón entre las parejas de segmentos de la imagen anterior se obtiene la siguiente igualdad</w:t>
      </w:r>
      <w:r w:rsidR="00A06892">
        <w:rPr>
          <w:rFonts w:ascii="Times New Roman" w:hAnsi="Times New Roman" w:cs="Times New Roman"/>
          <w:color w:val="000000"/>
          <w:lang w:val="es-CO"/>
        </w:rPr>
        <w:t>:</w:t>
      </w:r>
    </w:p>
    <w:p w14:paraId="3F697C4B" w14:textId="015FBD39" w:rsidR="00F43706" w:rsidRDefault="00F91E20" w:rsidP="00F43706">
      <w:pPr>
        <w:spacing w:after="0"/>
        <w:rPr>
          <w:rFonts w:ascii="Times New Roman" w:hAnsi="Times New Roman" w:cs="Times New Roman"/>
          <w:color w:val="000000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300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es-CO"/>
                </w:rPr>
                <m:t>cm</m:t>
              </m:r>
            </m:den>
          </m:f>
          <m:r>
            <w:rPr>
              <w:rFonts w:ascii="Cambria Math" w:hAnsi="Cambria Math" w:cs="Times New Roman"/>
              <w:color w:val="000000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lang w:val="es-CO"/>
                </w:rPr>
                <m:t xml:space="preserve">6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lang w:val="es-CO"/>
                </w:rPr>
                <m:t>m</m:t>
              </m:r>
              <m:ctrlPr>
                <w:rPr>
                  <w:rFonts w:ascii="Cambria Math" w:hAnsi="Cambria Math" w:cs="Times New Roman"/>
                  <w:i/>
                  <w:color w:val="000000"/>
                  <w:lang w:val="es-CO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/>
                  <w:lang w:val="es-CO"/>
                </w:rPr>
                <m:t xml:space="preserve">9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lang w:val="es-CO"/>
                </w:rPr>
                <m:t>m</m:t>
              </m:r>
            </m:den>
          </m:f>
        </m:oMath>
      </m:oMathPara>
    </w:p>
    <w:p w14:paraId="4CD22EC6" w14:textId="298D686E" w:rsidR="00F43706" w:rsidRDefault="00F43706" w:rsidP="00F43706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</w:t>
      </w:r>
      <w:r w:rsidR="005B51F5">
        <w:rPr>
          <w:rFonts w:ascii="Times New Roman" w:hAnsi="Times New Roman" w:cs="Times New Roman"/>
          <w:color w:val="000000"/>
          <w:lang w:val="es-CO"/>
        </w:rPr>
        <w:t>n forma e</w:t>
      </w:r>
      <w:r>
        <w:rPr>
          <w:rFonts w:ascii="Times New Roman" w:hAnsi="Times New Roman" w:cs="Times New Roman"/>
          <w:color w:val="000000"/>
          <w:lang w:val="es-CO"/>
        </w:rPr>
        <w:t>quivalente, convirtiendo todas las unidades a metros y simplificando</w:t>
      </w:r>
      <w:r w:rsidR="00A06892">
        <w:rPr>
          <w:rFonts w:ascii="Times New Roman" w:hAnsi="Times New Roman" w:cs="Times New Roman"/>
          <w:color w:val="000000"/>
          <w:lang w:val="es-CO"/>
        </w:rPr>
        <w:t xml:space="preserve"> se tiene</w:t>
      </w:r>
      <w:r>
        <w:rPr>
          <w:rFonts w:ascii="Times New Roman" w:hAnsi="Times New Roman" w:cs="Times New Roman"/>
          <w:color w:val="000000"/>
          <w:lang w:val="es-CO"/>
        </w:rPr>
        <w:t>:</w:t>
      </w:r>
    </w:p>
    <w:p w14:paraId="494FF080" w14:textId="77777777" w:rsidR="00F43706" w:rsidRPr="00A65E8C" w:rsidRDefault="00F91E20" w:rsidP="00F43706">
      <w:pPr>
        <w:spacing w:after="0"/>
        <w:rPr>
          <w:rFonts w:ascii="Times New Roman" w:eastAsiaTheme="minorEastAsia" w:hAnsi="Times New Roman" w:cs="Times New Roman"/>
          <w:color w:val="000000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CO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CO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/>
              <w:lang w:val="es-C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CO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CO"/>
                </w:rPr>
                <m:t>9</m:t>
              </m:r>
            </m:den>
          </m:f>
        </m:oMath>
      </m:oMathPara>
    </w:p>
    <w:p w14:paraId="50485475" w14:textId="17CE3D4E" w:rsidR="00C02243" w:rsidRDefault="00F43706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Como puedes observar, la razón de la izquierda es igual a la de la derecha. </w:t>
      </w:r>
      <w:r w:rsidR="00D17E5B">
        <w:rPr>
          <w:rFonts w:ascii="Times New Roman" w:hAnsi="Times New Roman" w:cs="Times New Roman"/>
          <w:color w:val="000000"/>
          <w:lang w:val="es-CO"/>
        </w:rPr>
        <w:t xml:space="preserve">Cuando dos razones son iguales, entonces la igualdad entre estas </w:t>
      </w:r>
      <w:r>
        <w:rPr>
          <w:rFonts w:ascii="Times New Roman" w:hAnsi="Times New Roman" w:cs="Times New Roman"/>
          <w:color w:val="000000"/>
          <w:lang w:val="es-CO"/>
        </w:rPr>
        <w:t>es</w:t>
      </w:r>
      <w:r w:rsidR="00D17E5B">
        <w:rPr>
          <w:rFonts w:ascii="Times New Roman" w:hAnsi="Times New Roman" w:cs="Times New Roman"/>
          <w:color w:val="000000"/>
          <w:lang w:val="es-CO"/>
        </w:rPr>
        <w:t xml:space="preserve"> una </w:t>
      </w:r>
      <w:r w:rsidR="00D17E5B" w:rsidRPr="00D17E5B">
        <w:rPr>
          <w:rFonts w:ascii="Times New Roman" w:hAnsi="Times New Roman" w:cs="Times New Roman"/>
          <w:b/>
          <w:color w:val="000000"/>
          <w:lang w:val="es-CO"/>
        </w:rPr>
        <w:t>proporción</w:t>
      </w:r>
      <w:r w:rsidR="00592D13">
        <w:rPr>
          <w:rFonts w:ascii="Times New Roman" w:hAnsi="Times New Roman" w:cs="Times New Roman"/>
          <w:color w:val="000000"/>
          <w:lang w:val="es-CO"/>
        </w:rPr>
        <w:t>. Por tanto</w:t>
      </w:r>
      <w:r w:rsidR="00A65E8C">
        <w:rPr>
          <w:rFonts w:ascii="Times New Roman" w:hAnsi="Times New Roman" w:cs="Times New Roman"/>
          <w:color w:val="000000"/>
          <w:lang w:val="es-CO"/>
        </w:rPr>
        <w:t>, se</w:t>
      </w:r>
      <w:r w:rsidR="001E2C2A">
        <w:rPr>
          <w:rFonts w:ascii="Times New Roman" w:hAnsi="Times New Roman" w:cs="Times New Roman"/>
          <w:color w:val="000000"/>
          <w:lang w:val="es-CO"/>
        </w:rPr>
        <w:t xml:space="preserve"> puede</w:t>
      </w:r>
      <w:r w:rsidR="00A65E8C">
        <w:rPr>
          <w:rFonts w:ascii="Times New Roman" w:hAnsi="Times New Roman" w:cs="Times New Roman"/>
          <w:color w:val="000000"/>
          <w:lang w:val="es-CO"/>
        </w:rPr>
        <w:t xml:space="preserve"> d</w:t>
      </w:r>
      <w:r w:rsidR="001E2C2A">
        <w:rPr>
          <w:rFonts w:ascii="Times New Roman" w:hAnsi="Times New Roman" w:cs="Times New Roman"/>
          <w:color w:val="000000"/>
          <w:lang w:val="es-CO"/>
        </w:rPr>
        <w:t>e</w:t>
      </w:r>
      <w:r w:rsidR="00A65E8C">
        <w:rPr>
          <w:rFonts w:ascii="Times New Roman" w:hAnsi="Times New Roman" w:cs="Times New Roman"/>
          <w:color w:val="000000"/>
          <w:lang w:val="es-CO"/>
        </w:rPr>
        <w:t>c</w:t>
      </w:r>
      <w:r w:rsidR="001E2C2A">
        <w:rPr>
          <w:rFonts w:ascii="Times New Roman" w:hAnsi="Times New Roman" w:cs="Times New Roman"/>
          <w:color w:val="000000"/>
          <w:lang w:val="es-CO"/>
        </w:rPr>
        <w:t>ir</w:t>
      </w:r>
      <w:r w:rsidR="00A65E8C">
        <w:rPr>
          <w:rFonts w:ascii="Times New Roman" w:hAnsi="Times New Roman" w:cs="Times New Roman"/>
          <w:color w:val="000000"/>
          <w:lang w:val="es-CO"/>
        </w:rPr>
        <w:t xml:space="preserve"> que dos razones son </w:t>
      </w:r>
      <w:r w:rsidR="00A65E8C" w:rsidRPr="00A65E8C">
        <w:rPr>
          <w:rFonts w:ascii="Times New Roman" w:hAnsi="Times New Roman" w:cs="Times New Roman"/>
          <w:b/>
          <w:color w:val="000000"/>
          <w:lang w:val="es-CO"/>
        </w:rPr>
        <w:t>proporcionales</w:t>
      </w:r>
      <w:r w:rsidR="00A65E8C">
        <w:rPr>
          <w:rFonts w:ascii="Times New Roman" w:hAnsi="Times New Roman" w:cs="Times New Roman"/>
          <w:color w:val="000000"/>
          <w:lang w:val="es-CO"/>
        </w:rPr>
        <w:t xml:space="preserve"> si representan la misma fracción. </w:t>
      </w:r>
    </w:p>
    <w:p w14:paraId="460DCDDF" w14:textId="77777777" w:rsidR="00A65E8C" w:rsidRDefault="00A65E8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7CD02B09" w14:textId="0C0DEC34" w:rsidR="00A65E8C" w:rsidRDefault="00A65E8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Debes notar que al hablar de </w:t>
      </w:r>
      <w:r w:rsidRPr="00A65E8C">
        <w:rPr>
          <w:rFonts w:ascii="Times New Roman" w:hAnsi="Times New Roman" w:cs="Times New Roman"/>
          <w:b/>
          <w:color w:val="000000"/>
          <w:lang w:val="es-CO"/>
        </w:rPr>
        <w:t>dos razones</w:t>
      </w:r>
      <w:r>
        <w:rPr>
          <w:rFonts w:ascii="Times New Roman" w:hAnsi="Times New Roman" w:cs="Times New Roman"/>
          <w:color w:val="000000"/>
          <w:lang w:val="es-CO"/>
        </w:rPr>
        <w:t xml:space="preserve"> se está tratando de </w:t>
      </w:r>
      <w:r w:rsidRPr="00A65E8C">
        <w:rPr>
          <w:rFonts w:ascii="Times New Roman" w:hAnsi="Times New Roman" w:cs="Times New Roman"/>
          <w:b/>
          <w:color w:val="000000"/>
          <w:lang w:val="es-CO"/>
        </w:rPr>
        <w:t>cuatro magnitudes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F43706">
        <w:rPr>
          <w:rFonts w:ascii="Times New Roman" w:hAnsi="Times New Roman" w:cs="Times New Roman"/>
          <w:color w:val="000000"/>
          <w:lang w:val="es-CO"/>
        </w:rPr>
        <w:t xml:space="preserve">de segmentos </w:t>
      </w:r>
      <w:r>
        <w:rPr>
          <w:rFonts w:ascii="Times New Roman" w:hAnsi="Times New Roman" w:cs="Times New Roman"/>
          <w:color w:val="000000"/>
          <w:lang w:val="es-CO"/>
        </w:rPr>
        <w:t>que se están comparando.</w:t>
      </w:r>
    </w:p>
    <w:p w14:paraId="01DCEC57" w14:textId="77777777" w:rsidR="00C02243" w:rsidRDefault="00C02243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55716" w:rsidRPr="005D1738" w14:paraId="2C1ACE27" w14:textId="77777777" w:rsidTr="00F43706">
        <w:tc>
          <w:tcPr>
            <w:tcW w:w="8828" w:type="dxa"/>
            <w:gridSpan w:val="2"/>
            <w:shd w:val="clear" w:color="auto" w:fill="000000" w:themeFill="text1"/>
          </w:tcPr>
          <w:p w14:paraId="59083D0C" w14:textId="77777777" w:rsidR="00655716" w:rsidRPr="005D1738" w:rsidRDefault="00655716" w:rsidP="00F4370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ecuerda</w:t>
            </w:r>
          </w:p>
        </w:tc>
      </w:tr>
      <w:tr w:rsidR="00655716" w:rsidRPr="00726376" w14:paraId="56A9352B" w14:textId="77777777" w:rsidTr="00F43706">
        <w:tc>
          <w:tcPr>
            <w:tcW w:w="2476" w:type="dxa"/>
          </w:tcPr>
          <w:p w14:paraId="1B636B03" w14:textId="77777777" w:rsidR="00655716" w:rsidRPr="00726376" w:rsidRDefault="00655716" w:rsidP="00F43706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52" w:type="dxa"/>
          </w:tcPr>
          <w:p w14:paraId="7C979113" w14:textId="0A0F8976" w:rsidR="00655716" w:rsidRDefault="00592D13" w:rsidP="00655716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0B2E39">
              <w:rPr>
                <w:rFonts w:ascii="Times New Roman" w:hAnsi="Times New Roman" w:cs="Times New Roman"/>
                <w:color w:val="000000"/>
                <w:lang w:val="es-CO"/>
              </w:rPr>
              <w:t xml:space="preserve">En </w:t>
            </w:r>
            <w:r w:rsidR="00655716" w:rsidRPr="000B2E39">
              <w:rPr>
                <w:rFonts w:ascii="Times New Roman" w:hAnsi="Times New Roman" w:cs="Times New Roman"/>
                <w:color w:val="000000"/>
                <w:lang w:val="es-CO"/>
              </w:rPr>
              <w:t>general</w:t>
            </w:r>
            <w:r w:rsidRPr="000B2E39">
              <w:rPr>
                <w:rFonts w:ascii="Times New Roman" w:hAnsi="Times New Roman" w:cs="Times New Roman"/>
                <w:color w:val="000000"/>
                <w:lang w:val="es-CO"/>
              </w:rPr>
              <w:t>,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podemos decir que 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las razones </w:t>
            </w:r>
            <w:r w:rsidR="00655716" w:rsidRPr="00993D43">
              <w:rPr>
                <w:rFonts w:ascii="Times New Roman" w:hAnsi="Times New Roman" w:cs="Times New Roman"/>
                <w:i/>
                <w:color w:val="000000"/>
                <w:lang w:val="es-CO"/>
              </w:rPr>
              <w:t>a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: </w:t>
            </w:r>
            <w:r w:rsidR="00655716" w:rsidRPr="00993D43">
              <w:rPr>
                <w:rFonts w:ascii="Times New Roman" w:hAnsi="Times New Roman" w:cs="Times New Roman"/>
                <w:i/>
                <w:color w:val="000000"/>
                <w:lang w:val="es-CO"/>
              </w:rPr>
              <w:t>b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 y  </w:t>
            </w:r>
            <w:r w:rsidR="00655716" w:rsidRPr="00993D43">
              <w:rPr>
                <w:rFonts w:ascii="Times New Roman" w:hAnsi="Times New Roman" w:cs="Times New Roman"/>
                <w:i/>
                <w:color w:val="000000"/>
                <w:lang w:val="es-CO"/>
              </w:rPr>
              <w:t>c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: </w:t>
            </w:r>
            <w:r w:rsidR="00655716" w:rsidRPr="00993D43">
              <w:rPr>
                <w:rFonts w:ascii="Times New Roman" w:hAnsi="Times New Roman" w:cs="Times New Roman"/>
                <w:i/>
                <w:color w:val="000000"/>
                <w:lang w:val="es-CO"/>
              </w:rPr>
              <w:t>d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son proporcionales si</w:t>
            </w:r>
          </w:p>
          <w:p w14:paraId="5DA58F78" w14:textId="07CE2D13" w:rsidR="00655716" w:rsidRPr="00993D43" w:rsidRDefault="00F91E20" w:rsidP="00655716">
            <w:pPr>
              <w:rPr>
                <w:rFonts w:ascii="Times New Roman" w:eastAsiaTheme="minorEastAsia" w:hAnsi="Times New Roman" w:cs="Times New Roman"/>
                <w:color w:val="000000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lang w:val="es-CO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lang w:val="es-CO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lang w:val="es-CO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lang w:val="es-CO"/>
                      </w:rPr>
                      <m:t>d</m:t>
                    </m:r>
                  </m:den>
                </m:f>
              </m:oMath>
            </m:oMathPara>
          </w:p>
          <w:p w14:paraId="337DDB51" w14:textId="0C5AB467" w:rsidR="00655716" w:rsidRDefault="005B51F5" w:rsidP="00655716">
            <w:pPr>
              <w:rPr>
                <w:rFonts w:ascii="Times New Roman" w:eastAsiaTheme="minorEastAsia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En </w:t>
            </w:r>
            <w:r w:rsidR="00592D13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>forma</w:t>
            </w: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 semejante</w:t>
            </w:r>
            <w:r w:rsidR="00655716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, las razones </w:t>
            </w:r>
            <w:r w:rsidR="003613FD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>son proporcionales</w:t>
            </w:r>
            <w:r w:rsidR="00655716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 si </w:t>
            </w:r>
          </w:p>
          <w:p w14:paraId="7E537B67" w14:textId="77777777" w:rsidR="00655716" w:rsidRPr="00655716" w:rsidRDefault="00655716" w:rsidP="00655716">
            <w:pPr>
              <w:pBdr>
                <w:bottom w:val="single" w:sz="12" w:space="1" w:color="auto"/>
              </w:pBdr>
              <w:rPr>
                <w:rFonts w:ascii="Times New Roman" w:eastAsiaTheme="minorEastAsia" w:hAnsi="Times New Roman" w:cs="Times New Roman"/>
                <w:color w:val="000000"/>
                <w:lang w:val="es-CO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s-CO"/>
                  </w:rPr>
                  <m:t>a⋅d=c⋅b</m:t>
                </m:r>
              </m:oMath>
            </m:oMathPara>
          </w:p>
          <w:p w14:paraId="216FBCC2" w14:textId="0EC79788" w:rsidR="00655716" w:rsidRPr="00655716" w:rsidRDefault="00655716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Esta relación </w:t>
            </w:r>
            <w:r w:rsidR="00592D13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>recibe el nombre de</w:t>
            </w: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 </w:t>
            </w:r>
            <w:r w:rsidRPr="00655716">
              <w:rPr>
                <w:rFonts w:ascii="Times New Roman" w:eastAsiaTheme="minorEastAsia" w:hAnsi="Times New Roman" w:cs="Times New Roman"/>
                <w:b/>
                <w:color w:val="000000"/>
                <w:lang w:val="es-CO"/>
              </w:rPr>
              <w:t>propiedad fundamental de las proporciones</w:t>
            </w: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>.</w:t>
            </w:r>
            <w:r w:rsidRPr="00655716">
              <w:rPr>
                <w:rFonts w:ascii="Times New Roman" w:hAnsi="Times New Roman" w:cs="Times New Roman"/>
                <w:b/>
                <w:color w:val="000000"/>
                <w:lang w:val="es-CO"/>
              </w:rPr>
              <w:t xml:space="preserve"> </w:t>
            </w:r>
          </w:p>
        </w:tc>
      </w:tr>
    </w:tbl>
    <w:p w14:paraId="275A424A" w14:textId="77777777" w:rsidR="00655716" w:rsidRDefault="00655716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6E109047" w14:textId="77777777" w:rsidR="00F3068D" w:rsidRDefault="00F3068D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425FA6" w:rsidRPr="005D1738" w14:paraId="131D255A" w14:textId="77777777" w:rsidTr="004072FC">
        <w:tc>
          <w:tcPr>
            <w:tcW w:w="8828" w:type="dxa"/>
            <w:gridSpan w:val="2"/>
            <w:shd w:val="clear" w:color="auto" w:fill="000000" w:themeFill="text1"/>
          </w:tcPr>
          <w:p w14:paraId="47F813D1" w14:textId="45A0222D" w:rsidR="00425FA6" w:rsidRPr="005D1738" w:rsidRDefault="00425FA6" w:rsidP="00425F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425FA6" w14:paraId="45E16BB7" w14:textId="77777777" w:rsidTr="004072FC">
        <w:tc>
          <w:tcPr>
            <w:tcW w:w="2466" w:type="dxa"/>
          </w:tcPr>
          <w:p w14:paraId="602E9ACD" w14:textId="77777777" w:rsidR="00425FA6" w:rsidRPr="00053744" w:rsidRDefault="00425FA6" w:rsidP="005A17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</w:tcPr>
          <w:p w14:paraId="76F591A5" w14:textId="4EE4BE54" w:rsidR="00425FA6" w:rsidRPr="007D2C51" w:rsidRDefault="00425FA6" w:rsidP="00425FA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4072F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5FA6" w14:paraId="54D743D7" w14:textId="77777777" w:rsidTr="004072FC">
        <w:tc>
          <w:tcPr>
            <w:tcW w:w="2466" w:type="dxa"/>
          </w:tcPr>
          <w:p w14:paraId="73EE2039" w14:textId="77777777" w:rsidR="00425FA6" w:rsidRDefault="00425FA6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</w:tcPr>
          <w:p w14:paraId="11571542" w14:textId="2ADC675A" w:rsidR="00425FA6" w:rsidRDefault="00425FA6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Segmentos proporcionales</w:t>
            </w:r>
          </w:p>
        </w:tc>
      </w:tr>
      <w:tr w:rsidR="00425FA6" w14:paraId="0F6794B1" w14:textId="77777777" w:rsidTr="004072FC">
        <w:tc>
          <w:tcPr>
            <w:tcW w:w="2466" w:type="dxa"/>
          </w:tcPr>
          <w:p w14:paraId="61527827" w14:textId="77777777" w:rsidR="00425FA6" w:rsidRDefault="00425FA6" w:rsidP="005A17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</w:tcPr>
          <w:p w14:paraId="33D86355" w14:textId="3F8CBA17" w:rsidR="00425FA6" w:rsidRDefault="00E31006" w:rsidP="005A17B1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E31006">
              <w:rPr>
                <w:rFonts w:ascii="Times New Roman" w:hAnsi="Times New Roman" w:cs="Times New Roman"/>
              </w:rPr>
              <w:t>Interactivo para explicar el criterio de proporcionalidad entre segmentos</w:t>
            </w:r>
          </w:p>
        </w:tc>
      </w:tr>
    </w:tbl>
    <w:p w14:paraId="221A6F7F" w14:textId="77777777" w:rsidR="005430EC" w:rsidRDefault="005430EC" w:rsidP="00544E2B">
      <w:pPr>
        <w:spacing w:after="0"/>
        <w:rPr>
          <w:rFonts w:ascii="Times New Roman" w:hAnsi="Times New Roman" w:cs="Times New Roman"/>
          <w:color w:val="000000"/>
        </w:rPr>
      </w:pPr>
    </w:p>
    <w:p w14:paraId="14563D6D" w14:textId="77777777" w:rsidR="005430EC" w:rsidRDefault="005430E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71C4EAC1" w14:textId="7DFF5B66" w:rsidR="002963FA" w:rsidRDefault="00D04D92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Puesto </w:t>
      </w:r>
      <w:r w:rsidR="00F43706">
        <w:rPr>
          <w:rFonts w:ascii="Times New Roman" w:hAnsi="Times New Roman" w:cs="Times New Roman"/>
          <w:color w:val="000000"/>
          <w:lang w:val="es-CO"/>
        </w:rPr>
        <w:t xml:space="preserve">que las razones son números sin unidades, se pueden identificar algunas características de segmentos proporcionales a partir </w:t>
      </w:r>
      <w:r w:rsidR="00C01E73">
        <w:rPr>
          <w:rFonts w:ascii="Times New Roman" w:hAnsi="Times New Roman" w:cs="Times New Roman"/>
          <w:color w:val="000000"/>
          <w:lang w:val="es-CO"/>
        </w:rPr>
        <w:t xml:space="preserve">de las razones que </w:t>
      </w:r>
      <w:r w:rsidR="00655926">
        <w:rPr>
          <w:rFonts w:ascii="Times New Roman" w:hAnsi="Times New Roman" w:cs="Times New Roman"/>
          <w:color w:val="000000"/>
          <w:lang w:val="es-CO"/>
        </w:rPr>
        <w:t xml:space="preserve">forman </w:t>
      </w:r>
      <w:r w:rsidR="00C01E73">
        <w:rPr>
          <w:rFonts w:ascii="Times New Roman" w:hAnsi="Times New Roman" w:cs="Times New Roman"/>
          <w:color w:val="000000"/>
          <w:lang w:val="es-CO"/>
        </w:rPr>
        <w:t>la proporción.</w:t>
      </w:r>
    </w:p>
    <w:p w14:paraId="15088EA7" w14:textId="77777777" w:rsidR="0071724E" w:rsidRDefault="0071724E" w:rsidP="00CB02D2">
      <w:pPr>
        <w:spacing w:after="0"/>
        <w:rPr>
          <w:rFonts w:ascii="Times New Roman" w:hAnsi="Times New Roman" w:cs="Times New Roman"/>
          <w:bCs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71724E" w:rsidRPr="005D1738" w14:paraId="1514409D" w14:textId="77777777" w:rsidTr="0071724E">
        <w:tc>
          <w:tcPr>
            <w:tcW w:w="9054" w:type="dxa"/>
            <w:gridSpan w:val="2"/>
            <w:shd w:val="clear" w:color="auto" w:fill="0D0D0D" w:themeFill="text1" w:themeFillTint="F2"/>
          </w:tcPr>
          <w:p w14:paraId="296EA748" w14:textId="77777777" w:rsidR="0071724E" w:rsidRPr="005D1738" w:rsidRDefault="0071724E" w:rsidP="0071724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1724E" w14:paraId="343AD7A7" w14:textId="77777777" w:rsidTr="0071724E">
        <w:tc>
          <w:tcPr>
            <w:tcW w:w="1951" w:type="dxa"/>
          </w:tcPr>
          <w:p w14:paraId="44FF7724" w14:textId="77777777" w:rsidR="0071724E" w:rsidRPr="00053744" w:rsidRDefault="0071724E" w:rsidP="007172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178A6B16" w14:textId="122FCD2D" w:rsidR="0071724E" w:rsidRPr="00053744" w:rsidRDefault="0071724E" w:rsidP="007E55E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</w:t>
            </w:r>
            <w:r w:rsidR="00A51D9F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71724E" w14:paraId="29E8D17E" w14:textId="77777777" w:rsidTr="0071724E">
        <w:tc>
          <w:tcPr>
            <w:tcW w:w="1951" w:type="dxa"/>
          </w:tcPr>
          <w:p w14:paraId="506FDF09" w14:textId="77777777" w:rsidR="0071724E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6ECC2D0A" w14:textId="2AFB9CF9" w:rsidR="0071724E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Dos pares de segmentos dibujados en una cuadrícula, unos de color amarillo y otros de color rojo</w:t>
            </w:r>
          </w:p>
        </w:tc>
      </w:tr>
      <w:tr w:rsidR="0071724E" w14:paraId="7C925DCC" w14:textId="77777777" w:rsidTr="0071724E">
        <w:tc>
          <w:tcPr>
            <w:tcW w:w="1951" w:type="dxa"/>
          </w:tcPr>
          <w:p w14:paraId="63B9A829" w14:textId="77777777" w:rsidR="0071724E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6475217B" w14:textId="77777777" w:rsidR="0071724E" w:rsidRPr="007D4061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 La proporcionalidad de segmentos</w:t>
            </w:r>
          </w:p>
        </w:tc>
      </w:tr>
      <w:tr w:rsidR="0071724E" w14:paraId="4D60C8EA" w14:textId="77777777" w:rsidTr="0071724E">
        <w:tc>
          <w:tcPr>
            <w:tcW w:w="1951" w:type="dxa"/>
          </w:tcPr>
          <w:p w14:paraId="16254D74" w14:textId="77777777" w:rsidR="0071724E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301915A9" w14:textId="11C1D7DF" w:rsidR="0071724E" w:rsidRPr="0071724E" w:rsidRDefault="00C01E73" w:rsidP="0071724E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s-CO"/>
              </w:rPr>
              <w:t>Segmentos proporcionales con razón mayor que uno</w:t>
            </w:r>
            <w:r w:rsidR="00D04D92">
              <w:rPr>
                <w:rFonts w:ascii="Times New Roman" w:eastAsia="Times New Roman" w:hAnsi="Times New Roman" w:cs="Times New Roman"/>
                <w:color w:val="333333"/>
                <w:lang w:eastAsia="es-CO"/>
              </w:rPr>
              <w:t>.</w:t>
            </w:r>
          </w:p>
        </w:tc>
      </w:tr>
    </w:tbl>
    <w:p w14:paraId="237FA97A" w14:textId="77777777" w:rsidR="0071724E" w:rsidRDefault="0071724E" w:rsidP="00CB02D2">
      <w:pPr>
        <w:spacing w:after="0"/>
        <w:rPr>
          <w:rFonts w:ascii="Times New Roman" w:hAnsi="Times New Roman" w:cs="Times New Roman"/>
          <w:bCs/>
        </w:rPr>
      </w:pPr>
    </w:p>
    <w:p w14:paraId="315B7830" w14:textId="4CB69A40" w:rsidR="00C01E73" w:rsidRDefault="0020269C" w:rsidP="00C01E73">
      <w:pPr>
        <w:spacing w:after="0"/>
      </w:pPr>
      <w:r w:rsidRPr="00C01E73">
        <w:rPr>
          <w:rFonts w:ascii="Times New Roman" w:hAnsi="Times New Roman" w:cs="Times New Roman"/>
          <w:bCs/>
        </w:rPr>
        <w:t xml:space="preserve">La razón </w:t>
      </w:r>
      <w:r w:rsidR="00C01E73">
        <w:rPr>
          <w:rFonts w:ascii="Times New Roman" w:hAnsi="Times New Roman" w:cs="Times New Roman"/>
          <w:bCs/>
        </w:rPr>
        <w:t>entre las longitudes de los</w:t>
      </w:r>
      <w:r w:rsidRPr="00C01E73">
        <w:rPr>
          <w:rFonts w:ascii="Times New Roman" w:hAnsi="Times New Roman" w:cs="Times New Roman"/>
          <w:bCs/>
        </w:rPr>
        <w:t xml:space="preserve"> segmentos </w:t>
      </w:r>
      <w:r w:rsidRPr="00484022">
        <w:rPr>
          <w:rFonts w:ascii="Times New Roman" w:hAnsi="Times New Roman" w:cs="Times New Roman"/>
          <w:bCs/>
          <w:i/>
        </w:rPr>
        <w:t>CD</w:t>
      </w:r>
      <w:r w:rsidRPr="00C01E73">
        <w:rPr>
          <w:rFonts w:ascii="Times New Roman" w:hAnsi="Times New Roman" w:cs="Times New Roman"/>
          <w:bCs/>
        </w:rPr>
        <w:t xml:space="preserve"> y </w:t>
      </w:r>
      <w:r w:rsidRPr="00484022">
        <w:rPr>
          <w:rFonts w:ascii="Times New Roman" w:hAnsi="Times New Roman" w:cs="Times New Roman"/>
          <w:bCs/>
          <w:i/>
        </w:rPr>
        <w:t>AB</w:t>
      </w:r>
      <w:r w:rsidRPr="00C01E73">
        <w:rPr>
          <w:rFonts w:ascii="Times New Roman" w:hAnsi="Times New Roman" w:cs="Times New Roman"/>
          <w:bCs/>
        </w:rPr>
        <w:t xml:space="preserve"> es </w:t>
      </w:r>
      <w:r>
        <w:t>2</w:t>
      </w:r>
      <w:r w:rsidR="00C01E73">
        <w:t xml:space="preserve">; la </w:t>
      </w:r>
      <w:r w:rsidRPr="00650AB9">
        <w:rPr>
          <w:rFonts w:ascii="Times New Roman" w:hAnsi="Times New Roman" w:cs="Times New Roman"/>
          <w:bCs/>
        </w:rPr>
        <w:t xml:space="preserve">razón </w:t>
      </w:r>
      <w:r w:rsidR="00C01E73">
        <w:rPr>
          <w:rFonts w:ascii="Times New Roman" w:hAnsi="Times New Roman" w:cs="Times New Roman"/>
          <w:bCs/>
        </w:rPr>
        <w:t>entre las longitudes de los</w:t>
      </w:r>
      <w:r w:rsidRPr="00650AB9">
        <w:rPr>
          <w:rFonts w:ascii="Times New Roman" w:hAnsi="Times New Roman" w:cs="Times New Roman"/>
          <w:bCs/>
        </w:rPr>
        <w:t xml:space="preserve"> segmentos </w:t>
      </w:r>
      <w:r w:rsidRPr="00484022">
        <w:rPr>
          <w:rFonts w:ascii="Times New Roman" w:hAnsi="Times New Roman" w:cs="Times New Roman"/>
          <w:bCs/>
          <w:i/>
        </w:rPr>
        <w:t>GH</w:t>
      </w:r>
      <w:r w:rsidRPr="00650AB9">
        <w:rPr>
          <w:rFonts w:ascii="Times New Roman" w:hAnsi="Times New Roman" w:cs="Times New Roman"/>
          <w:bCs/>
        </w:rPr>
        <w:t xml:space="preserve"> y </w:t>
      </w:r>
      <w:r w:rsidRPr="00484022">
        <w:rPr>
          <w:rFonts w:ascii="Times New Roman" w:hAnsi="Times New Roman" w:cs="Times New Roman"/>
          <w:bCs/>
          <w:i/>
        </w:rPr>
        <w:t>EF</w:t>
      </w:r>
      <w:r w:rsidRPr="00650AB9">
        <w:rPr>
          <w:rFonts w:ascii="Times New Roman" w:hAnsi="Times New Roman" w:cs="Times New Roman"/>
          <w:bCs/>
        </w:rPr>
        <w:t xml:space="preserve"> es </w:t>
      </w:r>
      <w:r>
        <w:t>2</w:t>
      </w:r>
      <w:r w:rsidR="00C01E73">
        <w:t>, por tanto</w:t>
      </w:r>
      <w:r w:rsidR="005B51F5">
        <w:t>,</w:t>
      </w:r>
      <w:r w:rsidR="00C01E73">
        <w:t xml:space="preserve"> forman una proporción:</w:t>
      </w:r>
    </w:p>
    <w:p w14:paraId="2FE4C555" w14:textId="1BB3C889" w:rsidR="0020269C" w:rsidRDefault="00F91E20" w:rsidP="00C01E73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CD</m:t>
              </m:r>
            </m:num>
            <m:den>
              <m:r>
                <w:rPr>
                  <w:rFonts w:ascii="Cambria Math" w:hAnsi="Cambria Math"/>
                </w:rPr>
                <m:t>AB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GH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</m:oMath>
      </m:oMathPara>
    </w:p>
    <w:p w14:paraId="247C2228" w14:textId="4062CACB" w:rsidR="00C01E73" w:rsidRDefault="00C01E73" w:rsidP="00C01E73">
      <w:pPr>
        <w:spacing w:after="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Cuando las razones que forman una proporción son </w:t>
      </w:r>
      <w:r w:rsidRPr="00C01E73">
        <w:rPr>
          <w:rFonts w:ascii="Times New Roman" w:eastAsiaTheme="minorEastAsia" w:hAnsi="Times New Roman" w:cs="Times New Roman"/>
          <w:b/>
          <w:bCs/>
        </w:rPr>
        <w:t>mayores que uno</w:t>
      </w:r>
      <w:r>
        <w:rPr>
          <w:rFonts w:ascii="Times New Roman" w:eastAsiaTheme="minorEastAsia" w:hAnsi="Times New Roman" w:cs="Times New Roman"/>
          <w:bCs/>
        </w:rPr>
        <w:t xml:space="preserve">, entonces los segmentos representados en los numeradores son </w:t>
      </w:r>
      <w:r w:rsidRPr="00C01E73">
        <w:rPr>
          <w:rFonts w:ascii="Times New Roman" w:eastAsiaTheme="minorEastAsia" w:hAnsi="Times New Roman" w:cs="Times New Roman"/>
          <w:b/>
          <w:bCs/>
        </w:rPr>
        <w:t>más</w:t>
      </w:r>
      <w:r w:rsidR="00484022">
        <w:rPr>
          <w:rFonts w:ascii="Times New Roman" w:eastAsiaTheme="minorEastAsia" w:hAnsi="Times New Roman" w:cs="Times New Roman"/>
          <w:b/>
          <w:bCs/>
        </w:rPr>
        <w:t xml:space="preserve"> largos</w:t>
      </w:r>
      <w:r>
        <w:rPr>
          <w:rFonts w:ascii="Times New Roman" w:eastAsiaTheme="minorEastAsia" w:hAnsi="Times New Roman" w:cs="Times New Roman"/>
          <w:bCs/>
        </w:rPr>
        <w:t xml:space="preserve"> (una ampliación) </w:t>
      </w:r>
      <w:r w:rsidR="005B51F5">
        <w:rPr>
          <w:rFonts w:ascii="Times New Roman" w:eastAsiaTheme="minorEastAsia" w:hAnsi="Times New Roman" w:cs="Times New Roman"/>
          <w:bCs/>
        </w:rPr>
        <w:t>comparándolos</w:t>
      </w:r>
      <w:r w:rsidR="001B3760">
        <w:rPr>
          <w:rFonts w:ascii="Times New Roman" w:eastAsiaTheme="minorEastAsia" w:hAnsi="Times New Roman" w:cs="Times New Roman"/>
          <w:bCs/>
        </w:rPr>
        <w:t xml:space="preserve"> con</w:t>
      </w:r>
      <w:r>
        <w:rPr>
          <w:rFonts w:ascii="Times New Roman" w:eastAsiaTheme="minorEastAsia" w:hAnsi="Times New Roman" w:cs="Times New Roman"/>
          <w:bCs/>
        </w:rPr>
        <w:t xml:space="preserve"> los segmentos de los denominadores correspondientes</w:t>
      </w:r>
      <w:r w:rsidR="00D04D92">
        <w:rPr>
          <w:rFonts w:ascii="Times New Roman" w:eastAsiaTheme="minorEastAsia" w:hAnsi="Times New Roman" w:cs="Times New Roman"/>
          <w:bCs/>
        </w:rPr>
        <w:t xml:space="preserve">; </w:t>
      </w:r>
      <w:r>
        <w:rPr>
          <w:rFonts w:ascii="Times New Roman" w:eastAsiaTheme="minorEastAsia" w:hAnsi="Times New Roman" w:cs="Times New Roman"/>
          <w:bCs/>
        </w:rPr>
        <w:t xml:space="preserve">en este caso particular </w:t>
      </w:r>
      <w:r w:rsidR="001B3760">
        <w:rPr>
          <w:rFonts w:ascii="Times New Roman" w:eastAsiaTheme="minorEastAsia" w:hAnsi="Times New Roman" w:cs="Times New Roman"/>
          <w:bCs/>
        </w:rPr>
        <w:t>se observa que la longitud es el doble</w:t>
      </w:r>
      <w:r>
        <w:rPr>
          <w:rFonts w:ascii="Times New Roman" w:eastAsiaTheme="minorEastAsia" w:hAnsi="Times New Roman" w:cs="Times New Roman"/>
          <w:bCs/>
        </w:rPr>
        <w:t>.</w:t>
      </w:r>
    </w:p>
    <w:p w14:paraId="1C40C3C3" w14:textId="77777777" w:rsidR="00C01E73" w:rsidRDefault="00C01E73" w:rsidP="00C01E73">
      <w:pPr>
        <w:spacing w:after="0"/>
        <w:rPr>
          <w:rFonts w:ascii="Times New Roman" w:eastAsiaTheme="minorEastAsia" w:hAnsi="Times New Roman" w:cs="Times New Roman"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C01E73" w:rsidRPr="005D1738" w14:paraId="17B0C814" w14:textId="77777777" w:rsidTr="00467949">
        <w:tc>
          <w:tcPr>
            <w:tcW w:w="9054" w:type="dxa"/>
            <w:gridSpan w:val="2"/>
            <w:shd w:val="clear" w:color="auto" w:fill="0D0D0D" w:themeFill="text1" w:themeFillTint="F2"/>
          </w:tcPr>
          <w:p w14:paraId="7F37B892" w14:textId="77777777" w:rsidR="00C01E73" w:rsidRPr="005D1738" w:rsidRDefault="00C01E73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01E73" w14:paraId="6EBFBBD9" w14:textId="77777777" w:rsidTr="00467949">
        <w:tc>
          <w:tcPr>
            <w:tcW w:w="1951" w:type="dxa"/>
          </w:tcPr>
          <w:p w14:paraId="73F877A9" w14:textId="77777777" w:rsidR="00C01E73" w:rsidRPr="00053744" w:rsidRDefault="00C01E73" w:rsidP="0046794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1E138AC7" w14:textId="573FC534" w:rsidR="00C01E73" w:rsidRPr="00053744" w:rsidRDefault="00A51D9F" w:rsidP="0046794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MA_07_12_IMG07</w:t>
            </w:r>
          </w:p>
        </w:tc>
      </w:tr>
      <w:tr w:rsidR="00C01E73" w14:paraId="32462088" w14:textId="77777777" w:rsidTr="00467949">
        <w:tc>
          <w:tcPr>
            <w:tcW w:w="1951" w:type="dxa"/>
          </w:tcPr>
          <w:p w14:paraId="4C965F94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1ED386EF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Dos pares de segmentos dibujados en una cuadrícula, unos de color amarillo y otros de color rojo. Similar a la imagen anterior, con las siguientes medidas:</w:t>
            </w:r>
          </w:p>
          <w:p w14:paraId="0AD91D0A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</w:p>
          <w:p w14:paraId="463BC600" w14:textId="16288332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Primera pareja de segmentos: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PQ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B3760">
              <w:rPr>
                <w:rFonts w:ascii="Times New Roman" w:hAnsi="Times New Roman" w:cs="Times New Roman"/>
                <w:color w:val="000000"/>
              </w:rPr>
              <w:t xml:space="preserve"> mm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,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RS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 5</w:t>
            </w:r>
            <w:r w:rsidR="001B3760">
              <w:rPr>
                <w:rFonts w:ascii="Times New Roman" w:hAnsi="Times New Roman" w:cs="Times New Roman"/>
                <w:color w:val="000000"/>
              </w:rPr>
              <w:t xml:space="preserve"> mm</w:t>
            </w:r>
          </w:p>
          <w:p w14:paraId="1C3A1223" w14:textId="2B3DD3CE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Segunda pareja de segmentos: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TV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12 </w:t>
            </w:r>
            <w:r w:rsidR="001B3760">
              <w:rPr>
                <w:rFonts w:ascii="Times New Roman" w:hAnsi="Times New Roman" w:cs="Times New Roman"/>
                <w:color w:val="000000"/>
              </w:rPr>
              <w:t>mm</w:t>
            </w:r>
            <w:r>
              <w:rPr>
                <w:rFonts w:ascii="Times New Roman" w:hAnsi="Times New Roman" w:cs="Times New Roman"/>
                <w:color w:val="000000"/>
              </w:rPr>
              <w:t xml:space="preserve"> ,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VW</w:t>
            </w:r>
            <w:r>
              <w:rPr>
                <w:rFonts w:ascii="Times New Roman" w:hAnsi="Times New Roman" w:cs="Times New Roman"/>
                <w:color w:val="000000"/>
              </w:rPr>
              <w:t>=15</w:t>
            </w:r>
            <w:r w:rsidR="001B3760">
              <w:rPr>
                <w:rFonts w:ascii="Times New Roman" w:hAnsi="Times New Roman" w:cs="Times New Roman"/>
                <w:color w:val="000000"/>
              </w:rPr>
              <w:t xml:space="preserve"> mm</w:t>
            </w:r>
          </w:p>
          <w:p w14:paraId="3FDD9266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01E73" w14:paraId="412E529E" w14:textId="77777777" w:rsidTr="00467949">
        <w:tc>
          <w:tcPr>
            <w:tcW w:w="1951" w:type="dxa"/>
          </w:tcPr>
          <w:p w14:paraId="475AD434" w14:textId="7AD694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028B9DB8" w14:textId="401F1E39" w:rsidR="00C01E73" w:rsidRPr="007D4061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01E73" w14:paraId="1733196C" w14:textId="77777777" w:rsidTr="00467949">
        <w:tc>
          <w:tcPr>
            <w:tcW w:w="1951" w:type="dxa"/>
          </w:tcPr>
          <w:p w14:paraId="292448C6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7008A872" w14:textId="7DF359FA" w:rsidR="00C01E73" w:rsidRPr="0071724E" w:rsidRDefault="00C01E73" w:rsidP="00C01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s-CO"/>
              </w:rPr>
              <w:t>Segmentos proporcionales con razón menor que uno</w:t>
            </w:r>
          </w:p>
        </w:tc>
      </w:tr>
    </w:tbl>
    <w:p w14:paraId="2D629527" w14:textId="77777777" w:rsidR="00C01E73" w:rsidRPr="00650AB9" w:rsidRDefault="00C01E73" w:rsidP="00C01E73">
      <w:pPr>
        <w:spacing w:after="0"/>
        <w:rPr>
          <w:rFonts w:ascii="Times New Roman" w:eastAsiaTheme="minorEastAsia" w:hAnsi="Times New Roman" w:cs="Times New Roman"/>
          <w:bCs/>
        </w:rPr>
      </w:pPr>
    </w:p>
    <w:p w14:paraId="684D2F85" w14:textId="15462AB8" w:rsidR="00C01E73" w:rsidRDefault="00C01E73" w:rsidP="00C01E73">
      <w:pPr>
        <w:spacing w:after="0"/>
        <w:rPr>
          <w:rFonts w:ascii="Times New Roman" w:eastAsiaTheme="minorEastAsia" w:hAnsi="Times New Roman" w:cs="Times New Roman"/>
          <w:bCs/>
        </w:rPr>
      </w:pPr>
      <w:r>
        <w:rPr>
          <w:rFonts w:ascii="Times New Roman" w:hAnsi="Times New Roman" w:cs="Times New Roman"/>
          <w:bCs/>
          <w:lang w:val="es-CO"/>
        </w:rPr>
        <w:t xml:space="preserve">De forma similar, </w:t>
      </w:r>
      <w:r>
        <w:rPr>
          <w:rFonts w:ascii="Times New Roman" w:eastAsiaTheme="minorEastAsia" w:hAnsi="Times New Roman" w:cs="Times New Roman"/>
          <w:bCs/>
        </w:rPr>
        <w:t xml:space="preserve">cuando las razones que forman una proporción son </w:t>
      </w:r>
      <w:r w:rsidRPr="00C01E73">
        <w:rPr>
          <w:rFonts w:ascii="Times New Roman" w:eastAsiaTheme="minorEastAsia" w:hAnsi="Times New Roman" w:cs="Times New Roman"/>
          <w:b/>
          <w:bCs/>
        </w:rPr>
        <w:t>m</w:t>
      </w:r>
      <w:r>
        <w:rPr>
          <w:rFonts w:ascii="Times New Roman" w:eastAsiaTheme="minorEastAsia" w:hAnsi="Times New Roman" w:cs="Times New Roman"/>
          <w:b/>
          <w:bCs/>
        </w:rPr>
        <w:t>enores</w:t>
      </w:r>
      <w:r w:rsidRPr="00C01E73">
        <w:rPr>
          <w:rFonts w:ascii="Times New Roman" w:eastAsiaTheme="minorEastAsia" w:hAnsi="Times New Roman" w:cs="Times New Roman"/>
          <w:b/>
          <w:bCs/>
        </w:rPr>
        <w:t xml:space="preserve"> que uno</w:t>
      </w:r>
      <w:r>
        <w:rPr>
          <w:rFonts w:ascii="Times New Roman" w:eastAsiaTheme="minorEastAsia" w:hAnsi="Times New Roman" w:cs="Times New Roman"/>
          <w:bCs/>
        </w:rPr>
        <w:t xml:space="preserve">, entonces los segmentos representados en los numeradores son </w:t>
      </w:r>
      <w:r w:rsidR="001B3760">
        <w:rPr>
          <w:rFonts w:ascii="Times New Roman" w:eastAsiaTheme="minorEastAsia" w:hAnsi="Times New Roman" w:cs="Times New Roman"/>
          <w:b/>
          <w:bCs/>
        </w:rPr>
        <w:t>más cortos</w:t>
      </w:r>
      <w:r>
        <w:rPr>
          <w:rFonts w:ascii="Times New Roman" w:eastAsiaTheme="minorEastAsia" w:hAnsi="Times New Roman" w:cs="Times New Roman"/>
          <w:bCs/>
        </w:rPr>
        <w:t xml:space="preserve"> (una reducción) </w:t>
      </w:r>
      <w:r w:rsidR="005B51F5">
        <w:rPr>
          <w:rFonts w:ascii="Times New Roman" w:eastAsiaTheme="minorEastAsia" w:hAnsi="Times New Roman" w:cs="Times New Roman"/>
          <w:bCs/>
        </w:rPr>
        <w:t>comparándolos</w:t>
      </w:r>
      <w:r w:rsidR="001B3760">
        <w:rPr>
          <w:rFonts w:ascii="Times New Roman" w:eastAsiaTheme="minorEastAsia" w:hAnsi="Times New Roman" w:cs="Times New Roman"/>
          <w:bCs/>
        </w:rPr>
        <w:t xml:space="preserve"> con</w:t>
      </w:r>
      <w:r>
        <w:rPr>
          <w:rFonts w:ascii="Times New Roman" w:eastAsiaTheme="minorEastAsia" w:hAnsi="Times New Roman" w:cs="Times New Roman"/>
          <w:bCs/>
        </w:rPr>
        <w:t xml:space="preserve"> los segmentos de los denominadores correspondientes</w:t>
      </w:r>
      <w:r w:rsidR="00D04D92">
        <w:rPr>
          <w:rFonts w:ascii="Times New Roman" w:eastAsiaTheme="minorEastAsia" w:hAnsi="Times New Roman" w:cs="Times New Roman"/>
          <w:bCs/>
        </w:rPr>
        <w:t xml:space="preserve">. Para </w:t>
      </w:r>
      <w:r>
        <w:rPr>
          <w:rFonts w:ascii="Times New Roman" w:eastAsiaTheme="minorEastAsia" w:hAnsi="Times New Roman" w:cs="Times New Roman"/>
          <w:bCs/>
        </w:rPr>
        <w:t xml:space="preserve">el caso que se muestra en la ilustración, se evidencia </w:t>
      </w:r>
      <w:r w:rsidR="001B3760">
        <w:rPr>
          <w:rFonts w:ascii="Times New Roman" w:eastAsiaTheme="minorEastAsia" w:hAnsi="Times New Roman" w:cs="Times New Roman"/>
          <w:bCs/>
        </w:rPr>
        <w:t>que los segmentos más cortos son una tercera parte de los más largos</w:t>
      </w:r>
      <w:r>
        <w:rPr>
          <w:rFonts w:ascii="Times New Roman" w:eastAsiaTheme="minorEastAsia" w:hAnsi="Times New Roman" w:cs="Times New Roman"/>
          <w:bCs/>
        </w:rPr>
        <w:t>.</w:t>
      </w:r>
      <w:r w:rsidR="001B3760">
        <w:rPr>
          <w:rFonts w:ascii="Times New Roman" w:eastAsiaTheme="minorEastAsia" w:hAnsi="Times New Roman" w:cs="Times New Roman"/>
          <w:bCs/>
        </w:rPr>
        <w:t xml:space="preserve"> La proporción correspondiente a estos segmentos está dada por:</w:t>
      </w:r>
    </w:p>
    <w:p w14:paraId="5B7568A3" w14:textId="4F88A6B5" w:rsidR="001B3760" w:rsidRDefault="00F91E20" w:rsidP="00C01E73">
      <w:pPr>
        <w:spacing w:after="0"/>
        <w:rPr>
          <w:rFonts w:ascii="Times New Roman" w:eastAsiaTheme="minorEastAsia" w:hAnsi="Times New Roman" w:cs="Times New Roman"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15</m:t>
              </m:r>
            </m:den>
          </m:f>
        </m:oMath>
      </m:oMathPara>
    </w:p>
    <w:p w14:paraId="7673107D" w14:textId="5809CE45" w:rsidR="0020269C" w:rsidRDefault="001B3760" w:rsidP="001B3760">
      <w:pPr>
        <w:tabs>
          <w:tab w:val="left" w:pos="4995"/>
        </w:tabs>
        <w:spacing w:after="0"/>
        <w:rPr>
          <w:rFonts w:ascii="Times New Roman" w:hAnsi="Times New Roman" w:cs="Times New Roman"/>
          <w:bCs/>
          <w:lang w:val="es-CO"/>
        </w:rPr>
      </w:pPr>
      <w:r>
        <w:rPr>
          <w:rFonts w:ascii="Times New Roman" w:hAnsi="Times New Roman" w:cs="Times New Roman"/>
          <w:bCs/>
          <w:lang w:val="es-CO"/>
        </w:rPr>
        <w:t>Las razones entre los segmentos son equivalentes a un tercio.</w:t>
      </w:r>
    </w:p>
    <w:p w14:paraId="69AF5319" w14:textId="77777777" w:rsidR="001B3760" w:rsidRDefault="001B3760" w:rsidP="001B3760">
      <w:pPr>
        <w:tabs>
          <w:tab w:val="left" w:pos="4995"/>
        </w:tabs>
        <w:spacing w:after="0"/>
        <w:rPr>
          <w:rFonts w:ascii="Times New Roman" w:hAnsi="Times New Roman" w:cs="Times New Roman"/>
          <w:bCs/>
          <w:lang w:val="es-CO"/>
        </w:rPr>
      </w:pPr>
    </w:p>
    <w:p w14:paraId="0613C6F8" w14:textId="1E82CFC2" w:rsidR="001B3760" w:rsidRDefault="001B3760" w:rsidP="001B3760">
      <w:pPr>
        <w:tabs>
          <w:tab w:val="left" w:pos="4995"/>
        </w:tabs>
        <w:spacing w:after="0"/>
        <w:rPr>
          <w:rFonts w:ascii="Times New Roman" w:hAnsi="Times New Roman" w:cs="Times New Roman"/>
          <w:bCs/>
          <w:lang w:val="es-CO"/>
        </w:rPr>
      </w:pPr>
      <w:r w:rsidRPr="001B3760">
        <w:rPr>
          <w:rFonts w:ascii="Times New Roman" w:hAnsi="Times New Roman" w:cs="Times New Roman"/>
          <w:b/>
          <w:bCs/>
          <w:lang w:val="es-CO"/>
        </w:rPr>
        <w:t>¡OBSERVA!</w:t>
      </w:r>
      <w:r>
        <w:rPr>
          <w:rFonts w:ascii="Times New Roman" w:hAnsi="Times New Roman" w:cs="Times New Roman"/>
          <w:bCs/>
          <w:lang w:val="es-CO"/>
        </w:rPr>
        <w:t xml:space="preserve"> Las proporciones entre segmentos muestran una relación con la ampliación y </w:t>
      </w:r>
      <w:r w:rsidR="00655926">
        <w:rPr>
          <w:rFonts w:ascii="Times New Roman" w:hAnsi="Times New Roman" w:cs="Times New Roman"/>
          <w:bCs/>
          <w:lang w:val="es-CO"/>
        </w:rPr>
        <w:t xml:space="preserve">la </w:t>
      </w:r>
      <w:r>
        <w:rPr>
          <w:rFonts w:ascii="Times New Roman" w:hAnsi="Times New Roman" w:cs="Times New Roman"/>
          <w:bCs/>
          <w:lang w:val="es-CO"/>
        </w:rPr>
        <w:t>reducción, por lo tanto</w:t>
      </w:r>
      <w:r w:rsidR="00532792">
        <w:rPr>
          <w:rFonts w:ascii="Times New Roman" w:hAnsi="Times New Roman" w:cs="Times New Roman"/>
          <w:bCs/>
          <w:lang w:val="es-CO"/>
        </w:rPr>
        <w:t>,</w:t>
      </w:r>
      <w:r>
        <w:rPr>
          <w:rFonts w:ascii="Times New Roman" w:hAnsi="Times New Roman" w:cs="Times New Roman"/>
          <w:bCs/>
          <w:lang w:val="es-CO"/>
        </w:rPr>
        <w:t xml:space="preserve"> están vinculadas con la semejanza de figuras geométricas. En la siguiente sección veremos cómo están vinculados estos conceptos.</w:t>
      </w:r>
    </w:p>
    <w:p w14:paraId="1A56D8F9" w14:textId="77777777" w:rsidR="004A1449" w:rsidRDefault="004A1449" w:rsidP="00CB02D2">
      <w:pPr>
        <w:spacing w:after="0"/>
        <w:rPr>
          <w:rFonts w:ascii="Times New Roman" w:hAnsi="Times New Roman" w:cs="Times New Roman"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1107B" w:rsidRPr="005D1738" w14:paraId="727094A5" w14:textId="77777777" w:rsidTr="009F6387">
        <w:tc>
          <w:tcPr>
            <w:tcW w:w="9033" w:type="dxa"/>
            <w:gridSpan w:val="2"/>
            <w:shd w:val="clear" w:color="auto" w:fill="000000" w:themeFill="text1"/>
          </w:tcPr>
          <w:p w14:paraId="55066C2B" w14:textId="77777777" w:rsidR="00C1107B" w:rsidRPr="005D1738" w:rsidRDefault="00C1107B" w:rsidP="009F63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1107B" w14:paraId="6EED3497" w14:textId="77777777" w:rsidTr="009F6387">
        <w:tc>
          <w:tcPr>
            <w:tcW w:w="2518" w:type="dxa"/>
          </w:tcPr>
          <w:p w14:paraId="640374C7" w14:textId="77777777" w:rsidR="00C1107B" w:rsidRPr="00053744" w:rsidRDefault="00C1107B" w:rsidP="009F63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3A3D347" w14:textId="2FF6D18E" w:rsidR="00C1107B" w:rsidRPr="007D2C51" w:rsidRDefault="00C1107B" w:rsidP="009F638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4072F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1107B" w14:paraId="4D751DD3" w14:textId="77777777" w:rsidTr="009F6387">
        <w:tc>
          <w:tcPr>
            <w:tcW w:w="2518" w:type="dxa"/>
          </w:tcPr>
          <w:p w14:paraId="1D0770FB" w14:textId="77777777" w:rsidR="00C1107B" w:rsidRDefault="00C1107B" w:rsidP="009F63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18604DB" w14:textId="68E79A90" w:rsidR="00C1107B" w:rsidRDefault="00E31006" w:rsidP="009F63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s</w:t>
            </w:r>
            <w:r w:rsidR="00C1107B">
              <w:rPr>
                <w:rFonts w:ascii="Times New Roman" w:hAnsi="Times New Roman" w:cs="Times New Roman"/>
                <w:color w:val="000000"/>
              </w:rPr>
              <w:t>egmentos proporcionales</w:t>
            </w:r>
          </w:p>
        </w:tc>
      </w:tr>
      <w:tr w:rsidR="00C1107B" w14:paraId="3DCDF456" w14:textId="77777777" w:rsidTr="009F6387">
        <w:tc>
          <w:tcPr>
            <w:tcW w:w="2518" w:type="dxa"/>
          </w:tcPr>
          <w:p w14:paraId="21060072" w14:textId="77777777" w:rsidR="00C1107B" w:rsidRDefault="00C1107B" w:rsidP="009F63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E4BD241" w14:textId="15392F44" w:rsidR="00C1107B" w:rsidRDefault="00E31006" w:rsidP="009F6387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E31006">
              <w:rPr>
                <w:rFonts w:ascii="Times New Roman" w:hAnsi="Times New Roman" w:cs="Times New Roman"/>
                <w:color w:val="000000"/>
              </w:rPr>
              <w:t>Actividad para identificar l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E31006">
              <w:rPr>
                <w:rFonts w:ascii="Times New Roman" w:hAnsi="Times New Roman" w:cs="Times New Roman"/>
                <w:color w:val="000000"/>
              </w:rPr>
              <w:t xml:space="preserve"> proporcionalidad entre segmentos</w:t>
            </w:r>
          </w:p>
        </w:tc>
      </w:tr>
    </w:tbl>
    <w:p w14:paraId="6CB0C870" w14:textId="77777777" w:rsidR="00C1107B" w:rsidRPr="00C1107B" w:rsidRDefault="00C1107B" w:rsidP="00CB02D2">
      <w:pPr>
        <w:spacing w:after="0"/>
        <w:rPr>
          <w:rFonts w:ascii="Times New Roman" w:hAnsi="Times New Roman" w:cs="Times New Roman"/>
          <w:bCs/>
        </w:rPr>
      </w:pPr>
    </w:p>
    <w:p w14:paraId="0B156281" w14:textId="044CCA68" w:rsidR="00A62CEE" w:rsidRDefault="00A62CEE" w:rsidP="00A62CE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514FE7">
        <w:rPr>
          <w:rFonts w:ascii="Times" w:hAnsi="Times"/>
          <w:b/>
        </w:rPr>
        <w:t>2.1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4CCB11A5" w14:textId="4DD6FF58" w:rsidR="00A459FB" w:rsidRPr="00A459FB" w:rsidRDefault="00A459FB" w:rsidP="00081745">
      <w:pPr>
        <w:spacing w:after="0"/>
        <w:rPr>
          <w:rFonts w:ascii="Times New Roman" w:hAnsi="Times New Roman" w:cs="Times New Roman"/>
          <w:lang w:val="es-CO"/>
        </w:rPr>
      </w:pPr>
      <w:r w:rsidRPr="00A459FB">
        <w:rPr>
          <w:rFonts w:ascii="Times New Roman" w:hAnsi="Times New Roman" w:cs="Times New Roman"/>
          <w:color w:val="7030A0"/>
        </w:rPr>
        <w:br/>
      </w:r>
      <w:r w:rsidRPr="00A459FB">
        <w:rPr>
          <w:rFonts w:ascii="Times New Roman" w:hAnsi="Times New Roman" w:cs="Times New Roman"/>
        </w:rPr>
        <w:t>Actividades para consolidar lo que has aprendido en esta sección.</w:t>
      </w:r>
    </w:p>
    <w:p w14:paraId="2570B2FF" w14:textId="77777777" w:rsidR="00A459FB" w:rsidRDefault="00A459FB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7E73CB" w:rsidRPr="005D1738" w14:paraId="30DB2738" w14:textId="77777777" w:rsidTr="0071724E">
        <w:tc>
          <w:tcPr>
            <w:tcW w:w="9033" w:type="dxa"/>
            <w:gridSpan w:val="2"/>
            <w:shd w:val="clear" w:color="auto" w:fill="000000" w:themeFill="text1"/>
          </w:tcPr>
          <w:p w14:paraId="2E91F7C6" w14:textId="77777777" w:rsidR="007E73CB" w:rsidRPr="005D1738" w:rsidRDefault="007E73CB" w:rsidP="0071724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E73CB" w14:paraId="4EC7924E" w14:textId="77777777" w:rsidTr="0071724E">
        <w:tc>
          <w:tcPr>
            <w:tcW w:w="2518" w:type="dxa"/>
          </w:tcPr>
          <w:p w14:paraId="627C6356" w14:textId="77777777" w:rsidR="007E73CB" w:rsidRPr="00053744" w:rsidRDefault="007E73CB" w:rsidP="007172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FBCBD5" w14:textId="5466E0F6" w:rsidR="007E73CB" w:rsidRPr="007D2C51" w:rsidRDefault="007E73CB" w:rsidP="00C1107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4072F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E73CB" w14:paraId="459176D0" w14:textId="77777777" w:rsidTr="0071724E">
        <w:tc>
          <w:tcPr>
            <w:tcW w:w="2518" w:type="dxa"/>
          </w:tcPr>
          <w:p w14:paraId="594491B3" w14:textId="77777777" w:rsidR="007E73CB" w:rsidRDefault="007E73CB" w:rsidP="007172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696784A" w14:textId="3FE19A61" w:rsidR="007E73CB" w:rsidRDefault="004072FC" w:rsidP="00AB40DE">
            <w:pPr>
              <w:rPr>
                <w:rFonts w:ascii="Times New Roman" w:hAnsi="Times New Roman" w:cs="Times New Roman"/>
                <w:color w:val="000000"/>
              </w:rPr>
            </w:pPr>
            <w:r w:rsidRPr="004072FC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532792">
              <w:rPr>
                <w:rFonts w:ascii="Times New Roman" w:hAnsi="Times New Roman" w:cs="Times New Roman"/>
                <w:color w:val="000000"/>
              </w:rPr>
              <w:t>L</w:t>
            </w:r>
            <w:r w:rsidRPr="004072FC">
              <w:rPr>
                <w:rFonts w:ascii="Times New Roman" w:hAnsi="Times New Roman" w:cs="Times New Roman"/>
                <w:color w:val="000000"/>
              </w:rPr>
              <w:t>a proporcionalidad de segmentos</w:t>
            </w:r>
          </w:p>
        </w:tc>
      </w:tr>
      <w:tr w:rsidR="007E73CB" w14:paraId="2D118EC1" w14:textId="77777777" w:rsidTr="0071724E">
        <w:tc>
          <w:tcPr>
            <w:tcW w:w="2518" w:type="dxa"/>
          </w:tcPr>
          <w:p w14:paraId="7887F1C9" w14:textId="77777777" w:rsidR="007E73CB" w:rsidRDefault="007E73CB" w:rsidP="007172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539F43" w14:textId="5B25420A" w:rsidR="007E73CB" w:rsidRDefault="00A7659B" w:rsidP="002C5B57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A7659B">
              <w:rPr>
                <w:rFonts w:ascii="Times New Roman" w:hAnsi="Times New Roman" w:cs="Times New Roman"/>
                <w:color w:val="000000"/>
              </w:rPr>
              <w:t>Actividad para establecer relaciones de proporcionalidad entre segmentos</w:t>
            </w:r>
          </w:p>
        </w:tc>
      </w:tr>
    </w:tbl>
    <w:p w14:paraId="3D2A6B4F" w14:textId="77777777" w:rsidR="00A133EC" w:rsidRPr="003C4B3F" w:rsidRDefault="00A133EC" w:rsidP="00081745">
      <w:pPr>
        <w:spacing w:after="0"/>
        <w:rPr>
          <w:rFonts w:ascii="Times New Roman" w:hAnsi="Times New Roman" w:cs="Times New Roman"/>
          <w:color w:val="7030A0"/>
        </w:rPr>
      </w:pPr>
    </w:p>
    <w:p w14:paraId="2A1BA11E" w14:textId="3294FB87" w:rsidR="008C0183" w:rsidRDefault="008C0183" w:rsidP="0008174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F77795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F77795">
        <w:rPr>
          <w:rFonts w:ascii="Times" w:hAnsi="Times"/>
          <w:b/>
        </w:rPr>
        <w:t>Las figuras semejantes</w:t>
      </w:r>
    </w:p>
    <w:p w14:paraId="1EA02E0C" w14:textId="77777777" w:rsidR="0027219C" w:rsidRDefault="0027219C" w:rsidP="00081745">
      <w:pPr>
        <w:spacing w:after="0"/>
        <w:rPr>
          <w:rFonts w:ascii="Times" w:hAnsi="Times"/>
          <w:b/>
        </w:rPr>
      </w:pPr>
    </w:p>
    <w:p w14:paraId="0CD28F47" w14:textId="43445D5F" w:rsidR="0075410B" w:rsidRDefault="0075410B" w:rsidP="001420F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que dos figuras sean semejantes deben </w:t>
      </w:r>
      <w:r w:rsidR="00282C54">
        <w:rPr>
          <w:rFonts w:ascii="Times" w:hAnsi="Times"/>
        </w:rPr>
        <w:t xml:space="preserve">tener </w:t>
      </w:r>
      <w:r>
        <w:rPr>
          <w:rFonts w:ascii="Times" w:hAnsi="Times"/>
        </w:rPr>
        <w:t>la misma en forma</w:t>
      </w:r>
      <w:r w:rsidR="00282C54">
        <w:rPr>
          <w:rFonts w:ascii="Times" w:hAnsi="Times"/>
        </w:rPr>
        <w:t xml:space="preserve">, pero </w:t>
      </w:r>
      <w:r w:rsidR="00024153">
        <w:rPr>
          <w:rFonts w:ascii="Times" w:hAnsi="Times"/>
        </w:rPr>
        <w:t>su tamaño puede variar.</w:t>
      </w:r>
    </w:p>
    <w:p w14:paraId="3BDCC391" w14:textId="77777777" w:rsidR="008E3C5D" w:rsidRDefault="008E3C5D" w:rsidP="001420F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8E3C5D" w:rsidRPr="005D1738" w14:paraId="1F9C844B" w14:textId="77777777" w:rsidTr="00A63AD5">
        <w:tc>
          <w:tcPr>
            <w:tcW w:w="8828" w:type="dxa"/>
            <w:gridSpan w:val="2"/>
            <w:shd w:val="clear" w:color="auto" w:fill="0D0D0D" w:themeFill="text1" w:themeFillTint="F2"/>
          </w:tcPr>
          <w:p w14:paraId="554A549A" w14:textId="77777777" w:rsidR="008E3C5D" w:rsidRPr="005D1738" w:rsidRDefault="008E3C5D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E3C5D" w:rsidRPr="00053744" w14:paraId="106CDE9D" w14:textId="77777777" w:rsidTr="00A63AD5">
        <w:tc>
          <w:tcPr>
            <w:tcW w:w="2472" w:type="dxa"/>
          </w:tcPr>
          <w:p w14:paraId="528BFDBF" w14:textId="77777777" w:rsidR="008E3C5D" w:rsidRPr="00053744" w:rsidRDefault="008E3C5D" w:rsidP="0046794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356" w:type="dxa"/>
          </w:tcPr>
          <w:p w14:paraId="5F9273AF" w14:textId="77777777" w:rsidR="008E3C5D" w:rsidRPr="00053744" w:rsidRDefault="008E3C5D" w:rsidP="0046794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MA_07_12_IMG08</w:t>
            </w:r>
          </w:p>
        </w:tc>
      </w:tr>
      <w:tr w:rsidR="008E3C5D" w14:paraId="68FFDB06" w14:textId="77777777" w:rsidTr="00A63AD5">
        <w:tc>
          <w:tcPr>
            <w:tcW w:w="2472" w:type="dxa"/>
          </w:tcPr>
          <w:p w14:paraId="3BA4DEF0" w14:textId="77777777" w:rsidR="008E3C5D" w:rsidRDefault="008E3C5D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6" w:type="dxa"/>
          </w:tcPr>
          <w:p w14:paraId="3F0975FA" w14:textId="30BEDD7B" w:rsidR="008E3C5D" w:rsidRDefault="008E3C5D" w:rsidP="0046794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 5 círculos cada uno de diferente color y de diferente tamaño, no deben estar en fila sino distribuidos aleatoriamente en el espacio</w:t>
            </w:r>
          </w:p>
        </w:tc>
      </w:tr>
      <w:tr w:rsidR="008E3C5D" w14:paraId="15868540" w14:textId="77777777" w:rsidTr="00A63AD5">
        <w:tc>
          <w:tcPr>
            <w:tcW w:w="2472" w:type="dxa"/>
          </w:tcPr>
          <w:p w14:paraId="3A8261E7" w14:textId="77777777" w:rsidR="008E3C5D" w:rsidRDefault="008E3C5D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14:paraId="36F2A3E6" w14:textId="77777777" w:rsidR="008E3C5D" w:rsidRPr="0097155F" w:rsidRDefault="008E3C5D" w:rsidP="00467949">
            <w:pPr>
              <w:rPr>
                <w:rFonts w:ascii="Times New Roman" w:hAnsi="Times New Roman" w:cs="Times New Roman"/>
              </w:rPr>
            </w:pPr>
          </w:p>
        </w:tc>
      </w:tr>
      <w:tr w:rsidR="008E3C5D" w14:paraId="7916A50E" w14:textId="77777777" w:rsidTr="00A63AD5">
        <w:tc>
          <w:tcPr>
            <w:tcW w:w="2472" w:type="dxa"/>
          </w:tcPr>
          <w:p w14:paraId="64B2A1CB" w14:textId="77777777" w:rsidR="008E3C5D" w:rsidRDefault="008E3C5D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14:paraId="33F5D5C5" w14:textId="2543749A" w:rsidR="008E3C5D" w:rsidRPr="00971B77" w:rsidRDefault="00A63AD5" w:rsidP="00467949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Todos los círculos son figuras semejantes</w:t>
            </w:r>
            <w:r w:rsidR="00E65E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4C6F6A7" w14:textId="77777777" w:rsidR="008E3C5D" w:rsidRDefault="008E3C5D" w:rsidP="008E3C5D">
      <w:pPr>
        <w:spacing w:after="0"/>
        <w:rPr>
          <w:rFonts w:ascii="Times New Roman" w:hAnsi="Times New Roman" w:cs="Times New Roman"/>
          <w:lang w:val="es-CO"/>
        </w:rPr>
      </w:pPr>
    </w:p>
    <w:p w14:paraId="286708D1" w14:textId="77777777" w:rsidR="00024153" w:rsidRDefault="00024153" w:rsidP="001420F4">
      <w:pPr>
        <w:spacing w:after="0"/>
        <w:rPr>
          <w:rFonts w:ascii="Times" w:hAnsi="Times"/>
        </w:rPr>
      </w:pPr>
    </w:p>
    <w:tbl>
      <w:tblPr>
        <w:tblStyle w:val="Tablaconcuadrcula"/>
        <w:tblpPr w:leftFromText="141" w:rightFromText="141" w:vertAnchor="text" w:tblpY="54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024153" w:rsidRPr="005D1738" w14:paraId="71537DBF" w14:textId="77777777" w:rsidTr="00024153">
        <w:tc>
          <w:tcPr>
            <w:tcW w:w="8828" w:type="dxa"/>
            <w:gridSpan w:val="2"/>
            <w:shd w:val="clear" w:color="auto" w:fill="000000" w:themeFill="text1"/>
          </w:tcPr>
          <w:p w14:paraId="7C695E4C" w14:textId="77777777" w:rsidR="00024153" w:rsidRPr="005D1738" w:rsidRDefault="00024153" w:rsidP="0002415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4153" w14:paraId="707AAFAB" w14:textId="77777777" w:rsidTr="00024153">
        <w:tc>
          <w:tcPr>
            <w:tcW w:w="2466" w:type="dxa"/>
          </w:tcPr>
          <w:p w14:paraId="2B0BF735" w14:textId="77777777" w:rsidR="00024153" w:rsidRPr="00053744" w:rsidRDefault="00024153" w:rsidP="0002415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</w:tcPr>
          <w:p w14:paraId="0517789C" w14:textId="77777777" w:rsidR="00024153" w:rsidRPr="007D2C51" w:rsidRDefault="00024153" w:rsidP="0002415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024153" w14:paraId="2567E1BF" w14:textId="77777777" w:rsidTr="00024153">
        <w:tc>
          <w:tcPr>
            <w:tcW w:w="2466" w:type="dxa"/>
          </w:tcPr>
          <w:p w14:paraId="2DB21966" w14:textId="77777777" w:rsidR="00024153" w:rsidRDefault="00024153" w:rsidP="0002415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</w:tcPr>
          <w:p w14:paraId="248535A6" w14:textId="77777777" w:rsidR="00024153" w:rsidRDefault="00024153" w:rsidP="0002415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Forma y tamaño de figuras</w:t>
            </w:r>
          </w:p>
        </w:tc>
      </w:tr>
      <w:tr w:rsidR="00024153" w14:paraId="2ADAD696" w14:textId="77777777" w:rsidTr="00024153">
        <w:tc>
          <w:tcPr>
            <w:tcW w:w="2466" w:type="dxa"/>
          </w:tcPr>
          <w:p w14:paraId="1D4C17F5" w14:textId="77777777" w:rsidR="00024153" w:rsidRDefault="00024153" w:rsidP="0002415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</w:tcPr>
          <w:p w14:paraId="0B3FD4FE" w14:textId="77777777" w:rsidR="00024153" w:rsidRDefault="00024153" w:rsidP="00024153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DF36C2">
              <w:rPr>
                <w:rFonts w:ascii="Times New Roman" w:hAnsi="Times New Roman" w:cs="Times New Roman"/>
                <w:color w:val="000000"/>
              </w:rPr>
              <w:t>Interactivo que trata los conceptos de forma y tamaño</w:t>
            </w:r>
          </w:p>
        </w:tc>
      </w:tr>
    </w:tbl>
    <w:p w14:paraId="47455E0C" w14:textId="77777777" w:rsidR="00024153" w:rsidRDefault="00024153" w:rsidP="001420F4">
      <w:pPr>
        <w:spacing w:after="0"/>
        <w:rPr>
          <w:rFonts w:ascii="Times" w:hAnsi="Times"/>
        </w:rPr>
      </w:pPr>
    </w:p>
    <w:p w14:paraId="68946175" w14:textId="65201349" w:rsidR="00024153" w:rsidRDefault="00024153" w:rsidP="001420F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poder definir y analizar, desde un punto de vista matemático, figuras semejantes comenzaremos con las figuras geométricas más simples: </w:t>
      </w:r>
      <w:r w:rsidR="00E65E7A">
        <w:rPr>
          <w:rFonts w:ascii="Times" w:hAnsi="Times"/>
        </w:rPr>
        <w:t>l</w:t>
      </w:r>
      <w:r>
        <w:rPr>
          <w:rFonts w:ascii="Times" w:hAnsi="Times"/>
        </w:rPr>
        <w:t>os polígonos.</w:t>
      </w:r>
    </w:p>
    <w:p w14:paraId="2E8DEFF3" w14:textId="77777777" w:rsidR="00024153" w:rsidRDefault="00024153" w:rsidP="001420F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24153" w:rsidRPr="005D1738" w14:paraId="6E3073CA" w14:textId="77777777" w:rsidTr="00467949">
        <w:tc>
          <w:tcPr>
            <w:tcW w:w="8828" w:type="dxa"/>
            <w:gridSpan w:val="2"/>
            <w:shd w:val="clear" w:color="auto" w:fill="000000" w:themeFill="text1"/>
          </w:tcPr>
          <w:p w14:paraId="09F74576" w14:textId="77777777" w:rsidR="00024153" w:rsidRPr="005D1738" w:rsidRDefault="00024153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ecuerda</w:t>
            </w:r>
          </w:p>
        </w:tc>
      </w:tr>
      <w:tr w:rsidR="00024153" w:rsidRPr="00726376" w14:paraId="64787991" w14:textId="77777777" w:rsidTr="00467949">
        <w:tc>
          <w:tcPr>
            <w:tcW w:w="2476" w:type="dxa"/>
          </w:tcPr>
          <w:p w14:paraId="53D707DD" w14:textId="77777777" w:rsidR="00024153" w:rsidRPr="00726376" w:rsidRDefault="00024153" w:rsidP="0046794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52" w:type="dxa"/>
          </w:tcPr>
          <w:p w14:paraId="1807208D" w14:textId="59C1436B" w:rsidR="00024153" w:rsidRPr="00655716" w:rsidRDefault="00024153" w:rsidP="0046794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Un </w:t>
            </w:r>
            <w:r w:rsidRPr="00024153">
              <w:rPr>
                <w:rFonts w:ascii="Times New Roman" w:hAnsi="Times New Roman" w:cs="Times New Roman"/>
                <w:b/>
                <w:color w:val="000000"/>
                <w:lang w:val="es-CO"/>
              </w:rPr>
              <w:t>polígono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es una figura geométrica cerrada, formada por segmentos de recta.</w:t>
            </w:r>
            <w:r w:rsidRPr="00655716">
              <w:rPr>
                <w:rFonts w:ascii="Times New Roman" w:hAnsi="Times New Roman" w:cs="Times New Roman"/>
                <w:b/>
                <w:color w:val="000000"/>
                <w:lang w:val="es-CO"/>
              </w:rPr>
              <w:t xml:space="preserve"> </w:t>
            </w:r>
          </w:p>
        </w:tc>
      </w:tr>
    </w:tbl>
    <w:p w14:paraId="70D66F64" w14:textId="77777777" w:rsidR="00024153" w:rsidRDefault="00024153" w:rsidP="001420F4">
      <w:pPr>
        <w:spacing w:after="0"/>
        <w:rPr>
          <w:rFonts w:ascii="Times" w:hAnsi="Times"/>
        </w:rPr>
      </w:pPr>
    </w:p>
    <w:p w14:paraId="2B8102FD" w14:textId="77777777" w:rsidR="00024153" w:rsidRDefault="00024153" w:rsidP="001420F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8E3C5D" w:rsidRPr="005D1738" w14:paraId="3EE80A97" w14:textId="77777777" w:rsidTr="00467949">
        <w:tc>
          <w:tcPr>
            <w:tcW w:w="8978" w:type="dxa"/>
            <w:gridSpan w:val="2"/>
            <w:shd w:val="clear" w:color="auto" w:fill="000000" w:themeFill="text1"/>
          </w:tcPr>
          <w:p w14:paraId="1B8E588E" w14:textId="77777777" w:rsidR="008E3C5D" w:rsidRPr="005D1738" w:rsidRDefault="008E3C5D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E3C5D" w:rsidRPr="00726376" w14:paraId="6863DA94" w14:textId="77777777" w:rsidTr="00467949">
        <w:tc>
          <w:tcPr>
            <w:tcW w:w="2518" w:type="dxa"/>
          </w:tcPr>
          <w:p w14:paraId="66EB15E0" w14:textId="77777777" w:rsidR="008E3C5D" w:rsidRPr="00726376" w:rsidRDefault="008E3C5D" w:rsidP="0046794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3B3161A" w14:textId="737237A6" w:rsidR="008E3C5D" w:rsidRPr="00726376" w:rsidRDefault="008E3C5D" w:rsidP="0046794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>Polígonos semejantes</w:t>
            </w:r>
          </w:p>
        </w:tc>
      </w:tr>
      <w:tr w:rsidR="008E3C5D" w14:paraId="6A6CC910" w14:textId="77777777" w:rsidTr="00467949">
        <w:tc>
          <w:tcPr>
            <w:tcW w:w="2518" w:type="dxa"/>
          </w:tcPr>
          <w:p w14:paraId="59C558A0" w14:textId="77777777" w:rsidR="008E3C5D" w:rsidRDefault="008E3C5D" w:rsidP="0046794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230FF6A" w14:textId="77777777" w:rsidR="008E3C5D" w:rsidRDefault="008E3C5D" w:rsidP="008E3C5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Dos polígonos son </w:t>
            </w:r>
            <w:r w:rsidRPr="00024153">
              <w:rPr>
                <w:rFonts w:ascii="Times" w:hAnsi="Times"/>
                <w:b/>
              </w:rPr>
              <w:t>semejantes</w:t>
            </w:r>
            <w:r>
              <w:rPr>
                <w:rFonts w:ascii="Times" w:hAnsi="Times"/>
              </w:rPr>
              <w:t xml:space="preserve"> si sus ángulos correspondientes tienen la misma amplitud y las longitudes de sus lados correspondientes son </w:t>
            </w:r>
            <w:r w:rsidRPr="008E3C5D">
              <w:rPr>
                <w:rFonts w:ascii="Times" w:hAnsi="Times"/>
                <w:b/>
              </w:rPr>
              <w:t>proporcionales</w:t>
            </w:r>
            <w:r>
              <w:rPr>
                <w:rFonts w:ascii="Times" w:hAnsi="Times"/>
              </w:rPr>
              <w:t>.</w:t>
            </w:r>
          </w:p>
          <w:p w14:paraId="05821503" w14:textId="7FCDE2C5" w:rsidR="008E3C5D" w:rsidRPr="00E06FB9" w:rsidRDefault="008E3C5D" w:rsidP="008E3C5D">
            <w:pPr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40947D0E" w14:textId="77777777" w:rsidR="008E3C5D" w:rsidRDefault="008E3C5D" w:rsidP="001420F4">
      <w:pPr>
        <w:spacing w:after="0"/>
        <w:rPr>
          <w:rFonts w:ascii="Times" w:hAnsi="Times"/>
        </w:rPr>
      </w:pPr>
    </w:p>
    <w:p w14:paraId="3AA0BD49" w14:textId="41464AAA" w:rsidR="008E3C5D" w:rsidRDefault="008E3C5D" w:rsidP="001420F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esta definición de polígonos semejantes se encuentra la relación con el concepto que se desarrolló en la sección anterior: </w:t>
      </w:r>
      <w:r w:rsidR="00E65E7A">
        <w:rPr>
          <w:rFonts w:ascii="Times" w:hAnsi="Times"/>
        </w:rPr>
        <w:t>l</w:t>
      </w:r>
      <w:r>
        <w:rPr>
          <w:rFonts w:ascii="Times" w:hAnsi="Times"/>
        </w:rPr>
        <w:t xml:space="preserve">a proporcionalidad. </w:t>
      </w:r>
    </w:p>
    <w:p w14:paraId="7E8A0006" w14:textId="77777777" w:rsidR="00A63AD5" w:rsidRDefault="00A63AD5" w:rsidP="001420F4">
      <w:pPr>
        <w:spacing w:after="0"/>
        <w:rPr>
          <w:rFonts w:ascii="Times" w:hAnsi="Times"/>
        </w:rPr>
      </w:pPr>
    </w:p>
    <w:p w14:paraId="08F52639" w14:textId="621270CC" w:rsidR="008E3C5D" w:rsidRDefault="00A63AD5" w:rsidP="001420F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Debes tener en cuenta que </w:t>
      </w:r>
      <w:r w:rsidR="008E3C5D">
        <w:rPr>
          <w:rFonts w:ascii="Times" w:hAnsi="Times"/>
        </w:rPr>
        <w:t xml:space="preserve">la parte de la definición que indica </w:t>
      </w:r>
      <w:r w:rsidR="008E3C5D" w:rsidRPr="00110011">
        <w:rPr>
          <w:rFonts w:ascii="Times" w:hAnsi="Times"/>
          <w:i/>
        </w:rPr>
        <w:t>las longitudes de los lados son proporcionales</w:t>
      </w:r>
      <w:r w:rsidR="008E3C5D">
        <w:rPr>
          <w:rFonts w:ascii="Times" w:hAnsi="Times"/>
        </w:rPr>
        <w:t xml:space="preserve"> debe entenderse como que las razones entre los lados correspondientes de los polígonos son siempre iguales.</w:t>
      </w:r>
    </w:p>
    <w:p w14:paraId="438A795A" w14:textId="77777777" w:rsidR="008E3C5D" w:rsidRDefault="008E3C5D" w:rsidP="001420F4">
      <w:pPr>
        <w:spacing w:after="0"/>
        <w:rPr>
          <w:rFonts w:ascii="Times" w:hAnsi="Times"/>
        </w:rPr>
      </w:pPr>
    </w:p>
    <w:tbl>
      <w:tblPr>
        <w:tblStyle w:val="Tablaconcuadrcula"/>
        <w:tblpPr w:leftFromText="141" w:rightFromText="141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8E3C5D" w:rsidRPr="005D1738" w14:paraId="4CC82EAD" w14:textId="77777777" w:rsidTr="008E3C5D">
        <w:tc>
          <w:tcPr>
            <w:tcW w:w="8828" w:type="dxa"/>
            <w:gridSpan w:val="2"/>
            <w:shd w:val="clear" w:color="auto" w:fill="0D0D0D" w:themeFill="text1" w:themeFillTint="F2"/>
          </w:tcPr>
          <w:p w14:paraId="1C5D9274" w14:textId="77777777" w:rsidR="008E3C5D" w:rsidRPr="005D1738" w:rsidRDefault="008E3C5D" w:rsidP="008E3C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E3C5D" w:rsidRPr="00053744" w14:paraId="3CEE4271" w14:textId="77777777" w:rsidTr="008E3C5D">
        <w:tc>
          <w:tcPr>
            <w:tcW w:w="2472" w:type="dxa"/>
          </w:tcPr>
          <w:p w14:paraId="36B38814" w14:textId="77777777" w:rsidR="008E3C5D" w:rsidRPr="00053744" w:rsidRDefault="008E3C5D" w:rsidP="008E3C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14:paraId="207829F4" w14:textId="165FEC1F" w:rsidR="008E3C5D" w:rsidRPr="00053744" w:rsidRDefault="00A51D9F" w:rsidP="008E3C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MA_07_12_IMG09</w:t>
            </w:r>
          </w:p>
        </w:tc>
      </w:tr>
      <w:tr w:rsidR="008E3C5D" w14:paraId="3D6F5DB9" w14:textId="77777777" w:rsidTr="008E3C5D">
        <w:tc>
          <w:tcPr>
            <w:tcW w:w="2472" w:type="dxa"/>
          </w:tcPr>
          <w:p w14:paraId="1B77C9DC" w14:textId="77777777" w:rsidR="008E3C5D" w:rsidRDefault="008E3C5D" w:rsidP="008E3C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6" w:type="dxa"/>
          </w:tcPr>
          <w:p w14:paraId="094FD963" w14:textId="7EDC0113" w:rsidR="008E3C5D" w:rsidRDefault="008E3C5D" w:rsidP="008E3C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="007453C4">
              <w:rPr>
                <w:rFonts w:ascii="Times New Roman" w:hAnsi="Times New Roman" w:cs="Times New Roman"/>
                <w:color w:val="000000"/>
              </w:rPr>
              <w:t>os hexágonos</w:t>
            </w:r>
            <w:r>
              <w:rPr>
                <w:rFonts w:ascii="Times New Roman" w:hAnsi="Times New Roman" w:cs="Times New Roman"/>
                <w:color w:val="000000"/>
              </w:rPr>
              <w:t xml:space="preserve"> irregulares en escalas diferentes, misma forma.</w:t>
            </w:r>
            <w:r w:rsidR="00A63AD5">
              <w:rPr>
                <w:rFonts w:ascii="Times New Roman" w:hAnsi="Times New Roman" w:cs="Times New Roman"/>
                <w:color w:val="000000"/>
              </w:rPr>
              <w:t xml:space="preserve"> Medidas:</w:t>
            </w:r>
          </w:p>
          <w:p w14:paraId="529A598F" w14:textId="29045925" w:rsidR="00A63AD5" w:rsidRDefault="00A63AD5" w:rsidP="008E3C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Primer </w:t>
            </w:r>
            <w:r w:rsidR="00110011">
              <w:rPr>
                <w:rFonts w:ascii="Times New Roman" w:hAnsi="Times New Roman" w:cs="Times New Roman"/>
                <w:color w:val="000000"/>
              </w:rPr>
              <w:t>hexágono</w:t>
            </w:r>
            <w:r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BD3B3F">
              <w:rPr>
                <w:rFonts w:ascii="Times New Roman" w:hAnsi="Times New Roman" w:cs="Times New Roman"/>
                <w:color w:val="000000"/>
              </w:rPr>
              <w:t>12, 10, 10, 6, 4</w:t>
            </w:r>
            <w:r w:rsidR="007453C4">
              <w:rPr>
                <w:rFonts w:ascii="Times New Roman" w:hAnsi="Times New Roman" w:cs="Times New Roman"/>
                <w:color w:val="000000"/>
              </w:rPr>
              <w:t>, 8</w:t>
            </w:r>
            <w:r w:rsidR="00BD3B3F">
              <w:rPr>
                <w:rFonts w:ascii="Times New Roman" w:hAnsi="Times New Roman" w:cs="Times New Roman"/>
                <w:color w:val="000000"/>
              </w:rPr>
              <w:t xml:space="preserve">   (todos en cm)</w:t>
            </w:r>
          </w:p>
          <w:p w14:paraId="273C5604" w14:textId="26DCB962" w:rsidR="00BD3B3F" w:rsidRDefault="00BD3B3F" w:rsidP="008E3C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Segundo </w:t>
            </w:r>
            <w:r w:rsidR="00110011">
              <w:rPr>
                <w:rFonts w:ascii="Times New Roman" w:hAnsi="Times New Roman" w:cs="Times New Roman"/>
                <w:color w:val="000000"/>
              </w:rPr>
              <w:t>hexágono</w:t>
            </w:r>
            <w:r>
              <w:rPr>
                <w:rFonts w:ascii="Times New Roman" w:hAnsi="Times New Roman" w:cs="Times New Roman"/>
                <w:color w:val="000000"/>
              </w:rPr>
              <w:t>: 18, 15, 15, 9,</w:t>
            </w:r>
            <w:r w:rsidR="007453C4">
              <w:rPr>
                <w:rFonts w:ascii="Times New Roman" w:hAnsi="Times New Roman" w:cs="Times New Roman"/>
                <w:color w:val="000000"/>
              </w:rPr>
              <w:t xml:space="preserve"> 6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453C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453C4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 (todos en cm)</w:t>
            </w:r>
          </w:p>
          <w:p w14:paraId="5D87CA79" w14:textId="7CC0AF60" w:rsidR="00BD3B3F" w:rsidRDefault="00BD3B3F" w:rsidP="008E3C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Marcar los ángulos iguales para las dos figuras</w:t>
            </w:r>
          </w:p>
        </w:tc>
      </w:tr>
      <w:tr w:rsidR="008E3C5D" w14:paraId="66792061" w14:textId="77777777" w:rsidTr="008E3C5D">
        <w:tc>
          <w:tcPr>
            <w:tcW w:w="2472" w:type="dxa"/>
          </w:tcPr>
          <w:p w14:paraId="746B4CE8" w14:textId="57536329" w:rsidR="008E3C5D" w:rsidRDefault="008E3C5D" w:rsidP="008E3C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14:paraId="53726427" w14:textId="77777777" w:rsidR="008E3C5D" w:rsidRPr="0097155F" w:rsidRDefault="008E3C5D" w:rsidP="008E3C5D">
            <w:pPr>
              <w:rPr>
                <w:rFonts w:ascii="Times New Roman" w:hAnsi="Times New Roman" w:cs="Times New Roman"/>
              </w:rPr>
            </w:pPr>
          </w:p>
        </w:tc>
      </w:tr>
      <w:tr w:rsidR="008E3C5D" w14:paraId="77D03103" w14:textId="77777777" w:rsidTr="008E3C5D">
        <w:tc>
          <w:tcPr>
            <w:tcW w:w="2472" w:type="dxa"/>
          </w:tcPr>
          <w:p w14:paraId="4FDC1EE0" w14:textId="77777777" w:rsidR="008E3C5D" w:rsidRDefault="008E3C5D" w:rsidP="008E3C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14:paraId="4A9957F5" w14:textId="625BF63B" w:rsidR="008E3C5D" w:rsidRPr="00971B77" w:rsidRDefault="008E3C5D" w:rsidP="008E3C5D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Polígonos semejantes</w:t>
            </w:r>
            <w:r w:rsidR="00E65E7A">
              <w:rPr>
                <w:rFonts w:ascii="Times New Roman" w:hAnsi="Times New Roman" w:cs="Times New Roman"/>
              </w:rPr>
              <w:t>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DF36C2" w:rsidRPr="005D1738" w14:paraId="6F663D73" w14:textId="77777777" w:rsidTr="00A63AD5">
        <w:tc>
          <w:tcPr>
            <w:tcW w:w="8828" w:type="dxa"/>
            <w:gridSpan w:val="2"/>
            <w:shd w:val="clear" w:color="auto" w:fill="000000" w:themeFill="text1"/>
          </w:tcPr>
          <w:p w14:paraId="24BC85D0" w14:textId="77777777" w:rsidR="00DF36C2" w:rsidRPr="005D1738" w:rsidRDefault="00DF36C2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36C2" w14:paraId="3750EFF6" w14:textId="77777777" w:rsidTr="00A63AD5">
        <w:tc>
          <w:tcPr>
            <w:tcW w:w="2466" w:type="dxa"/>
          </w:tcPr>
          <w:p w14:paraId="40504A28" w14:textId="77777777" w:rsidR="00DF36C2" w:rsidRPr="00053744" w:rsidRDefault="00DF36C2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</w:tcPr>
          <w:p w14:paraId="6339B13A" w14:textId="418C4B23" w:rsidR="00DF36C2" w:rsidRPr="007D2C51" w:rsidRDefault="00DF36C2" w:rsidP="00DF284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70</w:t>
            </w:r>
          </w:p>
        </w:tc>
      </w:tr>
      <w:tr w:rsidR="00DF36C2" w14:paraId="172B0C3E" w14:textId="77777777" w:rsidTr="00A63AD5">
        <w:tc>
          <w:tcPr>
            <w:tcW w:w="2466" w:type="dxa"/>
          </w:tcPr>
          <w:p w14:paraId="37128DCE" w14:textId="77777777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</w:tcPr>
          <w:p w14:paraId="5DD6DEB7" w14:textId="20BF0944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figuras semejantes</w:t>
            </w:r>
          </w:p>
        </w:tc>
      </w:tr>
      <w:tr w:rsidR="00DF36C2" w14:paraId="6F375F94" w14:textId="77777777" w:rsidTr="00A63AD5">
        <w:tc>
          <w:tcPr>
            <w:tcW w:w="2466" w:type="dxa"/>
          </w:tcPr>
          <w:p w14:paraId="6981605E" w14:textId="77777777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362" w:type="dxa"/>
          </w:tcPr>
          <w:p w14:paraId="235AD8AE" w14:textId="0E186DFF" w:rsidR="00DF36C2" w:rsidRDefault="00DF36C2" w:rsidP="00DF2847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DF36C2">
              <w:rPr>
                <w:rFonts w:ascii="Times New Roman" w:hAnsi="Times New Roman" w:cs="Times New Roman"/>
                <w:color w:val="000000"/>
              </w:rPr>
              <w:t>Actividad para clasificar figuras según forma y tamaño</w:t>
            </w:r>
          </w:p>
        </w:tc>
      </w:tr>
    </w:tbl>
    <w:p w14:paraId="2D0C3297" w14:textId="77777777" w:rsidR="00DF36C2" w:rsidRDefault="00DF36C2" w:rsidP="00F45110">
      <w:pPr>
        <w:spacing w:after="0"/>
        <w:rPr>
          <w:rFonts w:ascii="Times New Roman" w:hAnsi="Times New Roman" w:cs="Times New Roman"/>
          <w:lang w:val="es-CO"/>
        </w:rPr>
      </w:pPr>
    </w:p>
    <w:p w14:paraId="3DA47960" w14:textId="071500B9" w:rsidR="00BD3B3F" w:rsidRDefault="00BD3B3F" w:rsidP="00F4511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En la figura puedes observar que los </w:t>
      </w:r>
      <w:r w:rsidR="007453C4">
        <w:rPr>
          <w:rFonts w:ascii="Times New Roman" w:hAnsi="Times New Roman" w:cs="Times New Roman"/>
          <w:lang w:val="es-CO"/>
        </w:rPr>
        <w:t>hexágonos</w:t>
      </w:r>
      <w:r>
        <w:rPr>
          <w:rFonts w:ascii="Times New Roman" w:hAnsi="Times New Roman" w:cs="Times New Roman"/>
          <w:lang w:val="es-CO"/>
        </w:rPr>
        <w:t xml:space="preserve"> que se muestran son semejantes, </w:t>
      </w:r>
      <w:r w:rsidR="00E65E7A">
        <w:rPr>
          <w:rFonts w:ascii="Times New Roman" w:hAnsi="Times New Roman" w:cs="Times New Roman"/>
          <w:lang w:val="es-CO"/>
        </w:rPr>
        <w:t xml:space="preserve">puesto </w:t>
      </w:r>
      <w:r>
        <w:rPr>
          <w:rFonts w:ascii="Times New Roman" w:hAnsi="Times New Roman" w:cs="Times New Roman"/>
          <w:lang w:val="es-CO"/>
        </w:rPr>
        <w:t>que los ángulos correspondientes son iguales y la razón entre cualquier par de lados correspondientes es</w:t>
      </w:r>
      <w:r w:rsidR="00282C54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</w:t>
      </w:r>
    </w:p>
    <w:p w14:paraId="27A56C14" w14:textId="30F71C75" w:rsidR="00BD3B3F" w:rsidRDefault="00F91E20" w:rsidP="00F45110">
      <w:pPr>
        <w:spacing w:after="0"/>
        <w:rPr>
          <w:rFonts w:ascii="Times New Roman" w:hAnsi="Times New Roman" w:cs="Times New Roman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3</m:t>
              </m:r>
            </m:den>
          </m:f>
        </m:oMath>
      </m:oMathPara>
    </w:p>
    <w:p w14:paraId="17C97822" w14:textId="77777777" w:rsidR="00A63AD5" w:rsidRDefault="00A63AD5" w:rsidP="00A63AD5">
      <w:pPr>
        <w:spacing w:after="0"/>
        <w:rPr>
          <w:rFonts w:ascii="Times New Roman" w:hAnsi="Times New Roman" w:cs="Times New Roman"/>
          <w:lang w:val="es-CO"/>
        </w:rPr>
      </w:pPr>
    </w:p>
    <w:p w14:paraId="376D943F" w14:textId="77777777" w:rsidR="00BD3B3F" w:rsidRDefault="00BD3B3F" w:rsidP="00A63AD5">
      <w:pPr>
        <w:spacing w:after="0"/>
        <w:rPr>
          <w:rFonts w:ascii="Times New Roman" w:hAnsi="Times New Roman" w:cs="Times New Roman"/>
          <w:lang w:val="es-CO"/>
        </w:rPr>
      </w:pPr>
    </w:p>
    <w:p w14:paraId="27126F98" w14:textId="607D738D" w:rsidR="00A63AD5" w:rsidRDefault="00BD3B3F" w:rsidP="00A63AD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Aunque dos polígonos pueden tener la misma cantidad de lados y diferente tamaño</w:t>
      </w:r>
      <w:r w:rsidR="00E65E7A">
        <w:rPr>
          <w:rFonts w:ascii="Times New Roman" w:hAnsi="Times New Roman" w:cs="Times New Roman"/>
          <w:lang w:val="es-CO"/>
        </w:rPr>
        <w:t>,</w:t>
      </w:r>
      <w:r>
        <w:rPr>
          <w:rFonts w:ascii="Times New Roman" w:hAnsi="Times New Roman" w:cs="Times New Roman"/>
          <w:lang w:val="es-CO"/>
        </w:rPr>
        <w:t xml:space="preserve"> no necesariamente son semejantes.</w:t>
      </w:r>
    </w:p>
    <w:p w14:paraId="16576098" w14:textId="77777777" w:rsidR="00BD3B3F" w:rsidRPr="00A63AD5" w:rsidRDefault="00BD3B3F" w:rsidP="00A63AD5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F45110" w:rsidRPr="005D1738" w14:paraId="6528AD4A" w14:textId="77777777" w:rsidTr="009D40F6">
        <w:tc>
          <w:tcPr>
            <w:tcW w:w="9033" w:type="dxa"/>
            <w:gridSpan w:val="2"/>
            <w:shd w:val="clear" w:color="auto" w:fill="0D0D0D" w:themeFill="text1" w:themeFillTint="F2"/>
          </w:tcPr>
          <w:p w14:paraId="601372D1" w14:textId="77777777" w:rsidR="00F45110" w:rsidRPr="005D1738" w:rsidRDefault="00F45110" w:rsidP="009D40F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45110" w:rsidRPr="00053744" w14:paraId="311FA819" w14:textId="77777777" w:rsidTr="009D40F6">
        <w:tc>
          <w:tcPr>
            <w:tcW w:w="2518" w:type="dxa"/>
          </w:tcPr>
          <w:p w14:paraId="648CE944" w14:textId="77777777" w:rsidR="00F45110" w:rsidRPr="00053744" w:rsidRDefault="00F45110" w:rsidP="009D40F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DDB970" w14:textId="22D7B7E9" w:rsidR="00F45110" w:rsidRPr="00053744" w:rsidRDefault="00F45110" w:rsidP="005A17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</w:t>
            </w:r>
            <w:r w:rsidR="005A17B1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F45110" w14:paraId="7CC098E2" w14:textId="77777777" w:rsidTr="009D40F6">
        <w:tc>
          <w:tcPr>
            <w:tcW w:w="2518" w:type="dxa"/>
          </w:tcPr>
          <w:p w14:paraId="26809994" w14:textId="77777777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22292D" w14:textId="42D31816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 los siguientes triángulos a color, de diferente tamaño, en diferente posición, distribuidos al azar en el espacio:</w:t>
            </w:r>
          </w:p>
          <w:p w14:paraId="6A5320A2" w14:textId="4BC95CA6" w:rsidR="00F45110" w:rsidRDefault="00E65E7A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Triángulo </w:t>
            </w:r>
            <w:r w:rsidR="00F45110">
              <w:rPr>
                <w:rFonts w:ascii="Times New Roman" w:hAnsi="Times New Roman" w:cs="Times New Roman"/>
                <w:color w:val="000000"/>
              </w:rPr>
              <w:t>rectángulo isósceles</w:t>
            </w:r>
          </w:p>
          <w:p w14:paraId="0689080F" w14:textId="556C699A" w:rsidR="00F45110" w:rsidRDefault="00F45110" w:rsidP="00F451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</w:t>
            </w:r>
            <w:r w:rsidR="00ED128E">
              <w:rPr>
                <w:rFonts w:ascii="Times New Roman" w:hAnsi="Times New Roman" w:cs="Times New Roman"/>
                <w:color w:val="000000"/>
              </w:rPr>
              <w:t>á</w:t>
            </w:r>
            <w:r>
              <w:rPr>
                <w:rFonts w:ascii="Times New Roman" w:hAnsi="Times New Roman" w:cs="Times New Roman"/>
                <w:color w:val="000000"/>
              </w:rPr>
              <w:t xml:space="preserve">ngulo escaleno de ángulos agudos </w:t>
            </w:r>
            <w:r w:rsidR="00541405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0º y </w:t>
            </w:r>
            <w:r w:rsidR="00541405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0º</w:t>
            </w:r>
          </w:p>
          <w:p w14:paraId="2E909C15" w14:textId="5EEC90AC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</w:t>
            </w:r>
            <w:r w:rsidR="00ED128E">
              <w:rPr>
                <w:rFonts w:ascii="Times New Roman" w:hAnsi="Times New Roman" w:cs="Times New Roman"/>
                <w:color w:val="000000"/>
              </w:rPr>
              <w:t>á</w:t>
            </w:r>
            <w:r>
              <w:rPr>
                <w:rFonts w:ascii="Times New Roman" w:hAnsi="Times New Roman" w:cs="Times New Roman"/>
                <w:color w:val="000000"/>
              </w:rPr>
              <w:t xml:space="preserve">ngulo rectángulo escaleno de ángulos agudos </w:t>
            </w:r>
            <w:r w:rsidR="00541405">
              <w:rPr>
                <w:rFonts w:ascii="Times New Roman" w:hAnsi="Times New Roman" w:cs="Times New Roman"/>
                <w:color w:val="000000"/>
              </w:rPr>
              <w:t>35</w:t>
            </w:r>
            <w:r>
              <w:rPr>
                <w:rFonts w:ascii="Times New Roman" w:hAnsi="Times New Roman" w:cs="Times New Roman"/>
                <w:color w:val="000000"/>
              </w:rPr>
              <w:t xml:space="preserve">º y </w:t>
            </w:r>
            <w:r w:rsidR="00541405">
              <w:rPr>
                <w:rFonts w:ascii="Times New Roman" w:hAnsi="Times New Roman" w:cs="Times New Roman"/>
                <w:color w:val="000000"/>
              </w:rPr>
              <w:t>55</w:t>
            </w:r>
            <w:r>
              <w:rPr>
                <w:rFonts w:ascii="Times New Roman" w:hAnsi="Times New Roman" w:cs="Times New Roman"/>
                <w:color w:val="000000"/>
              </w:rPr>
              <w:t>º</w:t>
            </w:r>
          </w:p>
        </w:tc>
      </w:tr>
      <w:tr w:rsidR="00F45110" w14:paraId="0DE0A2A9" w14:textId="77777777" w:rsidTr="009D40F6">
        <w:tc>
          <w:tcPr>
            <w:tcW w:w="2518" w:type="dxa"/>
          </w:tcPr>
          <w:p w14:paraId="03B60C58" w14:textId="1217DB25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A043134" w14:textId="51C3977E" w:rsidR="00F45110" w:rsidRPr="0097155F" w:rsidRDefault="00F45110" w:rsidP="009D40F6">
            <w:pPr>
              <w:rPr>
                <w:rFonts w:ascii="Times New Roman" w:hAnsi="Times New Roman" w:cs="Times New Roman"/>
              </w:rPr>
            </w:pPr>
          </w:p>
        </w:tc>
      </w:tr>
      <w:tr w:rsidR="00F45110" w14:paraId="5F3320A8" w14:textId="77777777" w:rsidTr="009D40F6">
        <w:tc>
          <w:tcPr>
            <w:tcW w:w="2518" w:type="dxa"/>
          </w:tcPr>
          <w:p w14:paraId="7DCCF027" w14:textId="77777777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A26024D" w14:textId="3B1C290A" w:rsidR="00F45110" w:rsidRPr="00971B77" w:rsidRDefault="00541405" w:rsidP="009D40F6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Son triángulos de diferente tamaño</w:t>
            </w:r>
            <w:r w:rsidR="00E65E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pero no son semejantes</w:t>
            </w:r>
          </w:p>
        </w:tc>
      </w:tr>
    </w:tbl>
    <w:p w14:paraId="4734FC2A" w14:textId="77777777" w:rsidR="004E46A5" w:rsidRPr="00F45110" w:rsidRDefault="004E46A5" w:rsidP="003C6570">
      <w:pPr>
        <w:spacing w:after="0"/>
        <w:rPr>
          <w:rFonts w:ascii="Times New Roman" w:hAnsi="Times New Roman" w:cs="Times New Roman"/>
        </w:rPr>
      </w:pPr>
    </w:p>
    <w:p w14:paraId="04B52BD0" w14:textId="00204E28" w:rsidR="00AC3078" w:rsidRDefault="00BD3B3F" w:rsidP="0054140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Los triángulos que se muestran en la ilustración anterior no son semejantes</w:t>
      </w:r>
      <w:r w:rsidR="00E65E7A">
        <w:rPr>
          <w:rFonts w:ascii="Times New Roman" w:hAnsi="Times New Roman" w:cs="Times New Roman"/>
          <w:lang w:val="es-CO"/>
        </w:rPr>
        <w:t>,</w:t>
      </w:r>
      <w:r>
        <w:rPr>
          <w:rFonts w:ascii="Times New Roman" w:hAnsi="Times New Roman" w:cs="Times New Roman"/>
          <w:lang w:val="es-CO"/>
        </w:rPr>
        <w:t xml:space="preserve"> pues no hay ángulos correspondientes entre unos y otros.</w:t>
      </w:r>
    </w:p>
    <w:p w14:paraId="413C69D8" w14:textId="77777777" w:rsidR="00094163" w:rsidRPr="009D40F6" w:rsidRDefault="00094163" w:rsidP="009D40F6">
      <w:pPr>
        <w:pStyle w:val="Prrafodelista"/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094163" w:rsidRPr="005D1738" w14:paraId="61DAF95C" w14:textId="77777777" w:rsidTr="003567F1">
        <w:tc>
          <w:tcPr>
            <w:tcW w:w="9033" w:type="dxa"/>
            <w:gridSpan w:val="2"/>
            <w:shd w:val="clear" w:color="auto" w:fill="0D0D0D" w:themeFill="text1" w:themeFillTint="F2"/>
          </w:tcPr>
          <w:p w14:paraId="6265437D" w14:textId="77777777" w:rsidR="00094163" w:rsidRPr="005D1738" w:rsidRDefault="00094163" w:rsidP="003567F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94163" w:rsidRPr="00053744" w14:paraId="41F0AC56" w14:textId="77777777" w:rsidTr="003567F1">
        <w:tc>
          <w:tcPr>
            <w:tcW w:w="2518" w:type="dxa"/>
          </w:tcPr>
          <w:p w14:paraId="289D2E4B" w14:textId="77777777" w:rsidR="00094163" w:rsidRPr="00053744" w:rsidRDefault="00094163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105ADFE" w14:textId="7A462600" w:rsidR="00094163" w:rsidRPr="00053744" w:rsidRDefault="00A51D9F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MA_07_12_IMG11</w:t>
            </w:r>
          </w:p>
        </w:tc>
      </w:tr>
      <w:tr w:rsidR="00094163" w14:paraId="7A977586" w14:textId="77777777" w:rsidTr="003567F1">
        <w:tc>
          <w:tcPr>
            <w:tcW w:w="2518" w:type="dxa"/>
          </w:tcPr>
          <w:p w14:paraId="49102886" w14:textId="77777777" w:rsidR="00094163" w:rsidRDefault="00094163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C2A8BD6" w14:textId="77777777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</w:p>
          <w:p w14:paraId="3743760C" w14:textId="79493DF8" w:rsidR="00CF6C6E" w:rsidRDefault="00CF6C6E" w:rsidP="00CF6C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9DB58B2" wp14:editId="543F64BB">
                  <wp:extent cx="1098645" cy="660332"/>
                  <wp:effectExtent l="0" t="0" r="635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41738" t="39875" r="38881" b="41211"/>
                          <a:stretch/>
                        </pic:blipFill>
                        <pic:spPr bwMode="auto">
                          <a:xfrm>
                            <a:off x="0" y="0"/>
                            <a:ext cx="1099585" cy="660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22B921" w14:textId="77777777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</w:p>
          <w:p w14:paraId="6C24FF7A" w14:textId="702CD04C" w:rsidR="00CF6C6E" w:rsidRDefault="00CF6C6E" w:rsidP="00CF6C6E">
            <w:pPr>
              <w:rPr>
                <w:noProof/>
                <w:lang w:val="es-CO" w:eastAsia="es-CO"/>
              </w:rPr>
            </w:pPr>
            <w:r>
              <w:rPr>
                <w:rFonts w:ascii="Times New Roman" w:hAnsi="Times New Roman" w:cs="Times New Roman"/>
                <w:color w:val="000000"/>
              </w:rPr>
              <w:t>Dos triángulos rojos sac</w:t>
            </w:r>
            <w:r w:rsidR="00872825">
              <w:rPr>
                <w:rFonts w:ascii="Times New Roman" w:hAnsi="Times New Roman" w:cs="Times New Roman"/>
                <w:color w:val="000000"/>
              </w:rPr>
              <w:t>ados de la</w:t>
            </w:r>
            <w:r w:rsidR="00C9175C">
              <w:rPr>
                <w:rFonts w:ascii="Times New Roman" w:hAnsi="Times New Roman" w:cs="Times New Roman"/>
                <w:color w:val="000000"/>
              </w:rPr>
              <w:t>, están</w:t>
            </w:r>
            <w:r>
              <w:rPr>
                <w:rFonts w:ascii="Times New Roman" w:hAnsi="Times New Roman" w:cs="Times New Roman"/>
                <w:color w:val="000000"/>
              </w:rPr>
              <w:t xml:space="preserve"> en la misma posición, pero debe ser una ampliación donde se puedan ver claramente sobre las figuras las medidas de los ángulos y los lados de los dos triángulos así:</w:t>
            </w:r>
            <w:r>
              <w:rPr>
                <w:noProof/>
                <w:lang w:val="es-CO" w:eastAsia="es-CO"/>
              </w:rPr>
              <w:t xml:space="preserve"> </w:t>
            </w:r>
          </w:p>
          <w:p w14:paraId="40DBAB82" w14:textId="77777777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Ángulos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>´, 90º</w:t>
            </w:r>
          </w:p>
          <w:p w14:paraId="20771E1E" w14:textId="4D2C8541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Ángulos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B´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C´</w:t>
            </w:r>
            <w:r>
              <w:rPr>
                <w:rFonts w:ascii="Times New Roman" w:hAnsi="Times New Roman" w:cs="Times New Roman"/>
                <w:color w:val="000000"/>
              </w:rPr>
              <w:t>, 45º</w:t>
            </w:r>
          </w:p>
          <w:p w14:paraId="4000F93D" w14:textId="56B280A0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Lados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AC</w:t>
            </w:r>
            <w:r>
              <w:rPr>
                <w:rFonts w:ascii="Times New Roman" w:hAnsi="Times New Roman" w:cs="Times New Roman"/>
                <w:color w:val="000000"/>
              </w:rPr>
              <w:t>, 6 cm</w:t>
            </w:r>
          </w:p>
          <w:p w14:paraId="7A20FCF5" w14:textId="03D12732" w:rsidR="0031356B" w:rsidRDefault="0031356B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Lado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BC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7D61F0">
              <w:rPr>
                <w:rFonts w:ascii="Times New Roman" w:hAnsi="Times New Roman" w:cs="Times New Roman"/>
                <w:color w:val="000000"/>
              </w:rPr>
              <w:t>8.5 cm</w:t>
            </w:r>
          </w:p>
          <w:p w14:paraId="4D95CDD8" w14:textId="40B721FC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Lados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A´B´</w:t>
            </w:r>
            <w:r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A´C´</w:t>
            </w:r>
            <w:r>
              <w:rPr>
                <w:rFonts w:ascii="Times New Roman" w:hAnsi="Times New Roman" w:cs="Times New Roman"/>
                <w:color w:val="000000"/>
              </w:rPr>
              <w:t>, 12 cm</w:t>
            </w:r>
          </w:p>
          <w:p w14:paraId="0BEF68E3" w14:textId="4D32C9C2" w:rsidR="00CF6C6E" w:rsidRDefault="007D61F0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Lado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B´C´</w:t>
            </w:r>
            <w:r>
              <w:rPr>
                <w:rFonts w:ascii="Times New Roman" w:hAnsi="Times New Roman" w:cs="Times New Roman"/>
                <w:color w:val="000000"/>
              </w:rPr>
              <w:t>, 17 cm</w:t>
            </w:r>
          </w:p>
        </w:tc>
      </w:tr>
      <w:tr w:rsidR="00094163" w14:paraId="0C4D56FF" w14:textId="77777777" w:rsidTr="003567F1">
        <w:tc>
          <w:tcPr>
            <w:tcW w:w="2518" w:type="dxa"/>
          </w:tcPr>
          <w:p w14:paraId="1F848434" w14:textId="1762CA9C" w:rsidR="00094163" w:rsidRDefault="00094163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9D06F5F" w14:textId="4C8ACA32" w:rsidR="00094163" w:rsidRPr="0097155F" w:rsidRDefault="00094163" w:rsidP="003567F1">
            <w:pPr>
              <w:rPr>
                <w:rFonts w:ascii="Times New Roman" w:hAnsi="Times New Roman" w:cs="Times New Roman"/>
              </w:rPr>
            </w:pPr>
          </w:p>
        </w:tc>
      </w:tr>
      <w:tr w:rsidR="00094163" w14:paraId="7323D8AD" w14:textId="77777777" w:rsidTr="003567F1">
        <w:tc>
          <w:tcPr>
            <w:tcW w:w="2518" w:type="dxa"/>
          </w:tcPr>
          <w:p w14:paraId="0E0F330E" w14:textId="77777777" w:rsidR="00094163" w:rsidRDefault="00094163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8265F53" w14:textId="425F3448" w:rsidR="00094163" w:rsidRPr="00237FCC" w:rsidRDefault="009563CE" w:rsidP="002F7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triángulo </w:t>
            </w:r>
            <w:r w:rsidRPr="00110011">
              <w:rPr>
                <w:rFonts w:ascii="Times New Roman" w:hAnsi="Times New Roman" w:cs="Times New Roman"/>
                <w:i/>
              </w:rPr>
              <w:t>A</w:t>
            </w:r>
            <w:r w:rsidR="002F7A39" w:rsidRPr="00110011">
              <w:rPr>
                <w:rFonts w:ascii="Times New Roman" w:hAnsi="Times New Roman" w:cs="Times New Roman"/>
                <w:i/>
              </w:rPr>
              <w:t>’</w:t>
            </w:r>
            <w:r w:rsidRPr="00110011">
              <w:rPr>
                <w:rFonts w:ascii="Times New Roman" w:hAnsi="Times New Roman" w:cs="Times New Roman"/>
                <w:i/>
              </w:rPr>
              <w:t>B</w:t>
            </w:r>
            <w:r w:rsidR="002F7A39" w:rsidRPr="00110011">
              <w:rPr>
                <w:rFonts w:ascii="Times New Roman" w:hAnsi="Times New Roman" w:cs="Times New Roman"/>
                <w:i/>
              </w:rPr>
              <w:t>’</w:t>
            </w:r>
            <w:r w:rsidRPr="00110011">
              <w:rPr>
                <w:rFonts w:ascii="Times New Roman" w:hAnsi="Times New Roman" w:cs="Times New Roman"/>
                <w:i/>
              </w:rPr>
              <w:t>C</w:t>
            </w:r>
            <w:r w:rsidR="002F7A39" w:rsidRPr="00110011">
              <w:rPr>
                <w:rFonts w:ascii="Times New Roman" w:hAnsi="Times New Roman" w:cs="Times New Roman"/>
                <w:i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es semejante al triángulo </w:t>
            </w:r>
            <w:r w:rsidRPr="00110011">
              <w:rPr>
                <w:rFonts w:ascii="Times New Roman" w:hAnsi="Times New Roman" w:cs="Times New Roman"/>
                <w:i/>
              </w:rPr>
              <w:t>ABC</w:t>
            </w:r>
            <w:r w:rsidR="00E65E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368B0A8" w14:textId="77777777" w:rsidR="00872825" w:rsidRDefault="00872825" w:rsidP="009D40F6">
      <w:pPr>
        <w:pStyle w:val="Prrafodelista"/>
        <w:spacing w:after="0"/>
        <w:rPr>
          <w:rFonts w:ascii="Times New Roman" w:hAnsi="Times New Roman" w:cs="Times New Roman"/>
        </w:rPr>
      </w:pPr>
    </w:p>
    <w:p w14:paraId="59150082" w14:textId="59658B37" w:rsidR="00872825" w:rsidRDefault="00BD3B3F" w:rsidP="0087282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 xml:space="preserve">Debes tener presente que es </w:t>
      </w:r>
      <w:r w:rsidRPr="00BD3B3F">
        <w:rPr>
          <w:rFonts w:ascii="Times New Roman" w:hAnsi="Times New Roman" w:cs="Times New Roman"/>
          <w:b/>
          <w:lang w:val="es-CO"/>
        </w:rPr>
        <w:t>necesario</w:t>
      </w:r>
      <w:r>
        <w:rPr>
          <w:rFonts w:ascii="Times New Roman" w:hAnsi="Times New Roman" w:cs="Times New Roman"/>
          <w:lang w:val="es-CO"/>
        </w:rPr>
        <w:t xml:space="preserve"> que los ángulos correspondientes entre dos figuras tengan las mismas amplitudes para que estas sean figuras semejantes</w:t>
      </w:r>
      <w:r w:rsidR="00DE0451">
        <w:rPr>
          <w:rFonts w:ascii="Times New Roman" w:hAnsi="Times New Roman" w:cs="Times New Roman"/>
          <w:lang w:val="es-CO"/>
        </w:rPr>
        <w:t xml:space="preserve">; </w:t>
      </w:r>
      <w:r w:rsidR="00DE0451">
        <w:t>por esta razón,</w:t>
      </w:r>
      <w:r w:rsidR="00DE0451">
        <w:rPr>
          <w:rFonts w:ascii="Times New Roman" w:hAnsi="Times New Roman" w:cs="Times New Roman"/>
          <w:lang w:val="es-CO"/>
        </w:rPr>
        <w:t xml:space="preserve"> </w:t>
      </w:r>
      <w:r w:rsidRPr="00BD3B3F">
        <w:rPr>
          <w:rFonts w:ascii="Times New Roman" w:hAnsi="Times New Roman" w:cs="Times New Roman"/>
          <w:b/>
          <w:lang w:val="es-CO"/>
        </w:rPr>
        <w:t>no basta</w:t>
      </w:r>
      <w:r>
        <w:rPr>
          <w:rFonts w:ascii="Times New Roman" w:hAnsi="Times New Roman" w:cs="Times New Roman"/>
          <w:lang w:val="es-CO"/>
        </w:rPr>
        <w:t xml:space="preserve"> con que los lados correspondientes sean proporcionales.</w:t>
      </w:r>
    </w:p>
    <w:p w14:paraId="1DFEEAE7" w14:textId="77777777" w:rsidR="00962C88" w:rsidRDefault="00962C88" w:rsidP="00962C8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962C88" w:rsidRPr="005D1738" w14:paraId="08D56421" w14:textId="77777777" w:rsidTr="00962C88">
        <w:tc>
          <w:tcPr>
            <w:tcW w:w="8828" w:type="dxa"/>
            <w:gridSpan w:val="2"/>
            <w:shd w:val="clear" w:color="auto" w:fill="000000" w:themeFill="text1"/>
          </w:tcPr>
          <w:p w14:paraId="611F4CE2" w14:textId="6545430A" w:rsidR="00962C88" w:rsidRPr="005D1738" w:rsidRDefault="00962C88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10011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962C88" w:rsidRPr="00053744" w14:paraId="6FF2D32D" w14:textId="77777777" w:rsidTr="00962C88">
        <w:tc>
          <w:tcPr>
            <w:tcW w:w="2462" w:type="dxa"/>
          </w:tcPr>
          <w:p w14:paraId="7D6EFA49" w14:textId="77777777" w:rsidR="00962C88" w:rsidRPr="00053744" w:rsidRDefault="00962C8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2584BA7B" w14:textId="5A408283" w:rsidR="00962C88" w:rsidRPr="00053744" w:rsidRDefault="00962C8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DF36C2">
              <w:rPr>
                <w:rFonts w:ascii="Times New Roman" w:hAnsi="Times New Roman" w:cs="Times New Roman"/>
              </w:rPr>
              <w:t>80</w:t>
            </w:r>
          </w:p>
        </w:tc>
      </w:tr>
      <w:tr w:rsidR="00962C88" w:rsidRPr="00053744" w14:paraId="7E5CD766" w14:textId="77777777" w:rsidTr="00962C88">
        <w:tc>
          <w:tcPr>
            <w:tcW w:w="2462" w:type="dxa"/>
          </w:tcPr>
          <w:p w14:paraId="7DE3E256" w14:textId="77777777" w:rsidR="00962C88" w:rsidRDefault="00962C8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2A6EF940" w14:textId="09F632A8" w:rsidR="00962C88" w:rsidRPr="00053744" w:rsidRDefault="00962C88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Semejanza de polígonos</w:t>
            </w:r>
          </w:p>
        </w:tc>
      </w:tr>
      <w:tr w:rsidR="00962C88" w:rsidRPr="00053744" w14:paraId="144D0A0D" w14:textId="77777777" w:rsidTr="00962C88">
        <w:tc>
          <w:tcPr>
            <w:tcW w:w="2462" w:type="dxa"/>
          </w:tcPr>
          <w:p w14:paraId="4AC06B60" w14:textId="77777777" w:rsidR="00962C88" w:rsidRDefault="00962C8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52E41D83" w14:textId="1734DCF1" w:rsidR="00962C88" w:rsidRPr="00053744" w:rsidRDefault="00962C88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962C88">
              <w:rPr>
                <w:rFonts w:ascii="Times New Roman" w:hAnsi="Times New Roman" w:cs="Times New Roman"/>
                <w:color w:val="000000"/>
              </w:rPr>
              <w:t xml:space="preserve">Interactivo que describe los criterios </w:t>
            </w:r>
            <w:r>
              <w:rPr>
                <w:rFonts w:ascii="Times New Roman" w:hAnsi="Times New Roman" w:cs="Times New Roman"/>
                <w:color w:val="000000"/>
              </w:rPr>
              <w:t>para determinar si dos o más polí</w:t>
            </w:r>
            <w:r w:rsidRPr="00962C88">
              <w:rPr>
                <w:rFonts w:ascii="Times New Roman" w:hAnsi="Times New Roman" w:cs="Times New Roman"/>
                <w:color w:val="000000"/>
              </w:rPr>
              <w:t>gonos son semejantes</w:t>
            </w:r>
          </w:p>
        </w:tc>
      </w:tr>
    </w:tbl>
    <w:p w14:paraId="043933FC" w14:textId="77777777" w:rsidR="00165F4E" w:rsidRPr="00094163" w:rsidRDefault="00165F4E" w:rsidP="009D40F6">
      <w:pPr>
        <w:pStyle w:val="Prrafodelista"/>
        <w:spacing w:after="0"/>
        <w:rPr>
          <w:rFonts w:ascii="Times New Roman" w:hAnsi="Times New Roman" w:cs="Times New Roman"/>
        </w:rPr>
      </w:pPr>
    </w:p>
    <w:p w14:paraId="0CBFFB49" w14:textId="6935F18A" w:rsidR="00D76ACD" w:rsidRDefault="00F8137E" w:rsidP="003C65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7522B8">
        <w:rPr>
          <w:rFonts w:ascii="Times New Roman" w:hAnsi="Times New Roman" w:cs="Times New Roman"/>
        </w:rPr>
        <w:t>lograr mayor</w:t>
      </w:r>
      <w:r w:rsidR="00367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comprensión</w:t>
      </w:r>
      <w:r w:rsidR="00367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="00367854">
        <w:rPr>
          <w:rFonts w:ascii="Times New Roman" w:hAnsi="Times New Roman" w:cs="Times New Roman"/>
        </w:rPr>
        <w:t xml:space="preserve"> semejanza de </w:t>
      </w:r>
      <w:r>
        <w:rPr>
          <w:rFonts w:ascii="Times New Roman" w:hAnsi="Times New Roman" w:cs="Times New Roman"/>
        </w:rPr>
        <w:t>polígonos</w:t>
      </w:r>
      <w:r w:rsidR="00367854">
        <w:rPr>
          <w:rFonts w:ascii="Times New Roman" w:hAnsi="Times New Roman" w:cs="Times New Roman"/>
        </w:rPr>
        <w:t xml:space="preserve"> revisa los ejemplos que hay en la web [</w:t>
      </w:r>
      <w:hyperlink r:id="rId9" w:history="1">
        <w:r w:rsidR="00367854" w:rsidRPr="00367854">
          <w:rPr>
            <w:rStyle w:val="Hipervnculo"/>
            <w:rFonts w:ascii="Times New Roman" w:hAnsi="Times New Roman" w:cs="Times New Roman"/>
          </w:rPr>
          <w:t>VER</w:t>
        </w:r>
      </w:hyperlink>
      <w:r w:rsidR="00367854">
        <w:rPr>
          <w:rFonts w:ascii="Times New Roman" w:hAnsi="Times New Roman" w:cs="Times New Roman"/>
        </w:rPr>
        <w:t>].</w:t>
      </w:r>
    </w:p>
    <w:p w14:paraId="3A1B3B82" w14:textId="77777777" w:rsidR="00541405" w:rsidRPr="007F3D01" w:rsidRDefault="00541405" w:rsidP="003C6570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9762BA" w:rsidRPr="005D1738" w14:paraId="33815522" w14:textId="77777777" w:rsidTr="00F13B6E">
        <w:tc>
          <w:tcPr>
            <w:tcW w:w="8978" w:type="dxa"/>
            <w:gridSpan w:val="2"/>
            <w:shd w:val="clear" w:color="auto" w:fill="000000" w:themeFill="text1"/>
          </w:tcPr>
          <w:p w14:paraId="1B840A06" w14:textId="77777777" w:rsidR="009762BA" w:rsidRPr="005D1738" w:rsidRDefault="009762BA" w:rsidP="00F13B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9762BA" w:rsidRPr="00726376" w14:paraId="4FD06BBA" w14:textId="77777777" w:rsidTr="00F13B6E">
        <w:tc>
          <w:tcPr>
            <w:tcW w:w="2518" w:type="dxa"/>
          </w:tcPr>
          <w:p w14:paraId="03ABC1BC" w14:textId="77777777" w:rsidR="009762BA" w:rsidRPr="00726376" w:rsidRDefault="009762BA" w:rsidP="00F13B6E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83DD325" w14:textId="279AADC0" w:rsidR="00281084" w:rsidRPr="00110011" w:rsidRDefault="008A5281" w:rsidP="009762BA">
            <w:pPr>
              <w:rPr>
                <w:rFonts w:ascii="Times" w:hAnsi="Times"/>
                <w:sz w:val="18"/>
                <w:szCs w:val="18"/>
                <w:lang w:val="es-CO"/>
              </w:rPr>
            </w:pP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Para </w:t>
            </w:r>
            <w:r w:rsidR="00B8344E" w:rsidRPr="00110011">
              <w:rPr>
                <w:rFonts w:ascii="Times" w:hAnsi="Times"/>
                <w:sz w:val="18"/>
                <w:szCs w:val="18"/>
                <w:lang w:val="es-CO"/>
              </w:rPr>
              <w:t>determinar si dos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 </w:t>
            </w:r>
            <w:r w:rsidR="00006A5C" w:rsidRPr="00110011">
              <w:rPr>
                <w:rFonts w:ascii="Times" w:hAnsi="Times"/>
                <w:sz w:val="18"/>
                <w:szCs w:val="18"/>
                <w:lang w:val="es-CO"/>
              </w:rPr>
              <w:t>polígonos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 </w:t>
            </w:r>
            <w:r w:rsidR="00B8344E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son 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semejantes no es suficiente </w:t>
            </w:r>
            <w:r w:rsidR="00B8344E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que 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>sean pareci</w:t>
            </w:r>
            <w:r w:rsidR="00B8344E" w:rsidRPr="00110011">
              <w:rPr>
                <w:rFonts w:ascii="Times" w:hAnsi="Times"/>
                <w:sz w:val="18"/>
                <w:szCs w:val="18"/>
                <w:lang w:val="es-CO"/>
              </w:rPr>
              <w:t>d</w:t>
            </w:r>
            <w:r w:rsidR="00006A5C" w:rsidRPr="00110011">
              <w:rPr>
                <w:rFonts w:ascii="Times" w:hAnsi="Times"/>
                <w:sz w:val="18"/>
                <w:szCs w:val="18"/>
                <w:lang w:val="es-CO"/>
              </w:rPr>
              <w:t>o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>s en su forma</w:t>
            </w:r>
            <w:r w:rsidR="00DE0451">
              <w:rPr>
                <w:rFonts w:ascii="Times" w:hAnsi="Times"/>
                <w:sz w:val="18"/>
                <w:szCs w:val="18"/>
                <w:lang w:val="es-CO"/>
              </w:rPr>
              <w:t>; también</w:t>
            </w:r>
            <w:r w:rsidR="00DE0451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 </w:t>
            </w:r>
            <w:r w:rsidR="00006A5C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es necesario </w:t>
            </w:r>
            <w:r w:rsidR="007522B8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verificar </w:t>
            </w:r>
            <w:r w:rsidR="00006A5C" w:rsidRPr="00110011">
              <w:rPr>
                <w:rFonts w:ascii="Times" w:hAnsi="Times"/>
                <w:sz w:val="18"/>
                <w:szCs w:val="18"/>
                <w:lang w:val="es-CO"/>
              </w:rPr>
              <w:t>que:</w:t>
            </w:r>
          </w:p>
          <w:p w14:paraId="0274A451" w14:textId="2221A326" w:rsidR="009762BA" w:rsidRPr="00281084" w:rsidRDefault="00006A5C" w:rsidP="00281084">
            <w:pPr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Los lados correspondientes sean </w:t>
            </w:r>
            <w:r w:rsidR="007522B8" w:rsidRPr="00110011">
              <w:rPr>
                <w:rFonts w:ascii="Times" w:hAnsi="Times"/>
                <w:sz w:val="18"/>
                <w:szCs w:val="18"/>
                <w:lang w:val="es-CO"/>
              </w:rPr>
              <w:t>proporcionales entre sí y</w:t>
            </w:r>
            <w:r w:rsidR="00281084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 l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>os ángulos correspondientes sean congruentes.</w:t>
            </w:r>
          </w:p>
        </w:tc>
      </w:tr>
    </w:tbl>
    <w:p w14:paraId="201FA1CC" w14:textId="2D049ED8" w:rsidR="00090EA6" w:rsidRDefault="00090EA6" w:rsidP="0008174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0E733A" w:rsidRPr="005D1738" w14:paraId="11C4029E" w14:textId="77777777" w:rsidTr="00962C88">
        <w:tc>
          <w:tcPr>
            <w:tcW w:w="8828" w:type="dxa"/>
            <w:gridSpan w:val="2"/>
            <w:shd w:val="clear" w:color="auto" w:fill="000000" w:themeFill="text1"/>
          </w:tcPr>
          <w:p w14:paraId="61122FE3" w14:textId="77777777" w:rsidR="000E733A" w:rsidRPr="005D1738" w:rsidRDefault="000E733A" w:rsidP="009D40F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0E733A" w:rsidRPr="00053744" w14:paraId="48AC40F6" w14:textId="77777777" w:rsidTr="00962C88">
        <w:tc>
          <w:tcPr>
            <w:tcW w:w="2462" w:type="dxa"/>
          </w:tcPr>
          <w:p w14:paraId="27A51123" w14:textId="77777777" w:rsidR="000E733A" w:rsidRPr="00053744" w:rsidRDefault="000E733A" w:rsidP="009D40F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028F25DD" w14:textId="44B79885" w:rsidR="000E733A" w:rsidRPr="00053744" w:rsidRDefault="005908F4" w:rsidP="009D40F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DF36C2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E733A" w:rsidRPr="00053744" w14:paraId="34B6D4D7" w14:textId="77777777" w:rsidTr="00962C88">
        <w:tc>
          <w:tcPr>
            <w:tcW w:w="2462" w:type="dxa"/>
          </w:tcPr>
          <w:p w14:paraId="1345079F" w14:textId="77777777" w:rsidR="000E733A" w:rsidRPr="00053744" w:rsidRDefault="000E733A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6" w:type="dxa"/>
          </w:tcPr>
          <w:p w14:paraId="5A42189B" w14:textId="22774289" w:rsidR="000E733A" w:rsidRPr="00053744" w:rsidRDefault="005908F4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semejanza en nuestro entorno</w:t>
            </w:r>
          </w:p>
        </w:tc>
      </w:tr>
      <w:tr w:rsidR="000E733A" w:rsidRPr="00053744" w14:paraId="37233FDD" w14:textId="77777777" w:rsidTr="00962C88">
        <w:tc>
          <w:tcPr>
            <w:tcW w:w="2462" w:type="dxa"/>
          </w:tcPr>
          <w:p w14:paraId="65101079" w14:textId="77777777" w:rsidR="000E733A" w:rsidRDefault="000E733A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6" w:type="dxa"/>
          </w:tcPr>
          <w:p w14:paraId="3454E007" w14:textId="132C9884" w:rsidR="000E733A" w:rsidRPr="00053744" w:rsidRDefault="00E25545" w:rsidP="009D40F6">
            <w:pPr>
              <w:rPr>
                <w:rFonts w:ascii="Times New Roman" w:hAnsi="Times New Roman" w:cs="Times New Roman"/>
                <w:color w:val="000000"/>
              </w:rPr>
            </w:pPr>
            <w:r w:rsidRPr="00E25545">
              <w:rPr>
                <w:rFonts w:ascii="Times New Roman" w:hAnsi="Times New Roman" w:cs="Times New Roman"/>
                <w:color w:val="7030A0"/>
              </w:rPr>
              <w:t>Se debe modificar</w:t>
            </w:r>
            <w:r w:rsidR="00784032">
              <w:rPr>
                <w:rFonts w:ascii="Times New Roman" w:hAnsi="Times New Roman" w:cs="Times New Roman"/>
                <w:color w:val="7030A0"/>
              </w:rPr>
              <w:t xml:space="preserve"> de aula planeta España</w:t>
            </w:r>
          </w:p>
        </w:tc>
      </w:tr>
      <w:tr w:rsidR="000E733A" w:rsidRPr="00053744" w14:paraId="74B0E9DF" w14:textId="77777777" w:rsidTr="00962C88">
        <w:tc>
          <w:tcPr>
            <w:tcW w:w="2462" w:type="dxa"/>
          </w:tcPr>
          <w:p w14:paraId="5E55DA86" w14:textId="77777777" w:rsidR="000E733A" w:rsidRDefault="000E733A" w:rsidP="009D40F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1EAD2D55" w14:textId="6348CC90" w:rsidR="000E733A" w:rsidRPr="00053744" w:rsidRDefault="00394C0D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semejanza en el entorno</w:t>
            </w:r>
          </w:p>
        </w:tc>
      </w:tr>
      <w:tr w:rsidR="000E733A" w:rsidRPr="00053744" w14:paraId="0C513A62" w14:textId="77777777" w:rsidTr="00962C88">
        <w:tc>
          <w:tcPr>
            <w:tcW w:w="2462" w:type="dxa"/>
          </w:tcPr>
          <w:p w14:paraId="4209019A" w14:textId="77777777" w:rsidR="000E733A" w:rsidRDefault="000E733A" w:rsidP="009D40F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6E8F58DE" w14:textId="054C82F6" w:rsidR="000E733A" w:rsidRPr="00053744" w:rsidRDefault="00394C0D" w:rsidP="009D40F6">
            <w:pPr>
              <w:rPr>
                <w:rFonts w:ascii="Times New Roman" w:hAnsi="Times New Roman" w:cs="Times New Roman"/>
                <w:color w:val="000000"/>
              </w:rPr>
            </w:pPr>
            <w:r w:rsidRPr="00394C0D">
              <w:rPr>
                <w:rFonts w:ascii="Times New Roman" w:hAnsi="Times New Roman" w:cs="Times New Roman"/>
                <w:color w:val="000000"/>
              </w:rPr>
              <w:t>Actividad para observar cómo la semejanza se encuentra en el entorno</w:t>
            </w:r>
          </w:p>
        </w:tc>
      </w:tr>
    </w:tbl>
    <w:p w14:paraId="021349C5" w14:textId="77777777" w:rsidR="0027219C" w:rsidRDefault="0027219C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A55520" w:rsidRPr="005D1738" w14:paraId="36169B9C" w14:textId="77777777" w:rsidTr="00DF36C2">
        <w:trPr>
          <w:trHeight w:val="174"/>
        </w:trPr>
        <w:tc>
          <w:tcPr>
            <w:tcW w:w="9033" w:type="dxa"/>
            <w:gridSpan w:val="2"/>
            <w:shd w:val="clear" w:color="auto" w:fill="000000" w:themeFill="text1"/>
          </w:tcPr>
          <w:p w14:paraId="5965EBDE" w14:textId="77777777" w:rsidR="00A55520" w:rsidRPr="005D1738" w:rsidRDefault="00A55520" w:rsidP="00F13B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55520" w14:paraId="6E84488D" w14:textId="77777777" w:rsidTr="00F13B6E">
        <w:tc>
          <w:tcPr>
            <w:tcW w:w="2518" w:type="dxa"/>
          </w:tcPr>
          <w:p w14:paraId="1C5C8218" w14:textId="77777777" w:rsidR="00A55520" w:rsidRPr="00053744" w:rsidRDefault="00A55520" w:rsidP="00F13B6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3F7A511" w14:textId="38DC294B" w:rsidR="00A55520" w:rsidRPr="007D2C51" w:rsidRDefault="003174A6" w:rsidP="00F13B6E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DF36C2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55520" w14:paraId="4E84776A" w14:textId="77777777" w:rsidTr="00F13B6E">
        <w:tc>
          <w:tcPr>
            <w:tcW w:w="2518" w:type="dxa"/>
          </w:tcPr>
          <w:p w14:paraId="63E03F15" w14:textId="77777777" w:rsidR="00A55520" w:rsidRDefault="00A55520" w:rsidP="00F13B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E0FE31" w14:textId="0B5451EC" w:rsidR="00A55520" w:rsidRDefault="00DF36C2" w:rsidP="00F13B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Reconoce polígonos </w:t>
            </w:r>
            <w:r w:rsidR="00394C0D">
              <w:rPr>
                <w:rFonts w:ascii="Times New Roman" w:hAnsi="Times New Roman" w:cs="Times New Roman"/>
                <w:color w:val="000000"/>
              </w:rPr>
              <w:t>semejantes</w:t>
            </w:r>
          </w:p>
        </w:tc>
      </w:tr>
      <w:tr w:rsidR="00A55520" w14:paraId="1E82C133" w14:textId="77777777" w:rsidTr="00F13B6E">
        <w:tc>
          <w:tcPr>
            <w:tcW w:w="2518" w:type="dxa"/>
          </w:tcPr>
          <w:p w14:paraId="4AE600A3" w14:textId="77777777" w:rsidR="00A55520" w:rsidRDefault="00A55520" w:rsidP="00F13B6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4B352F7" w14:textId="3339C1F8" w:rsidR="00A55520" w:rsidRPr="00DF36C2" w:rsidRDefault="00394C0D" w:rsidP="00394C0D">
            <w:pPr>
              <w:tabs>
                <w:tab w:val="left" w:pos="1816"/>
              </w:tabs>
              <w:rPr>
                <w:rFonts w:ascii="Times New Roman" w:hAnsi="Times New Roman" w:cs="Times New Roman"/>
              </w:rPr>
            </w:pPr>
            <w:r w:rsidRPr="00394C0D">
              <w:rPr>
                <w:rFonts w:ascii="Times New Roman" w:hAnsi="Times New Roman" w:cs="Times New Roman"/>
              </w:rPr>
              <w:t>Actividad para identificar polígonos semejantes</w:t>
            </w:r>
          </w:p>
        </w:tc>
      </w:tr>
    </w:tbl>
    <w:p w14:paraId="58039C7D" w14:textId="77777777" w:rsidR="00D02CFF" w:rsidRDefault="00D02CFF" w:rsidP="00081745">
      <w:pPr>
        <w:spacing w:after="0"/>
        <w:rPr>
          <w:rFonts w:ascii="Times New Roman" w:hAnsi="Times New Roman" w:cs="Times New Roman"/>
          <w:color w:val="7030A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F36C2" w:rsidRPr="005D1738" w14:paraId="34F5C158" w14:textId="77777777" w:rsidTr="00DF2847">
        <w:trPr>
          <w:trHeight w:val="174"/>
        </w:trPr>
        <w:tc>
          <w:tcPr>
            <w:tcW w:w="9033" w:type="dxa"/>
            <w:gridSpan w:val="2"/>
            <w:shd w:val="clear" w:color="auto" w:fill="000000" w:themeFill="text1"/>
          </w:tcPr>
          <w:p w14:paraId="03C8446D" w14:textId="77777777" w:rsidR="00DF36C2" w:rsidRPr="005D1738" w:rsidRDefault="00DF36C2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36C2" w14:paraId="5157A087" w14:textId="77777777" w:rsidTr="00DF2847">
        <w:tc>
          <w:tcPr>
            <w:tcW w:w="2518" w:type="dxa"/>
          </w:tcPr>
          <w:p w14:paraId="53072C34" w14:textId="77777777" w:rsidR="00DF36C2" w:rsidRPr="00053744" w:rsidRDefault="00DF36C2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5379B8F" w14:textId="3EC1BB2E" w:rsidR="00DF36C2" w:rsidRPr="007D2C51" w:rsidRDefault="00DF36C2" w:rsidP="00DF284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110</w:t>
            </w:r>
          </w:p>
        </w:tc>
      </w:tr>
      <w:tr w:rsidR="00DF36C2" w14:paraId="47EFB7E8" w14:textId="77777777" w:rsidTr="00DF2847">
        <w:tc>
          <w:tcPr>
            <w:tcW w:w="2518" w:type="dxa"/>
          </w:tcPr>
          <w:p w14:paraId="29B6443E" w14:textId="77777777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064D943" w14:textId="44DFC7CA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DF36C2">
              <w:rPr>
                <w:rFonts w:ascii="Times New Roman" w:hAnsi="Times New Roman" w:cs="Times New Roman"/>
                <w:color w:val="000000"/>
              </w:rPr>
              <w:t>Comunica ideas con relación a los criterios de semejanza de polígonos</w:t>
            </w:r>
          </w:p>
        </w:tc>
      </w:tr>
      <w:tr w:rsidR="00DF36C2" w14:paraId="1760760E" w14:textId="77777777" w:rsidTr="00DF2847">
        <w:tc>
          <w:tcPr>
            <w:tcW w:w="2518" w:type="dxa"/>
          </w:tcPr>
          <w:p w14:paraId="526F0D95" w14:textId="77777777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968DFDA" w14:textId="2B1966F9" w:rsidR="00DF36C2" w:rsidRPr="00DF36C2" w:rsidRDefault="00DF36C2" w:rsidP="00DF2847">
            <w:pPr>
              <w:tabs>
                <w:tab w:val="left" w:pos="1816"/>
              </w:tabs>
              <w:rPr>
                <w:rFonts w:ascii="Times New Roman" w:hAnsi="Times New Roman" w:cs="Times New Roman"/>
              </w:rPr>
            </w:pPr>
            <w:r w:rsidRPr="00DF36C2">
              <w:rPr>
                <w:rFonts w:ascii="Times New Roman" w:hAnsi="Times New Roman" w:cs="Times New Roman"/>
              </w:rPr>
              <w:t>Actividad para verificar el uso adecuado de los criterios de semejanza para argumentar la toma de decisiones</w:t>
            </w:r>
          </w:p>
        </w:tc>
      </w:tr>
    </w:tbl>
    <w:p w14:paraId="4333278A" w14:textId="77777777" w:rsidR="00DF36C2" w:rsidRDefault="00DF36C2" w:rsidP="00081745">
      <w:pPr>
        <w:spacing w:after="0"/>
        <w:rPr>
          <w:rFonts w:ascii="Times New Roman" w:hAnsi="Times New Roman" w:cs="Times New Roman"/>
          <w:color w:val="7030A0"/>
        </w:rPr>
      </w:pPr>
    </w:p>
    <w:p w14:paraId="4078BCA4" w14:textId="324FAAFE" w:rsidR="00650455" w:rsidRDefault="00007755" w:rsidP="0065045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50455" w:rsidRPr="004E5E51">
        <w:rPr>
          <w:rFonts w:ascii="Times" w:hAnsi="Times"/>
          <w:highlight w:val="yellow"/>
        </w:rPr>
        <w:t>[SECCIÓN 2]</w:t>
      </w:r>
      <w:r w:rsidR="00650455">
        <w:rPr>
          <w:rFonts w:ascii="Times" w:hAnsi="Times"/>
        </w:rPr>
        <w:t xml:space="preserve"> </w:t>
      </w:r>
      <w:r w:rsidR="00E82374">
        <w:rPr>
          <w:rFonts w:ascii="Times" w:hAnsi="Times"/>
          <w:b/>
        </w:rPr>
        <w:t>3</w:t>
      </w:r>
      <w:r w:rsidR="00650455">
        <w:rPr>
          <w:rFonts w:ascii="Times" w:hAnsi="Times"/>
          <w:b/>
        </w:rPr>
        <w:t>.1</w:t>
      </w:r>
      <w:r w:rsidR="00650455" w:rsidRPr="004E5E51">
        <w:rPr>
          <w:rFonts w:ascii="Times" w:hAnsi="Times"/>
          <w:b/>
        </w:rPr>
        <w:t xml:space="preserve"> </w:t>
      </w:r>
      <w:r w:rsidR="00E82374">
        <w:rPr>
          <w:rFonts w:ascii="Times" w:hAnsi="Times"/>
          <w:b/>
        </w:rPr>
        <w:t>La razón de semejanza</w:t>
      </w:r>
    </w:p>
    <w:p w14:paraId="1B466504" w14:textId="0333E68C" w:rsidR="0093329B" w:rsidRDefault="009563CE" w:rsidP="00AC3078">
      <w:pPr>
        <w:spacing w:after="0"/>
        <w:rPr>
          <w:rFonts w:ascii="Times New Roman" w:hAnsi="Times New Roman" w:cs="Times New Roman"/>
          <w:lang w:val="es-CO"/>
        </w:rPr>
      </w:pPr>
      <w:r w:rsidRPr="009563CE">
        <w:rPr>
          <w:rFonts w:ascii="Times New Roman" w:hAnsi="Times New Roman" w:cs="Times New Roman"/>
          <w:color w:val="7030A0"/>
          <w:lang w:val="es-CO"/>
        </w:rPr>
        <w:br/>
      </w:r>
      <w:r w:rsidR="00A30646">
        <w:rPr>
          <w:rFonts w:ascii="Times New Roman" w:hAnsi="Times New Roman" w:cs="Times New Roman"/>
          <w:lang w:val="es-CO"/>
        </w:rPr>
        <w:t xml:space="preserve">En la sección anterior se </w:t>
      </w:r>
      <w:r w:rsidR="00E1348D">
        <w:rPr>
          <w:rFonts w:ascii="Times New Roman" w:hAnsi="Times New Roman" w:cs="Times New Roman"/>
          <w:lang w:val="es-CO"/>
        </w:rPr>
        <w:t xml:space="preserve">resaltó </w:t>
      </w:r>
      <w:r w:rsidR="00A30646">
        <w:rPr>
          <w:rFonts w:ascii="Times New Roman" w:hAnsi="Times New Roman" w:cs="Times New Roman"/>
          <w:lang w:val="es-CO"/>
        </w:rPr>
        <w:t>que la razón entre los lados correspondientes de un par de figuras semejantes siempre era un mismo número</w:t>
      </w:r>
      <w:r w:rsidR="00DE0451">
        <w:rPr>
          <w:rFonts w:ascii="Times New Roman" w:hAnsi="Times New Roman" w:cs="Times New Roman"/>
          <w:lang w:val="es-CO"/>
        </w:rPr>
        <w:t xml:space="preserve">; </w:t>
      </w:r>
      <w:r w:rsidR="00A30646">
        <w:rPr>
          <w:rFonts w:ascii="Times New Roman" w:hAnsi="Times New Roman" w:cs="Times New Roman"/>
          <w:lang w:val="es-CO"/>
        </w:rPr>
        <w:t xml:space="preserve">esta constante es llamada </w:t>
      </w:r>
      <w:r w:rsidR="00A30646" w:rsidRPr="00A30646">
        <w:rPr>
          <w:rFonts w:ascii="Times New Roman" w:hAnsi="Times New Roman" w:cs="Times New Roman"/>
          <w:b/>
          <w:lang w:val="es-CO"/>
        </w:rPr>
        <w:t>razón de semejanza</w:t>
      </w:r>
      <w:r w:rsidR="00DE0451">
        <w:rPr>
          <w:rFonts w:ascii="Times New Roman" w:hAnsi="Times New Roman" w:cs="Times New Roman"/>
          <w:lang w:val="es-CO"/>
        </w:rPr>
        <w:t xml:space="preserve">. En </w:t>
      </w:r>
      <w:r w:rsidR="00A30646">
        <w:rPr>
          <w:rFonts w:ascii="Times New Roman" w:hAnsi="Times New Roman" w:cs="Times New Roman"/>
          <w:lang w:val="es-CO"/>
        </w:rPr>
        <w:t>esta sección veremos qué informaci</w:t>
      </w:r>
      <w:r w:rsidR="007453C4">
        <w:rPr>
          <w:rFonts w:ascii="Times New Roman" w:hAnsi="Times New Roman" w:cs="Times New Roman"/>
          <w:lang w:val="es-CO"/>
        </w:rPr>
        <w:t>ón proporciona este número con relación a las figuras.</w:t>
      </w:r>
    </w:p>
    <w:p w14:paraId="6C10A4F9" w14:textId="77777777" w:rsidR="00A30646" w:rsidRDefault="00A30646" w:rsidP="00AC3078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0A5DD9" w:rsidRPr="005D1738" w14:paraId="3C58F02B" w14:textId="77777777" w:rsidTr="007453C4">
        <w:tc>
          <w:tcPr>
            <w:tcW w:w="8828" w:type="dxa"/>
            <w:gridSpan w:val="2"/>
            <w:shd w:val="clear" w:color="auto" w:fill="0D0D0D" w:themeFill="text1" w:themeFillTint="F2"/>
          </w:tcPr>
          <w:p w14:paraId="3ECC3D50" w14:textId="77777777" w:rsidR="000A5DD9" w:rsidRPr="005D1738" w:rsidRDefault="000A5DD9" w:rsidP="00F3778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A5DD9" w:rsidRPr="00053744" w14:paraId="16A1E889" w14:textId="77777777" w:rsidTr="007453C4">
        <w:tc>
          <w:tcPr>
            <w:tcW w:w="2471" w:type="dxa"/>
          </w:tcPr>
          <w:p w14:paraId="3B026DC0" w14:textId="77777777" w:rsidR="000A5DD9" w:rsidRPr="00053744" w:rsidRDefault="000A5DD9" w:rsidP="00F377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357" w:type="dxa"/>
          </w:tcPr>
          <w:p w14:paraId="67392734" w14:textId="69C14C95" w:rsidR="000A5DD9" w:rsidRPr="00053744" w:rsidRDefault="00A51D9F" w:rsidP="00F377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MA_07_12_IMG12</w:t>
            </w:r>
          </w:p>
        </w:tc>
      </w:tr>
      <w:tr w:rsidR="000A5DD9" w:rsidRPr="00EB567B" w14:paraId="6E69745F" w14:textId="77777777" w:rsidTr="007453C4">
        <w:tc>
          <w:tcPr>
            <w:tcW w:w="2471" w:type="dxa"/>
          </w:tcPr>
          <w:p w14:paraId="5C627FCC" w14:textId="77777777" w:rsidR="000A5DD9" w:rsidRDefault="000A5DD9" w:rsidP="00F3778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7" w:type="dxa"/>
          </w:tcPr>
          <w:p w14:paraId="49CD9F82" w14:textId="77777777" w:rsidR="000A5DD9" w:rsidRDefault="000A5DD9" w:rsidP="00F377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ven dos pentágonos irregulares de color rojo, pero la ilustración debe tener los siguientes cambios:</w:t>
            </w:r>
          </w:p>
          <w:p w14:paraId="706D155E" w14:textId="77777777" w:rsidR="000A5DD9" w:rsidRDefault="000A5DD9" w:rsidP="00F37780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Eliminar el nombramiento de los dos ángulos en los dos pentágonos.</w:t>
            </w:r>
          </w:p>
          <w:p w14:paraId="23D99A81" w14:textId="77777777" w:rsidR="000A5DD9" w:rsidRDefault="000A5DD9" w:rsidP="00F37780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tamaño de los pentágonos de tal forma que el grande sea tres veces el tamaño del pequeño.</w:t>
            </w:r>
          </w:p>
          <w:p w14:paraId="6E091B4E" w14:textId="77777777" w:rsidR="000A5DD9" w:rsidRPr="00EB567B" w:rsidRDefault="000A5DD9" w:rsidP="00F37780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Adecuar el tamaño de la cuadrícula para que siga coincidiendo con los vértices de los pentágonos y se perciba fácilmente la escala 3:1.</w:t>
            </w:r>
          </w:p>
        </w:tc>
      </w:tr>
      <w:tr w:rsidR="000A5DD9" w:rsidRPr="0097155F" w14:paraId="71C38EBC" w14:textId="77777777" w:rsidTr="007453C4">
        <w:tc>
          <w:tcPr>
            <w:tcW w:w="2471" w:type="dxa"/>
          </w:tcPr>
          <w:p w14:paraId="5EA25639" w14:textId="77777777" w:rsidR="000A5DD9" w:rsidRDefault="000A5DD9" w:rsidP="00F3778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7" w:type="dxa"/>
          </w:tcPr>
          <w:p w14:paraId="14D2B056" w14:textId="77777777" w:rsidR="000A5DD9" w:rsidRPr="0097155F" w:rsidRDefault="000A5DD9" w:rsidP="00F37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razón de semejanza</w:t>
            </w:r>
          </w:p>
        </w:tc>
      </w:tr>
      <w:tr w:rsidR="000A5DD9" w:rsidRPr="00237FCC" w14:paraId="5ACF02D6" w14:textId="77777777" w:rsidTr="007453C4">
        <w:tc>
          <w:tcPr>
            <w:tcW w:w="2471" w:type="dxa"/>
          </w:tcPr>
          <w:p w14:paraId="7647A4AD" w14:textId="77777777" w:rsidR="000A5DD9" w:rsidRDefault="000A5DD9" w:rsidP="00F3778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7" w:type="dxa"/>
          </w:tcPr>
          <w:p w14:paraId="35856DB8" w14:textId="7920398F" w:rsidR="000A5DD9" w:rsidRPr="00237FCC" w:rsidRDefault="000A5DD9" w:rsidP="00F37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razón de semejanza de los </w:t>
            </w:r>
            <w:r w:rsidR="00303AF7">
              <w:rPr>
                <w:rFonts w:ascii="Times New Roman" w:hAnsi="Times New Roman" w:cs="Times New Roman"/>
                <w:color w:val="000000"/>
              </w:rPr>
              <w:t>polígonos es tres</w:t>
            </w:r>
          </w:p>
        </w:tc>
      </w:tr>
    </w:tbl>
    <w:p w14:paraId="37D69984" w14:textId="77777777" w:rsidR="000A5DD9" w:rsidRDefault="000A5DD9" w:rsidP="00AC3078">
      <w:pPr>
        <w:spacing w:after="0"/>
        <w:rPr>
          <w:rFonts w:ascii="Times New Roman" w:hAnsi="Times New Roman" w:cs="Times New Roman"/>
          <w:lang w:val="es-CO"/>
        </w:rPr>
      </w:pPr>
    </w:p>
    <w:p w14:paraId="41799255" w14:textId="7EAC3371" w:rsidR="00F23FB3" w:rsidRDefault="007453C4" w:rsidP="00303AF7">
      <w:pPr>
        <w:spacing w:after="0"/>
      </w:pPr>
      <w:r>
        <w:rPr>
          <w:rFonts w:ascii="Times New Roman" w:hAnsi="Times New Roman" w:cs="Times New Roman"/>
          <w:lang w:val="es-CO"/>
        </w:rPr>
        <w:t xml:space="preserve">Los polígonos de la figura son semejantes y </w:t>
      </w:r>
      <w:r w:rsidR="00A96C61">
        <w:rPr>
          <w:rFonts w:ascii="Times New Roman" w:hAnsi="Times New Roman" w:cs="Times New Roman"/>
          <w:lang w:val="es-CO"/>
        </w:rPr>
        <w:t>c</w:t>
      </w:r>
      <w:r w:rsidR="00DE0451">
        <w:rPr>
          <w:rFonts w:ascii="Times New Roman" w:hAnsi="Times New Roman" w:cs="Times New Roman"/>
          <w:lang w:val="es-CO"/>
        </w:rPr>
        <w:t>o</w:t>
      </w:r>
      <w:r w:rsidR="00A96C61">
        <w:rPr>
          <w:rFonts w:ascii="Times New Roman" w:hAnsi="Times New Roman" w:cs="Times New Roman"/>
          <w:lang w:val="es-CO"/>
        </w:rPr>
        <w:t>mo</w:t>
      </w:r>
      <w:r>
        <w:rPr>
          <w:rFonts w:ascii="Times New Roman" w:hAnsi="Times New Roman" w:cs="Times New Roman"/>
          <w:lang w:val="es-CO"/>
        </w:rPr>
        <w:t xml:space="preserve"> puedes ver, la razón entre cualquier par de lados es siempre la misma: </w:t>
      </w:r>
      <w:r w:rsidR="00303AF7">
        <w:rPr>
          <w:rFonts w:ascii="Times New Roman" w:hAnsi="Times New Roman" w:cs="Times New Roman"/>
          <w:lang w:val="es-CO"/>
        </w:rPr>
        <w:t>tres. La razón de semejanza nos indica que un polígono es tres veces más grande que el otro.</w:t>
      </w:r>
    </w:p>
    <w:p w14:paraId="0D07BDB3" w14:textId="77777777" w:rsidR="00650455" w:rsidRDefault="00650455" w:rsidP="00650455">
      <w:pPr>
        <w:spacing w:after="0"/>
        <w:rPr>
          <w:rFonts w:ascii="Times New Roman" w:hAnsi="Times New Roman" w:cs="Times New Roman"/>
          <w:b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166578" w:rsidRPr="005D1738" w14:paraId="569149AD" w14:textId="77777777" w:rsidTr="00DF2847">
        <w:tc>
          <w:tcPr>
            <w:tcW w:w="8828" w:type="dxa"/>
            <w:gridSpan w:val="2"/>
            <w:shd w:val="clear" w:color="auto" w:fill="000000" w:themeFill="text1"/>
          </w:tcPr>
          <w:p w14:paraId="5591D47B" w14:textId="77777777" w:rsidR="00166578" w:rsidRPr="005D1738" w:rsidRDefault="00166578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10011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166578" w:rsidRPr="00053744" w14:paraId="67EA8283" w14:textId="77777777" w:rsidTr="00DF2847">
        <w:tc>
          <w:tcPr>
            <w:tcW w:w="2462" w:type="dxa"/>
          </w:tcPr>
          <w:p w14:paraId="1EC44745" w14:textId="77777777" w:rsidR="00166578" w:rsidRPr="00053744" w:rsidRDefault="0016657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6AEED83D" w14:textId="4E2DC7EA" w:rsidR="00166578" w:rsidRPr="00053744" w:rsidRDefault="0016657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B81600">
              <w:rPr>
                <w:rFonts w:ascii="Times New Roman" w:hAnsi="Times New Roman" w:cs="Times New Roman"/>
              </w:rPr>
              <w:t>120</w:t>
            </w:r>
          </w:p>
        </w:tc>
      </w:tr>
      <w:tr w:rsidR="00166578" w:rsidRPr="00053744" w14:paraId="4F46AF3E" w14:textId="77777777" w:rsidTr="00DF2847">
        <w:tc>
          <w:tcPr>
            <w:tcW w:w="2462" w:type="dxa"/>
          </w:tcPr>
          <w:p w14:paraId="2A9DBA3A" w14:textId="77777777" w:rsidR="00166578" w:rsidRDefault="0016657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7FFE065A" w14:textId="40C12ED0" w:rsidR="00166578" w:rsidRPr="00053744" w:rsidRDefault="00166578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razón de semejanza en los políg</w:t>
            </w:r>
            <w:r w:rsidR="00B81600">
              <w:rPr>
                <w:rFonts w:ascii="Times New Roman" w:hAnsi="Times New Roman" w:cs="Times New Roman"/>
                <w:color w:val="000000"/>
              </w:rPr>
              <w:t>o</w:t>
            </w:r>
            <w:r>
              <w:rPr>
                <w:rFonts w:ascii="Times New Roman" w:hAnsi="Times New Roman" w:cs="Times New Roman"/>
                <w:color w:val="000000"/>
              </w:rPr>
              <w:t>nos</w:t>
            </w:r>
          </w:p>
        </w:tc>
      </w:tr>
      <w:tr w:rsidR="00166578" w:rsidRPr="00053744" w14:paraId="6934D7BE" w14:textId="77777777" w:rsidTr="00DF2847">
        <w:tc>
          <w:tcPr>
            <w:tcW w:w="2462" w:type="dxa"/>
          </w:tcPr>
          <w:p w14:paraId="65BDC3CC" w14:textId="77777777" w:rsidR="00166578" w:rsidRDefault="0016657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3C0D66FD" w14:textId="4E9431A7" w:rsidR="00166578" w:rsidRPr="00053744" w:rsidRDefault="00166578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166578">
              <w:rPr>
                <w:rFonts w:ascii="Times New Roman" w:hAnsi="Times New Roman" w:cs="Times New Roman"/>
                <w:color w:val="000000"/>
              </w:rPr>
              <w:t>Interactivo que explica la razón de semejanza en los polígonos</w:t>
            </w:r>
          </w:p>
        </w:tc>
      </w:tr>
    </w:tbl>
    <w:p w14:paraId="558B1AEA" w14:textId="77777777" w:rsidR="00D02CFF" w:rsidRDefault="00D02CFF" w:rsidP="0065045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5281F549" w14:textId="77777777" w:rsidR="00995778" w:rsidRDefault="00995778" w:rsidP="00650455">
      <w:pPr>
        <w:spacing w:after="0"/>
        <w:rPr>
          <w:rFonts w:ascii="Times New Roman" w:hAnsi="Times New Roman" w:cs="Times New Roman"/>
          <w:color w:val="7030A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60A77" w:rsidRPr="005D1738" w14:paraId="5279FA01" w14:textId="77777777" w:rsidTr="00F37780">
        <w:tc>
          <w:tcPr>
            <w:tcW w:w="8978" w:type="dxa"/>
            <w:gridSpan w:val="2"/>
            <w:shd w:val="clear" w:color="auto" w:fill="000000" w:themeFill="text1"/>
          </w:tcPr>
          <w:p w14:paraId="6AB5909E" w14:textId="77777777" w:rsidR="00760A77" w:rsidRPr="005D1738" w:rsidRDefault="00760A77" w:rsidP="00F3778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60A77" w:rsidRPr="00726376" w14:paraId="604E75E0" w14:textId="77777777" w:rsidTr="00F37780">
        <w:tc>
          <w:tcPr>
            <w:tcW w:w="2518" w:type="dxa"/>
          </w:tcPr>
          <w:p w14:paraId="2C78D4D4" w14:textId="77777777" w:rsidR="00760A77" w:rsidRPr="00726376" w:rsidRDefault="00760A77" w:rsidP="00F37780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289820A" w14:textId="49EE7948" w:rsidR="00760A77" w:rsidRPr="00726376" w:rsidRDefault="00760A77" w:rsidP="00760A77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>Razón de semejanza de dos polígonos</w:t>
            </w:r>
          </w:p>
        </w:tc>
      </w:tr>
      <w:tr w:rsidR="00760A77" w14:paraId="0C2A420E" w14:textId="77777777" w:rsidTr="00F37780">
        <w:tc>
          <w:tcPr>
            <w:tcW w:w="2518" w:type="dxa"/>
          </w:tcPr>
          <w:p w14:paraId="3D0CEDB7" w14:textId="77777777" w:rsidR="00760A77" w:rsidRDefault="00760A77" w:rsidP="00F37780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4084911" w14:textId="496B0F4F" w:rsidR="00760A77" w:rsidRDefault="00303AF7" w:rsidP="00F37780">
            <w:pPr>
              <w:rPr>
                <w:rFonts w:ascii="Times" w:eastAsiaTheme="minorEastAsia" w:hAnsi="Times"/>
                <w:iCs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>Si</w:t>
            </w:r>
            <w:r w:rsidR="00760A77" w:rsidRPr="00E06FB9">
              <w:rPr>
                <w:rFonts w:ascii="Times" w:eastAsiaTheme="minorEastAsia" w:hAnsi="Times"/>
                <w:lang w:val="es-CO"/>
              </w:rPr>
              <w:t xml:space="preserve"> </w:t>
            </w:r>
            <w:r w:rsidR="00E1348D">
              <w:rPr>
                <w:rFonts w:ascii="Times" w:eastAsiaTheme="minorEastAsia" w:hAnsi="Times"/>
                <w:lang w:val="es-CO"/>
              </w:rPr>
              <w:t xml:space="preserve">la </w:t>
            </w:r>
            <w:r w:rsidR="00760A77" w:rsidRPr="00B83BF4">
              <w:rPr>
                <w:rFonts w:ascii="Times" w:eastAsiaTheme="minorEastAsia" w:hAnsi="Times"/>
                <w:b/>
                <w:lang w:val="es-CO"/>
              </w:rPr>
              <w:t>razón de semejanza</w:t>
            </w:r>
            <w:r w:rsidR="00760A77" w:rsidRPr="00E06FB9">
              <w:rPr>
                <w:rFonts w:ascii="Times" w:eastAsiaTheme="minorEastAsia" w:hAnsi="Times"/>
                <w:lang w:val="es-CO"/>
              </w:rPr>
              <w:t> </w:t>
            </w:r>
            <w:r w:rsidR="00760A77">
              <w:rPr>
                <w:rFonts w:ascii="Times" w:eastAsiaTheme="minorEastAsia" w:hAnsi="Times"/>
                <w:lang w:val="es-CO"/>
              </w:rPr>
              <w:t xml:space="preserve">de dos polígonos </w:t>
            </w:r>
            <w:r>
              <w:rPr>
                <w:rFonts w:ascii="Times" w:eastAsiaTheme="minorEastAsia" w:hAnsi="Times"/>
                <w:lang w:val="es-CO"/>
              </w:rPr>
              <w:t xml:space="preserve">es cierto número </w:t>
            </w:r>
            <w:r w:rsidR="00760A77" w:rsidRPr="00760A77">
              <w:rPr>
                <w:rFonts w:ascii="Times" w:eastAsiaTheme="minorEastAsia" w:hAnsi="Times"/>
                <w:b/>
                <w:i/>
                <w:iCs/>
                <w:lang w:val="es-CO"/>
              </w:rPr>
              <w:t>k</w:t>
            </w:r>
            <w:r w:rsidR="00760A77">
              <w:rPr>
                <w:rFonts w:ascii="Times" w:eastAsiaTheme="minorEastAsia" w:hAnsi="Times"/>
                <w:b/>
                <w:iCs/>
                <w:lang w:val="es-CO"/>
              </w:rPr>
              <w:t xml:space="preserve">, </w:t>
            </w:r>
            <w:r>
              <w:rPr>
                <w:rFonts w:ascii="Times" w:eastAsiaTheme="minorEastAsia" w:hAnsi="Times"/>
                <w:iCs/>
                <w:lang w:val="es-CO"/>
              </w:rPr>
              <w:t>se tienen las siguientes propiedades:</w:t>
            </w:r>
          </w:p>
          <w:p w14:paraId="3CE7E4DF" w14:textId="63DA6532" w:rsidR="00760A77" w:rsidRPr="00B83BF4" w:rsidRDefault="00303AF7" w:rsidP="00F37780">
            <w:pPr>
              <w:pStyle w:val="Prrafodelista"/>
              <w:numPr>
                <w:ilvl w:val="0"/>
                <w:numId w:val="29"/>
              </w:numPr>
              <w:rPr>
                <w:rFonts w:ascii="Times" w:eastAsiaTheme="minorEastAsia" w:hAnsi="Times"/>
                <w:lang w:val="es-CO"/>
              </w:rPr>
            </w:pPr>
            <w:r w:rsidRPr="00303AF7">
              <w:rPr>
                <w:rFonts w:ascii="Times" w:eastAsiaTheme="minorEastAsia" w:hAnsi="Times"/>
                <w:lang w:val="es-CO"/>
              </w:rPr>
              <w:t xml:space="preserve">El número </w:t>
            </w:r>
            <w:r w:rsidR="00760A77" w:rsidRPr="00303AF7">
              <w:rPr>
                <w:rFonts w:ascii="Times" w:eastAsiaTheme="minorEastAsia" w:hAnsi="Times"/>
                <w:i/>
                <w:lang w:val="es-CO"/>
              </w:rPr>
              <w:t>k</w:t>
            </w:r>
            <w:r w:rsidR="00760A77" w:rsidRPr="00BF3F81">
              <w:rPr>
                <w:rFonts w:ascii="Times" w:eastAsiaTheme="minorEastAsia" w:hAnsi="Times"/>
                <w:b/>
                <w:lang w:val="es-CO"/>
              </w:rPr>
              <w:t xml:space="preserve"> siempre es </w:t>
            </w:r>
            <w:r w:rsidR="000E1D97">
              <w:rPr>
                <w:rFonts w:ascii="Times" w:eastAsiaTheme="minorEastAsia" w:hAnsi="Times"/>
                <w:b/>
                <w:lang w:val="es-CO"/>
              </w:rPr>
              <w:t>mayor que cero</w:t>
            </w:r>
            <w:r w:rsidR="00760A77">
              <w:rPr>
                <w:rFonts w:ascii="Times" w:eastAsiaTheme="minorEastAsia" w:hAnsi="Times"/>
                <w:lang w:val="es-CO"/>
              </w:rPr>
              <w:t xml:space="preserve">, porque </w:t>
            </w:r>
            <w:r>
              <w:rPr>
                <w:rFonts w:ascii="Times" w:eastAsiaTheme="minorEastAsia" w:hAnsi="Times"/>
                <w:lang w:val="es-CO"/>
              </w:rPr>
              <w:t>es el cociente de dos magnitudes positivas (longitudes)</w:t>
            </w:r>
            <w:r w:rsidR="00760A77">
              <w:rPr>
                <w:rFonts w:ascii="Times" w:eastAsiaTheme="minorEastAsia" w:hAnsi="Times"/>
                <w:lang w:val="es-CO"/>
              </w:rPr>
              <w:t>.</w:t>
            </w:r>
          </w:p>
          <w:p w14:paraId="274414BB" w14:textId="69217534" w:rsidR="00760A77" w:rsidRPr="00E06FB9" w:rsidRDefault="00760A77" w:rsidP="00F37780">
            <w:pPr>
              <w:numPr>
                <w:ilvl w:val="0"/>
                <w:numId w:val="28"/>
              </w:num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Si </w:t>
            </w:r>
            <w:r w:rsidRPr="000E1D97">
              <w:rPr>
                <w:rFonts w:ascii="Times" w:eastAsiaTheme="minorEastAsia" w:hAnsi="Times"/>
                <w:b/>
                <w:i/>
                <w:lang w:val="es-CO"/>
              </w:rPr>
              <w:t>k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> </w:t>
            </w:r>
            <w:r>
              <w:rPr>
                <w:rFonts w:ascii="Times" w:eastAsiaTheme="minorEastAsia" w:hAnsi="Times"/>
                <w:b/>
                <w:lang w:val="es-CO"/>
              </w:rPr>
              <w:t>es menor que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 xml:space="preserve"> 1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, la figura </w:t>
            </w:r>
            <w:r>
              <w:rPr>
                <w:rFonts w:ascii="Times" w:eastAsiaTheme="minorEastAsia" w:hAnsi="Times"/>
                <w:lang w:val="es-CO"/>
              </w:rPr>
              <w:t xml:space="preserve">semejante 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será una 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 xml:space="preserve">reducción 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de la </w:t>
            </w:r>
            <w:r>
              <w:rPr>
                <w:rFonts w:ascii="Times" w:eastAsiaTheme="minorEastAsia" w:hAnsi="Times"/>
                <w:lang w:val="es-CO"/>
              </w:rPr>
              <w:t xml:space="preserve">figura </w:t>
            </w:r>
            <w:r w:rsidRPr="00E06FB9">
              <w:rPr>
                <w:rFonts w:ascii="Times" w:eastAsiaTheme="minorEastAsia" w:hAnsi="Times"/>
                <w:lang w:val="es-CO"/>
              </w:rPr>
              <w:t>original.</w:t>
            </w:r>
          </w:p>
          <w:p w14:paraId="79DC1BFA" w14:textId="0D1BF7CC" w:rsidR="00760A77" w:rsidRPr="00E06FB9" w:rsidRDefault="00760A77" w:rsidP="00760A77">
            <w:pPr>
              <w:numPr>
                <w:ilvl w:val="0"/>
                <w:numId w:val="28"/>
              </w:numPr>
              <w:rPr>
                <w:rFonts w:ascii="Times" w:eastAsiaTheme="minorEastAsia" w:hAnsi="Times"/>
                <w:lang w:val="es-CO"/>
              </w:rPr>
            </w:pPr>
            <w:r w:rsidRPr="00E06FB9">
              <w:rPr>
                <w:rFonts w:ascii="Times" w:eastAsiaTheme="minorEastAsia" w:hAnsi="Times"/>
                <w:lang w:val="es-CO"/>
              </w:rPr>
              <w:t>Si </w:t>
            </w:r>
            <w:r w:rsidRPr="00760A77">
              <w:rPr>
                <w:rFonts w:ascii="Times" w:eastAsiaTheme="minorEastAsia" w:hAnsi="Times"/>
                <w:b/>
                <w:i/>
                <w:iCs/>
                <w:lang w:val="es-CO"/>
              </w:rPr>
              <w:t>k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> </w:t>
            </w:r>
            <w:r>
              <w:rPr>
                <w:rFonts w:ascii="Times" w:eastAsiaTheme="minorEastAsia" w:hAnsi="Times"/>
                <w:b/>
                <w:lang w:val="es-CO"/>
              </w:rPr>
              <w:t xml:space="preserve">es mayor que 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>1</w:t>
            </w:r>
            <w:r w:rsidRPr="00E06FB9">
              <w:rPr>
                <w:rFonts w:ascii="Times" w:eastAsiaTheme="minorEastAsia" w:hAnsi="Times"/>
                <w:lang w:val="es-CO"/>
              </w:rPr>
              <w:t>, la figura</w:t>
            </w:r>
            <w:r>
              <w:rPr>
                <w:rFonts w:ascii="Times" w:eastAsiaTheme="minorEastAsia" w:hAnsi="Times"/>
                <w:lang w:val="es-CO"/>
              </w:rPr>
              <w:t xml:space="preserve"> semejante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 será una 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 xml:space="preserve">ampliación </w:t>
            </w:r>
            <w:r w:rsidRPr="00E06FB9">
              <w:rPr>
                <w:rFonts w:ascii="Times" w:eastAsiaTheme="minorEastAsia" w:hAnsi="Times"/>
                <w:lang w:val="es-CO"/>
              </w:rPr>
              <w:t>de la</w:t>
            </w:r>
            <w:r>
              <w:rPr>
                <w:rFonts w:ascii="Times" w:eastAsiaTheme="minorEastAsia" w:hAnsi="Times"/>
                <w:lang w:val="es-CO"/>
              </w:rPr>
              <w:t xml:space="preserve"> figura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 original.</w:t>
            </w:r>
          </w:p>
        </w:tc>
      </w:tr>
    </w:tbl>
    <w:p w14:paraId="2641AFC2" w14:textId="77777777" w:rsidR="00166578" w:rsidRDefault="00166578" w:rsidP="00650455">
      <w:pPr>
        <w:spacing w:after="0"/>
        <w:rPr>
          <w:rFonts w:ascii="Times New Roman" w:hAnsi="Times New Roman" w:cs="Times New Roman"/>
        </w:rPr>
      </w:pPr>
    </w:p>
    <w:p w14:paraId="7562D355" w14:textId="77777777" w:rsidR="00303AF7" w:rsidRDefault="00303AF7" w:rsidP="00650455">
      <w:pPr>
        <w:spacing w:after="0"/>
        <w:rPr>
          <w:rFonts w:ascii="Times New Roman" w:hAnsi="Times New Roman" w:cs="Times New Roman"/>
        </w:rPr>
      </w:pPr>
    </w:p>
    <w:p w14:paraId="35379E90" w14:textId="77777777" w:rsidR="00F66565" w:rsidRDefault="00F66565" w:rsidP="0065045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F66565" w:rsidRPr="005D1738" w14:paraId="407928E4" w14:textId="77777777" w:rsidTr="003567F1">
        <w:tc>
          <w:tcPr>
            <w:tcW w:w="9033" w:type="dxa"/>
            <w:gridSpan w:val="2"/>
            <w:shd w:val="clear" w:color="auto" w:fill="0D0D0D" w:themeFill="text1" w:themeFillTint="F2"/>
          </w:tcPr>
          <w:p w14:paraId="6EB5688F" w14:textId="77777777" w:rsidR="00F66565" w:rsidRPr="005D1738" w:rsidRDefault="00F66565" w:rsidP="003567F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66565" w:rsidRPr="00053744" w14:paraId="793B4E79" w14:textId="77777777" w:rsidTr="003567F1">
        <w:tc>
          <w:tcPr>
            <w:tcW w:w="2518" w:type="dxa"/>
          </w:tcPr>
          <w:p w14:paraId="03227EBC" w14:textId="77777777" w:rsidR="00F66565" w:rsidRPr="00053744" w:rsidRDefault="00F66565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D64A5D9" w14:textId="1AAB3042" w:rsidR="00F66565" w:rsidRPr="00053744" w:rsidRDefault="00F66565" w:rsidP="00FB14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</w:t>
            </w:r>
            <w:r w:rsidR="003B5E4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F66565" w14:paraId="52F8F16B" w14:textId="77777777" w:rsidTr="003567F1">
        <w:tc>
          <w:tcPr>
            <w:tcW w:w="2518" w:type="dxa"/>
          </w:tcPr>
          <w:p w14:paraId="733E643A" w14:textId="77777777" w:rsidR="00F66565" w:rsidRDefault="00F66565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BFD91C" w14:textId="2F3E7A13" w:rsidR="00F66565" w:rsidRPr="006E7E61" w:rsidRDefault="006E7E61" w:rsidP="006E7E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="00F66565">
              <w:rPr>
                <w:rFonts w:ascii="Times New Roman" w:hAnsi="Times New Roman" w:cs="Times New Roman"/>
                <w:color w:val="000000"/>
              </w:rPr>
              <w:t xml:space="preserve">os cuadriláteros </w:t>
            </w:r>
            <w:r>
              <w:rPr>
                <w:rFonts w:ascii="Times New Roman" w:hAnsi="Times New Roman" w:cs="Times New Roman"/>
                <w:color w:val="000000"/>
              </w:rPr>
              <w:t xml:space="preserve">semejantes </w:t>
            </w:r>
            <w:r w:rsidR="00F66565">
              <w:rPr>
                <w:rFonts w:ascii="Times New Roman" w:hAnsi="Times New Roman" w:cs="Times New Roman"/>
                <w:color w:val="000000"/>
              </w:rPr>
              <w:t>de color rojo</w:t>
            </w:r>
          </w:p>
        </w:tc>
      </w:tr>
      <w:tr w:rsidR="00F66565" w14:paraId="50959510" w14:textId="77777777" w:rsidTr="003567F1">
        <w:tc>
          <w:tcPr>
            <w:tcW w:w="2518" w:type="dxa"/>
          </w:tcPr>
          <w:p w14:paraId="33528571" w14:textId="77777777" w:rsidR="00F66565" w:rsidRDefault="00F66565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FD60548" w14:textId="77777777" w:rsidR="00F66565" w:rsidRPr="0097155F" w:rsidRDefault="00F66565" w:rsidP="00356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razón de semejanza</w:t>
            </w:r>
          </w:p>
        </w:tc>
      </w:tr>
      <w:tr w:rsidR="00F66565" w14:paraId="00893D42" w14:textId="77777777" w:rsidTr="003567F1">
        <w:tc>
          <w:tcPr>
            <w:tcW w:w="2518" w:type="dxa"/>
          </w:tcPr>
          <w:p w14:paraId="15847509" w14:textId="77777777" w:rsidR="00F66565" w:rsidRDefault="00F66565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8A952B" w14:textId="52DC80C9" w:rsidR="00F66565" w:rsidRPr="00237FCC" w:rsidRDefault="006E7E61" w:rsidP="0030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¿C</w:t>
            </w:r>
            <w:r w:rsidR="000F02FB">
              <w:rPr>
                <w:rFonts w:ascii="Times New Roman" w:hAnsi="Times New Roman" w:cs="Times New Roman"/>
              </w:rPr>
              <w:t xml:space="preserve">uál es </w:t>
            </w:r>
            <w:r>
              <w:rPr>
                <w:rFonts w:ascii="Times New Roman" w:hAnsi="Times New Roman" w:cs="Times New Roman"/>
              </w:rPr>
              <w:t>la</w:t>
            </w:r>
            <w:r w:rsidR="000F02FB">
              <w:rPr>
                <w:rFonts w:ascii="Times New Roman" w:hAnsi="Times New Roman" w:cs="Times New Roman"/>
              </w:rPr>
              <w:t xml:space="preserve"> razón de semejanza</w:t>
            </w:r>
            <w:r>
              <w:rPr>
                <w:rFonts w:ascii="Times New Roman" w:hAnsi="Times New Roman" w:cs="Times New Roman"/>
              </w:rPr>
              <w:t xml:space="preserve"> de los polígonos</w:t>
            </w:r>
            <w:r w:rsidR="000F02FB">
              <w:rPr>
                <w:rFonts w:ascii="Times New Roman" w:hAnsi="Times New Roman" w:cs="Times New Roman"/>
              </w:rPr>
              <w:t>?</w:t>
            </w:r>
          </w:p>
        </w:tc>
      </w:tr>
    </w:tbl>
    <w:p w14:paraId="6C7EA2FB" w14:textId="77777777" w:rsidR="00C751A7" w:rsidRDefault="00C751A7" w:rsidP="00650455">
      <w:pPr>
        <w:spacing w:after="0"/>
        <w:rPr>
          <w:rFonts w:ascii="Times New Roman" w:hAnsi="Times New Roman" w:cs="Times New Roman"/>
        </w:rPr>
      </w:pPr>
    </w:p>
    <w:p w14:paraId="607E49B7" w14:textId="0ADE06D8" w:rsidR="00760A2D" w:rsidRDefault="005546FF" w:rsidP="006504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 que</w:t>
      </w:r>
      <w:r w:rsidR="004F49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la ilustración, l</w:t>
      </w:r>
      <w:r w:rsidRPr="00760A2D">
        <w:rPr>
          <w:rFonts w:ascii="Times New Roman" w:hAnsi="Times New Roman" w:cs="Times New Roman"/>
        </w:rPr>
        <w:t xml:space="preserve">a figura 2 </w:t>
      </w:r>
      <w:r>
        <w:rPr>
          <w:rFonts w:ascii="Times New Roman" w:hAnsi="Times New Roman" w:cs="Times New Roman"/>
        </w:rPr>
        <w:t>es una ampliación de la figura 1, por tanto</w:t>
      </w:r>
      <w:r w:rsidR="00A75A3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podemos decir que son semejantes. La razón de semejanza </w:t>
      </w:r>
      <w:r w:rsidRPr="005546FF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debe cumplir:</w:t>
      </w:r>
    </w:p>
    <w:p w14:paraId="2CA9BDD8" w14:textId="77777777" w:rsidR="005546FF" w:rsidRDefault="005546FF" w:rsidP="00650455">
      <w:pPr>
        <w:spacing w:after="0"/>
        <w:rPr>
          <w:rFonts w:ascii="Times New Roman" w:hAnsi="Times New Roman" w:cs="Times New Roman"/>
        </w:rPr>
      </w:pPr>
    </w:p>
    <w:p w14:paraId="12A0CB98" w14:textId="6718AC5A" w:rsidR="00760A2D" w:rsidRPr="00760A2D" w:rsidRDefault="00760A2D" w:rsidP="005E32B7">
      <w:pPr>
        <w:spacing w:after="0"/>
        <w:jc w:val="center"/>
        <w:rPr>
          <w:rFonts w:ascii="Times New Roman" w:hAnsi="Times New Roman" w:cs="Times New Roman"/>
          <w:lang w:val="es-CO"/>
        </w:rPr>
      </w:pPr>
      <w:r w:rsidRPr="00760A2D"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1F52CDE8" wp14:editId="1F084A41">
            <wp:extent cx="4155440" cy="621030"/>
            <wp:effectExtent l="0" t="0" r="0" b="7620"/>
            <wp:docPr id="10" name="Imagen 10" descr="http://profesores.aulaplaneta.com/DNNPlayerPackages/Package13348/InfoGuion/cuadernoestudio/images_xml/MT_08_09_formul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rofesores.aulaplaneta.com/DNNPlayerPackages/Package13348/InfoGuion/cuadernoestudio/images_xml/MT_08_09_formula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E632" w14:textId="77777777" w:rsidR="00760A2D" w:rsidRDefault="00760A2D" w:rsidP="00650455">
      <w:pPr>
        <w:spacing w:after="0"/>
        <w:rPr>
          <w:rFonts w:ascii="Times New Roman" w:hAnsi="Times New Roman" w:cs="Times New Roman"/>
          <w:color w:val="7030A0"/>
        </w:rPr>
      </w:pPr>
    </w:p>
    <w:p w14:paraId="6A3ED0D3" w14:textId="5E27AA94" w:rsidR="00436142" w:rsidRDefault="005E32B7" w:rsidP="006504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E1348D">
        <w:rPr>
          <w:rFonts w:ascii="Times New Roman" w:hAnsi="Times New Roman" w:cs="Times New Roman"/>
        </w:rPr>
        <w:t>efecto</w:t>
      </w:r>
      <w:r w:rsidR="005546FF">
        <w:rPr>
          <w:rFonts w:ascii="Times New Roman" w:hAnsi="Times New Roman" w:cs="Times New Roman"/>
        </w:rPr>
        <w:t xml:space="preserve">, para calcular el valor de </w:t>
      </w:r>
      <w:r w:rsidR="005546FF" w:rsidRPr="00110011">
        <w:rPr>
          <w:rFonts w:ascii="Times New Roman" w:hAnsi="Times New Roman" w:cs="Times New Roman"/>
          <w:i/>
        </w:rPr>
        <w:t>k</w:t>
      </w:r>
      <w:r w:rsidR="005546FF">
        <w:rPr>
          <w:rFonts w:ascii="Times New Roman" w:hAnsi="Times New Roman" w:cs="Times New Roman"/>
        </w:rPr>
        <w:t xml:space="preserve"> podemos escoger un par de lados correspondientes:</w:t>
      </w:r>
    </w:p>
    <w:p w14:paraId="15F7B422" w14:textId="3919A601" w:rsidR="005546FF" w:rsidRDefault="005546FF" w:rsidP="0065045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C'D'</m:t>
              </m:r>
            </m:num>
            <m:den>
              <m:r>
                <w:rPr>
                  <w:rFonts w:ascii="Cambria Math" w:hAnsi="Cambria Math" w:cs="Times New Roman"/>
                </w:rPr>
                <m:t>CD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12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cm</m:t>
              </m:r>
            </m:num>
            <m:den>
              <m:r>
                <w:rPr>
                  <w:rFonts w:ascii="Cambria Math" w:hAnsi="Cambria Math" w:cs="Times New Roman"/>
                </w:rPr>
                <m:t xml:space="preserve">10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cm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14:paraId="36781C45" w14:textId="77777777" w:rsidR="00C76528" w:rsidRDefault="00C76528" w:rsidP="00650455">
      <w:pPr>
        <w:spacing w:after="0"/>
        <w:rPr>
          <w:rFonts w:ascii="Times New Roman" w:eastAsiaTheme="minorEastAsia" w:hAnsi="Times New Roman" w:cs="Times New Roman"/>
          <w:lang w:val="es-CO"/>
        </w:rPr>
      </w:pPr>
    </w:p>
    <w:p w14:paraId="465AEAB8" w14:textId="77777777" w:rsidR="004C1970" w:rsidRDefault="005546FF" w:rsidP="0065045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Saber el valor de la razón de semejanza es útil cuando necesitamos calcular la longitud (desconocida) de alguno de los lados de los pol</w:t>
      </w:r>
      <w:r w:rsidR="004C1970">
        <w:rPr>
          <w:rFonts w:ascii="Times New Roman" w:eastAsiaTheme="minorEastAsia" w:hAnsi="Times New Roman" w:cs="Times New Roman"/>
        </w:rPr>
        <w:t xml:space="preserve">ígonos semejantes, por ejemplo, el valor del segmento </w:t>
      </w:r>
      <w:r w:rsidR="004C1970" w:rsidRPr="00110011">
        <w:rPr>
          <w:rFonts w:ascii="Times New Roman" w:eastAsiaTheme="minorEastAsia" w:hAnsi="Times New Roman" w:cs="Times New Roman"/>
          <w:i/>
        </w:rPr>
        <w:t>A’B’</w:t>
      </w:r>
      <w:r w:rsidR="004C1970">
        <w:rPr>
          <w:rFonts w:ascii="Times New Roman" w:eastAsiaTheme="minorEastAsia" w:hAnsi="Times New Roman" w:cs="Times New Roman"/>
        </w:rPr>
        <w:t xml:space="preserve">. </w:t>
      </w:r>
    </w:p>
    <w:p w14:paraId="6A7AE752" w14:textId="77777777" w:rsidR="004C1970" w:rsidRDefault="004C1970" w:rsidP="00650455">
      <w:pPr>
        <w:spacing w:after="0"/>
        <w:rPr>
          <w:rFonts w:ascii="Times New Roman" w:eastAsiaTheme="minorEastAsia" w:hAnsi="Times New Roman" w:cs="Times New Roman"/>
        </w:rPr>
      </w:pPr>
    </w:p>
    <w:p w14:paraId="5B579C1C" w14:textId="28EB6B2A" w:rsidR="001424F4" w:rsidRDefault="001424F4" w:rsidP="0065045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hallar el valor de </w:t>
      </w:r>
      <w:r w:rsidRPr="004C1970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en la figura 2 se plantea una ecuación usando la razón de semejanza de las figuras y la proporcionalidad que se da entre los lados </w:t>
      </w:r>
      <w:r w:rsidRPr="00110011">
        <w:rPr>
          <w:rFonts w:ascii="Times New Roman" w:eastAsiaTheme="minorEastAsia" w:hAnsi="Times New Roman" w:cs="Times New Roman"/>
          <w:i/>
        </w:rPr>
        <w:t>A’B’</w:t>
      </w:r>
      <w:r>
        <w:rPr>
          <w:rFonts w:ascii="Times New Roman" w:eastAsiaTheme="minorEastAsia" w:hAnsi="Times New Roman" w:cs="Times New Roman"/>
        </w:rPr>
        <w:t xml:space="preserve"> y </w:t>
      </w:r>
      <w:r w:rsidRPr="00110011">
        <w:rPr>
          <w:rFonts w:ascii="Times New Roman" w:eastAsiaTheme="minorEastAsia" w:hAnsi="Times New Roman" w:cs="Times New Roman"/>
          <w:i/>
        </w:rPr>
        <w:t>AB</w:t>
      </w:r>
      <w:r>
        <w:rPr>
          <w:rFonts w:ascii="Times New Roman" w:eastAsiaTheme="minorEastAsia" w:hAnsi="Times New Roman" w:cs="Times New Roman"/>
        </w:rPr>
        <w:t>, así:</w:t>
      </w:r>
    </w:p>
    <w:p w14:paraId="7C827811" w14:textId="77777777" w:rsidR="001424F4" w:rsidRDefault="001424F4" w:rsidP="00650455">
      <w:pPr>
        <w:spacing w:after="0"/>
        <w:rPr>
          <w:rFonts w:ascii="Times New Roman" w:eastAsiaTheme="minorEastAsia" w:hAnsi="Times New Roman" w:cs="Times New Roman"/>
        </w:rPr>
      </w:pPr>
    </w:p>
    <w:p w14:paraId="58A6109C" w14:textId="4F08838B" w:rsidR="001424F4" w:rsidRDefault="00026FA9" w:rsidP="0065045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s-CO" w:eastAsia="es-CO"/>
        </w:rPr>
        <w:drawing>
          <wp:inline distT="0" distB="0" distL="0" distR="0" wp14:anchorId="14AB4B68" wp14:editId="1C155DCE">
            <wp:extent cx="2040940" cy="638730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cuación 3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83" cy="65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C480" w14:textId="29452E87" w:rsidR="001424F4" w:rsidRDefault="001424F4" w:rsidP="00650455">
      <w:pPr>
        <w:spacing w:after="0"/>
        <w:rPr>
          <w:rFonts w:ascii="Times New Roman" w:eastAsiaTheme="minorEastAsia" w:hAnsi="Times New Roman" w:cs="Times New Roman"/>
        </w:rPr>
      </w:pPr>
    </w:p>
    <w:p w14:paraId="265A2689" w14:textId="77777777" w:rsidR="001424F4" w:rsidRDefault="001424F4" w:rsidP="00650455">
      <w:pPr>
        <w:spacing w:after="0"/>
        <w:rPr>
          <w:rFonts w:ascii="Times New Roman" w:eastAsiaTheme="minorEastAsia" w:hAnsi="Times New Roman" w:cs="Times New Roman"/>
        </w:rPr>
      </w:pPr>
    </w:p>
    <w:p w14:paraId="6760B96D" w14:textId="2AA842A3" w:rsidR="001424F4" w:rsidRDefault="00026FA9" w:rsidP="0065045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s-CO" w:eastAsia="es-CO"/>
        </w:rPr>
        <w:drawing>
          <wp:inline distT="0" distB="0" distL="0" distR="0" wp14:anchorId="14113093" wp14:editId="7ABC7888">
            <wp:extent cx="1477799" cy="643738"/>
            <wp:effectExtent l="0" t="0" r="8255" b="444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cuaciòn 4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972" cy="6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0079" w14:textId="1935BDC9" w:rsidR="001424F4" w:rsidRDefault="004C1970" w:rsidP="0065045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Entonces </w:t>
      </w:r>
      <w:r w:rsidRPr="00110011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= 24, de donde podemos inferir que la longitud del lado </w:t>
      </w:r>
      <w:r w:rsidRPr="00110011">
        <w:rPr>
          <w:rFonts w:ascii="Times New Roman" w:eastAsiaTheme="minorEastAsia" w:hAnsi="Times New Roman" w:cs="Times New Roman"/>
          <w:i/>
        </w:rPr>
        <w:t>A’B’</w:t>
      </w:r>
      <w:r>
        <w:rPr>
          <w:rFonts w:ascii="Times New Roman" w:eastAsiaTheme="minorEastAsia" w:hAnsi="Times New Roman" w:cs="Times New Roman"/>
        </w:rPr>
        <w:t xml:space="preserve"> es 24 cm.</w:t>
      </w:r>
    </w:p>
    <w:p w14:paraId="30F1254D" w14:textId="77777777" w:rsidR="00170B0C" w:rsidRDefault="00170B0C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5C348D" w:rsidRPr="005D1738" w14:paraId="5EBA99F2" w14:textId="77777777" w:rsidTr="003567F1">
        <w:tc>
          <w:tcPr>
            <w:tcW w:w="9033" w:type="dxa"/>
            <w:gridSpan w:val="2"/>
            <w:shd w:val="clear" w:color="auto" w:fill="000000" w:themeFill="text1"/>
          </w:tcPr>
          <w:p w14:paraId="0559BD2A" w14:textId="77777777" w:rsidR="005C348D" w:rsidRPr="005D1738" w:rsidRDefault="005C348D" w:rsidP="003567F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C348D" w14:paraId="33F7BCF7" w14:textId="77777777" w:rsidTr="003567F1">
        <w:tc>
          <w:tcPr>
            <w:tcW w:w="2518" w:type="dxa"/>
          </w:tcPr>
          <w:p w14:paraId="37B0C0C4" w14:textId="77777777" w:rsidR="005C348D" w:rsidRPr="00053744" w:rsidRDefault="005C348D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DFEF9B" w14:textId="42FBA860" w:rsidR="005C348D" w:rsidRPr="007D2C51" w:rsidRDefault="005C348D" w:rsidP="003567F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015A03">
              <w:rPr>
                <w:rFonts w:ascii="Times New Roman" w:hAnsi="Times New Roman" w:cs="Times New Roman"/>
              </w:rPr>
              <w:t>130</w:t>
            </w:r>
          </w:p>
        </w:tc>
      </w:tr>
      <w:tr w:rsidR="005C348D" w14:paraId="12180D30" w14:textId="77777777" w:rsidTr="003567F1">
        <w:tc>
          <w:tcPr>
            <w:tcW w:w="2518" w:type="dxa"/>
          </w:tcPr>
          <w:p w14:paraId="4219174A" w14:textId="77777777" w:rsidR="005C348D" w:rsidRDefault="005C348D" w:rsidP="003567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79F3744" w14:textId="77777777" w:rsidR="005C348D" w:rsidRPr="000B6E3C" w:rsidRDefault="005C348D" w:rsidP="003567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Polígonos semejantes y su razón de semejanza</w:t>
            </w:r>
          </w:p>
        </w:tc>
      </w:tr>
      <w:tr w:rsidR="005C348D" w14:paraId="5AF2E3FF" w14:textId="77777777" w:rsidTr="003567F1">
        <w:tc>
          <w:tcPr>
            <w:tcW w:w="2518" w:type="dxa"/>
          </w:tcPr>
          <w:p w14:paraId="3FBEA9FA" w14:textId="77777777" w:rsidR="005C348D" w:rsidRDefault="005C348D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08BB6DD" w14:textId="3A06ECFB" w:rsidR="005C348D" w:rsidRPr="000B6E3C" w:rsidRDefault="00166578" w:rsidP="003567F1">
            <w:pPr>
              <w:tabs>
                <w:tab w:val="left" w:pos="1816"/>
              </w:tabs>
              <w:rPr>
                <w:rFonts w:ascii="Times New Roman" w:hAnsi="Times New Roman" w:cs="Times New Roman"/>
              </w:rPr>
            </w:pPr>
            <w:r w:rsidRPr="00166578">
              <w:rPr>
                <w:rFonts w:ascii="Times New Roman" w:hAnsi="Times New Roman" w:cs="Times New Roman"/>
              </w:rPr>
              <w:t>Actividad para hallar la razón de semejanza en los polígonos</w:t>
            </w:r>
          </w:p>
        </w:tc>
      </w:tr>
    </w:tbl>
    <w:p w14:paraId="23CEA21F" w14:textId="77777777" w:rsidR="00DA3ABA" w:rsidRDefault="00DA3ABA" w:rsidP="00081745">
      <w:pPr>
        <w:spacing w:after="0"/>
        <w:rPr>
          <w:rFonts w:ascii="Times New Roman" w:hAnsi="Times New Roman" w:cs="Times New Roman"/>
          <w:color w:val="7030A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5C348D" w:rsidRPr="005D1738" w14:paraId="0DC43601" w14:textId="77777777" w:rsidTr="003567F1">
        <w:tc>
          <w:tcPr>
            <w:tcW w:w="9054" w:type="dxa"/>
            <w:gridSpan w:val="2"/>
            <w:shd w:val="clear" w:color="auto" w:fill="000000" w:themeFill="text1"/>
          </w:tcPr>
          <w:p w14:paraId="743AC5D3" w14:textId="77777777" w:rsidR="005C348D" w:rsidRPr="005D1738" w:rsidRDefault="005C348D" w:rsidP="003567F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5C348D" w:rsidRPr="00053744" w14:paraId="129E5D66" w14:textId="77777777" w:rsidTr="003567F1">
        <w:tc>
          <w:tcPr>
            <w:tcW w:w="2518" w:type="dxa"/>
          </w:tcPr>
          <w:p w14:paraId="3B586BB4" w14:textId="77777777" w:rsidR="005C348D" w:rsidRPr="00053744" w:rsidRDefault="005C348D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4A2899BA" w14:textId="37F21349" w:rsidR="005C348D" w:rsidRPr="00053744" w:rsidRDefault="005C348D" w:rsidP="005C348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015A03">
              <w:rPr>
                <w:rFonts w:ascii="Times New Roman" w:hAnsi="Times New Roman" w:cs="Times New Roman"/>
              </w:rPr>
              <w:t>140</w:t>
            </w:r>
          </w:p>
        </w:tc>
      </w:tr>
      <w:tr w:rsidR="005C348D" w:rsidRPr="00053744" w14:paraId="00B07435" w14:textId="77777777" w:rsidTr="003567F1">
        <w:tc>
          <w:tcPr>
            <w:tcW w:w="2518" w:type="dxa"/>
          </w:tcPr>
          <w:p w14:paraId="6071C9F3" w14:textId="77777777" w:rsidR="005C348D" w:rsidRPr="00053744" w:rsidRDefault="005C348D" w:rsidP="003567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085D5C74" w14:textId="262E2BD8" w:rsidR="005C348D" w:rsidRPr="00053744" w:rsidRDefault="005C348D" w:rsidP="005C34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2 ESO/Matemáticas/La proporcionalidad geométrica/Las figuras semejantes/La razón de semejanza/Calcula usando la razón de semejanza </w:t>
            </w:r>
          </w:p>
        </w:tc>
      </w:tr>
      <w:tr w:rsidR="005C348D" w:rsidRPr="00053744" w14:paraId="2DC12AE5" w14:textId="77777777" w:rsidTr="003567F1">
        <w:tc>
          <w:tcPr>
            <w:tcW w:w="2518" w:type="dxa"/>
          </w:tcPr>
          <w:p w14:paraId="0C66D339" w14:textId="77777777" w:rsidR="005C348D" w:rsidRDefault="005C348D" w:rsidP="003567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14743DA" w14:textId="77777777" w:rsidR="005C348D" w:rsidRDefault="005C348D" w:rsidP="00087EC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debe cambiar el título del recurso por “</w:t>
            </w:r>
            <w:r w:rsidR="00087EC0">
              <w:rPr>
                <w:rFonts w:ascii="Times New Roman" w:hAnsi="Times New Roman" w:cs="Times New Roman"/>
                <w:color w:val="000000"/>
              </w:rPr>
              <w:t>U</w:t>
            </w:r>
            <w:r>
              <w:rPr>
                <w:rFonts w:ascii="Times New Roman" w:hAnsi="Times New Roman" w:cs="Times New Roman"/>
                <w:color w:val="000000"/>
              </w:rPr>
              <w:t xml:space="preserve">sa la </w:t>
            </w:r>
            <w:r w:rsidR="00087EC0">
              <w:rPr>
                <w:rFonts w:ascii="Times New Roman" w:hAnsi="Times New Roman" w:cs="Times New Roman"/>
                <w:color w:val="000000"/>
              </w:rPr>
              <w:t xml:space="preserve">razón de </w:t>
            </w:r>
            <w:r>
              <w:rPr>
                <w:rFonts w:ascii="Times New Roman" w:hAnsi="Times New Roman" w:cs="Times New Roman"/>
                <w:color w:val="000000"/>
              </w:rPr>
              <w:t>semejanza”</w:t>
            </w:r>
          </w:p>
          <w:p w14:paraId="5FC1ED80" w14:textId="5C15D6A1" w:rsidR="00087EC0" w:rsidRPr="00087EC0" w:rsidRDefault="00087EC0" w:rsidP="00087EC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>SE DEBEN hacer muchas adaptaciones</w:t>
            </w:r>
            <w:r w:rsidR="00E32E0D">
              <w:rPr>
                <w:rFonts w:ascii="Times New Roman" w:hAnsi="Times New Roman" w:cs="Times New Roman"/>
                <w:b/>
                <w:color w:val="7030A0"/>
              </w:rPr>
              <w:t xml:space="preserve"> a aula planeta España.</w:t>
            </w:r>
          </w:p>
        </w:tc>
      </w:tr>
      <w:tr w:rsidR="005C348D" w:rsidRPr="00053744" w14:paraId="47590119" w14:textId="77777777" w:rsidTr="003567F1">
        <w:tc>
          <w:tcPr>
            <w:tcW w:w="2518" w:type="dxa"/>
          </w:tcPr>
          <w:p w14:paraId="669757D3" w14:textId="77777777" w:rsidR="005C348D" w:rsidRDefault="005C348D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711222D" w14:textId="79589FD4" w:rsidR="005C348D" w:rsidRPr="00053744" w:rsidRDefault="00087EC0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87EC0">
              <w:rPr>
                <w:rFonts w:ascii="Times New Roman" w:hAnsi="Times New Roman" w:cs="Times New Roman"/>
                <w:color w:val="000000"/>
              </w:rPr>
              <w:t>Usa la razón de semejanza</w:t>
            </w:r>
          </w:p>
        </w:tc>
      </w:tr>
      <w:tr w:rsidR="005C348D" w:rsidRPr="00053744" w14:paraId="2601CEE4" w14:textId="77777777" w:rsidTr="003567F1">
        <w:tc>
          <w:tcPr>
            <w:tcW w:w="2518" w:type="dxa"/>
          </w:tcPr>
          <w:p w14:paraId="3C8BF360" w14:textId="77777777" w:rsidR="005C348D" w:rsidRDefault="005C348D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00474CD" w14:textId="620D036F" w:rsidR="005C348D" w:rsidRPr="00053744" w:rsidRDefault="00166578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166578">
              <w:rPr>
                <w:rFonts w:ascii="Times New Roman" w:hAnsi="Times New Roman" w:cs="Times New Roman"/>
              </w:rPr>
              <w:t>Actividad con situaciones problema que requieren el cálculo de la razón de semejanza en polígonos</w:t>
            </w:r>
          </w:p>
        </w:tc>
      </w:tr>
    </w:tbl>
    <w:p w14:paraId="06C1F603" w14:textId="77777777" w:rsidR="000F1BF4" w:rsidRDefault="000F1BF4" w:rsidP="00081745">
      <w:pPr>
        <w:spacing w:after="0"/>
        <w:rPr>
          <w:rFonts w:ascii="Times New Roman" w:hAnsi="Times New Roman" w:cs="Times New Roman"/>
          <w:color w:val="7030A0"/>
        </w:rPr>
      </w:pPr>
    </w:p>
    <w:p w14:paraId="6BF7318C" w14:textId="7FB5FE90" w:rsidR="000F1BF4" w:rsidRDefault="000F1BF4" w:rsidP="000F1BF4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183FF2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183FF2">
        <w:rPr>
          <w:rFonts w:ascii="Times" w:hAnsi="Times"/>
          <w:b/>
        </w:rPr>
        <w:t>Las relaciones métricas entre polígonos semejantes</w:t>
      </w:r>
    </w:p>
    <w:p w14:paraId="1975394F" w14:textId="77777777" w:rsidR="003B5C5D" w:rsidRDefault="003B5C5D" w:rsidP="003567F1">
      <w:pPr>
        <w:spacing w:after="0"/>
        <w:rPr>
          <w:rFonts w:ascii="Times New Roman" w:hAnsi="Times New Roman" w:cs="Times New Roman"/>
          <w:color w:val="7030A0"/>
        </w:rPr>
      </w:pPr>
    </w:p>
    <w:p w14:paraId="7F8110CD" w14:textId="1EAE0F0A" w:rsidR="001B090A" w:rsidRDefault="00A36CC3" w:rsidP="003567F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 la sección anterior se vio que </w:t>
      </w:r>
      <w:r w:rsidR="002C6B5C">
        <w:rPr>
          <w:rFonts w:ascii="Times New Roman" w:hAnsi="Times New Roman" w:cs="Times New Roman"/>
          <w:color w:val="000000" w:themeColor="text1"/>
        </w:rPr>
        <w:t xml:space="preserve">las figuras semejantes están relacionadas a través de una razón de proporcionalidad, un número que indica qué tanto se amplía o reduce una imagen </w:t>
      </w:r>
      <w:r w:rsidR="002C6B5C">
        <w:rPr>
          <w:rFonts w:ascii="Times New Roman" w:hAnsi="Times New Roman" w:cs="Times New Roman"/>
          <w:color w:val="000000" w:themeColor="text1"/>
        </w:rPr>
        <w:lastRenderedPageBreak/>
        <w:t xml:space="preserve">con relación a la otra, sin embargo, surgen preguntas con relación </w:t>
      </w:r>
      <w:r w:rsidR="00A75A31">
        <w:rPr>
          <w:rFonts w:ascii="Times New Roman" w:hAnsi="Times New Roman" w:cs="Times New Roman"/>
          <w:color w:val="000000" w:themeColor="text1"/>
        </w:rPr>
        <w:t xml:space="preserve">a las </w:t>
      </w:r>
      <w:r w:rsidR="002C6B5C">
        <w:rPr>
          <w:rFonts w:ascii="Times New Roman" w:hAnsi="Times New Roman" w:cs="Times New Roman"/>
          <w:color w:val="000000" w:themeColor="text1"/>
        </w:rPr>
        <w:t>figuras semejantes</w:t>
      </w:r>
      <w:r w:rsidR="00A75A31">
        <w:rPr>
          <w:rFonts w:ascii="Times New Roman" w:hAnsi="Times New Roman" w:cs="Times New Roman"/>
          <w:color w:val="000000" w:themeColor="text1"/>
        </w:rPr>
        <w:t>:</w:t>
      </w:r>
      <w:r w:rsidR="002C6B5C">
        <w:rPr>
          <w:rFonts w:ascii="Times New Roman" w:hAnsi="Times New Roman" w:cs="Times New Roman"/>
          <w:color w:val="000000" w:themeColor="text1"/>
        </w:rPr>
        <w:t xml:space="preserve"> ¿cómo se relacionan propiedades como el perímetro y el área de figuras semejantes? ¿</w:t>
      </w:r>
      <w:r w:rsidR="008E5BC1">
        <w:rPr>
          <w:rFonts w:ascii="Times New Roman" w:hAnsi="Times New Roman" w:cs="Times New Roman"/>
          <w:color w:val="000000" w:themeColor="text1"/>
        </w:rPr>
        <w:t>E</w:t>
      </w:r>
      <w:r w:rsidR="002C6B5C">
        <w:rPr>
          <w:rFonts w:ascii="Times New Roman" w:hAnsi="Times New Roman" w:cs="Times New Roman"/>
          <w:color w:val="000000" w:themeColor="text1"/>
        </w:rPr>
        <w:t xml:space="preserve">s posible calcular numéricamente el perímetro o el área de una figura a partir de una figura semejante? Esta sección responderá </w:t>
      </w:r>
      <w:r w:rsidR="00A75A31">
        <w:rPr>
          <w:rFonts w:ascii="Times New Roman" w:hAnsi="Times New Roman" w:cs="Times New Roman"/>
          <w:color w:val="000000" w:themeColor="text1"/>
        </w:rPr>
        <w:t>estos interrogantes</w:t>
      </w:r>
      <w:r w:rsidR="002C6B5C">
        <w:rPr>
          <w:rFonts w:ascii="Times New Roman" w:hAnsi="Times New Roman" w:cs="Times New Roman"/>
          <w:color w:val="000000" w:themeColor="text1"/>
        </w:rPr>
        <w:t>.</w:t>
      </w:r>
    </w:p>
    <w:p w14:paraId="72194CFD" w14:textId="77777777" w:rsidR="008C0041" w:rsidRDefault="008C0041" w:rsidP="003567F1">
      <w:pPr>
        <w:spacing w:after="0"/>
        <w:rPr>
          <w:rFonts w:ascii="Times New Roman" w:hAnsi="Times New Roman" w:cs="Times New Roman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112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8C0041" w:rsidRPr="005D1738" w14:paraId="6AEE57F8" w14:textId="77777777" w:rsidTr="008C0041">
        <w:tc>
          <w:tcPr>
            <w:tcW w:w="9054" w:type="dxa"/>
            <w:gridSpan w:val="2"/>
            <w:shd w:val="clear" w:color="auto" w:fill="0D0D0D" w:themeFill="text1" w:themeFillTint="F2"/>
          </w:tcPr>
          <w:p w14:paraId="0E1F8998" w14:textId="77777777" w:rsidR="008C0041" w:rsidRPr="005D1738" w:rsidRDefault="008C0041" w:rsidP="008C00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0041" w:rsidRPr="00053744" w14:paraId="12E8CB84" w14:textId="77777777" w:rsidTr="008C0041">
        <w:tc>
          <w:tcPr>
            <w:tcW w:w="1809" w:type="dxa"/>
          </w:tcPr>
          <w:p w14:paraId="54B1B76F" w14:textId="77777777" w:rsidR="008C0041" w:rsidRPr="00053744" w:rsidRDefault="008C0041" w:rsidP="008C004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40D6FE5B" w14:textId="7008B9A3" w:rsidR="008C0041" w:rsidRPr="00053744" w:rsidRDefault="003B5E4A" w:rsidP="008C004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MA_07_12_IMG14</w:t>
            </w:r>
          </w:p>
        </w:tc>
      </w:tr>
      <w:tr w:rsidR="008C0041" w14:paraId="2DCA8C86" w14:textId="77777777" w:rsidTr="008C0041">
        <w:tc>
          <w:tcPr>
            <w:tcW w:w="1809" w:type="dxa"/>
          </w:tcPr>
          <w:p w14:paraId="07D4545C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77B4F2E2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Una hoja blanca donde se ven dibujadas las siguientes planchas con su soporte  para señales de tránsito, con los colores y bordes como se muestra:</w:t>
            </w:r>
          </w:p>
          <w:p w14:paraId="73D6C168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</w:p>
          <w:p w14:paraId="10C6B5FC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</w:p>
          <w:p w14:paraId="32403A1F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7899CFF" wp14:editId="2B68EB4D">
                  <wp:extent cx="1214651" cy="1487606"/>
                  <wp:effectExtent l="0" t="0" r="508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6589" t="22568" r="51486" b="34993"/>
                          <a:stretch/>
                        </pic:blipFill>
                        <pic:spPr bwMode="auto">
                          <a:xfrm>
                            <a:off x="0" y="0"/>
                            <a:ext cx="1215482" cy="1488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028C3A" w14:textId="77777777" w:rsidR="008C0041" w:rsidRPr="006D129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0041" w14:paraId="11378BF1" w14:textId="77777777" w:rsidTr="008C0041">
        <w:tc>
          <w:tcPr>
            <w:tcW w:w="1809" w:type="dxa"/>
          </w:tcPr>
          <w:p w14:paraId="4E7DC965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4AA403EE" w14:textId="77777777" w:rsidR="008C0041" w:rsidRPr="006D1291" w:rsidRDefault="008C0041" w:rsidP="008C0041">
            <w:pPr>
              <w:rPr>
                <w:rFonts w:ascii="Times New Roman" w:hAnsi="Times New Roman" w:cs="Times New Roman"/>
              </w:rPr>
            </w:pPr>
          </w:p>
        </w:tc>
      </w:tr>
      <w:tr w:rsidR="008C0041" w14:paraId="15F2328A" w14:textId="77777777" w:rsidTr="008C0041">
        <w:tc>
          <w:tcPr>
            <w:tcW w:w="1809" w:type="dxa"/>
          </w:tcPr>
          <w:p w14:paraId="1B006529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793589BE" w14:textId="1683C25C" w:rsidR="008C0041" w:rsidRPr="00237FCC" w:rsidRDefault="008C0041" w:rsidP="008C0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carteles de las señales de tránsito son figuras geométricas</w:t>
            </w:r>
          </w:p>
        </w:tc>
      </w:tr>
    </w:tbl>
    <w:p w14:paraId="278D3D0D" w14:textId="77777777" w:rsidR="00B23273" w:rsidRDefault="00B23273" w:rsidP="003567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1B19654" w14:textId="34FB7697" w:rsidR="00F37780" w:rsidRDefault="008C0041" w:rsidP="003567F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Poder inferir el perímetro y</w:t>
      </w:r>
      <w:r w:rsidR="00A75A31">
        <w:rPr>
          <w:rFonts w:ascii="Times New Roman" w:hAnsi="Times New Roman" w:cs="Times New Roman"/>
          <w:color w:val="000000" w:themeColor="text1"/>
        </w:rPr>
        <w:t xml:space="preserve"> el</w:t>
      </w:r>
      <w:r>
        <w:rPr>
          <w:rFonts w:ascii="Times New Roman" w:hAnsi="Times New Roman" w:cs="Times New Roman"/>
          <w:color w:val="000000" w:themeColor="text1"/>
        </w:rPr>
        <w:t xml:space="preserve"> área de figuras semejantes resulta útil en algunas aplicaciones, por ejemplo, en la elaboración de modelos a escala</w:t>
      </w:r>
      <w:r w:rsidR="00A75A31">
        <w:rPr>
          <w:rFonts w:ascii="Times New Roman" w:hAnsi="Times New Roman" w:cs="Times New Roman"/>
          <w:color w:val="000000" w:themeColor="text1"/>
        </w:rPr>
        <w:t xml:space="preserve">. Observa </w:t>
      </w:r>
      <w:r>
        <w:rPr>
          <w:rFonts w:ascii="Times New Roman" w:hAnsi="Times New Roman" w:cs="Times New Roman"/>
          <w:color w:val="000000" w:themeColor="text1"/>
        </w:rPr>
        <w:t>con atención la siguiente situación: u</w:t>
      </w:r>
      <w:r w:rsidR="00F37780">
        <w:rPr>
          <w:rFonts w:ascii="Times New Roman" w:hAnsi="Times New Roman" w:cs="Times New Roman"/>
          <w:color w:val="000000" w:themeColor="text1"/>
        </w:rPr>
        <w:t>n grupo de jóvenes debe elaborar la maqueta de una ciudad y Jorge es el encargado de hacer las señales de tránsito. Para facilitar el trabajo</w:t>
      </w:r>
      <w:r>
        <w:rPr>
          <w:rFonts w:ascii="Times New Roman" w:hAnsi="Times New Roman" w:cs="Times New Roman"/>
          <w:color w:val="000000" w:themeColor="text1"/>
        </w:rPr>
        <w:t>,</w:t>
      </w:r>
      <w:r w:rsidR="00F37780">
        <w:rPr>
          <w:rFonts w:ascii="Times New Roman" w:hAnsi="Times New Roman" w:cs="Times New Roman"/>
          <w:color w:val="000000" w:themeColor="text1"/>
        </w:rPr>
        <w:t xml:space="preserve"> Jorge imprimió en una hoja los modelos que va a utilizar para hacer los carteles de las señales de tránsito.</w:t>
      </w:r>
    </w:p>
    <w:p w14:paraId="17156A84" w14:textId="77777777" w:rsidR="00B23273" w:rsidRDefault="00B23273" w:rsidP="003567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B961B91" w14:textId="2F8845D1" w:rsidR="0007757D" w:rsidRDefault="00B23273" w:rsidP="003567F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Estos modelos le van a permitir calcular la cantidad de material que debe comprar para hacer las señales de tránsito. Necesita cinta de colores para los bordes y cartón para</w:t>
      </w:r>
      <w:r w:rsidR="00003F8E">
        <w:rPr>
          <w:rFonts w:ascii="Times New Roman" w:hAnsi="Times New Roman" w:cs="Times New Roman"/>
          <w:color w:val="000000" w:themeColor="text1"/>
        </w:rPr>
        <w:t xml:space="preserve"> los tableros</w:t>
      </w:r>
      <w:r w:rsidR="008C0041">
        <w:rPr>
          <w:rFonts w:ascii="Times New Roman" w:hAnsi="Times New Roman" w:cs="Times New Roman"/>
          <w:color w:val="000000" w:themeColor="text1"/>
        </w:rPr>
        <w:t>. T</w:t>
      </w:r>
      <w:r w:rsidR="00003F8E">
        <w:rPr>
          <w:rFonts w:ascii="Times New Roman" w:hAnsi="Times New Roman" w:cs="Times New Roman"/>
          <w:color w:val="000000" w:themeColor="text1"/>
        </w:rPr>
        <w:t xml:space="preserve">eniendo en cuenta que </w:t>
      </w:r>
      <w:r w:rsidR="00003F8E" w:rsidRPr="004F4997">
        <w:rPr>
          <w:rFonts w:ascii="Times New Roman" w:hAnsi="Times New Roman" w:cs="Times New Roman"/>
          <w:color w:val="000000" w:themeColor="text1"/>
        </w:rPr>
        <w:t xml:space="preserve">las señales de tránsito para la maqueta deben ser </w:t>
      </w:r>
      <w:r w:rsidR="00DF1D50" w:rsidRPr="004F4997">
        <w:rPr>
          <w:rFonts w:ascii="Times New Roman" w:hAnsi="Times New Roman" w:cs="Times New Roman"/>
          <w:color w:val="000000" w:themeColor="text1"/>
        </w:rPr>
        <w:t xml:space="preserve">tres </w:t>
      </w:r>
      <w:r w:rsidR="00003F8E" w:rsidRPr="004F4997">
        <w:rPr>
          <w:rFonts w:ascii="Times New Roman" w:hAnsi="Times New Roman" w:cs="Times New Roman"/>
          <w:color w:val="000000" w:themeColor="text1"/>
        </w:rPr>
        <w:t>veces más grandes que los modelos impresos</w:t>
      </w:r>
      <w:r w:rsidR="008C0041">
        <w:rPr>
          <w:rFonts w:ascii="Times New Roman" w:hAnsi="Times New Roman" w:cs="Times New Roman"/>
          <w:color w:val="000000" w:themeColor="text1"/>
        </w:rPr>
        <w:t>, es necesario calcular l</w:t>
      </w:r>
      <w:r w:rsidR="0007757D">
        <w:rPr>
          <w:rFonts w:ascii="Times New Roman" w:hAnsi="Times New Roman" w:cs="Times New Roman"/>
          <w:color w:val="000000" w:themeColor="text1"/>
        </w:rPr>
        <w:t xml:space="preserve">a cantidad de </w:t>
      </w:r>
      <w:r w:rsidR="0007757D" w:rsidRPr="0007757D">
        <w:rPr>
          <w:rFonts w:ascii="Times New Roman" w:hAnsi="Times New Roman" w:cs="Times New Roman"/>
          <w:b/>
          <w:color w:val="000000" w:themeColor="text1"/>
        </w:rPr>
        <w:t xml:space="preserve">cinta para los </w:t>
      </w:r>
      <w:r w:rsidR="0007757D" w:rsidRPr="008C0041">
        <w:rPr>
          <w:rFonts w:ascii="Times New Roman" w:hAnsi="Times New Roman" w:cs="Times New Roman"/>
          <w:b/>
          <w:color w:val="000000" w:themeColor="text1"/>
        </w:rPr>
        <w:t>borde</w:t>
      </w:r>
      <w:r w:rsidR="008C0041" w:rsidRPr="008C0041">
        <w:rPr>
          <w:rFonts w:ascii="Times New Roman" w:hAnsi="Times New Roman" w:cs="Times New Roman"/>
          <w:b/>
          <w:color w:val="000000" w:themeColor="text1"/>
        </w:rPr>
        <w:t>s</w:t>
      </w:r>
      <w:r w:rsidR="008C0041" w:rsidRPr="008C0041">
        <w:rPr>
          <w:rFonts w:ascii="Times New Roman" w:hAnsi="Times New Roman" w:cs="Times New Roman"/>
          <w:color w:val="000000" w:themeColor="text1"/>
        </w:rPr>
        <w:t xml:space="preserve">, es decir, el </w:t>
      </w:r>
      <w:r w:rsidR="0007757D" w:rsidRPr="008C0041">
        <w:rPr>
          <w:rFonts w:ascii="Times New Roman" w:hAnsi="Times New Roman" w:cs="Times New Roman"/>
          <w:b/>
          <w:color w:val="000000" w:themeColor="text1"/>
        </w:rPr>
        <w:t>perímetro</w:t>
      </w:r>
      <w:r w:rsidR="0007757D">
        <w:rPr>
          <w:rFonts w:ascii="Times New Roman" w:hAnsi="Times New Roman" w:cs="Times New Roman"/>
          <w:color w:val="000000" w:themeColor="text1"/>
        </w:rPr>
        <w:t xml:space="preserve"> de cada figura</w:t>
      </w:r>
      <w:r w:rsidR="0079167C">
        <w:rPr>
          <w:rFonts w:ascii="Times New Roman" w:hAnsi="Times New Roman" w:cs="Times New Roman"/>
          <w:color w:val="000000" w:themeColor="text1"/>
        </w:rPr>
        <w:t>,</w:t>
      </w:r>
      <w:r w:rsidR="0007757D">
        <w:rPr>
          <w:rFonts w:ascii="Times New Roman" w:hAnsi="Times New Roman" w:cs="Times New Roman"/>
          <w:color w:val="000000" w:themeColor="text1"/>
        </w:rPr>
        <w:t xml:space="preserve"> y la cantidad de </w:t>
      </w:r>
      <w:r w:rsidR="0007757D" w:rsidRPr="0007757D">
        <w:rPr>
          <w:rFonts w:ascii="Times New Roman" w:hAnsi="Times New Roman" w:cs="Times New Roman"/>
          <w:b/>
          <w:color w:val="000000" w:themeColor="text1"/>
        </w:rPr>
        <w:t>cartón</w:t>
      </w:r>
      <w:r w:rsidR="008C004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9167C">
        <w:rPr>
          <w:rFonts w:ascii="Times New Roman" w:hAnsi="Times New Roman" w:cs="Times New Roman"/>
          <w:color w:val="000000" w:themeColor="text1"/>
        </w:rPr>
        <w:t>o sea</w:t>
      </w:r>
      <w:r w:rsidR="008C0041" w:rsidRPr="008C0041">
        <w:rPr>
          <w:rFonts w:ascii="Times New Roman" w:hAnsi="Times New Roman" w:cs="Times New Roman"/>
          <w:color w:val="000000" w:themeColor="text1"/>
        </w:rPr>
        <w:t xml:space="preserve"> el</w:t>
      </w:r>
      <w:r w:rsidR="0007757D" w:rsidRPr="0007757D">
        <w:rPr>
          <w:rFonts w:ascii="Times New Roman" w:hAnsi="Times New Roman" w:cs="Times New Roman"/>
          <w:b/>
          <w:color w:val="000000" w:themeColor="text1"/>
        </w:rPr>
        <w:t xml:space="preserve"> área</w:t>
      </w:r>
      <w:r w:rsidR="0007757D">
        <w:rPr>
          <w:rFonts w:ascii="Times New Roman" w:hAnsi="Times New Roman" w:cs="Times New Roman"/>
          <w:color w:val="000000" w:themeColor="text1"/>
        </w:rPr>
        <w:t>.</w:t>
      </w:r>
    </w:p>
    <w:p w14:paraId="701854D1" w14:textId="77777777" w:rsidR="008C0041" w:rsidRDefault="008C0041" w:rsidP="003567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9EB6078" w14:textId="4C960FF3" w:rsidR="008C0041" w:rsidRDefault="008C0041" w:rsidP="008C004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¿Qué conoce Jorge de las figuras impresas y </w:t>
      </w:r>
      <w:r w:rsidR="008E5BC1">
        <w:rPr>
          <w:rFonts w:ascii="Times New Roman" w:hAnsi="Times New Roman" w:cs="Times New Roman"/>
          <w:color w:val="000000" w:themeColor="text1"/>
        </w:rPr>
        <w:t xml:space="preserve">de </w:t>
      </w:r>
      <w:r>
        <w:rPr>
          <w:rFonts w:ascii="Times New Roman" w:hAnsi="Times New Roman" w:cs="Times New Roman"/>
          <w:color w:val="000000" w:themeColor="text1"/>
        </w:rPr>
        <w:t xml:space="preserve">las que debe elaborar? Por una parte, sabe que son figuras semejantes y que su razón de semejanza es </w:t>
      </w:r>
      <w:r w:rsidR="00DF1D50">
        <w:rPr>
          <w:rFonts w:ascii="Times New Roman" w:hAnsi="Times New Roman" w:cs="Times New Roman"/>
          <w:color w:val="000000" w:themeColor="text1"/>
        </w:rPr>
        <w:t>tres</w:t>
      </w:r>
      <w:r>
        <w:rPr>
          <w:rFonts w:ascii="Times New Roman" w:hAnsi="Times New Roman" w:cs="Times New Roman"/>
          <w:color w:val="000000" w:themeColor="text1"/>
        </w:rPr>
        <w:t>. En la siguiente sección se verá cómo a partir de esta información es posible relacionar los perímetros.</w:t>
      </w:r>
    </w:p>
    <w:p w14:paraId="51C59D2B" w14:textId="55E0C744" w:rsidR="00E66327" w:rsidRDefault="008C0041" w:rsidP="008C0041">
      <w:pPr>
        <w:spacing w:after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 xml:space="preserve"> </w:t>
      </w:r>
    </w:p>
    <w:p w14:paraId="2329BDF9" w14:textId="7EE0BE79" w:rsidR="002522D0" w:rsidRPr="002522D0" w:rsidRDefault="002522D0" w:rsidP="002522D0">
      <w:pPr>
        <w:spacing w:after="0"/>
        <w:rPr>
          <w:rFonts w:ascii="Times New Roman" w:eastAsia="Times New Roman" w:hAnsi="Times New Roman" w:cs="Times New Roman"/>
          <w:b/>
          <w:color w:val="000000"/>
          <w:lang w:val="es-CO" w:eastAsia="es-CO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2.1</w:t>
      </w:r>
      <w:r w:rsidRPr="004E5E51">
        <w:rPr>
          <w:rFonts w:ascii="Times" w:hAnsi="Times"/>
          <w:b/>
        </w:rPr>
        <w:t xml:space="preserve"> </w:t>
      </w:r>
      <w:r w:rsidRPr="002522D0">
        <w:rPr>
          <w:rFonts w:ascii="Times New Roman" w:eastAsia="Times New Roman" w:hAnsi="Times New Roman" w:cs="Times New Roman"/>
          <w:b/>
          <w:color w:val="000000"/>
          <w:lang w:val="es-CO" w:eastAsia="es-CO"/>
        </w:rPr>
        <w:t>La relación entre los perímetros de dos polígonos semejantes</w:t>
      </w:r>
    </w:p>
    <w:p w14:paraId="1369C18B" w14:textId="77777777" w:rsidR="002522D0" w:rsidRDefault="002522D0" w:rsidP="002522D0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77BE626D" w14:textId="19EB2F94" w:rsidR="005C5D3B" w:rsidRDefault="008C0041" w:rsidP="005C5D3B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Una figura y su ampliación corresponden, geométricamente, a </w:t>
      </w:r>
      <w:r w:rsidR="007D720E">
        <w:rPr>
          <w:rFonts w:ascii="Times New Roman" w:hAnsi="Times New Roman" w:cs="Times New Roman"/>
          <w:lang w:val="es-CO"/>
        </w:rPr>
        <w:t xml:space="preserve">una semejanza de figuras. A su vez la ampliación de una figura está directamente relacionada con la razón de semejanza de esta </w:t>
      </w:r>
      <w:r w:rsidR="0079167C">
        <w:rPr>
          <w:rFonts w:ascii="Times New Roman" w:hAnsi="Times New Roman" w:cs="Times New Roman"/>
          <w:lang w:val="es-CO"/>
        </w:rPr>
        <w:t>respecto</w:t>
      </w:r>
      <w:r w:rsidR="007D720E">
        <w:rPr>
          <w:rFonts w:ascii="Times New Roman" w:hAnsi="Times New Roman" w:cs="Times New Roman"/>
          <w:lang w:val="es-CO"/>
        </w:rPr>
        <w:t xml:space="preserve"> a la figura original.</w:t>
      </w:r>
    </w:p>
    <w:p w14:paraId="378045E0" w14:textId="77777777" w:rsidR="008C0041" w:rsidRDefault="008C0041" w:rsidP="005C5D3B">
      <w:pPr>
        <w:spacing w:after="0"/>
        <w:rPr>
          <w:rFonts w:ascii="Times" w:hAnsi="Times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8C0041" w:rsidRPr="005D1738" w14:paraId="6BE2EBEE" w14:textId="77777777" w:rsidTr="00467949">
        <w:tc>
          <w:tcPr>
            <w:tcW w:w="8828" w:type="dxa"/>
            <w:gridSpan w:val="2"/>
            <w:shd w:val="clear" w:color="auto" w:fill="000000" w:themeFill="text1"/>
          </w:tcPr>
          <w:p w14:paraId="45C9DAFD" w14:textId="77777777" w:rsidR="008C0041" w:rsidRPr="005D1738" w:rsidRDefault="008C0041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8C0041" w:rsidRPr="00726376" w14:paraId="1ECFDDBC" w14:textId="77777777" w:rsidTr="00467949">
        <w:tc>
          <w:tcPr>
            <w:tcW w:w="2485" w:type="dxa"/>
          </w:tcPr>
          <w:p w14:paraId="7B82095C" w14:textId="77777777" w:rsidR="008C0041" w:rsidRPr="00726376" w:rsidRDefault="008C0041" w:rsidP="0046794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3" w:type="dxa"/>
          </w:tcPr>
          <w:p w14:paraId="46AE1106" w14:textId="682E5FD1" w:rsidR="008C0041" w:rsidRPr="008C0041" w:rsidRDefault="007D720E" w:rsidP="00F36B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Pr="00F36BB4">
              <w:rPr>
                <w:rFonts w:ascii="Times" w:hAnsi="Times"/>
                <w:b/>
              </w:rPr>
              <w:t xml:space="preserve">perímetro </w:t>
            </w:r>
            <w:r w:rsidR="00F36BB4" w:rsidRPr="00F36BB4">
              <w:rPr>
                <w:rFonts w:ascii="Times" w:hAnsi="Times"/>
                <w:b/>
              </w:rPr>
              <w:t>de un polígono</w:t>
            </w:r>
            <w:r w:rsidR="00F36BB4">
              <w:rPr>
                <w:rFonts w:ascii="Times" w:hAnsi="Times"/>
              </w:rPr>
              <w:t xml:space="preserve"> es la suma de las longitudes de sus lados.</w:t>
            </w:r>
          </w:p>
        </w:tc>
      </w:tr>
    </w:tbl>
    <w:p w14:paraId="5FAB32D4" w14:textId="77777777" w:rsidR="008C0041" w:rsidRPr="00B63249" w:rsidRDefault="008C0041" w:rsidP="005C5D3B">
      <w:pPr>
        <w:spacing w:after="0"/>
        <w:rPr>
          <w:rFonts w:ascii="Times New Roman" w:hAnsi="Times New Roman" w:cs="Times New Roman"/>
          <w:lang w:val="es-CO"/>
        </w:rPr>
      </w:pPr>
    </w:p>
    <w:p w14:paraId="6FC9262B" w14:textId="77777777" w:rsidR="00E2787D" w:rsidRDefault="00E2787D" w:rsidP="002522D0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5C5D3B" w:rsidRPr="005D1738" w14:paraId="34F88C0F" w14:textId="77777777" w:rsidTr="009802B5">
        <w:tc>
          <w:tcPr>
            <w:tcW w:w="9054" w:type="dxa"/>
            <w:gridSpan w:val="2"/>
            <w:shd w:val="clear" w:color="auto" w:fill="0D0D0D" w:themeFill="text1" w:themeFillTint="F2"/>
          </w:tcPr>
          <w:p w14:paraId="06423504" w14:textId="77777777" w:rsidR="005C5D3B" w:rsidRPr="005D1738" w:rsidRDefault="005C5D3B" w:rsidP="009802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C5D3B" w:rsidRPr="00053744" w14:paraId="5EA01C2E" w14:textId="77777777" w:rsidTr="009802B5">
        <w:tc>
          <w:tcPr>
            <w:tcW w:w="1809" w:type="dxa"/>
          </w:tcPr>
          <w:p w14:paraId="3E21D85E" w14:textId="77777777" w:rsidR="005C5D3B" w:rsidRPr="00053744" w:rsidRDefault="005C5D3B" w:rsidP="009802B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33765B7A" w14:textId="728B890C" w:rsidR="005C5D3B" w:rsidRPr="00053744" w:rsidRDefault="005C5D3B" w:rsidP="00D236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</w:t>
            </w:r>
            <w:r w:rsidR="003B5E4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5C5D3B" w14:paraId="02E9EFD2" w14:textId="77777777" w:rsidTr="009802B5">
        <w:tc>
          <w:tcPr>
            <w:tcW w:w="1809" w:type="dxa"/>
          </w:tcPr>
          <w:p w14:paraId="3F65E7C7" w14:textId="77777777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437999AE" w14:textId="68965D8A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la siguiente señal (es parte de la imagen MA_07_12_IMG1</w:t>
            </w:r>
            <w:r w:rsidR="00622A6D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r w:rsidR="00EC7089">
              <w:rPr>
                <w:rFonts w:ascii="Times New Roman" w:hAnsi="Times New Roman" w:cs="Times New Roman"/>
                <w:color w:val="000000"/>
              </w:rPr>
              <w:t>, es un dibujo.</w:t>
            </w:r>
          </w:p>
          <w:p w14:paraId="2B0980A1" w14:textId="1F5D8E9B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</w:p>
          <w:p w14:paraId="269860DB" w14:textId="63349192" w:rsidR="005C5D3B" w:rsidRDefault="00AA249E" w:rsidP="009802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2C16FE5" wp14:editId="7317A00B">
                  <wp:extent cx="468173" cy="753466"/>
                  <wp:effectExtent l="0" t="0" r="8255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6589" t="22568" r="64946" b="55899"/>
                          <a:stretch/>
                        </pic:blipFill>
                        <pic:spPr bwMode="auto">
                          <a:xfrm>
                            <a:off x="0" y="0"/>
                            <a:ext cx="469320" cy="755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C86629" w14:textId="6F013DCF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</w:p>
          <w:p w14:paraId="189ABA4E" w14:textId="3184D541" w:rsidR="005C5D3B" w:rsidRPr="006D1291" w:rsidRDefault="005C5D3B" w:rsidP="00DF1D5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A439FB">
              <w:rPr>
                <w:rFonts w:ascii="Times New Roman" w:hAnsi="Times New Roman" w:cs="Times New Roman"/>
                <w:color w:val="000000"/>
              </w:rPr>
              <w:t xml:space="preserve">l </w:t>
            </w:r>
            <w:r>
              <w:rPr>
                <w:rFonts w:ascii="Times New Roman" w:hAnsi="Times New Roman" w:cs="Times New Roman"/>
                <w:color w:val="000000"/>
              </w:rPr>
              <w:t xml:space="preserve"> lado se </w:t>
            </w:r>
            <w:r w:rsidR="00A439FB">
              <w:rPr>
                <w:rFonts w:ascii="Times New Roman" w:hAnsi="Times New Roman" w:cs="Times New Roman"/>
                <w:color w:val="000000"/>
              </w:rPr>
              <w:t xml:space="preserve">observa </w:t>
            </w:r>
            <w:r>
              <w:rPr>
                <w:rFonts w:ascii="Times New Roman" w:hAnsi="Times New Roman" w:cs="Times New Roman"/>
                <w:color w:val="000000"/>
              </w:rPr>
              <w:t xml:space="preserve"> la</w:t>
            </w:r>
            <w:r w:rsidR="00A439FB">
              <w:rPr>
                <w:rFonts w:ascii="Times New Roman" w:hAnsi="Times New Roman" w:cs="Times New Roman"/>
                <w:color w:val="000000"/>
              </w:rPr>
              <w:t xml:space="preserve"> misma señal aumentada de tamaño </w:t>
            </w:r>
            <w:r w:rsidR="00DF1D50">
              <w:rPr>
                <w:rFonts w:ascii="Times New Roman" w:hAnsi="Times New Roman" w:cs="Times New Roman"/>
                <w:color w:val="000000"/>
              </w:rPr>
              <w:t xml:space="preserve">tres </w:t>
            </w:r>
            <w:r w:rsidR="00A439FB">
              <w:rPr>
                <w:rFonts w:ascii="Times New Roman" w:hAnsi="Times New Roman" w:cs="Times New Roman"/>
                <w:color w:val="000000"/>
              </w:rPr>
              <w:t>veces</w:t>
            </w:r>
            <w:r w:rsidR="00EC7089">
              <w:rPr>
                <w:rFonts w:ascii="Times New Roman" w:hAnsi="Times New Roman" w:cs="Times New Roman"/>
                <w:color w:val="000000"/>
              </w:rPr>
              <w:t>, se puede percibir que está elaborada en material concreto en tres dimensiones.</w:t>
            </w:r>
          </w:p>
        </w:tc>
      </w:tr>
      <w:tr w:rsidR="005C5D3B" w14:paraId="7F608F71" w14:textId="77777777" w:rsidTr="009802B5">
        <w:tc>
          <w:tcPr>
            <w:tcW w:w="1809" w:type="dxa"/>
          </w:tcPr>
          <w:p w14:paraId="63A20894" w14:textId="77777777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A3005EF" w14:textId="77777777" w:rsidR="005C5D3B" w:rsidRPr="006D1291" w:rsidRDefault="005C5D3B" w:rsidP="009802B5">
            <w:pPr>
              <w:rPr>
                <w:rFonts w:ascii="Times New Roman" w:hAnsi="Times New Roman" w:cs="Times New Roman"/>
              </w:rPr>
            </w:pPr>
          </w:p>
        </w:tc>
      </w:tr>
      <w:tr w:rsidR="005C5D3B" w14:paraId="7F7D2B72" w14:textId="77777777" w:rsidTr="009802B5">
        <w:tc>
          <w:tcPr>
            <w:tcW w:w="1809" w:type="dxa"/>
          </w:tcPr>
          <w:p w14:paraId="366BD84A" w14:textId="77777777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62555A7C" w14:textId="35372A02" w:rsidR="005C5D3B" w:rsidRPr="00237FCC" w:rsidRDefault="00EC70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razón de semejanza de los polígonos </w:t>
            </w:r>
            <w:r w:rsidR="00F36BB4">
              <w:rPr>
                <w:rFonts w:ascii="Times New Roman" w:hAnsi="Times New Roman" w:cs="Times New Roman"/>
              </w:rPr>
              <w:t xml:space="preserve">es </w:t>
            </w:r>
            <w:r w:rsidR="00E741D6">
              <w:rPr>
                <w:rFonts w:ascii="Times New Roman" w:hAnsi="Times New Roman" w:cs="Times New Roman"/>
              </w:rPr>
              <w:t>tres</w:t>
            </w:r>
          </w:p>
        </w:tc>
      </w:tr>
    </w:tbl>
    <w:p w14:paraId="3D808889" w14:textId="77777777" w:rsidR="00B947AF" w:rsidRDefault="00B947AF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6C8C958C" w14:textId="205367D2" w:rsidR="00AF49AA" w:rsidRDefault="00B63249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Jorge mide el perímetro del octágono regular que corresponde al modelo para hacer </w:t>
      </w:r>
      <w:r w:rsidR="00F36BB4">
        <w:rPr>
          <w:rFonts w:ascii="Times New Roman" w:hAnsi="Times New Roman" w:cs="Times New Roman"/>
          <w:lang w:val="es-CO"/>
        </w:rPr>
        <w:t>la señal de tránsito que se muestra en la imagen y observa que es</w:t>
      </w:r>
      <w:r>
        <w:rPr>
          <w:rFonts w:ascii="Times New Roman" w:hAnsi="Times New Roman" w:cs="Times New Roman"/>
          <w:lang w:val="es-CO"/>
        </w:rPr>
        <w:t xml:space="preserve"> </w:t>
      </w:r>
      <w:r w:rsidR="005C5D3B">
        <w:rPr>
          <w:rFonts w:ascii="Times New Roman" w:hAnsi="Times New Roman" w:cs="Times New Roman"/>
          <w:lang w:val="es-CO"/>
        </w:rPr>
        <w:t xml:space="preserve">24 cm. </w:t>
      </w:r>
      <w:r w:rsidR="00AF49AA">
        <w:rPr>
          <w:rFonts w:ascii="Times New Roman" w:hAnsi="Times New Roman" w:cs="Times New Roman"/>
          <w:lang w:val="es-CO"/>
        </w:rPr>
        <w:t>¿Cuál será el perímetro del tablero de la señal que debe elaborar?</w:t>
      </w:r>
    </w:p>
    <w:p w14:paraId="5E1DC3BE" w14:textId="77777777" w:rsidR="00AF49AA" w:rsidRDefault="00AF49AA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6BA76CD9" w14:textId="1BCE35D8" w:rsidR="00F36BB4" w:rsidRDefault="00F36BB4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responder esta pregunta se debe tener en cuenta la siguiente propiedad: </w:t>
      </w:r>
      <w:r w:rsidR="001C2351">
        <w:rPr>
          <w:rFonts w:ascii="Times New Roman" w:hAnsi="Times New Roman" w:cs="Times New Roman"/>
          <w:lang w:val="es-CO"/>
        </w:rPr>
        <w:t xml:space="preserve">la </w:t>
      </w:r>
      <w:r w:rsidRPr="00F36BB4">
        <w:rPr>
          <w:rFonts w:ascii="Times New Roman" w:hAnsi="Times New Roman" w:cs="Times New Roman"/>
          <w:b/>
          <w:lang w:val="es-CO"/>
        </w:rPr>
        <w:t>razón entre los perímetros</w:t>
      </w:r>
      <w:r>
        <w:rPr>
          <w:rFonts w:ascii="Times New Roman" w:hAnsi="Times New Roman" w:cs="Times New Roman"/>
          <w:lang w:val="es-CO"/>
        </w:rPr>
        <w:t xml:space="preserve"> de dos figuras semejantes es igual a la razón de semejanza</w:t>
      </w:r>
      <w:r w:rsidR="001C2351">
        <w:rPr>
          <w:rFonts w:ascii="Times New Roman" w:hAnsi="Times New Roman" w:cs="Times New Roman"/>
          <w:lang w:val="es-CO"/>
        </w:rPr>
        <w:t xml:space="preserve">. Esta propiedad la </w:t>
      </w:r>
      <w:r>
        <w:rPr>
          <w:rFonts w:ascii="Times New Roman" w:hAnsi="Times New Roman" w:cs="Times New Roman"/>
          <w:lang w:val="es-CO"/>
        </w:rPr>
        <w:t>podemos representar con la igualdad:</w:t>
      </w:r>
    </w:p>
    <w:p w14:paraId="578ACD11" w14:textId="4851106A" w:rsidR="00F36BB4" w:rsidRDefault="00F91E20" w:rsidP="002522D0">
      <w:pPr>
        <w:spacing w:after="0"/>
        <w:rPr>
          <w:rFonts w:ascii="Times New Roman" w:hAnsi="Times New Roman" w:cs="Times New Roman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s-CO"/>
            </w:rPr>
            <m:t>=k</m:t>
          </m:r>
        </m:oMath>
      </m:oMathPara>
    </w:p>
    <w:p w14:paraId="68EF7C76" w14:textId="50F45617" w:rsidR="00F36BB4" w:rsidRDefault="001C2351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donde </w:t>
      </w:r>
      <w:r w:rsidR="00F36BB4" w:rsidRPr="00F36BB4">
        <w:rPr>
          <w:rFonts w:ascii="Times New Roman" w:hAnsi="Times New Roman" w:cs="Times New Roman"/>
          <w:i/>
          <w:lang w:val="es-CO"/>
        </w:rPr>
        <w:t>P</w:t>
      </w:r>
      <w:r w:rsidR="00F36BB4" w:rsidRPr="00F36BB4">
        <w:rPr>
          <w:rFonts w:ascii="Times New Roman" w:hAnsi="Times New Roman" w:cs="Times New Roman"/>
          <w:vertAlign w:val="subscript"/>
          <w:lang w:val="es-CO"/>
        </w:rPr>
        <w:t>1</w:t>
      </w:r>
      <w:r w:rsidR="00F36BB4">
        <w:rPr>
          <w:rFonts w:ascii="Times New Roman" w:hAnsi="Times New Roman" w:cs="Times New Roman"/>
          <w:lang w:val="es-CO"/>
        </w:rPr>
        <w:t xml:space="preserve"> y </w:t>
      </w:r>
      <w:r w:rsidR="00F36BB4" w:rsidRPr="00F36BB4">
        <w:rPr>
          <w:rFonts w:ascii="Times New Roman" w:hAnsi="Times New Roman" w:cs="Times New Roman"/>
          <w:i/>
          <w:lang w:val="es-CO"/>
        </w:rPr>
        <w:t>P</w:t>
      </w:r>
      <w:r w:rsidR="00F36BB4" w:rsidRPr="00F36BB4">
        <w:rPr>
          <w:rFonts w:ascii="Times New Roman" w:hAnsi="Times New Roman" w:cs="Times New Roman"/>
          <w:vertAlign w:val="subscript"/>
          <w:lang w:val="es-CO"/>
        </w:rPr>
        <w:t>2</w:t>
      </w:r>
      <w:r w:rsidR="00F36BB4">
        <w:rPr>
          <w:rFonts w:ascii="Times New Roman" w:hAnsi="Times New Roman" w:cs="Times New Roman"/>
          <w:lang w:val="es-CO"/>
        </w:rPr>
        <w:t xml:space="preserve"> son los perímetros de las figuras semejantes y </w:t>
      </w:r>
      <w:r w:rsidR="00F36BB4" w:rsidRPr="00F36BB4">
        <w:rPr>
          <w:rFonts w:ascii="Times New Roman" w:hAnsi="Times New Roman" w:cs="Times New Roman"/>
          <w:i/>
          <w:lang w:val="es-CO"/>
        </w:rPr>
        <w:t>k</w:t>
      </w:r>
      <w:r w:rsidR="00F36BB4">
        <w:rPr>
          <w:rFonts w:ascii="Times New Roman" w:hAnsi="Times New Roman" w:cs="Times New Roman"/>
          <w:lang w:val="es-CO"/>
        </w:rPr>
        <w:t xml:space="preserve"> es la razón de semejanza de las figuras.</w:t>
      </w:r>
    </w:p>
    <w:p w14:paraId="4BB06FAD" w14:textId="77777777" w:rsidR="00F36BB4" w:rsidRDefault="00F36BB4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080174A0" w14:textId="7B01B649" w:rsidR="00F36BB4" w:rsidRDefault="00F36BB4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Jorge aplicar la propiedad anterior se traduce en que el perímetro de la nueva figura será el </w:t>
      </w:r>
      <w:r w:rsidR="00E741D6">
        <w:rPr>
          <w:rFonts w:ascii="Times New Roman" w:hAnsi="Times New Roman" w:cs="Times New Roman"/>
          <w:lang w:val="es-CO"/>
        </w:rPr>
        <w:t xml:space="preserve">triple </w:t>
      </w:r>
      <w:r>
        <w:rPr>
          <w:rFonts w:ascii="Times New Roman" w:hAnsi="Times New Roman" w:cs="Times New Roman"/>
          <w:lang w:val="es-CO"/>
        </w:rPr>
        <w:t xml:space="preserve">de la figura impresa. </w:t>
      </w:r>
      <w:r w:rsidR="00F31E0F">
        <w:rPr>
          <w:rFonts w:ascii="Times New Roman" w:hAnsi="Times New Roman" w:cs="Times New Roman"/>
          <w:lang w:val="es-CO"/>
        </w:rPr>
        <w:t xml:space="preserve">Como la razón de semejanza de los polígonos es </w:t>
      </w:r>
      <w:r w:rsidR="00DF1D50">
        <w:rPr>
          <w:rFonts w:ascii="Times New Roman" w:hAnsi="Times New Roman" w:cs="Times New Roman"/>
          <w:lang w:val="es-CO"/>
        </w:rPr>
        <w:t>tres</w:t>
      </w:r>
      <w:r w:rsidR="00F31E0F">
        <w:rPr>
          <w:rFonts w:ascii="Times New Roman" w:hAnsi="Times New Roman" w:cs="Times New Roman"/>
          <w:lang w:val="es-CO"/>
        </w:rPr>
        <w:t>, entonces la razón entre los perímetros de los dos polígonos también debe s</w:t>
      </w:r>
      <w:r w:rsidR="0049109C">
        <w:rPr>
          <w:rFonts w:ascii="Times New Roman" w:hAnsi="Times New Roman" w:cs="Times New Roman"/>
          <w:lang w:val="es-CO"/>
        </w:rPr>
        <w:t xml:space="preserve">er </w:t>
      </w:r>
      <w:r w:rsidR="00DF1D50">
        <w:rPr>
          <w:rFonts w:ascii="Times New Roman" w:hAnsi="Times New Roman" w:cs="Times New Roman"/>
          <w:lang w:val="es-CO"/>
        </w:rPr>
        <w:t>tres</w:t>
      </w:r>
      <w:r w:rsidR="0049109C">
        <w:rPr>
          <w:rFonts w:ascii="Times New Roman" w:hAnsi="Times New Roman" w:cs="Times New Roman"/>
          <w:lang w:val="es-CO"/>
        </w:rPr>
        <w:t>. Por lo tanto</w:t>
      </w:r>
      <w:r w:rsidR="001C2351">
        <w:rPr>
          <w:rFonts w:ascii="Times New Roman" w:hAnsi="Times New Roman" w:cs="Times New Roman"/>
          <w:lang w:val="es-CO"/>
        </w:rPr>
        <w:t>,</w:t>
      </w:r>
      <w:r w:rsidR="0049109C">
        <w:rPr>
          <w:rFonts w:ascii="Times New Roman" w:hAnsi="Times New Roman" w:cs="Times New Roman"/>
          <w:lang w:val="es-CO"/>
        </w:rPr>
        <w:t xml:space="preserve"> el perímetro</w:t>
      </w:r>
      <w:r w:rsidR="00F31E0F">
        <w:rPr>
          <w:rFonts w:ascii="Times New Roman" w:hAnsi="Times New Roman" w:cs="Times New Roman"/>
          <w:lang w:val="es-CO"/>
        </w:rPr>
        <w:t xml:space="preserve"> del cartel</w:t>
      </w:r>
      <w:r>
        <w:rPr>
          <w:rFonts w:ascii="Times New Roman" w:hAnsi="Times New Roman" w:cs="Times New Roman"/>
          <w:lang w:val="es-CO"/>
        </w:rPr>
        <w:t xml:space="preserve"> se obtendrá de la siguiente ecuación:</w:t>
      </w:r>
    </w:p>
    <w:p w14:paraId="330477D9" w14:textId="19467D32" w:rsidR="00F36BB4" w:rsidRDefault="00F91E20" w:rsidP="00F36BB4">
      <w:pPr>
        <w:spacing w:after="0"/>
        <w:rPr>
          <w:rFonts w:ascii="Times New Roman" w:hAnsi="Times New Roman" w:cs="Times New Roman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s-CO"/>
                </w:rPr>
                <m:t xml:space="preserve">24 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s-CO"/>
                </w:rPr>
                <m:t>cm</m:t>
              </m:r>
            </m:den>
          </m:f>
          <m:r>
            <w:rPr>
              <w:rFonts w:ascii="Cambria Math" w:hAnsi="Cambria Math" w:cs="Times New Roman"/>
              <w:lang w:val="es-CO"/>
            </w:rPr>
            <m:t>=3</m:t>
          </m:r>
        </m:oMath>
      </m:oMathPara>
    </w:p>
    <w:p w14:paraId="50461A1E" w14:textId="77777777" w:rsidR="00F36BB4" w:rsidRDefault="00F36BB4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652B4EB7" w14:textId="0BBB12D9" w:rsidR="00AF49AA" w:rsidRDefault="001C2351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Luego</w:t>
      </w:r>
      <w:r w:rsidR="00F36BB4">
        <w:rPr>
          <w:rFonts w:ascii="Times New Roman" w:hAnsi="Times New Roman" w:cs="Times New Roman"/>
          <w:lang w:val="es-CO"/>
        </w:rPr>
        <w:t xml:space="preserve"> el perímetro de la </w:t>
      </w:r>
      <w:r w:rsidR="00F31E0F">
        <w:rPr>
          <w:rFonts w:ascii="Times New Roman" w:hAnsi="Times New Roman" w:cs="Times New Roman"/>
          <w:lang w:val="es-CO"/>
        </w:rPr>
        <w:t>señal de tránsito</w:t>
      </w:r>
      <w:r w:rsidR="00F36BB4">
        <w:rPr>
          <w:rFonts w:ascii="Times New Roman" w:hAnsi="Times New Roman" w:cs="Times New Roman"/>
          <w:lang w:val="es-CO"/>
        </w:rPr>
        <w:t xml:space="preserve"> (</w:t>
      </w:r>
      <w:r w:rsidR="00F36BB4" w:rsidRPr="00F36BB4">
        <w:rPr>
          <w:rFonts w:ascii="Times New Roman" w:hAnsi="Times New Roman" w:cs="Times New Roman"/>
          <w:i/>
          <w:lang w:val="es-CO"/>
        </w:rPr>
        <w:t>P</w:t>
      </w:r>
      <w:r w:rsidR="00F36BB4" w:rsidRPr="00F36BB4">
        <w:rPr>
          <w:rFonts w:ascii="Times New Roman" w:hAnsi="Times New Roman" w:cs="Times New Roman"/>
          <w:vertAlign w:val="subscript"/>
          <w:lang w:val="es-CO"/>
        </w:rPr>
        <w:t>1</w:t>
      </w:r>
      <w:r w:rsidR="00F36BB4">
        <w:rPr>
          <w:rFonts w:ascii="Times New Roman" w:hAnsi="Times New Roman" w:cs="Times New Roman"/>
          <w:lang w:val="es-CO"/>
        </w:rPr>
        <w:t>)</w:t>
      </w:r>
      <w:r w:rsidR="00F31E0F">
        <w:rPr>
          <w:rFonts w:ascii="Times New Roman" w:hAnsi="Times New Roman" w:cs="Times New Roman"/>
          <w:lang w:val="es-CO"/>
        </w:rPr>
        <w:t xml:space="preserve"> </w:t>
      </w:r>
      <w:r w:rsidR="00F36BB4">
        <w:rPr>
          <w:rFonts w:ascii="Times New Roman" w:hAnsi="Times New Roman" w:cs="Times New Roman"/>
          <w:lang w:val="es-CO"/>
        </w:rPr>
        <w:t>será</w:t>
      </w:r>
      <w:r w:rsidR="00F31E0F">
        <w:rPr>
          <w:rFonts w:ascii="Times New Roman" w:hAnsi="Times New Roman" w:cs="Times New Roman"/>
          <w:lang w:val="es-CO"/>
        </w:rPr>
        <w:t xml:space="preserve"> </w:t>
      </w:r>
      <w:r w:rsidR="00DF1D50">
        <w:rPr>
          <w:rFonts w:ascii="Times New Roman" w:hAnsi="Times New Roman" w:cs="Times New Roman"/>
          <w:lang w:val="es-CO"/>
        </w:rPr>
        <w:t>72</w:t>
      </w:r>
      <w:r w:rsidR="008E41A6">
        <w:rPr>
          <w:rFonts w:ascii="Times New Roman" w:hAnsi="Times New Roman" w:cs="Times New Roman"/>
          <w:lang w:val="es-CO"/>
        </w:rPr>
        <w:t xml:space="preserve"> cm, es decir que Jorge necesitará esta cantidad de centímetros de cinta para la figura que irá en la maqueta.</w:t>
      </w:r>
    </w:p>
    <w:p w14:paraId="10639D0C" w14:textId="77777777" w:rsidR="00AF49AA" w:rsidRDefault="00AF49AA" w:rsidP="002522D0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49109C" w:rsidRPr="005D1738" w14:paraId="04385F24" w14:textId="77777777" w:rsidTr="00DF2847">
        <w:tc>
          <w:tcPr>
            <w:tcW w:w="8828" w:type="dxa"/>
            <w:gridSpan w:val="2"/>
            <w:shd w:val="clear" w:color="auto" w:fill="000000" w:themeFill="text1"/>
          </w:tcPr>
          <w:p w14:paraId="7AC21F51" w14:textId="77777777" w:rsidR="0049109C" w:rsidRPr="005D1738" w:rsidRDefault="0049109C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10011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49109C" w:rsidRPr="00053744" w14:paraId="429F1A5C" w14:textId="77777777" w:rsidTr="00DF2847">
        <w:tc>
          <w:tcPr>
            <w:tcW w:w="2462" w:type="dxa"/>
          </w:tcPr>
          <w:p w14:paraId="01A68D2C" w14:textId="77777777" w:rsidR="0049109C" w:rsidRPr="00053744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6D828116" w14:textId="30FD9518" w:rsidR="0049109C" w:rsidRPr="00053744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015A03">
              <w:rPr>
                <w:rFonts w:ascii="Times New Roman" w:hAnsi="Times New Roman" w:cs="Times New Roman"/>
              </w:rPr>
              <w:t>150</w:t>
            </w:r>
          </w:p>
        </w:tc>
      </w:tr>
      <w:tr w:rsidR="0049109C" w:rsidRPr="00053744" w14:paraId="7F4A2EA1" w14:textId="77777777" w:rsidTr="00DF2847">
        <w:tc>
          <w:tcPr>
            <w:tcW w:w="2462" w:type="dxa"/>
          </w:tcPr>
          <w:p w14:paraId="6CC31A0E" w14:textId="77777777" w:rsidR="0049109C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13CB74BD" w14:textId="3EF3FB54" w:rsidR="0049109C" w:rsidRPr="00053744" w:rsidRDefault="00015A03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r</w:t>
            </w:r>
            <w:r w:rsidR="0049109C">
              <w:rPr>
                <w:rFonts w:ascii="Times New Roman" w:hAnsi="Times New Roman" w:cs="Times New Roman"/>
                <w:color w:val="000000"/>
              </w:rPr>
              <w:t>elación entre los perí</w:t>
            </w:r>
            <w:r w:rsidR="0049109C" w:rsidRPr="0049109C">
              <w:rPr>
                <w:rFonts w:ascii="Times New Roman" w:hAnsi="Times New Roman" w:cs="Times New Roman"/>
                <w:color w:val="000000"/>
              </w:rPr>
              <w:t>metros de polígonos semejantes</w:t>
            </w:r>
          </w:p>
        </w:tc>
      </w:tr>
      <w:tr w:rsidR="0049109C" w:rsidRPr="00053744" w14:paraId="684CF230" w14:textId="77777777" w:rsidTr="00DF2847">
        <w:tc>
          <w:tcPr>
            <w:tcW w:w="2462" w:type="dxa"/>
          </w:tcPr>
          <w:p w14:paraId="5BEBCAA0" w14:textId="77777777" w:rsidR="0049109C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366" w:type="dxa"/>
          </w:tcPr>
          <w:p w14:paraId="7FC94AF1" w14:textId="18BE5AF8" w:rsidR="0049109C" w:rsidRPr="00053744" w:rsidRDefault="0049109C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49109C">
              <w:rPr>
                <w:rFonts w:ascii="Times New Roman" w:hAnsi="Times New Roman" w:cs="Times New Roman"/>
                <w:color w:val="000000"/>
              </w:rPr>
              <w:t>Interactivo que presenta la relación entre los perímetros de figuras semejantes</w:t>
            </w:r>
          </w:p>
        </w:tc>
      </w:tr>
    </w:tbl>
    <w:p w14:paraId="0702D646" w14:textId="77777777" w:rsidR="00B947AF" w:rsidRDefault="00B947AF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3C09B8B6" w14:textId="77777777" w:rsidR="00F31E0F" w:rsidRDefault="00F31E0F" w:rsidP="002522D0">
      <w:pPr>
        <w:spacing w:after="0"/>
        <w:rPr>
          <w:rFonts w:ascii="Times New Roman" w:hAnsi="Times New Roman" w:cs="Times New Roman"/>
        </w:rPr>
      </w:pPr>
    </w:p>
    <w:p w14:paraId="2D090317" w14:textId="77777777" w:rsidR="005D714F" w:rsidRDefault="005D714F" w:rsidP="002522D0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3E4385" w:rsidRPr="005D1738" w14:paraId="1565D06D" w14:textId="77777777" w:rsidTr="00DF1D50">
        <w:tc>
          <w:tcPr>
            <w:tcW w:w="9054" w:type="dxa"/>
            <w:gridSpan w:val="2"/>
            <w:shd w:val="clear" w:color="auto" w:fill="0D0D0D" w:themeFill="text1" w:themeFillTint="F2"/>
          </w:tcPr>
          <w:p w14:paraId="631AC789" w14:textId="77777777" w:rsidR="003E4385" w:rsidRPr="005D1738" w:rsidRDefault="003E4385" w:rsidP="00705E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E4385" w:rsidRPr="00053744" w14:paraId="6D153BA4" w14:textId="77777777" w:rsidTr="00DF1D50">
        <w:tc>
          <w:tcPr>
            <w:tcW w:w="1809" w:type="dxa"/>
          </w:tcPr>
          <w:p w14:paraId="7DF9B086" w14:textId="77777777" w:rsidR="003E4385" w:rsidRPr="00053744" w:rsidRDefault="003E4385" w:rsidP="00705E1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6EF5F718" w14:textId="4D4FE98B" w:rsidR="003E4385" w:rsidRPr="00053744" w:rsidRDefault="00F175B2" w:rsidP="00D236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</w:t>
            </w:r>
            <w:r w:rsidR="003B5E4A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3E4385" w14:paraId="1E600747" w14:textId="77777777" w:rsidTr="00DF1D50">
        <w:tc>
          <w:tcPr>
            <w:tcW w:w="1809" w:type="dxa"/>
          </w:tcPr>
          <w:p w14:paraId="629E0062" w14:textId="77777777" w:rsidR="003E4385" w:rsidRDefault="003E4385" w:rsidP="00705E1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627CD442" w14:textId="22CEB9EB" w:rsidR="00624857" w:rsidRPr="00866C1E" w:rsidRDefault="002C1B31" w:rsidP="00110011">
            <w:pPr>
              <w:pStyle w:val="Prrafodelista"/>
              <w:numPr>
                <w:ilvl w:val="0"/>
                <w:numId w:val="38"/>
              </w:numPr>
              <w:rPr>
                <w:noProof/>
                <w:lang w:val="es-CO" w:eastAsia="es-CO"/>
              </w:rPr>
            </w:pPr>
            <w:r w:rsidRPr="00866C1E">
              <w:rPr>
                <w:noProof/>
                <w:lang w:val="es-CO" w:eastAsia="es-CO"/>
              </w:rPr>
              <w:t>La imagen que se toma de Aula Planeta, se debe recortar y solo se usa la parte que se observa a continuación:</w:t>
            </w:r>
          </w:p>
          <w:p w14:paraId="7F9DCB92" w14:textId="77777777" w:rsidR="00624857" w:rsidRDefault="00624857" w:rsidP="002C1B31">
            <w:pPr>
              <w:jc w:val="center"/>
              <w:rPr>
                <w:noProof/>
                <w:lang w:val="es-CO" w:eastAsia="es-CO"/>
              </w:rPr>
            </w:pPr>
          </w:p>
          <w:p w14:paraId="0CB5EAA8" w14:textId="49419D4D" w:rsidR="003E4385" w:rsidRDefault="00624857" w:rsidP="002C1B3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53C7726" wp14:editId="6C63B33D">
                  <wp:extent cx="2639545" cy="1004552"/>
                  <wp:effectExtent l="0" t="0" r="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6126" t="36007" r="15342" b="31390"/>
                          <a:stretch/>
                        </pic:blipFill>
                        <pic:spPr bwMode="auto">
                          <a:xfrm>
                            <a:off x="0" y="0"/>
                            <a:ext cx="2676530" cy="101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81888A" w14:textId="6FBF30DA" w:rsidR="00624857" w:rsidRPr="00110011" w:rsidRDefault="0094726D" w:rsidP="00110011">
            <w:pPr>
              <w:pStyle w:val="Prrafodelista"/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</w:rPr>
            </w:pPr>
            <w:r w:rsidRPr="00110011">
              <w:rPr>
                <w:rFonts w:ascii="Times New Roman" w:hAnsi="Times New Roman" w:cs="Times New Roman"/>
                <w:color w:val="000000"/>
              </w:rPr>
              <w:t>Se debe cambiar el pie de imagen a “</w:t>
            </w:r>
            <w:r w:rsidR="00B947AF" w:rsidRPr="00110011">
              <w:rPr>
                <w:rFonts w:ascii="Times New Roman" w:hAnsi="Times New Roman" w:cs="Times New Roman"/>
              </w:rPr>
              <w:t xml:space="preserve">La razón de semejanza de los polígonos es </w:t>
            </w:r>
            <w:r w:rsidR="00B947AF" w:rsidRPr="00110011">
              <w:rPr>
                <w:rFonts w:ascii="Times New Roman" w:hAnsi="Times New Roman" w:cs="Times New Roman"/>
                <w:i/>
              </w:rPr>
              <w:t>k</w:t>
            </w:r>
            <w:r w:rsidR="00B947AF" w:rsidRPr="00110011">
              <w:rPr>
                <w:rFonts w:ascii="Times New Roman" w:hAnsi="Times New Roman" w:cs="Times New Roman"/>
              </w:rPr>
              <w:t xml:space="preserve"> = 2</w:t>
            </w:r>
            <w:r w:rsidRPr="00110011">
              <w:rPr>
                <w:rFonts w:ascii="Times New Roman" w:eastAsiaTheme="minorEastAsia" w:hAnsi="Times New Roman" w:cs="Times New Roman"/>
                <w:color w:val="000000" w:themeColor="text1"/>
                <w:lang w:val="es-CO"/>
              </w:rPr>
              <w:t>”</w:t>
            </w:r>
          </w:p>
        </w:tc>
      </w:tr>
      <w:tr w:rsidR="003E4385" w14:paraId="5977E286" w14:textId="77777777" w:rsidTr="00DF1D50">
        <w:tc>
          <w:tcPr>
            <w:tcW w:w="1809" w:type="dxa"/>
          </w:tcPr>
          <w:p w14:paraId="6503ECE8" w14:textId="77777777" w:rsidR="003E4385" w:rsidRDefault="003E4385" w:rsidP="00705E1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62A4705F" w14:textId="4887E8E6" w:rsidR="003E4385" w:rsidRPr="00516724" w:rsidRDefault="00516724" w:rsidP="00516724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 /</w:t>
            </w:r>
            <w:r w:rsidRPr="00516724">
              <w:rPr>
                <w:rFonts w:ascii="Times New Roman" w:hAnsi="Times New Roman" w:cs="Times New Roman"/>
                <w:color w:val="000000"/>
                <w:lang w:val="es-CO"/>
              </w:rPr>
              <w:t>Las relaciones métricas entre polígonos semejantes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Pr="00516724">
              <w:rPr>
                <w:rFonts w:ascii="Times New Roman" w:hAnsi="Times New Roman" w:cs="Times New Roman"/>
                <w:bCs/>
                <w:color w:val="000000"/>
                <w:lang w:val="es-CO"/>
              </w:rPr>
              <w:t>La relación entre los perímetros de dos polígonos semejantes</w:t>
            </w:r>
          </w:p>
        </w:tc>
      </w:tr>
      <w:tr w:rsidR="003E4385" w14:paraId="34BE3799" w14:textId="77777777" w:rsidTr="00DF1D50">
        <w:tc>
          <w:tcPr>
            <w:tcW w:w="1809" w:type="dxa"/>
          </w:tcPr>
          <w:p w14:paraId="673A0BBD" w14:textId="77777777" w:rsidR="003E4385" w:rsidRDefault="003E4385" w:rsidP="00705E1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38E1426E" w14:textId="14C21C26" w:rsidR="003E4385" w:rsidRPr="002C1B31" w:rsidRDefault="00B947AF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 New Roman" w:hAnsi="Times New Roman" w:cs="Times New Roman"/>
              </w:rPr>
              <w:t>La r</w:t>
            </w:r>
            <w:r w:rsidR="002C1B31">
              <w:rPr>
                <w:rFonts w:ascii="Times New Roman" w:hAnsi="Times New Roman" w:cs="Times New Roman"/>
              </w:rPr>
              <w:t>azón de semejanza</w:t>
            </w:r>
            <w:r w:rsidR="00E04B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de los polígonos es </w:t>
            </w:r>
            <w:r w:rsidR="00E04BDD" w:rsidRPr="00E04BDD">
              <w:rPr>
                <w:rFonts w:ascii="Times New Roman" w:hAnsi="Times New Roman" w:cs="Times New Roman"/>
                <w:i/>
              </w:rPr>
              <w:t>k</w:t>
            </w:r>
            <w:r w:rsidR="00E04BDD">
              <w:rPr>
                <w:rFonts w:ascii="Times New Roman" w:hAnsi="Times New Roman" w:cs="Times New Roman"/>
              </w:rPr>
              <w:t xml:space="preserve"> = 2</w:t>
            </w:r>
          </w:p>
        </w:tc>
      </w:tr>
    </w:tbl>
    <w:p w14:paraId="11940CAF" w14:textId="77777777" w:rsidR="0091597B" w:rsidRDefault="0091597B" w:rsidP="008A4907">
      <w:pPr>
        <w:spacing w:after="0"/>
        <w:rPr>
          <w:rFonts w:ascii="Times" w:hAnsi="Times"/>
          <w:lang w:val="es-CO"/>
        </w:rPr>
      </w:pPr>
    </w:p>
    <w:p w14:paraId="3657A24C" w14:textId="75BEA881" w:rsidR="008A4907" w:rsidRDefault="00DF1D50" w:rsidP="008A4907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Con los rectángulos de la imagen podemos verificar la igualdad entre la razón de los perímetros y la razón de semejanza</w:t>
      </w:r>
      <w:r w:rsidR="00866C1E">
        <w:rPr>
          <w:rFonts w:ascii="Times" w:hAnsi="Times"/>
          <w:lang w:val="es-CO"/>
        </w:rPr>
        <w:t xml:space="preserve">; </w:t>
      </w:r>
      <w:r>
        <w:rPr>
          <w:rFonts w:ascii="Times" w:hAnsi="Times"/>
          <w:lang w:val="es-CO"/>
        </w:rPr>
        <w:t>para esto</w:t>
      </w:r>
      <w:r w:rsidR="00866C1E">
        <w:rPr>
          <w:rFonts w:ascii="Times" w:hAnsi="Times"/>
          <w:lang w:val="es-CO"/>
        </w:rPr>
        <w:t>,</w:t>
      </w:r>
      <w:r>
        <w:rPr>
          <w:rFonts w:ascii="Times" w:hAnsi="Times"/>
          <w:lang w:val="es-CO"/>
        </w:rPr>
        <w:t xml:space="preserve"> calculamos:</w:t>
      </w:r>
    </w:p>
    <w:p w14:paraId="2C321E3F" w14:textId="77777777" w:rsidR="009578E2" w:rsidRDefault="009578E2" w:rsidP="008A4907">
      <w:pPr>
        <w:spacing w:after="0"/>
        <w:rPr>
          <w:rFonts w:ascii="Times" w:hAnsi="Times"/>
          <w:lang w:val="es-CO"/>
        </w:rPr>
      </w:pPr>
    </w:p>
    <w:p w14:paraId="5402A0AB" w14:textId="7F0456D3" w:rsidR="009578E2" w:rsidRDefault="00DF1D50" w:rsidP="008A4907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Perímetro del rectángulo de la izquierda:</w:t>
      </w:r>
    </w:p>
    <w:p w14:paraId="2B12A474" w14:textId="77777777" w:rsidR="00C42697" w:rsidRDefault="00C42697" w:rsidP="008A4907">
      <w:pPr>
        <w:spacing w:after="0"/>
        <w:rPr>
          <w:rFonts w:ascii="Times" w:hAnsi="Times"/>
          <w:lang w:val="es-CO"/>
        </w:rPr>
      </w:pPr>
    </w:p>
    <w:p w14:paraId="053BADD1" w14:textId="4FB30083" w:rsidR="00C42697" w:rsidRDefault="00C42697" w:rsidP="00C42697">
      <w:pPr>
        <w:spacing w:after="0"/>
        <w:jc w:val="center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2 </w:t>
      </w:r>
      <w:r w:rsidR="00866C1E">
        <w:rPr>
          <w:rFonts w:ascii="Times" w:hAnsi="Times" w:cs="Times"/>
          <w:lang w:val="es-CO"/>
        </w:rPr>
        <w:t>×</w:t>
      </w:r>
      <w:r>
        <w:rPr>
          <w:rFonts w:ascii="Times" w:hAnsi="Times"/>
          <w:lang w:val="es-CO"/>
        </w:rPr>
        <w:t xml:space="preserve"> 2 cm + 2 </w:t>
      </w:r>
      <w:r w:rsidR="00866C1E">
        <w:rPr>
          <w:rFonts w:ascii="Times" w:hAnsi="Times" w:cs="Times"/>
          <w:lang w:val="es-CO"/>
        </w:rPr>
        <w:t>×</w:t>
      </w:r>
      <w:r>
        <w:rPr>
          <w:rFonts w:ascii="Times" w:hAnsi="Times"/>
          <w:lang w:val="es-CO"/>
        </w:rPr>
        <w:t xml:space="preserve"> 3 cm = 4 cm + 6 cm = 10 cm</w:t>
      </w:r>
    </w:p>
    <w:p w14:paraId="7C258BE1" w14:textId="77777777" w:rsidR="008A4907" w:rsidRDefault="008A4907" w:rsidP="008A4907">
      <w:pPr>
        <w:spacing w:after="0"/>
        <w:rPr>
          <w:rFonts w:ascii="Times" w:hAnsi="Times"/>
          <w:lang w:val="es-CO"/>
        </w:rPr>
      </w:pPr>
    </w:p>
    <w:p w14:paraId="632F0F18" w14:textId="5B956EAE" w:rsidR="009578E2" w:rsidRDefault="009578E2" w:rsidP="009578E2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Perímetro del </w:t>
      </w:r>
      <w:r w:rsidR="00DF1D50">
        <w:rPr>
          <w:rFonts w:ascii="Times" w:hAnsi="Times"/>
          <w:lang w:val="es-CO"/>
        </w:rPr>
        <w:t>rectángulo de la derecha</w:t>
      </w:r>
      <w:r>
        <w:rPr>
          <w:rFonts w:ascii="Times" w:hAnsi="Times"/>
          <w:lang w:val="es-CO"/>
        </w:rPr>
        <w:t>:</w:t>
      </w:r>
    </w:p>
    <w:p w14:paraId="1F62F0A6" w14:textId="77777777" w:rsidR="009578E2" w:rsidRDefault="009578E2" w:rsidP="009578E2">
      <w:pPr>
        <w:spacing w:after="0"/>
        <w:rPr>
          <w:rFonts w:ascii="Times" w:hAnsi="Times"/>
          <w:lang w:val="es-CO"/>
        </w:rPr>
      </w:pPr>
    </w:p>
    <w:p w14:paraId="31B6DD7B" w14:textId="0121AEDF" w:rsidR="009578E2" w:rsidRDefault="00C42697" w:rsidP="00C42697">
      <w:pPr>
        <w:spacing w:after="0"/>
        <w:jc w:val="center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2 </w:t>
      </w:r>
      <w:r w:rsidR="00866C1E">
        <w:rPr>
          <w:rFonts w:ascii="Times" w:hAnsi="Times" w:cs="Times"/>
          <w:lang w:val="es-CO"/>
        </w:rPr>
        <w:t>×</w:t>
      </w:r>
      <w:r>
        <w:rPr>
          <w:rFonts w:ascii="Times" w:hAnsi="Times"/>
          <w:lang w:val="es-CO"/>
        </w:rPr>
        <w:t xml:space="preserve"> 4 cm + 2 </w:t>
      </w:r>
      <w:r w:rsidR="00866C1E">
        <w:rPr>
          <w:rFonts w:ascii="Times" w:hAnsi="Times" w:cs="Times"/>
          <w:lang w:val="es-CO"/>
        </w:rPr>
        <w:t>×</w:t>
      </w:r>
      <w:r>
        <w:rPr>
          <w:rFonts w:ascii="Times" w:hAnsi="Times"/>
          <w:lang w:val="es-CO"/>
        </w:rPr>
        <w:t xml:space="preserve"> 6 cm = 8 cm + 12 cm = 20 cm</w:t>
      </w:r>
    </w:p>
    <w:p w14:paraId="50FC46D5" w14:textId="77777777" w:rsidR="008A4907" w:rsidRDefault="008A4907" w:rsidP="008A4907">
      <w:pPr>
        <w:spacing w:after="0"/>
        <w:rPr>
          <w:rFonts w:ascii="Times" w:hAnsi="Times"/>
          <w:lang w:val="es-CO"/>
        </w:rPr>
      </w:pPr>
    </w:p>
    <w:p w14:paraId="6D48E370" w14:textId="4F29450A" w:rsidR="00DF1D50" w:rsidRDefault="00DF1D50" w:rsidP="008A4907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Por lo tanto</w:t>
      </w:r>
      <w:r w:rsidR="00866C1E">
        <w:rPr>
          <w:rFonts w:ascii="Times" w:hAnsi="Times"/>
          <w:lang w:val="es-CO"/>
        </w:rPr>
        <w:t>,</w:t>
      </w:r>
      <w:r>
        <w:rPr>
          <w:rFonts w:ascii="Times" w:hAnsi="Times"/>
          <w:lang w:val="es-CO"/>
        </w:rPr>
        <w:t xml:space="preserve"> la razón entre los rectángulos será</w:t>
      </w:r>
      <w:r w:rsidR="008C7842">
        <w:rPr>
          <w:rFonts w:ascii="Times" w:hAnsi="Times"/>
          <w:lang w:val="es-CO"/>
        </w:rPr>
        <w:t>:</w:t>
      </w:r>
      <w:r>
        <w:rPr>
          <w:rFonts w:ascii="Times" w:hAnsi="Times"/>
          <w:lang w:val="es-CO"/>
        </w:rPr>
        <w:t xml:space="preserve"> </w:t>
      </w:r>
    </w:p>
    <w:p w14:paraId="0E7C7DC8" w14:textId="0C8EE562" w:rsidR="00DF1D50" w:rsidRDefault="00F91E20" w:rsidP="008A4907">
      <w:pPr>
        <w:spacing w:after="0"/>
        <w:rPr>
          <w:rFonts w:ascii="Times" w:hAnsi="Times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 xml:space="preserve">20 </m:t>
              </m:r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cm</m:t>
              </m:r>
            </m:num>
            <m:den>
              <m:r>
                <w:rPr>
                  <w:rFonts w:ascii="Cambria Math" w:hAnsi="Cambria Math"/>
                  <w:lang w:val="es-CO"/>
                </w:rPr>
                <m:t xml:space="preserve">10 </m:t>
              </m:r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cm</m:t>
              </m:r>
            </m:den>
          </m:f>
          <m:r>
            <w:rPr>
              <w:rFonts w:ascii="Cambria Math" w:hAnsi="Cambria Math"/>
              <w:lang w:val="es-CO"/>
            </w:rPr>
            <m:t>=2</m:t>
          </m:r>
        </m:oMath>
      </m:oMathPara>
    </w:p>
    <w:p w14:paraId="77B75051" w14:textId="77777777" w:rsidR="0091597B" w:rsidRDefault="0091597B" w:rsidP="007404A4">
      <w:pPr>
        <w:spacing w:after="0"/>
        <w:rPr>
          <w:rFonts w:ascii="Times" w:hAnsi="Times"/>
        </w:rPr>
      </w:pPr>
    </w:p>
    <w:p w14:paraId="66B3638D" w14:textId="1C6FBDA7" w:rsidR="0044241C" w:rsidRPr="00DF1D50" w:rsidRDefault="00DF1D50" w:rsidP="007404A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Recuerda que en este ejemplo la razón de semejanza es precisamente dos. </w:t>
      </w:r>
      <w:r w:rsidR="0044241C">
        <w:rPr>
          <w:rFonts w:ascii="Times" w:hAnsi="Times"/>
        </w:rPr>
        <w:t xml:space="preserve">Esto significa que </w:t>
      </w:r>
      <w:r w:rsidR="0044241C" w:rsidRPr="00DF1D50">
        <w:rPr>
          <w:rFonts w:ascii="Times" w:hAnsi="Times"/>
        </w:rPr>
        <w:t>el perímetro del rectángulo de la</w:t>
      </w:r>
      <w:r w:rsidR="0044241C" w:rsidRPr="0044241C">
        <w:rPr>
          <w:rFonts w:ascii="Times" w:hAnsi="Times"/>
          <w:b/>
        </w:rPr>
        <w:t xml:space="preserve"> </w:t>
      </w:r>
      <w:r w:rsidR="0044241C" w:rsidRPr="00DF1D50">
        <w:rPr>
          <w:rFonts w:ascii="Times" w:hAnsi="Times"/>
        </w:rPr>
        <w:t>derecha</w:t>
      </w:r>
      <w:r w:rsidR="0044241C" w:rsidRPr="0044241C">
        <w:rPr>
          <w:rFonts w:ascii="Times" w:hAnsi="Times"/>
          <w:b/>
        </w:rPr>
        <w:t xml:space="preserve"> es el doble </w:t>
      </w:r>
      <w:r w:rsidR="0044241C" w:rsidRPr="00DF1D50">
        <w:rPr>
          <w:rFonts w:ascii="Times" w:hAnsi="Times"/>
        </w:rPr>
        <w:t>del perímetro del rectángulo de la izquierda.</w:t>
      </w:r>
    </w:p>
    <w:p w14:paraId="7A1C24C5" w14:textId="610187B5" w:rsidR="006548A4" w:rsidRDefault="006548A4" w:rsidP="007404A4">
      <w:pPr>
        <w:spacing w:after="0"/>
        <w:rPr>
          <w:rFonts w:ascii="Times" w:hAnsi="Times"/>
          <w:lang w:val="es-CO"/>
        </w:rPr>
      </w:pPr>
    </w:p>
    <w:p w14:paraId="327D5CB6" w14:textId="00D7DFB4" w:rsidR="00C42016" w:rsidRDefault="00DF1D50" w:rsidP="007404A4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Observa el siguiente par de pentágonos con medidas de lados </w:t>
      </w:r>
      <w:r w:rsidRPr="00DF1D50">
        <w:rPr>
          <w:rFonts w:ascii="Times" w:hAnsi="Times"/>
          <w:i/>
          <w:lang w:val="es-CO"/>
        </w:rPr>
        <w:t>a</w:t>
      </w:r>
      <w:r>
        <w:rPr>
          <w:rFonts w:ascii="Times" w:hAnsi="Times"/>
          <w:lang w:val="es-CO"/>
        </w:rPr>
        <w:t xml:space="preserve">, </w:t>
      </w:r>
      <w:r w:rsidRPr="00DF1D50">
        <w:rPr>
          <w:rFonts w:ascii="Times" w:hAnsi="Times"/>
          <w:i/>
          <w:lang w:val="es-CO"/>
        </w:rPr>
        <w:t>b</w:t>
      </w:r>
      <w:r>
        <w:rPr>
          <w:rFonts w:ascii="Times" w:hAnsi="Times"/>
          <w:lang w:val="es-CO"/>
        </w:rPr>
        <w:t xml:space="preserve">, </w:t>
      </w:r>
      <w:r w:rsidRPr="00DF1D50">
        <w:rPr>
          <w:rFonts w:ascii="Times" w:hAnsi="Times"/>
          <w:i/>
          <w:lang w:val="es-CO"/>
        </w:rPr>
        <w:t>c</w:t>
      </w:r>
      <w:r w:rsidRPr="00DF1D50">
        <w:rPr>
          <w:rFonts w:ascii="Times" w:hAnsi="Times"/>
          <w:lang w:val="es-CO"/>
        </w:rPr>
        <w:t>,</w:t>
      </w:r>
      <w:r>
        <w:rPr>
          <w:rFonts w:ascii="Times" w:hAnsi="Times"/>
          <w:lang w:val="es-CO"/>
        </w:rPr>
        <w:t xml:space="preserve"> </w:t>
      </w:r>
      <w:r w:rsidRPr="00DF1D50">
        <w:rPr>
          <w:rFonts w:ascii="Times" w:hAnsi="Times"/>
          <w:i/>
          <w:lang w:val="es-CO"/>
        </w:rPr>
        <w:t>d</w:t>
      </w:r>
      <w:r>
        <w:rPr>
          <w:rFonts w:ascii="Times" w:hAnsi="Times"/>
          <w:lang w:val="es-CO"/>
        </w:rPr>
        <w:t xml:space="preserve">, </w:t>
      </w:r>
      <w:r w:rsidRPr="00DF1D50">
        <w:rPr>
          <w:rFonts w:ascii="Times" w:hAnsi="Times"/>
          <w:i/>
          <w:lang w:val="es-CO"/>
        </w:rPr>
        <w:t>e</w:t>
      </w:r>
      <w:r>
        <w:rPr>
          <w:rFonts w:ascii="Times" w:hAnsi="Times"/>
          <w:lang w:val="es-CO"/>
        </w:rPr>
        <w:t xml:space="preserve"> y cuya razón de semejanza es </w:t>
      </w:r>
      <w:r w:rsidRPr="00DF1D50">
        <w:rPr>
          <w:rFonts w:ascii="Times" w:hAnsi="Times"/>
          <w:i/>
          <w:lang w:val="es-CO"/>
        </w:rPr>
        <w:t>k</w:t>
      </w:r>
      <w:r>
        <w:rPr>
          <w:rFonts w:ascii="Times" w:hAnsi="Times"/>
          <w:lang w:val="es-CO"/>
        </w:rPr>
        <w:t xml:space="preserve">. Verás que la razón entre los perímetros coincide con el valor de </w:t>
      </w:r>
      <w:r w:rsidRPr="00DF1D50">
        <w:rPr>
          <w:rFonts w:ascii="Times" w:hAnsi="Times"/>
          <w:i/>
          <w:lang w:val="es-CO"/>
        </w:rPr>
        <w:t>k</w:t>
      </w:r>
      <w:r>
        <w:rPr>
          <w:rFonts w:ascii="Times" w:hAnsi="Times"/>
          <w:lang w:val="es-CO"/>
        </w:rPr>
        <w:t>.</w:t>
      </w:r>
    </w:p>
    <w:p w14:paraId="3F065239" w14:textId="77777777" w:rsidR="00C42016" w:rsidRDefault="00C42016" w:rsidP="007404A4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91597B" w:rsidRPr="005D1738" w14:paraId="065C2A1B" w14:textId="77777777" w:rsidTr="0049109C">
        <w:tc>
          <w:tcPr>
            <w:tcW w:w="9054" w:type="dxa"/>
            <w:gridSpan w:val="2"/>
            <w:shd w:val="clear" w:color="auto" w:fill="0D0D0D" w:themeFill="text1" w:themeFillTint="F2"/>
          </w:tcPr>
          <w:p w14:paraId="57377A50" w14:textId="77777777" w:rsidR="0091597B" w:rsidRPr="005D1738" w:rsidRDefault="0091597B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1597B" w:rsidRPr="00053744" w14:paraId="3518835B" w14:textId="77777777" w:rsidTr="0049109C">
        <w:tc>
          <w:tcPr>
            <w:tcW w:w="1809" w:type="dxa"/>
          </w:tcPr>
          <w:p w14:paraId="18C7F586" w14:textId="77777777" w:rsidR="0091597B" w:rsidRPr="00053744" w:rsidRDefault="0091597B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4A22D37F" w14:textId="00C75217" w:rsidR="0091597B" w:rsidRPr="00053744" w:rsidRDefault="0091597B" w:rsidP="00D236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</w:t>
            </w:r>
            <w:r w:rsidR="003B5E4A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91597B" w14:paraId="1D513D27" w14:textId="77777777" w:rsidTr="0049109C">
        <w:tc>
          <w:tcPr>
            <w:tcW w:w="1809" w:type="dxa"/>
          </w:tcPr>
          <w:p w14:paraId="08741A32" w14:textId="77777777" w:rsidR="0091597B" w:rsidRDefault="0091597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3464AAC7" w14:textId="0AAFA3B2" w:rsidR="0091597B" w:rsidRDefault="0091597B" w:rsidP="00D268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5D657837" w14:textId="5E0869ED" w:rsidR="00D013D8" w:rsidRDefault="006718B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03D49A2B" wp14:editId="57102B4B">
                      <wp:simplePos x="0" y="0"/>
                      <wp:positionH relativeFrom="column">
                        <wp:posOffset>81987</wp:posOffset>
                      </wp:positionH>
                      <wp:positionV relativeFrom="paragraph">
                        <wp:posOffset>54503</wp:posOffset>
                      </wp:positionV>
                      <wp:extent cx="3676337" cy="1481070"/>
                      <wp:effectExtent l="57150" t="19050" r="38735" b="100330"/>
                      <wp:wrapNone/>
                      <wp:docPr id="22" name="Grupo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6337" cy="1481070"/>
                                <a:chOff x="0" y="0"/>
                                <a:chExt cx="3676337" cy="1481070"/>
                              </a:xfrm>
                            </wpg:grpSpPr>
                            <wpg:grpSp>
                              <wpg:cNvPr id="15" name="Grupo 15"/>
                              <wpg:cNvGrpSpPr/>
                              <wpg:grpSpPr>
                                <a:xfrm>
                                  <a:off x="0" y="0"/>
                                  <a:ext cx="965835" cy="978535"/>
                                  <a:chOff x="0" y="0"/>
                                  <a:chExt cx="965916" cy="978794"/>
                                </a:xfrm>
                              </wpg:grpSpPr>
                              <wps:wsp>
                                <wps:cNvPr id="9" name="Conector recto 9"/>
                                <wps:cNvCnPr/>
                                <wps:spPr>
                                  <a:xfrm flipH="1">
                                    <a:off x="0" y="0"/>
                                    <a:ext cx="148107" cy="3348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Conector recto 11"/>
                                <wps:cNvCnPr/>
                                <wps:spPr>
                                  <a:xfrm>
                                    <a:off x="160986" y="12879"/>
                                    <a:ext cx="347882" cy="37992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Conector recto 12"/>
                                <wps:cNvCnPr/>
                                <wps:spPr>
                                  <a:xfrm flipV="1">
                                    <a:off x="508716" y="270456"/>
                                    <a:ext cx="457200" cy="10927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Conector recto 13"/>
                                <wps:cNvCnPr/>
                                <wps:spPr>
                                  <a:xfrm>
                                    <a:off x="6440" y="341290"/>
                                    <a:ext cx="109471" cy="63750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Conector recto 14"/>
                                <wps:cNvCnPr/>
                                <wps:spPr>
                                  <a:xfrm flipV="1">
                                    <a:off x="122349" y="296214"/>
                                    <a:ext cx="817809" cy="682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2324636" y="57955"/>
                                  <a:ext cx="1351701" cy="1423115"/>
                                  <a:chOff x="0" y="0"/>
                                  <a:chExt cx="965916" cy="978794"/>
                                </a:xfrm>
                              </wpg:grpSpPr>
                              <wps:wsp>
                                <wps:cNvPr id="17" name="Conector recto 17"/>
                                <wps:cNvCnPr/>
                                <wps:spPr>
                                  <a:xfrm flipH="1">
                                    <a:off x="0" y="0"/>
                                    <a:ext cx="148107" cy="3348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Conector recto 18"/>
                                <wps:cNvCnPr/>
                                <wps:spPr>
                                  <a:xfrm>
                                    <a:off x="160986" y="12879"/>
                                    <a:ext cx="347882" cy="37992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Conector recto 19"/>
                                <wps:cNvCnPr/>
                                <wps:spPr>
                                  <a:xfrm flipV="1">
                                    <a:off x="508716" y="270456"/>
                                    <a:ext cx="457200" cy="10927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Conector recto 20"/>
                                <wps:cNvCnPr/>
                                <wps:spPr>
                                  <a:xfrm>
                                    <a:off x="6440" y="341290"/>
                                    <a:ext cx="109471" cy="63750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Conector recto 21"/>
                                <wps:cNvCnPr/>
                                <wps:spPr>
                                  <a:xfrm flipV="1">
                                    <a:off x="122349" y="296214"/>
                                    <a:ext cx="817809" cy="682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E7A07D" id="Grupo 22" o:spid="_x0000_s1026" style="position:absolute;margin-left:6.45pt;margin-top:4.3pt;width:289.5pt;height:116.6pt;z-index:251653120" coordsize="36763,14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">
                      <v:group id="Grupo 15" o:spid="_x0000_s1027" style="position:absolute;width:9658;height:9785" coordsize="9659,9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Conector recto 9" o:spid="_x0000_s1028" style="position:absolute;flip:x;visibility:visible;mso-wrap-style:square" from="0,0" to="1481,3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vLPcMAAADaAAAADwAAAGRycy9kb3ducmV2LnhtbESPzarCMBSE94LvEI7gTlNdXLQaxR8u&#10;CIJwVRB3h+bYljYnpYm2+vRGuOBymJlvmPmyNaV4UO1yywpGwwgEcWJ1zqmC8+l3MAHhPLLG0jIp&#10;eJKD5aLbmWOsbcN/9Dj6VAQIuxgVZN5XsZQuycigG9qKOHg3Wxv0Qdap1DU2AW5KOY6iH2kw57CQ&#10;YUWbjJLieDcK5Op1LXaX8Xa9H0XVdtIcivPtoFS/165mIDy1/hv+b++0gil8roQb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Lyz3DAAAA2gAAAA8AAAAAAAAAAAAA&#10;AAAAoQIAAGRycy9kb3ducmV2LnhtbFBLBQYAAAAABAAEAPkAAACRAwAAAAA=&#10;" strokecolor="#4f81bd [3204]" strokeweight="2pt">
                          <v:shadow on="t" color="black" opacity="24903f" origin=",.5" offset="0,.55556mm"/>
                        </v:line>
                        <v:line id="Conector recto 11" o:spid="_x0000_s1029" style="position:absolute;visibility:visible;mso-wrap-style:square" from="1609,128" to="5088,3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9YY78AAADbAAAADwAAAGRycy9kb3ducmV2LnhtbESPzarCMBCF9xd8hzCCu2uqiGg1igoF&#10;t/7tx2Zsq82kJFHr2xtBcDfDOXO+M/Nla2rxIOcrywoG/QQEcW51xYWC4yH7n4DwAVljbZkUvMjD&#10;ctH5m2Oq7ZN39NiHQsQQ9ikqKENoUil9XpJB37cNcdQu1hkMcXWF1A6fMdzUcpgkY2mw4kgosaFN&#10;SfltfzcRkqztOpP+MBqt7tNtdjpXxdUp1eu2qxmIQG34mb/XWx3rD+DzSxx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C9YY78AAADbAAAADwAAAAAAAAAAAAAAAACh&#10;AgAAZHJzL2Rvd25yZXYueG1sUEsFBgAAAAAEAAQA+QAAAI0DAAAAAA==&#10;" strokecolor="#4f81bd [3204]" strokeweight="2pt">
                          <v:shadow on="t" color="black" opacity="24903f" origin=",.5" offset="0,.55556mm"/>
                        </v:line>
                        <v:line id="Conector recto 12" o:spid="_x0000_s1030" style="position:absolute;flip:y;visibility:visible;mso-wrap-style:square" from="5087,2704" to="9659,3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LtuMMAAADbAAAADwAAAGRycy9kb3ducmV2LnhtbERPTWuDQBC9F/oflgn01qzxUMRmlTRS&#10;EAKB2kDpbXAnKrqz4m6iya/vFgq9zeN9zjZfzCCuNLnOsoLNOgJBXFvdcaPg9Pn+nIBwHlnjYJkU&#10;3MhBnj0+bDHVduYPula+ESGEXYoKWu/HVEpXt2TQre1IHLiznQz6AKdG6gnnEG4GGUfRizTYcWho&#10;caR9S3VfXYwCubt/9+VXXLwdNtFYJPOxP52PSj2tlt0rCE+L/xf/uUsd5sfw+0s4QG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i7bjDAAAA2wAAAA8AAAAAAAAAAAAA&#10;AAAAoQIAAGRycy9kb3ducmV2LnhtbFBLBQYAAAAABAAEAPkAAACRAwAAAAA=&#10;" strokecolor="#4f81bd [3204]" strokeweight="2pt">
                          <v:shadow on="t" color="black" opacity="24903f" origin=",.5" offset="0,.55556mm"/>
                        </v:line>
                        <v:line id="Conector recto 13" o:spid="_x0000_s1031" style="position:absolute;visibility:visible;mso-wrap-style:square" from="64,3412" to="1159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Fjj8AAAADbAAAADwAAAGRycy9kb3ducmV2LnhtbESPS6vCMBCF94L/IYzgTlMfiPYaRYWC&#10;2+tjPzZz22ozKUnU+u9vBMHdDOfM+c4s162pxYOcrywrGA0TEMS51RUXCk7HbDAH4QOyxtoyKXiR&#10;h/Wq21liqu2Tf+lxCIWIIexTVFCG0KRS+rwkg35oG+Ko/VlnMMTVFVI7fMZwU8txksykwYojocSG&#10;diXlt8PdREiytdtM+uN0urkv9tn5UhVXp1S/125+QARqw9f8ud7rWH8C71/iAH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xY4/AAAAA2wAAAA8AAAAAAAAAAAAAAAAA&#10;oQIAAGRycy9kb3ducmV2LnhtbFBLBQYAAAAABAAEAPkAAACOAwAAAAA=&#10;" strokecolor="#4f81bd [3204]" strokeweight="2pt">
                          <v:shadow on="t" color="black" opacity="24903f" origin=",.5" offset="0,.55556mm"/>
                        </v:line>
                        <v:line id="Conector recto 14" o:spid="_x0000_s1032" style="position:absolute;flip:y;visibility:visible;mso-wrap-style:square" from="1223,2962" to="9401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fQV8IAAADbAAAADwAAAGRycy9kb3ducmV2LnhtbERP24rCMBB9F/yHMIJvmioiUk2LrgjC&#10;guAFln0bmrEtbSalydq6X2+EhX2bw7nOJu1NLR7UutKygtk0AkGcWV1yruB2PUxWIJxH1lhbJgVP&#10;cpAmw8EGY207PtPj4nMRQtjFqKDwvomldFlBBt3UNsSBu9vWoA+wzaVusQvhppbzKFpKgyWHhgIb&#10;+igoqy4/RoHc/n5Xx6/5fvc5i5r9qjtVt/tJqfGo365BeOr9v/jPfdRh/gLev4QDZP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fQV8IAAADbAAAADwAAAAAAAAAAAAAA&#10;AAChAgAAZHJzL2Rvd25yZXYueG1sUEsFBgAAAAAEAAQA+QAAAJADAAAAAA==&#10;" strokecolor="#4f81bd [3204]" strokeweight="2pt">
                          <v:shadow on="t" color="black" opacity="24903f" origin=",.5" offset="0,.55556mm"/>
                        </v:line>
                      </v:group>
                      <v:group id="Grupo 16" o:spid="_x0000_s1033" style="position:absolute;left:23246;top:579;width:13517;height:14231" coordsize="9659,9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line id="Conector recto 17" o:spid="_x0000_s1034" style="position:absolute;flip:x;visibility:visible;mso-wrap-style:square" from="0,0" to="1481,3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VOIMIAAADbAAAADwAAAGRycy9kb3ducmV2LnhtbERPS4vCMBC+C/6HMII3TfWgUk2LrgjC&#10;guADlr0NzdiWNpPSZG3dX2+Ehb3Nx/ecTdqbWjyodaVlBbNpBII4s7rkXMHtepisQDiPrLG2TAqe&#10;5CBNhoMNxtp2fKbHxecihLCLUUHhfRNL6bKCDLqpbYgDd7etQR9gm0vdYhfCTS3nUbSQBksODQU2&#10;9FFQVl1+jAK5/f2ujl/z/e5zFjX7VXeqbveTUuNRv12D8NT7f/Gf+6jD/CW8fwkHyO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VOIMIAAADbAAAADwAAAAAAAAAAAAAA&#10;AAChAgAAZHJzL2Rvd25yZXYueG1sUEsFBgAAAAAEAAQA+QAAAJADAAAAAA==&#10;" strokecolor="#4f81bd [3204]" strokeweight="2pt">
                          <v:shadow on="t" color="black" opacity="24903f" origin=",.5" offset="0,.55556mm"/>
                        </v:line>
                        <v:line id="Conector recto 18" o:spid="_x0000_s1035" style="position:absolute;visibility:visible;mso-wrap-style:square" from="1609,128" to="5088,3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/r8AAADbAAAADwAAAGRycy9kb3ducmV2LnhtbESPTW/CMAyG75P4D5GRdhspE0KjEBAg&#10;VeI6GHfTmLbQOFUSoPx7fJjEzZbfj8eLVe9adacQG88GxqMMFHHpbcOVgb9D8fUDKiZki61nMvCk&#10;CKvl4GOBufUP/qX7PlVKQjjmaKBOqcu1jmVNDuPId8RyO/vgMMkaKm0DPiTctfo7y6baYcPSUGNH&#10;25rK6/7mpCTb+E2h42EyWd9mu+J4aqpLMOZz2K/noBL16S3+d++s4Aus/CID6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RXx/r8AAADbAAAADwAAAAAAAAAAAAAAAACh&#10;AgAAZHJzL2Rvd25yZXYueG1sUEsFBgAAAAAEAAQA+QAAAI0DAAAAAA==&#10;" strokecolor="#4f81bd [3204]" strokeweight="2pt">
                          <v:shadow on="t" color="black" opacity="24903f" origin=",.5" offset="0,.55556mm"/>
                        </v:line>
                        <v:line id="Conector recto 19" o:spid="_x0000_s1036" style="position:absolute;flip:y;visibility:visible;mso-wrap-style:square" from="5087,2704" to="9659,3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Z/ycMAAADbAAAADwAAAGRycy9kb3ducmV2LnhtbERPS2uDQBC+F/oflink1qzmEFKbVWxD&#10;QCgE8oDS2+BOVHRnxd2q6a/vFgK9zcf3nG02m06MNLjGsoJ4GYEgLq1uuFJwOe+fNyCcR9bYWSYF&#10;N3KQpY8PW0y0nfhI48lXIoSwS1BB7X2fSOnKmgy6pe2JA3e1g0Ef4FBJPeAUwk0nV1G0lgYbDg01&#10;9vReU9mevo0Cmf98tcXnavf2EUf9bjMd2sv1oNTiac5fQXia/b/47i50mP8Cf7+EA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Gf8nDAAAA2wAAAA8AAAAAAAAAAAAA&#10;AAAAoQIAAGRycy9kb3ducmV2LnhtbFBLBQYAAAAABAAEAPkAAACRAwAAAAA=&#10;" strokecolor="#4f81bd [3204]" strokeweight="2pt">
                          <v:shadow on="t" color="black" opacity="24903f" origin=",.5" offset="0,.55556mm"/>
                        </v:line>
                        <v:line id="Conector recto 20" o:spid="_x0000_s1037" style="position:absolute;visibility:visible;mso-wrap-style:square" from="64,3412" to="1159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83Rb0AAADbAAAADwAAAGRycy9kb3ducmV2LnhtbERPTYvCMBC9L/gfwgje1lQR2a1GUaHg&#10;dXX3PjZjW20mJYla/71zWPD4eN/Lde9adacQG88GJuMMFHHpbcOVgd9j8fkFKiZki61nMvCkCOvV&#10;4GOJufUP/qH7IVVKQjjmaKBOqcu1jmVNDuPYd8TCnX1wmASGStuADwl3rZ5m2Vw7bFgaauxoV1N5&#10;PdyclGRbvy10PM5mm9v3vvg7NdUlGDMa9psFqER9eov/3XtrYCrr5Yv8AL16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EPN0W9AAAA2wAAAA8AAAAAAAAAAAAAAAAAoQIA&#10;AGRycy9kb3ducmV2LnhtbFBLBQYAAAAABAAEAPkAAACLAwAAAAA=&#10;" strokecolor="#4f81bd [3204]" strokeweight="2pt">
                          <v:shadow on="t" color="black" opacity="24903f" origin=",.5" offset="0,.55556mm"/>
                        </v:line>
                        <v:line id="Conector recto 21" o:spid="_x0000_s1038" style="position:absolute;flip:y;visibility:visible;mso-wrap-style:square" from="1223,2962" to="9401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y5csQAAADbAAAADwAAAGRycy9kb3ducmV2LnhtbESPQYvCMBSE74L/IbwFb5q2B5FqFHdF&#10;EBYE3YLs7dE829LmpTRZW/31RhD2OMzMN8xqM5hG3KhzlWUF8SwCQZxbXXGhIPvZTxcgnEfW2Fgm&#10;BXdysFmPRytMte35RLezL0SAsEtRQel9m0rp8pIMupltiYN3tZ1BH2RXSN1hH+CmkUkUzaXBisNC&#10;iS19lZTX5z+jQG4fv/Xhkuw+v+Oo3S36Y51dj0pNPobtEoSnwf+H3+2DVpDE8PoSfo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3LlyxAAAANsAAAAPAAAAAAAAAAAA&#10;AAAAAKECAABkcnMvZG93bnJldi54bWxQSwUGAAAAAAQABAD5AAAAkgMAAAAA&#10;" strokecolor="#4f81bd [3204]" strokeweight="2pt">
                          <v:shadow on="t" color="black" opacity="24903f" origin=",.5" offset="0,.55556mm"/>
                        </v:line>
                      </v:group>
                    </v:group>
                  </w:pict>
                </mc:Fallback>
              </mc:AlternateContent>
            </w:r>
          </w:p>
          <w:p w14:paraId="607B1A88" w14:textId="79DB21C5" w:rsidR="00D013D8" w:rsidRDefault="006718B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d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k.e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k.d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</w:t>
            </w:r>
          </w:p>
          <w:p w14:paraId="66AB7880" w14:textId="1A26D7E6" w:rsidR="006718B5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110011">
              <w:rPr>
                <w:rFonts w:ascii="Times New Roman" w:hAnsi="Times New Roman" w:cs="Times New Roman"/>
                <w:i/>
                <w:color w:val="000000"/>
              </w:rPr>
              <w:t xml:space="preserve">                                                                                            k.c   </w:t>
            </w:r>
          </w:p>
          <w:p w14:paraId="6DB5CA2A" w14:textId="785BBF44" w:rsidR="00D013D8" w:rsidRDefault="006718B5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6718B5">
              <w:rPr>
                <w:rFonts w:ascii="Times New Roman" w:hAnsi="Times New Roman" w:cs="Times New Roman"/>
                <w:b/>
                <w:color w:val="000000"/>
              </w:rPr>
              <w:t xml:space="preserve">                                                                      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  </w:t>
            </w:r>
          </w:p>
          <w:p w14:paraId="7219A9A3" w14:textId="024DCF1E" w:rsidR="00D013D8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110011">
              <w:rPr>
                <w:rFonts w:ascii="Times New Roman" w:hAnsi="Times New Roman" w:cs="Times New Roman"/>
                <w:i/>
                <w:color w:val="000000"/>
              </w:rPr>
              <w:t>a</w:t>
            </w:r>
          </w:p>
          <w:p w14:paraId="5D8DC022" w14:textId="7E0F5171" w:rsidR="00D013D8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</w:t>
            </w:r>
          </w:p>
          <w:p w14:paraId="14F866CB" w14:textId="23C2058C" w:rsidR="004F0627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k.a</w:t>
            </w:r>
          </w:p>
          <w:p w14:paraId="188C2CB3" w14:textId="1E10C170" w:rsidR="004F0627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k.b</w:t>
            </w:r>
          </w:p>
          <w:p w14:paraId="5647009C" w14:textId="77777777" w:rsidR="004F0627" w:rsidRDefault="004F0627" w:rsidP="00D268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4F059B97" w14:textId="77777777" w:rsidR="00D013D8" w:rsidRDefault="00D013D8" w:rsidP="00D268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252EC460" w14:textId="77777777" w:rsidR="00D013D8" w:rsidRDefault="00D013D8" w:rsidP="00D268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0E306C85" w14:textId="14B8BA9F" w:rsidR="00D013D8" w:rsidRDefault="003C41E0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Figura I                                                         Figura II</w:t>
            </w:r>
          </w:p>
          <w:p w14:paraId="67A0C277" w14:textId="77777777" w:rsidR="00D013D8" w:rsidRDefault="00D013D8" w:rsidP="00D2688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597B" w14:paraId="76930F4A" w14:textId="77777777" w:rsidTr="0049109C">
        <w:tc>
          <w:tcPr>
            <w:tcW w:w="1809" w:type="dxa"/>
          </w:tcPr>
          <w:p w14:paraId="50A3C68D" w14:textId="5B3AC31B" w:rsidR="0091597B" w:rsidRDefault="0091597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3604F0B5" w14:textId="7E523A3C" w:rsidR="0091597B" w:rsidRPr="00516724" w:rsidRDefault="0091597B" w:rsidP="00D26887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</w:p>
        </w:tc>
      </w:tr>
      <w:tr w:rsidR="0091597B" w14:paraId="0234B446" w14:textId="77777777" w:rsidTr="0049109C">
        <w:tc>
          <w:tcPr>
            <w:tcW w:w="1809" w:type="dxa"/>
          </w:tcPr>
          <w:p w14:paraId="02BE8B4A" w14:textId="77777777" w:rsidR="0091597B" w:rsidRDefault="0091597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62F23DAB" w14:textId="67026828" w:rsidR="0091597B" w:rsidRPr="00110011" w:rsidRDefault="0091597B" w:rsidP="00F27C67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lang w:val="es-CO"/>
              </w:rPr>
            </w:pPr>
            <w:r>
              <w:rPr>
                <w:rFonts w:ascii="Times New Roman" w:hAnsi="Times New Roman" w:cs="Times New Roman"/>
              </w:rPr>
              <w:t xml:space="preserve">La razón de semejanza </w:t>
            </w:r>
            <w:r w:rsidR="00F27C67">
              <w:rPr>
                <w:rFonts w:ascii="Times New Roman" w:hAnsi="Times New Roman" w:cs="Times New Roman"/>
              </w:rPr>
              <w:t xml:space="preserve">de los polígonos </w:t>
            </w:r>
            <w:r>
              <w:rPr>
                <w:rFonts w:ascii="Times New Roman" w:hAnsi="Times New Roman" w:cs="Times New Roman"/>
              </w:rPr>
              <w:t xml:space="preserve">es  </w:t>
            </w:r>
            <w:r w:rsidR="00F27C67" w:rsidRPr="00F27C67">
              <w:rPr>
                <w:rFonts w:ascii="Times New Roman" w:hAnsi="Times New Roman" w:cs="Times New Roman"/>
                <w:i/>
              </w:rPr>
              <w:t>k</w:t>
            </w:r>
          </w:p>
        </w:tc>
      </w:tr>
    </w:tbl>
    <w:p w14:paraId="29F9CD13" w14:textId="1840BCB2" w:rsidR="0044241C" w:rsidRDefault="0044241C" w:rsidP="007404A4">
      <w:pPr>
        <w:spacing w:after="0"/>
        <w:rPr>
          <w:rFonts w:ascii="Times" w:hAnsi="Times"/>
          <w:lang w:val="es-CO"/>
        </w:rPr>
      </w:pPr>
    </w:p>
    <w:p w14:paraId="1E7C6256" w14:textId="01B83637" w:rsidR="00903773" w:rsidRDefault="00903773" w:rsidP="0090377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Para </w:t>
      </w:r>
      <w:r w:rsidRPr="00DE410C">
        <w:rPr>
          <w:rFonts w:ascii="Times" w:hAnsi="Times"/>
          <w:b/>
          <w:lang w:val="es-CO"/>
        </w:rPr>
        <w:t>comparar los perímetros</w:t>
      </w:r>
      <w:r w:rsidR="00DF1D50">
        <w:rPr>
          <w:rFonts w:ascii="Times" w:hAnsi="Times"/>
          <w:lang w:val="es-CO"/>
        </w:rPr>
        <w:t xml:space="preserve"> de las dos figuras es necesario calcular los perímetros de </w:t>
      </w:r>
      <w:r w:rsidR="009356BB">
        <w:rPr>
          <w:rFonts w:ascii="Times" w:hAnsi="Times"/>
          <w:lang w:val="es-CO"/>
        </w:rPr>
        <w:t>el</w:t>
      </w:r>
      <w:r w:rsidR="00DF1D50">
        <w:rPr>
          <w:rFonts w:ascii="Times" w:hAnsi="Times"/>
          <w:lang w:val="es-CO"/>
        </w:rPr>
        <w:t xml:space="preserve">las </w:t>
      </w:r>
      <w:r w:rsidR="009356BB">
        <w:rPr>
          <w:rFonts w:ascii="Times" w:hAnsi="Times"/>
          <w:lang w:val="es-CO"/>
        </w:rPr>
        <w:t>en</w:t>
      </w:r>
      <w:r w:rsidR="00DF1D50">
        <w:rPr>
          <w:rFonts w:ascii="Times" w:hAnsi="Times"/>
          <w:lang w:val="es-CO"/>
        </w:rPr>
        <w:t xml:space="preserve"> forma independiente.</w:t>
      </w:r>
    </w:p>
    <w:p w14:paraId="24D53DFB" w14:textId="77777777" w:rsidR="00903773" w:rsidRDefault="00903773" w:rsidP="00903773">
      <w:pPr>
        <w:spacing w:after="0"/>
        <w:rPr>
          <w:rFonts w:ascii="Times" w:hAnsi="Times"/>
          <w:lang w:val="es-CO"/>
        </w:rPr>
      </w:pPr>
    </w:p>
    <w:p w14:paraId="23B79DA1" w14:textId="1D25248F" w:rsidR="00903773" w:rsidRDefault="00903773" w:rsidP="0090377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Perímetro de la figura I:</w:t>
      </w:r>
    </w:p>
    <w:p w14:paraId="72D05322" w14:textId="2E3C9566" w:rsidR="004C54A1" w:rsidRDefault="00DF1D50" w:rsidP="004C54A1">
      <w:pPr>
        <w:spacing w:after="0"/>
        <w:jc w:val="center"/>
        <w:rPr>
          <w:rFonts w:ascii="Times" w:hAnsi="Times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 = a + b + c + d + e</m:t>
          </m:r>
        </m:oMath>
      </m:oMathPara>
    </w:p>
    <w:p w14:paraId="4130053B" w14:textId="77777777" w:rsidR="00903773" w:rsidRDefault="00903773" w:rsidP="00903773">
      <w:pPr>
        <w:spacing w:after="0"/>
        <w:rPr>
          <w:rFonts w:ascii="Times" w:hAnsi="Times"/>
          <w:lang w:val="es-CO"/>
        </w:rPr>
      </w:pPr>
    </w:p>
    <w:p w14:paraId="6A4571C9" w14:textId="5405F44E" w:rsidR="00903773" w:rsidRDefault="00903773" w:rsidP="0090377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Perímetro de la figura II:</w:t>
      </w:r>
    </w:p>
    <w:p w14:paraId="653C4624" w14:textId="77777777" w:rsidR="00DF1D50" w:rsidRDefault="00DF1D50" w:rsidP="00903773">
      <w:pPr>
        <w:spacing w:after="0"/>
        <w:rPr>
          <w:rFonts w:ascii="Times" w:hAnsi="Times"/>
          <w:lang w:val="es-CO"/>
        </w:rPr>
      </w:pPr>
    </w:p>
    <w:p w14:paraId="052B258F" w14:textId="7A0C0E78" w:rsidR="00903773" w:rsidRDefault="00F91E20" w:rsidP="004C54A1">
      <w:pPr>
        <w:spacing w:after="0"/>
        <w:jc w:val="center"/>
        <w:rPr>
          <w:rFonts w:ascii="Times" w:hAnsi="Times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p>
              <m:r>
                <w:rPr>
                  <w:rFonts w:ascii="Cambria Math" w:hAnsi="Cambria Math"/>
                  <w:lang w:val="es-CO"/>
                </w:rPr>
                <m:t>'</m:t>
              </m:r>
            </m:sup>
          </m:sSup>
          <m:r>
            <w:rPr>
              <w:rFonts w:ascii="Cambria Math" w:hAnsi="Cambria Math"/>
              <w:lang w:val="es-CO"/>
            </w:rPr>
            <m:t>=  k⋅a + k⋅b +  k⋅c +  k⋅d +  k⋅e</m:t>
          </m:r>
        </m:oMath>
      </m:oMathPara>
    </w:p>
    <w:p w14:paraId="545BB5FC" w14:textId="77777777" w:rsidR="00DF1D50" w:rsidRDefault="00DF1D50" w:rsidP="004C54A1">
      <w:pPr>
        <w:spacing w:after="0"/>
        <w:jc w:val="center"/>
        <w:rPr>
          <w:rFonts w:ascii="Times" w:eastAsiaTheme="minorEastAsia" w:hAnsi="Times"/>
          <w:lang w:val="es-CO"/>
        </w:rPr>
      </w:pPr>
    </w:p>
    <w:p w14:paraId="4B00C317" w14:textId="0377C73D" w:rsidR="00903773" w:rsidRPr="00DF1D50" w:rsidRDefault="00DF1D50" w:rsidP="004C54A1">
      <w:pPr>
        <w:spacing w:after="0"/>
        <w:jc w:val="center"/>
        <w:rPr>
          <w:rFonts w:ascii="Times" w:eastAsiaTheme="minorEastAsia" w:hAnsi="Times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P' =  k⋅(a + b +  c +  d + e)</m:t>
          </m:r>
        </m:oMath>
      </m:oMathPara>
    </w:p>
    <w:p w14:paraId="5894C9C7" w14:textId="77777777" w:rsidR="00DF1D50" w:rsidRPr="004C54A1" w:rsidRDefault="00DF1D50" w:rsidP="004C54A1">
      <w:pPr>
        <w:spacing w:after="0"/>
        <w:jc w:val="center"/>
        <w:rPr>
          <w:rFonts w:ascii="Times" w:hAnsi="Times"/>
          <w:lang w:val="es-CO"/>
        </w:rPr>
      </w:pPr>
    </w:p>
    <w:p w14:paraId="2404BEAB" w14:textId="7B752837" w:rsidR="00903773" w:rsidRPr="00DF1D50" w:rsidRDefault="00DF1D50" w:rsidP="00903773">
      <w:pPr>
        <w:spacing w:after="0"/>
        <w:rPr>
          <w:rFonts w:ascii="Times" w:hAnsi="Times"/>
          <w:lang w:val="es-CO"/>
        </w:rPr>
      </w:pPr>
      <w:r w:rsidRPr="00DF1D50">
        <w:rPr>
          <w:rFonts w:ascii="Times" w:hAnsi="Times"/>
          <w:lang w:val="es-CO"/>
        </w:rPr>
        <w:t>Por lo tanto, l</w:t>
      </w:r>
      <w:r w:rsidR="004C54A1" w:rsidRPr="00DF1D50">
        <w:rPr>
          <w:rFonts w:ascii="Times" w:hAnsi="Times"/>
          <w:lang w:val="es-CO"/>
        </w:rPr>
        <w:t>a razón entre los perímetros es:</w:t>
      </w:r>
    </w:p>
    <w:p w14:paraId="0F852D72" w14:textId="77777777" w:rsidR="00D3047F" w:rsidRPr="00DE410C" w:rsidRDefault="00D3047F" w:rsidP="00903773">
      <w:pPr>
        <w:spacing w:after="0"/>
        <w:rPr>
          <w:rFonts w:ascii="Times" w:hAnsi="Times"/>
          <w:b/>
          <w:lang w:val="es-CO"/>
        </w:rPr>
      </w:pPr>
    </w:p>
    <w:p w14:paraId="65137864" w14:textId="0341FB5B" w:rsidR="00903773" w:rsidRPr="00D67DF1" w:rsidRDefault="00D67DF1" w:rsidP="00D67DF1">
      <w:pPr>
        <w:spacing w:after="0"/>
        <w:jc w:val="center"/>
        <w:rPr>
          <w:rFonts w:ascii="Times" w:hAnsi="Times"/>
          <w:lang w:val="es-CO"/>
        </w:rPr>
      </w:pPr>
      <w:r>
        <w:rPr>
          <w:rFonts w:ascii="Times" w:hAnsi="Times"/>
          <w:noProof/>
          <w:lang w:val="es-CO" w:eastAsia="es-CO"/>
        </w:rPr>
        <w:drawing>
          <wp:inline distT="0" distB="0" distL="0" distR="0" wp14:anchorId="15547248" wp14:editId="2259CE97">
            <wp:extent cx="3898763" cy="582742"/>
            <wp:effectExtent l="0" t="0" r="6985" b="825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uación 1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719" cy="5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46ED" w14:textId="77777777" w:rsidR="00903773" w:rsidRDefault="00903773" w:rsidP="00903773">
      <w:pPr>
        <w:spacing w:after="0"/>
        <w:rPr>
          <w:rFonts w:ascii="Times" w:hAnsi="Times"/>
        </w:rPr>
      </w:pPr>
    </w:p>
    <w:p w14:paraId="032D233E" w14:textId="77777777" w:rsidR="00D3047F" w:rsidRDefault="00D3047F" w:rsidP="00903773">
      <w:pPr>
        <w:spacing w:after="0"/>
        <w:rPr>
          <w:rFonts w:ascii="Times" w:hAnsi="Times"/>
        </w:rPr>
      </w:pPr>
    </w:p>
    <w:p w14:paraId="34A19234" w14:textId="2CFE1080" w:rsidR="005A6366" w:rsidRPr="009814EE" w:rsidRDefault="00DF1D50" w:rsidP="007404A4">
      <w:pPr>
        <w:spacing w:after="0"/>
        <w:rPr>
          <w:rFonts w:ascii="Times" w:hAnsi="Times"/>
        </w:rPr>
      </w:pPr>
      <w:r>
        <w:rPr>
          <w:rFonts w:ascii="Times" w:hAnsi="Times"/>
          <w:lang w:val="es-CO"/>
        </w:rPr>
        <w:t xml:space="preserve">Podemos decir que </w:t>
      </w:r>
      <w:r w:rsidR="009814EE" w:rsidRPr="00DF1D50">
        <w:rPr>
          <w:rFonts w:ascii="Times" w:hAnsi="Times"/>
        </w:rPr>
        <w:t xml:space="preserve">el perímetro </w:t>
      </w:r>
      <w:r>
        <w:rPr>
          <w:rFonts w:ascii="Times" w:hAnsi="Times"/>
        </w:rPr>
        <w:t>del segundo pentágono</w:t>
      </w:r>
      <w:r w:rsidR="009814EE" w:rsidRPr="0044241C">
        <w:rPr>
          <w:rFonts w:ascii="Times" w:hAnsi="Times"/>
          <w:b/>
        </w:rPr>
        <w:t xml:space="preserve"> </w:t>
      </w:r>
      <w:r w:rsidR="009814EE" w:rsidRPr="00DF1D50">
        <w:rPr>
          <w:rFonts w:ascii="Times" w:hAnsi="Times"/>
        </w:rPr>
        <w:t>es</w:t>
      </w:r>
      <w:r w:rsidR="009814EE" w:rsidRPr="0044241C">
        <w:rPr>
          <w:rFonts w:ascii="Times" w:hAnsi="Times"/>
          <w:b/>
        </w:rPr>
        <w:t xml:space="preserve"> </w:t>
      </w:r>
      <w:r w:rsidR="009814EE" w:rsidRPr="00A00466">
        <w:rPr>
          <w:rFonts w:ascii="Times" w:hAnsi="Times"/>
          <w:b/>
          <w:i/>
        </w:rPr>
        <w:t>k</w:t>
      </w:r>
      <w:r w:rsidR="009814EE">
        <w:rPr>
          <w:rFonts w:ascii="Times" w:hAnsi="Times"/>
          <w:b/>
        </w:rPr>
        <w:t xml:space="preserve"> veces </w:t>
      </w:r>
      <w:r w:rsidR="009814EE" w:rsidRPr="00DF1D50">
        <w:rPr>
          <w:rFonts w:ascii="Times" w:hAnsi="Times"/>
        </w:rPr>
        <w:t xml:space="preserve">el perímetro </w:t>
      </w:r>
      <w:r>
        <w:rPr>
          <w:rFonts w:ascii="Times" w:hAnsi="Times"/>
        </w:rPr>
        <w:t>del primer pentágono</w:t>
      </w:r>
      <w:r w:rsidR="009814EE" w:rsidRPr="00DF1D50">
        <w:rPr>
          <w:rFonts w:ascii="Times" w:hAnsi="Times"/>
        </w:rPr>
        <w:t>.</w:t>
      </w:r>
      <w:r>
        <w:rPr>
          <w:rFonts w:ascii="Times" w:hAnsi="Times"/>
        </w:rPr>
        <w:t xml:space="preserve"> De hecho, verificamos</w:t>
      </w:r>
      <w:r w:rsidR="009814EE" w:rsidRPr="009814EE">
        <w:rPr>
          <w:rFonts w:ascii="Times" w:hAnsi="Times"/>
        </w:rPr>
        <w:t xml:space="preserve"> </w:t>
      </w:r>
      <w:r w:rsidR="00A00466">
        <w:rPr>
          <w:rFonts w:ascii="Times" w:hAnsi="Times"/>
        </w:rPr>
        <w:t xml:space="preserve">en forma general </w:t>
      </w:r>
      <w:r w:rsidR="009814EE" w:rsidRPr="009814EE">
        <w:rPr>
          <w:rFonts w:ascii="Times" w:hAnsi="Times"/>
        </w:rPr>
        <w:t>que la </w:t>
      </w:r>
      <w:r w:rsidR="009814EE" w:rsidRPr="00DF1D50">
        <w:rPr>
          <w:rFonts w:ascii="Times" w:hAnsi="Times"/>
          <w:bCs/>
        </w:rPr>
        <w:t xml:space="preserve">razón entre los perímetros </w:t>
      </w:r>
      <w:r>
        <w:rPr>
          <w:rFonts w:ascii="Times" w:hAnsi="Times"/>
          <w:bCs/>
        </w:rPr>
        <w:t>de dos pentágonos semejantes, con medidas arbitrarias, es igual a la razón</w:t>
      </w:r>
      <w:r w:rsidR="009814EE" w:rsidRPr="00DF1D50">
        <w:rPr>
          <w:rFonts w:ascii="Times" w:hAnsi="Times"/>
          <w:bCs/>
        </w:rPr>
        <w:t xml:space="preserve"> semejanza entre </w:t>
      </w:r>
      <w:r>
        <w:rPr>
          <w:rFonts w:ascii="Times" w:hAnsi="Times"/>
          <w:bCs/>
        </w:rPr>
        <w:t>las figuras</w:t>
      </w:r>
      <w:r w:rsidR="009814EE" w:rsidRPr="00DF1D50">
        <w:rPr>
          <w:rFonts w:ascii="Times" w:hAnsi="Times"/>
        </w:rPr>
        <w:t>.</w:t>
      </w:r>
    </w:p>
    <w:p w14:paraId="3572A417" w14:textId="77777777" w:rsidR="005A6366" w:rsidRDefault="005A6366" w:rsidP="007404A4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70316A" w:rsidRPr="005D1738" w14:paraId="086339A0" w14:textId="77777777" w:rsidTr="0049109C">
        <w:tc>
          <w:tcPr>
            <w:tcW w:w="8828" w:type="dxa"/>
            <w:gridSpan w:val="2"/>
            <w:shd w:val="clear" w:color="auto" w:fill="000000" w:themeFill="text1"/>
          </w:tcPr>
          <w:p w14:paraId="10D2F73B" w14:textId="7701329B" w:rsidR="0070316A" w:rsidRPr="005D1738" w:rsidRDefault="0070316A" w:rsidP="004910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</w:t>
            </w:r>
            <w:r w:rsidR="0049109C">
              <w:rPr>
                <w:rFonts w:ascii="Times New Roman" w:hAnsi="Times New Roman" w:cs="Times New Roman"/>
                <w:b/>
                <w:color w:val="FFFFFF" w:themeColor="background1"/>
              </w:rPr>
              <w:t>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70316A" w:rsidRPr="00053744" w14:paraId="7CE33FE5" w14:textId="77777777" w:rsidTr="0049109C">
        <w:tc>
          <w:tcPr>
            <w:tcW w:w="2460" w:type="dxa"/>
          </w:tcPr>
          <w:p w14:paraId="61A66286" w14:textId="77777777" w:rsidR="0070316A" w:rsidRPr="00053744" w:rsidRDefault="0070316A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8" w:type="dxa"/>
          </w:tcPr>
          <w:p w14:paraId="471E9FBF" w14:textId="0D896EC0" w:rsidR="0070316A" w:rsidRPr="00053744" w:rsidRDefault="0070316A" w:rsidP="00015A0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="0049109C">
              <w:rPr>
                <w:rFonts w:ascii="Times New Roman" w:hAnsi="Times New Roman" w:cs="Times New Roman"/>
              </w:rPr>
              <w:t>_CO_REC</w:t>
            </w:r>
            <w:r w:rsidR="00015A03">
              <w:rPr>
                <w:rFonts w:ascii="Times New Roman" w:hAnsi="Times New Roman" w:cs="Times New Roman"/>
              </w:rPr>
              <w:t>160</w:t>
            </w:r>
          </w:p>
        </w:tc>
      </w:tr>
      <w:tr w:rsidR="0070316A" w:rsidRPr="00053744" w14:paraId="68F4FD36" w14:textId="77777777" w:rsidTr="0049109C">
        <w:tc>
          <w:tcPr>
            <w:tcW w:w="2460" w:type="dxa"/>
          </w:tcPr>
          <w:p w14:paraId="4590604D" w14:textId="77777777" w:rsidR="0070316A" w:rsidRDefault="0070316A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8" w:type="dxa"/>
          </w:tcPr>
          <w:p w14:paraId="4ECB5126" w14:textId="7A4B2395" w:rsidR="0070316A" w:rsidRPr="00053744" w:rsidRDefault="00015A03" w:rsidP="00015A0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Usa la relación</w:t>
            </w:r>
            <w:r w:rsidR="0049109C" w:rsidRPr="0049109C">
              <w:rPr>
                <w:rFonts w:ascii="Times New Roman" w:hAnsi="Times New Roman" w:cs="Times New Roman"/>
                <w:color w:val="000000"/>
              </w:rPr>
              <w:t xml:space="preserve"> entre los perímetros de dos polígonos</w:t>
            </w:r>
            <w:r w:rsidR="003E74B7">
              <w:rPr>
                <w:rFonts w:ascii="Times New Roman" w:hAnsi="Times New Roman" w:cs="Times New Roman"/>
                <w:color w:val="000000"/>
              </w:rPr>
              <w:t xml:space="preserve"> semejantes</w:t>
            </w:r>
          </w:p>
        </w:tc>
      </w:tr>
      <w:tr w:rsidR="0070316A" w:rsidRPr="00053744" w14:paraId="3A651B31" w14:textId="77777777" w:rsidTr="0049109C">
        <w:tc>
          <w:tcPr>
            <w:tcW w:w="2460" w:type="dxa"/>
          </w:tcPr>
          <w:p w14:paraId="19A2FBBA" w14:textId="77777777" w:rsidR="0070316A" w:rsidRDefault="0070316A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8" w:type="dxa"/>
          </w:tcPr>
          <w:p w14:paraId="1C9FD2C2" w14:textId="1C697D0A" w:rsidR="0070316A" w:rsidRPr="00E32E0D" w:rsidRDefault="00015A03" w:rsidP="003E74B7">
            <w:pPr>
              <w:rPr>
                <w:rFonts w:ascii="Times New Roman" w:hAnsi="Times New Roman" w:cs="Times New Roman"/>
                <w:color w:val="7030A0"/>
              </w:rPr>
            </w:pPr>
            <w:r w:rsidRPr="00015A03">
              <w:rPr>
                <w:rFonts w:ascii="Times New Roman" w:hAnsi="Times New Roman" w:cs="Times New Roman"/>
              </w:rPr>
              <w:t>Interactivo que presenta la relación entre las áreas de dos polígonos semejantes</w:t>
            </w:r>
          </w:p>
        </w:tc>
      </w:tr>
    </w:tbl>
    <w:p w14:paraId="79CEE277" w14:textId="77777777" w:rsidR="0070316A" w:rsidRDefault="0070316A" w:rsidP="007404A4">
      <w:pPr>
        <w:spacing w:after="0"/>
        <w:rPr>
          <w:rFonts w:ascii="Times" w:hAnsi="Times"/>
        </w:rPr>
      </w:pPr>
    </w:p>
    <w:p w14:paraId="5436A24D" w14:textId="12CCD38A" w:rsidR="00D44190" w:rsidRPr="002522D0" w:rsidRDefault="00D44190" w:rsidP="00D44190">
      <w:pPr>
        <w:spacing w:after="0"/>
        <w:rPr>
          <w:rFonts w:ascii="Times New Roman" w:eastAsia="Times New Roman" w:hAnsi="Times New Roman" w:cs="Times New Roman"/>
          <w:b/>
          <w:color w:val="000000"/>
          <w:lang w:val="es-CO" w:eastAsia="es-CO"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2.2</w:t>
      </w:r>
      <w:r w:rsidRPr="004E5E51">
        <w:rPr>
          <w:rFonts w:ascii="Times" w:hAnsi="Times"/>
          <w:b/>
        </w:rPr>
        <w:t xml:space="preserve"> </w:t>
      </w:r>
      <w:r w:rsidRPr="002522D0">
        <w:rPr>
          <w:rFonts w:ascii="Times New Roman" w:eastAsia="Times New Roman" w:hAnsi="Times New Roman" w:cs="Times New Roman"/>
          <w:b/>
          <w:color w:val="000000"/>
          <w:lang w:val="es-CO" w:eastAsia="es-CO"/>
        </w:rPr>
        <w:t>La relación entre l</w:t>
      </w:r>
      <w:r>
        <w:rPr>
          <w:rFonts w:ascii="Times New Roman" w:eastAsia="Times New Roman" w:hAnsi="Times New Roman" w:cs="Times New Roman"/>
          <w:b/>
          <w:color w:val="000000"/>
          <w:lang w:val="es-CO" w:eastAsia="es-CO"/>
        </w:rPr>
        <w:t>a</w:t>
      </w:r>
      <w:r w:rsidRPr="002522D0">
        <w:rPr>
          <w:rFonts w:ascii="Times New Roman" w:eastAsia="Times New Roman" w:hAnsi="Times New Roman" w:cs="Times New Roman"/>
          <w:b/>
          <w:color w:val="000000"/>
          <w:lang w:val="es-CO" w:eastAsia="es-CO"/>
        </w:rPr>
        <w:t xml:space="preserve">s </w:t>
      </w:r>
      <w:r>
        <w:rPr>
          <w:rFonts w:ascii="Times New Roman" w:eastAsia="Times New Roman" w:hAnsi="Times New Roman" w:cs="Times New Roman"/>
          <w:b/>
          <w:color w:val="000000"/>
          <w:lang w:val="es-CO" w:eastAsia="es-CO"/>
        </w:rPr>
        <w:t>áreas</w:t>
      </w:r>
      <w:r w:rsidRPr="002522D0">
        <w:rPr>
          <w:rFonts w:ascii="Times New Roman" w:eastAsia="Times New Roman" w:hAnsi="Times New Roman" w:cs="Times New Roman"/>
          <w:b/>
          <w:color w:val="000000"/>
          <w:lang w:val="es-CO" w:eastAsia="es-CO"/>
        </w:rPr>
        <w:t xml:space="preserve"> de dos polígonos semejantes</w:t>
      </w:r>
    </w:p>
    <w:p w14:paraId="6819652F" w14:textId="77777777" w:rsidR="0023055E" w:rsidRDefault="0023055E" w:rsidP="000D612E">
      <w:pPr>
        <w:spacing w:after="0"/>
        <w:rPr>
          <w:rFonts w:ascii="Times" w:hAnsi="Times"/>
        </w:rPr>
      </w:pPr>
    </w:p>
    <w:p w14:paraId="5933BB62" w14:textId="3177E57F" w:rsidR="008E41A6" w:rsidRDefault="008E41A6" w:rsidP="009574D7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Volviendo a la situación de la maqueta de la sección anterior, </w:t>
      </w:r>
      <w:r w:rsidR="009574D7">
        <w:rPr>
          <w:rFonts w:ascii="Times New Roman" w:hAnsi="Times New Roman" w:cs="Times New Roman"/>
          <w:lang w:val="es-CO"/>
        </w:rPr>
        <w:t xml:space="preserve">Jorge </w:t>
      </w:r>
      <w:r>
        <w:rPr>
          <w:rFonts w:ascii="Times New Roman" w:hAnsi="Times New Roman" w:cs="Times New Roman"/>
          <w:lang w:val="es-CO"/>
        </w:rPr>
        <w:t xml:space="preserve">necesita saber cuánto cartón </w:t>
      </w:r>
      <w:r w:rsidR="00701F47">
        <w:rPr>
          <w:rFonts w:ascii="Times New Roman" w:hAnsi="Times New Roman" w:cs="Times New Roman"/>
          <w:lang w:val="es-CO"/>
        </w:rPr>
        <w:t xml:space="preserve">debe </w:t>
      </w:r>
      <w:r>
        <w:rPr>
          <w:rFonts w:ascii="Times New Roman" w:hAnsi="Times New Roman" w:cs="Times New Roman"/>
          <w:lang w:val="es-CO"/>
        </w:rPr>
        <w:t>usar para las señales de tránsito en la maqueta</w:t>
      </w:r>
      <w:r w:rsidR="00B17C25">
        <w:rPr>
          <w:rFonts w:ascii="Times New Roman" w:hAnsi="Times New Roman" w:cs="Times New Roman"/>
          <w:lang w:val="es-CO"/>
        </w:rPr>
        <w:t>, es decir</w:t>
      </w:r>
      <w:r w:rsidR="004526E9">
        <w:rPr>
          <w:rFonts w:ascii="Times New Roman" w:hAnsi="Times New Roman" w:cs="Times New Roman"/>
          <w:lang w:val="es-CO"/>
        </w:rPr>
        <w:t>,</w:t>
      </w:r>
      <w:r w:rsidR="00B17C25">
        <w:rPr>
          <w:rFonts w:ascii="Times New Roman" w:hAnsi="Times New Roman" w:cs="Times New Roman"/>
          <w:lang w:val="es-CO"/>
        </w:rPr>
        <w:t xml:space="preserve"> el área del nuevo polígono a partir del área del polígono impreso</w:t>
      </w:r>
      <w:r>
        <w:rPr>
          <w:rFonts w:ascii="Times New Roman" w:hAnsi="Times New Roman" w:cs="Times New Roman"/>
          <w:lang w:val="es-CO"/>
        </w:rPr>
        <w:t>.</w:t>
      </w:r>
    </w:p>
    <w:p w14:paraId="4B57CAC1" w14:textId="77777777" w:rsidR="008E41A6" w:rsidRDefault="008E41A6" w:rsidP="009574D7">
      <w:pPr>
        <w:spacing w:after="0"/>
        <w:rPr>
          <w:rFonts w:ascii="Times New Roman" w:hAnsi="Times New Roman" w:cs="Times New Roman"/>
          <w:lang w:val="es-CO"/>
        </w:rPr>
      </w:pPr>
    </w:p>
    <w:p w14:paraId="1B0C934F" w14:textId="7828BFE8" w:rsidR="00B17C25" w:rsidRDefault="00B17C25" w:rsidP="00B17C2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La propiedad que deberá usar Jorge es la siguiente: </w:t>
      </w:r>
      <w:r w:rsidR="004526E9" w:rsidRPr="00110011">
        <w:rPr>
          <w:rFonts w:ascii="Times" w:hAnsi="Times"/>
        </w:rPr>
        <w:t>l</w:t>
      </w:r>
      <w:r w:rsidR="009574D7" w:rsidRPr="00110011">
        <w:rPr>
          <w:rFonts w:ascii="Times" w:hAnsi="Times"/>
        </w:rPr>
        <w:t>a</w:t>
      </w:r>
      <w:r w:rsidR="009574D7" w:rsidRPr="00B17C25">
        <w:rPr>
          <w:rFonts w:ascii="Times" w:hAnsi="Times"/>
          <w:b/>
        </w:rPr>
        <w:t xml:space="preserve"> razón entre l</w:t>
      </w:r>
      <w:r w:rsidR="00AF5D91" w:rsidRPr="00B17C25">
        <w:rPr>
          <w:rFonts w:ascii="Times" w:hAnsi="Times"/>
          <w:b/>
        </w:rPr>
        <w:t>a</w:t>
      </w:r>
      <w:r w:rsidR="009574D7" w:rsidRPr="00B17C25">
        <w:rPr>
          <w:rFonts w:ascii="Times" w:hAnsi="Times"/>
          <w:b/>
        </w:rPr>
        <w:t xml:space="preserve">s </w:t>
      </w:r>
      <w:r w:rsidR="00AF5D91" w:rsidRPr="00B17C25">
        <w:rPr>
          <w:rFonts w:ascii="Times" w:hAnsi="Times"/>
          <w:b/>
        </w:rPr>
        <w:t>áreas</w:t>
      </w:r>
      <w:r w:rsidR="009574D7" w:rsidRPr="00B17C25">
        <w:rPr>
          <w:rFonts w:ascii="Times" w:hAnsi="Times"/>
          <w:b/>
        </w:rPr>
        <w:t xml:space="preserve"> </w:t>
      </w:r>
      <w:r w:rsidR="009574D7" w:rsidRPr="00B17C25">
        <w:rPr>
          <w:rFonts w:ascii="Times" w:hAnsi="Times"/>
        </w:rPr>
        <w:t xml:space="preserve">de dos polígonos semejantes es igual </w:t>
      </w:r>
      <w:r w:rsidR="00AF5D91" w:rsidRPr="00B17C25">
        <w:rPr>
          <w:rFonts w:ascii="Times" w:hAnsi="Times"/>
        </w:rPr>
        <w:t xml:space="preserve">al </w:t>
      </w:r>
      <w:r w:rsidR="00AF5D91" w:rsidRPr="00AF5D91">
        <w:rPr>
          <w:rFonts w:ascii="Times" w:hAnsi="Times"/>
          <w:b/>
        </w:rPr>
        <w:t>cuadrado de</w:t>
      </w:r>
      <w:r w:rsidR="009574D7">
        <w:rPr>
          <w:rFonts w:ascii="Times" w:hAnsi="Times"/>
        </w:rPr>
        <w:t xml:space="preserve"> </w:t>
      </w:r>
      <w:r w:rsidR="009574D7" w:rsidRPr="00777DEC">
        <w:rPr>
          <w:rFonts w:ascii="Times" w:hAnsi="Times"/>
          <w:b/>
        </w:rPr>
        <w:t>la r</w:t>
      </w:r>
      <w:r w:rsidR="009574D7" w:rsidRPr="00B12EF2">
        <w:rPr>
          <w:rFonts w:ascii="Times" w:hAnsi="Times"/>
          <w:b/>
        </w:rPr>
        <w:t>azón de semejanza</w:t>
      </w:r>
      <w:r w:rsidR="009574D7">
        <w:rPr>
          <w:rFonts w:ascii="Times" w:hAnsi="Times"/>
        </w:rPr>
        <w:t xml:space="preserve"> </w:t>
      </w:r>
      <w:r w:rsidR="00AF5D91" w:rsidRPr="00B17C25">
        <w:rPr>
          <w:rFonts w:ascii="Times" w:hAnsi="Times"/>
        </w:rPr>
        <w:t>de</w:t>
      </w:r>
      <w:r w:rsidR="009574D7" w:rsidRPr="00B17C25">
        <w:rPr>
          <w:rFonts w:ascii="Times" w:hAnsi="Times"/>
        </w:rPr>
        <w:t xml:space="preserve"> los polígonos</w:t>
      </w:r>
      <w:r w:rsidR="004526E9">
        <w:rPr>
          <w:rFonts w:ascii="Times New Roman" w:hAnsi="Times New Roman" w:cs="Times New Roman"/>
          <w:lang w:val="es-CO"/>
        </w:rPr>
        <w:t xml:space="preserve">. Esta </w:t>
      </w:r>
      <w:r>
        <w:rPr>
          <w:rFonts w:ascii="Times New Roman" w:hAnsi="Times New Roman" w:cs="Times New Roman"/>
          <w:lang w:val="es-CO"/>
        </w:rPr>
        <w:t xml:space="preserve">propiedad </w:t>
      </w:r>
      <w:r w:rsidR="004526E9">
        <w:rPr>
          <w:rFonts w:ascii="Times New Roman" w:hAnsi="Times New Roman" w:cs="Times New Roman"/>
          <w:lang w:val="es-CO"/>
        </w:rPr>
        <w:t xml:space="preserve">la podemos representar </w:t>
      </w:r>
      <w:r>
        <w:rPr>
          <w:rFonts w:ascii="Times New Roman" w:hAnsi="Times New Roman" w:cs="Times New Roman"/>
          <w:lang w:val="es-CO"/>
        </w:rPr>
        <w:t>con la igualdad:</w:t>
      </w:r>
    </w:p>
    <w:p w14:paraId="4C7BFA77" w14:textId="2C16011C" w:rsidR="00B17C25" w:rsidRDefault="00F91E20" w:rsidP="00B17C25">
      <w:pPr>
        <w:spacing w:after="0"/>
        <w:rPr>
          <w:rFonts w:ascii="Times New Roman" w:hAnsi="Times New Roman" w:cs="Times New Roman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s-CO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 w:cs="Times New Roman"/>
                  <w:lang w:val="es-CO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lang w:val="es-CO"/>
                </w:rPr>
                <m:t>2</m:t>
              </m:r>
            </m:sup>
          </m:sSup>
        </m:oMath>
      </m:oMathPara>
    </w:p>
    <w:p w14:paraId="4B448CFC" w14:textId="2628A42F" w:rsidR="00B17C25" w:rsidRDefault="004526E9" w:rsidP="00B17C2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donde </w:t>
      </w:r>
      <w:r w:rsidR="00B17C25" w:rsidRPr="00B17C25">
        <w:rPr>
          <w:rFonts w:ascii="Times New Roman" w:hAnsi="Times New Roman" w:cs="Times New Roman"/>
          <w:i/>
          <w:lang w:val="es-CO"/>
        </w:rPr>
        <w:t>A</w:t>
      </w:r>
      <w:r w:rsidR="00B17C25" w:rsidRPr="00F36BB4">
        <w:rPr>
          <w:rFonts w:ascii="Times New Roman" w:hAnsi="Times New Roman" w:cs="Times New Roman"/>
          <w:vertAlign w:val="subscript"/>
          <w:lang w:val="es-CO"/>
        </w:rPr>
        <w:t>1</w:t>
      </w:r>
      <w:r w:rsidR="00B17C25">
        <w:rPr>
          <w:rFonts w:ascii="Times New Roman" w:hAnsi="Times New Roman" w:cs="Times New Roman"/>
          <w:lang w:val="es-CO"/>
        </w:rPr>
        <w:t xml:space="preserve"> y </w:t>
      </w:r>
      <w:r w:rsidR="00B17C25">
        <w:rPr>
          <w:rFonts w:ascii="Times New Roman" w:hAnsi="Times New Roman" w:cs="Times New Roman"/>
          <w:i/>
          <w:lang w:val="es-CO"/>
        </w:rPr>
        <w:t>A</w:t>
      </w:r>
      <w:r w:rsidR="00B17C25" w:rsidRPr="00F36BB4">
        <w:rPr>
          <w:rFonts w:ascii="Times New Roman" w:hAnsi="Times New Roman" w:cs="Times New Roman"/>
          <w:vertAlign w:val="subscript"/>
          <w:lang w:val="es-CO"/>
        </w:rPr>
        <w:t>2</w:t>
      </w:r>
      <w:r w:rsidR="00B17C25">
        <w:rPr>
          <w:rFonts w:ascii="Times New Roman" w:hAnsi="Times New Roman" w:cs="Times New Roman"/>
          <w:lang w:val="es-CO"/>
        </w:rPr>
        <w:t xml:space="preserve"> son las áreas de las figuras semejantes y </w:t>
      </w:r>
      <w:r w:rsidR="00B17C25" w:rsidRPr="00F36BB4">
        <w:rPr>
          <w:rFonts w:ascii="Times New Roman" w:hAnsi="Times New Roman" w:cs="Times New Roman"/>
          <w:i/>
          <w:lang w:val="es-CO"/>
        </w:rPr>
        <w:t>k</w:t>
      </w:r>
      <w:r w:rsidR="00B17C25">
        <w:rPr>
          <w:rFonts w:ascii="Times New Roman" w:hAnsi="Times New Roman" w:cs="Times New Roman"/>
          <w:lang w:val="es-CO"/>
        </w:rPr>
        <w:t xml:space="preserve"> es la razón de semejanza entre las figuras. </w:t>
      </w:r>
    </w:p>
    <w:p w14:paraId="59983133" w14:textId="77777777" w:rsidR="00B17C25" w:rsidRDefault="00B17C25" w:rsidP="009574D7">
      <w:pPr>
        <w:spacing w:after="0"/>
        <w:rPr>
          <w:rFonts w:ascii="Times" w:hAnsi="Times"/>
        </w:rPr>
      </w:pPr>
    </w:p>
    <w:tbl>
      <w:tblPr>
        <w:tblStyle w:val="Tablaconcuadrcula"/>
        <w:tblpPr w:leftFromText="141" w:rightFromText="141" w:vertAnchor="text" w:horzAnchor="margin" w:tblpY="42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B17C25" w:rsidRPr="005D1738" w14:paraId="2B0A9C14" w14:textId="77777777" w:rsidTr="00B17C25">
        <w:tc>
          <w:tcPr>
            <w:tcW w:w="9054" w:type="dxa"/>
            <w:gridSpan w:val="2"/>
            <w:shd w:val="clear" w:color="auto" w:fill="0D0D0D" w:themeFill="text1" w:themeFillTint="F2"/>
          </w:tcPr>
          <w:p w14:paraId="782E80A8" w14:textId="77777777" w:rsidR="00B17C25" w:rsidRPr="005D1738" w:rsidRDefault="00B17C25" w:rsidP="00B17C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17C25" w:rsidRPr="00053744" w14:paraId="06769320" w14:textId="77777777" w:rsidTr="00B17C25">
        <w:tc>
          <w:tcPr>
            <w:tcW w:w="1809" w:type="dxa"/>
          </w:tcPr>
          <w:p w14:paraId="5112663C" w14:textId="77777777" w:rsidR="00B17C25" w:rsidRPr="00053744" w:rsidRDefault="00B17C25" w:rsidP="00B17C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49E8E3C3" w14:textId="468EDBB1" w:rsidR="00B17C25" w:rsidRPr="00053744" w:rsidRDefault="003B5E4A" w:rsidP="00B17C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MA_07_12_IMG18</w:t>
            </w:r>
          </w:p>
        </w:tc>
      </w:tr>
      <w:tr w:rsidR="00B17C25" w14:paraId="1CDD46FE" w14:textId="77777777" w:rsidTr="00B17C25">
        <w:tc>
          <w:tcPr>
            <w:tcW w:w="1809" w:type="dxa"/>
          </w:tcPr>
          <w:p w14:paraId="0DF6D997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52063AB7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la siguiente señal (es parte de la imagen MA_07_12_IMG15), es un dibujo.</w:t>
            </w:r>
          </w:p>
          <w:p w14:paraId="5407558C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</w:p>
          <w:p w14:paraId="3869B83F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01E603F" wp14:editId="6A57315F">
                  <wp:extent cx="437101" cy="797357"/>
                  <wp:effectExtent l="0" t="0" r="1270" b="317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40610" t="42220" r="51486" b="34993"/>
                          <a:stretch/>
                        </pic:blipFill>
                        <pic:spPr bwMode="auto">
                          <a:xfrm>
                            <a:off x="0" y="0"/>
                            <a:ext cx="438172" cy="79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CE214D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</w:p>
          <w:p w14:paraId="60E06DB3" w14:textId="77777777" w:rsidR="00B17C25" w:rsidRPr="006D1291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  lado se observa  la misma señal aumentada de tamaño tres veces, se puede percibir que está elaborada en material concreto en tres dimensiones.</w:t>
            </w:r>
          </w:p>
        </w:tc>
      </w:tr>
      <w:tr w:rsidR="00B17C25" w14:paraId="7487BBFA" w14:textId="77777777" w:rsidTr="00B17C25">
        <w:tc>
          <w:tcPr>
            <w:tcW w:w="1809" w:type="dxa"/>
          </w:tcPr>
          <w:p w14:paraId="6FF94561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48E7828A" w14:textId="77777777" w:rsidR="00B17C25" w:rsidRPr="006D1291" w:rsidRDefault="00B17C25" w:rsidP="00B17C25">
            <w:pPr>
              <w:rPr>
                <w:rFonts w:ascii="Times New Roman" w:hAnsi="Times New Roman" w:cs="Times New Roman"/>
              </w:rPr>
            </w:pPr>
          </w:p>
        </w:tc>
      </w:tr>
      <w:tr w:rsidR="00B17C25" w14:paraId="30C63CFC" w14:textId="77777777" w:rsidTr="00B17C25">
        <w:tc>
          <w:tcPr>
            <w:tcW w:w="1809" w:type="dxa"/>
          </w:tcPr>
          <w:p w14:paraId="1643497A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2E669747" w14:textId="002F6330" w:rsidR="00B17C25" w:rsidRPr="00237FCC" w:rsidRDefault="00B17C25" w:rsidP="00B17C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razón de semejanza de los polígonos es </w:t>
            </w:r>
            <w:r>
              <w:rPr>
                <w:rFonts w:ascii="Times New Roman" w:hAnsi="Times New Roman" w:cs="Times New Roman"/>
                <w:i/>
              </w:rPr>
              <w:t>k</w:t>
            </w:r>
            <w:r w:rsidR="00B01DC6">
              <w:rPr>
                <w:rFonts w:ascii="Times New Roman" w:hAnsi="Times New Roman" w:cs="Times New Roman"/>
                <w:i/>
              </w:rPr>
              <w:t xml:space="preserve"> </w:t>
            </w:r>
            <w:r w:rsidRPr="00B17C25">
              <w:rPr>
                <w:rFonts w:ascii="Times New Roman" w:hAnsi="Times New Roman" w:cs="Times New Roman"/>
              </w:rPr>
              <w:t>=</w:t>
            </w:r>
            <w:r w:rsidR="00B01DC6">
              <w:rPr>
                <w:rFonts w:ascii="Times New Roman" w:hAnsi="Times New Roman" w:cs="Times New Roman"/>
              </w:rPr>
              <w:t xml:space="preserve"> </w:t>
            </w:r>
            <w:r w:rsidRPr="00B17C25">
              <w:rPr>
                <w:rFonts w:ascii="Times New Roman" w:hAnsi="Times New Roman" w:cs="Times New Roman"/>
              </w:rPr>
              <w:t>3</w:t>
            </w:r>
          </w:p>
        </w:tc>
      </w:tr>
    </w:tbl>
    <w:p w14:paraId="42EAACE0" w14:textId="77777777" w:rsidR="00B17C25" w:rsidRDefault="00B17C25" w:rsidP="009574D7">
      <w:pPr>
        <w:spacing w:after="0"/>
        <w:rPr>
          <w:rFonts w:ascii="Times" w:hAnsi="Times"/>
        </w:rPr>
      </w:pPr>
    </w:p>
    <w:p w14:paraId="3702800B" w14:textId="6404F1BF" w:rsidR="00B17C25" w:rsidRDefault="00B17C25" w:rsidP="009574D7">
      <w:pPr>
        <w:spacing w:after="0"/>
        <w:rPr>
          <w:rFonts w:ascii="Times" w:hAnsi="Times"/>
        </w:rPr>
      </w:pPr>
      <w:r>
        <w:rPr>
          <w:rFonts w:ascii="Times" w:hAnsi="Times"/>
        </w:rPr>
        <w:t>Para este caso particular, la figura que aparece en la ilustración tiene un área de 21 cm</w:t>
      </w:r>
      <w:r w:rsidRPr="00B17C25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, por lo tanto, a partir de la propiedad anterior, </w:t>
      </w:r>
      <w:r w:rsidRPr="00701F47">
        <w:rPr>
          <w:rFonts w:ascii="Times" w:hAnsi="Times"/>
        </w:rPr>
        <w:t xml:space="preserve">el valor del área de la nueva figura </w:t>
      </w:r>
      <w:r w:rsidR="00701F47" w:rsidRPr="003A4DB3">
        <w:rPr>
          <w:rFonts w:ascii="Times" w:hAnsi="Times"/>
        </w:rPr>
        <w:t xml:space="preserve">se encontrará </w:t>
      </w:r>
      <w:r w:rsidRPr="00701F47">
        <w:rPr>
          <w:rFonts w:ascii="Times" w:hAnsi="Times"/>
        </w:rPr>
        <w:t xml:space="preserve"> a</w:t>
      </w:r>
      <w:r w:rsidR="00B01DC6" w:rsidRPr="00701F47">
        <w:rPr>
          <w:rFonts w:ascii="Times" w:hAnsi="Times"/>
        </w:rPr>
        <w:t>l</w:t>
      </w:r>
      <w:r w:rsidRPr="00701F47">
        <w:rPr>
          <w:rFonts w:ascii="Times" w:hAnsi="Times"/>
        </w:rPr>
        <w:t xml:space="preserve"> resolver la ecuación</w:t>
      </w:r>
      <w:r w:rsidR="004526E9">
        <w:rPr>
          <w:rFonts w:ascii="Times" w:hAnsi="Times"/>
        </w:rPr>
        <w:t>:</w:t>
      </w:r>
    </w:p>
    <w:p w14:paraId="4B140402" w14:textId="5DEF2DAB" w:rsidR="00B17C25" w:rsidRDefault="00F91E20" w:rsidP="00B17C25">
      <w:pPr>
        <w:spacing w:after="0"/>
        <w:rPr>
          <w:rFonts w:ascii="Times New Roman" w:hAnsi="Times New Roman" w:cs="Times New Roman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s-CO"/>
                </w:rPr>
                <m:t xml:space="preserve">21 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s-CO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lang w:val="es-C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s-CO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s-CO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 w:cs="Times New Roman"/>
                  <w:lang w:val="es-CO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lang w:val="es-CO"/>
                </w:rPr>
                <m:t>2</m:t>
              </m:r>
            </m:sup>
          </m:sSup>
        </m:oMath>
      </m:oMathPara>
    </w:p>
    <w:p w14:paraId="36A985CE" w14:textId="2CBB1C42" w:rsidR="00B17C25" w:rsidRDefault="00B17C25" w:rsidP="009574D7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Por </w:t>
      </w:r>
      <w:r w:rsidR="004526E9">
        <w:rPr>
          <w:rFonts w:ascii="Times" w:hAnsi="Times"/>
        </w:rPr>
        <w:t>consiguiente,</w:t>
      </w:r>
      <w:r>
        <w:rPr>
          <w:rFonts w:ascii="Times" w:hAnsi="Times"/>
        </w:rPr>
        <w:t xml:space="preserve"> el área de la nueva figura será 189 cm</w:t>
      </w:r>
      <w:r w:rsidRPr="00B17C25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.</w:t>
      </w:r>
    </w:p>
    <w:p w14:paraId="207EF599" w14:textId="77777777" w:rsidR="00B17C25" w:rsidRDefault="00B17C25" w:rsidP="009574D7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49109C" w:rsidRPr="005D1738" w14:paraId="4C057532" w14:textId="77777777" w:rsidTr="00DF2847">
        <w:tc>
          <w:tcPr>
            <w:tcW w:w="8828" w:type="dxa"/>
            <w:gridSpan w:val="2"/>
            <w:shd w:val="clear" w:color="auto" w:fill="000000" w:themeFill="text1"/>
          </w:tcPr>
          <w:p w14:paraId="103E95CC" w14:textId="55B344EC" w:rsidR="0049109C" w:rsidRPr="005D1738" w:rsidRDefault="0049109C" w:rsidP="004910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49109C" w:rsidRPr="00053744" w14:paraId="23308412" w14:textId="77777777" w:rsidTr="00DF2847">
        <w:tc>
          <w:tcPr>
            <w:tcW w:w="2460" w:type="dxa"/>
          </w:tcPr>
          <w:p w14:paraId="086DE0F3" w14:textId="77777777" w:rsidR="0049109C" w:rsidRPr="00053744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8" w:type="dxa"/>
          </w:tcPr>
          <w:p w14:paraId="7A5B7F53" w14:textId="499D2CCA" w:rsidR="0049109C" w:rsidRPr="00053744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12_CO_REC</w:t>
            </w:r>
            <w:r w:rsidR="00015A03">
              <w:rPr>
                <w:rFonts w:ascii="Times New Roman" w:hAnsi="Times New Roman" w:cs="Times New Roman"/>
              </w:rPr>
              <w:t>170</w:t>
            </w:r>
          </w:p>
        </w:tc>
      </w:tr>
      <w:tr w:rsidR="0049109C" w:rsidRPr="00053744" w14:paraId="7EB6B4E6" w14:textId="77777777" w:rsidTr="00DF2847">
        <w:tc>
          <w:tcPr>
            <w:tcW w:w="2460" w:type="dxa"/>
          </w:tcPr>
          <w:p w14:paraId="17477631" w14:textId="77777777" w:rsidR="0049109C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8" w:type="dxa"/>
          </w:tcPr>
          <w:p w14:paraId="2B8DEC80" w14:textId="1C4F0F73" w:rsidR="0049109C" w:rsidRPr="00053744" w:rsidRDefault="00015A03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r</w:t>
            </w:r>
            <w:r w:rsidR="0049109C" w:rsidRPr="0049109C">
              <w:rPr>
                <w:rFonts w:ascii="Times New Roman" w:hAnsi="Times New Roman" w:cs="Times New Roman"/>
                <w:color w:val="000000"/>
              </w:rPr>
              <w:t>elación entre áreas de dos polígonos semejantes</w:t>
            </w:r>
          </w:p>
        </w:tc>
      </w:tr>
      <w:tr w:rsidR="0049109C" w:rsidRPr="00053744" w14:paraId="596F7F87" w14:textId="77777777" w:rsidTr="00DF2847">
        <w:tc>
          <w:tcPr>
            <w:tcW w:w="2460" w:type="dxa"/>
          </w:tcPr>
          <w:p w14:paraId="4246E9EB" w14:textId="77777777" w:rsidR="0049109C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8" w:type="dxa"/>
          </w:tcPr>
          <w:p w14:paraId="3588BAB5" w14:textId="0B4EC842" w:rsidR="0049109C" w:rsidRPr="00E32E0D" w:rsidRDefault="0049109C" w:rsidP="0049109C">
            <w:pPr>
              <w:rPr>
                <w:rFonts w:ascii="Times New Roman" w:hAnsi="Times New Roman" w:cs="Times New Roman"/>
                <w:color w:val="7030A0"/>
              </w:rPr>
            </w:pPr>
            <w:r w:rsidRPr="0049109C">
              <w:rPr>
                <w:rFonts w:ascii="Times New Roman" w:hAnsi="Times New Roman" w:cs="Times New Roman"/>
                <w:lang w:val="es-CO"/>
              </w:rPr>
              <w:t>Interactivo que presenta la relación entre las áreas de dos polígonos semejantes</w:t>
            </w:r>
          </w:p>
        </w:tc>
      </w:tr>
    </w:tbl>
    <w:p w14:paraId="271CA04E" w14:textId="77777777" w:rsidR="0049109C" w:rsidRDefault="0049109C" w:rsidP="009574D7">
      <w:pPr>
        <w:spacing w:after="0"/>
        <w:rPr>
          <w:rFonts w:ascii="Times New Roman" w:hAnsi="Times New Roman" w:cs="Times New Roman"/>
          <w:lang w:val="es-CO"/>
        </w:rPr>
      </w:pPr>
    </w:p>
    <w:p w14:paraId="595D3FB5" w14:textId="77777777" w:rsidR="009574D7" w:rsidRDefault="009574D7" w:rsidP="009574D7">
      <w:pPr>
        <w:spacing w:after="0"/>
        <w:rPr>
          <w:rFonts w:ascii="Times New Roman" w:hAnsi="Times New Roman" w:cs="Times New Roman"/>
        </w:rPr>
      </w:pPr>
    </w:p>
    <w:p w14:paraId="6CD0F293" w14:textId="61D35CF3" w:rsidR="000D612E" w:rsidRDefault="00DF3096" w:rsidP="000D612E">
      <w:pPr>
        <w:spacing w:after="0"/>
        <w:rPr>
          <w:rFonts w:ascii="Times" w:hAnsi="Times"/>
          <w:lang w:val="es-CO"/>
        </w:rPr>
      </w:pPr>
      <w:r>
        <w:rPr>
          <w:rFonts w:ascii="Times New Roman" w:hAnsi="Times New Roman" w:cs="Times New Roman"/>
        </w:rPr>
        <w:t>A continuación verás la verificación de la propiedad enunciada anteriormente, relacionando la razón entre áreas y el cuadrado de la razón de semejanza entre las figuras.</w:t>
      </w:r>
    </w:p>
    <w:p w14:paraId="232A5FEC" w14:textId="77777777" w:rsidR="001E0B9B" w:rsidRDefault="001E0B9B" w:rsidP="000D612E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1E0B9B" w:rsidRPr="005D1738" w14:paraId="6A19C80C" w14:textId="77777777" w:rsidTr="00D26887">
        <w:tc>
          <w:tcPr>
            <w:tcW w:w="9054" w:type="dxa"/>
            <w:gridSpan w:val="2"/>
            <w:shd w:val="clear" w:color="auto" w:fill="0D0D0D" w:themeFill="text1" w:themeFillTint="F2"/>
          </w:tcPr>
          <w:p w14:paraId="66446D16" w14:textId="77777777" w:rsidR="001E0B9B" w:rsidRPr="005D1738" w:rsidRDefault="001E0B9B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E0B9B" w:rsidRPr="00053744" w14:paraId="60FDE6B3" w14:textId="77777777" w:rsidTr="00D26887">
        <w:tc>
          <w:tcPr>
            <w:tcW w:w="1809" w:type="dxa"/>
          </w:tcPr>
          <w:p w14:paraId="7A1C5324" w14:textId="77777777" w:rsidR="001E0B9B" w:rsidRPr="00053744" w:rsidRDefault="001E0B9B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2BAE83AA" w14:textId="7DD550AF" w:rsidR="001E0B9B" w:rsidRPr="00053744" w:rsidRDefault="001E0B9B" w:rsidP="00D236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</w:t>
            </w:r>
            <w:r w:rsidR="003B5E4A">
              <w:rPr>
                <w:rFonts w:ascii="Times New Roman" w:hAnsi="Times New Roman" w:cs="Times New Roman"/>
                <w:color w:val="000000"/>
              </w:rPr>
              <w:t>19</w:t>
            </w:r>
          </w:p>
        </w:tc>
      </w:tr>
      <w:tr w:rsidR="001E0B9B" w14:paraId="40841907" w14:textId="77777777" w:rsidTr="00D26887">
        <w:tc>
          <w:tcPr>
            <w:tcW w:w="1809" w:type="dxa"/>
          </w:tcPr>
          <w:p w14:paraId="078847FC" w14:textId="2B6ACA8C" w:rsidR="001E0B9B" w:rsidRDefault="001E0B9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38EEE997" w14:textId="30E5E433" w:rsidR="001E0B9B" w:rsidRDefault="001E0B9B" w:rsidP="00D2688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E0B9B" w14:paraId="23B30808" w14:textId="77777777" w:rsidTr="00D26887">
        <w:tc>
          <w:tcPr>
            <w:tcW w:w="1809" w:type="dxa"/>
          </w:tcPr>
          <w:p w14:paraId="26C0ECD9" w14:textId="77777777" w:rsidR="001E0B9B" w:rsidRDefault="001E0B9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24B095D" w14:textId="409DDC8E" w:rsidR="001E0B9B" w:rsidRPr="00516724" w:rsidRDefault="001E0B9B" w:rsidP="001E0B9B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 /</w:t>
            </w:r>
            <w:r w:rsidRPr="00516724">
              <w:rPr>
                <w:rFonts w:ascii="Times New Roman" w:hAnsi="Times New Roman" w:cs="Times New Roman"/>
                <w:color w:val="000000"/>
                <w:lang w:val="es-CO"/>
              </w:rPr>
              <w:t>Las relaciones métricas entre polígonos semejantes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Pr="00516724">
              <w:rPr>
                <w:rFonts w:ascii="Times New Roman" w:hAnsi="Times New Roman" w:cs="Times New Roman"/>
                <w:bCs/>
                <w:color w:val="000000"/>
                <w:lang w:val="es-CO"/>
              </w:rPr>
              <w:t>La relación entre l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a</w:t>
            </w:r>
            <w:r w:rsidRPr="00516724">
              <w:rPr>
                <w:rFonts w:ascii="Times New Roman" w:hAnsi="Times New Roman" w:cs="Times New Roman"/>
                <w:bCs/>
                <w:color w:val="000000"/>
                <w:lang w:val="es-CO"/>
              </w:rPr>
              <w:t xml:space="preserve">s 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áreas</w:t>
            </w:r>
            <w:r w:rsidRPr="00516724">
              <w:rPr>
                <w:rFonts w:ascii="Times New Roman" w:hAnsi="Times New Roman" w:cs="Times New Roman"/>
                <w:bCs/>
                <w:color w:val="000000"/>
                <w:lang w:val="es-CO"/>
              </w:rPr>
              <w:t xml:space="preserve"> de dos polígonos semejantes</w:t>
            </w:r>
          </w:p>
        </w:tc>
      </w:tr>
      <w:tr w:rsidR="001E0B9B" w14:paraId="57BDF2E1" w14:textId="77777777" w:rsidTr="00D26887">
        <w:tc>
          <w:tcPr>
            <w:tcW w:w="1809" w:type="dxa"/>
          </w:tcPr>
          <w:p w14:paraId="2647ED2E" w14:textId="77777777" w:rsidR="001E0B9B" w:rsidRDefault="001E0B9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3062C21F" w14:textId="7623C658" w:rsidR="001E0B9B" w:rsidRPr="002C1B31" w:rsidRDefault="00EC0C03">
            <w:pPr>
              <w:rPr>
                <w:rFonts w:ascii="Times" w:hAnsi="Times"/>
                <w:color w:val="000000" w:themeColor="text1"/>
                <w:lang w:val="es-CO"/>
              </w:rPr>
            </w:pPr>
            <w:r w:rsidRPr="00EC0C03">
              <w:rPr>
                <w:rFonts w:ascii="Times New Roman" w:hAnsi="Times New Roman" w:cs="Times New Roman"/>
              </w:rPr>
              <w:t>Observa la relación que existe entre las áreas de dos </w:t>
            </w:r>
            <w:r w:rsidRPr="00EC0C03">
              <w:rPr>
                <w:rFonts w:ascii="Times New Roman" w:hAnsi="Times New Roman" w:cs="Times New Roman"/>
                <w:b/>
                <w:bCs/>
              </w:rPr>
              <w:t>polígonos semejantes</w:t>
            </w:r>
            <w:r w:rsidRPr="00EC0C03">
              <w:rPr>
                <w:rFonts w:ascii="Times New Roman" w:hAnsi="Times New Roman" w:cs="Times New Roman"/>
              </w:rPr>
              <w:t xml:space="preserve">: </w:t>
            </w:r>
            <w:r w:rsidR="00103A17">
              <w:rPr>
                <w:rFonts w:ascii="Times New Roman" w:hAnsi="Times New Roman" w:cs="Times New Roman"/>
              </w:rPr>
              <w:t>e</w:t>
            </w:r>
            <w:r w:rsidRPr="00EC0C03">
              <w:rPr>
                <w:rFonts w:ascii="Times New Roman" w:hAnsi="Times New Roman" w:cs="Times New Roman"/>
              </w:rPr>
              <w:t>l caso general y un ejemplo (</w:t>
            </w:r>
            <w:r w:rsidRPr="00EC0C03">
              <w:rPr>
                <w:rFonts w:ascii="Times New Roman" w:hAnsi="Times New Roman" w:cs="Times New Roman"/>
                <w:i/>
                <w:iCs/>
              </w:rPr>
              <w:t>k</w:t>
            </w:r>
            <w:r w:rsidRPr="00EC0C03">
              <w:rPr>
                <w:rFonts w:ascii="Times New Roman" w:hAnsi="Times New Roman" w:cs="Times New Roman"/>
              </w:rPr>
              <w:t> = 2)</w:t>
            </w:r>
          </w:p>
        </w:tc>
      </w:tr>
    </w:tbl>
    <w:p w14:paraId="2BAEA6DE" w14:textId="77777777" w:rsidR="001E0B9B" w:rsidRPr="00110011" w:rsidRDefault="001E0B9B" w:rsidP="000D612E">
      <w:pPr>
        <w:spacing w:after="0"/>
        <w:rPr>
          <w:rFonts w:ascii="Times" w:hAnsi="Times"/>
        </w:rPr>
      </w:pPr>
    </w:p>
    <w:p w14:paraId="6CC49E19" w14:textId="319A5179" w:rsidR="000D612E" w:rsidRDefault="00242E87" w:rsidP="00242E87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Para comparar las áreas de los triángulos que se observan en la ilustración, es necesario calcular las áreas de forma independiente.</w:t>
      </w:r>
    </w:p>
    <w:p w14:paraId="1971493D" w14:textId="77777777" w:rsidR="00EC0C03" w:rsidRPr="000D612E" w:rsidRDefault="00EC0C03" w:rsidP="000D612E">
      <w:pPr>
        <w:spacing w:after="0"/>
        <w:rPr>
          <w:rFonts w:ascii="Times" w:hAnsi="Times"/>
          <w:lang w:val="es-CO"/>
        </w:rPr>
      </w:pPr>
    </w:p>
    <w:p w14:paraId="4DF210C1" w14:textId="4D1553BC" w:rsidR="000D612E" w:rsidRPr="000D612E" w:rsidRDefault="000D612E" w:rsidP="000D612E">
      <w:pPr>
        <w:spacing w:after="0"/>
        <w:rPr>
          <w:rFonts w:ascii="Times" w:hAnsi="Times"/>
          <w:lang w:val="es-CO"/>
        </w:rPr>
      </w:pPr>
      <w:r w:rsidRPr="000D612E">
        <w:rPr>
          <w:rFonts w:ascii="Times" w:hAnsi="Times"/>
          <w:noProof/>
          <w:lang w:val="es-CO" w:eastAsia="es-CO"/>
        </w:rPr>
        <w:drawing>
          <wp:inline distT="0" distB="0" distL="0" distR="0" wp14:anchorId="452F311F" wp14:editId="2E0E0465">
            <wp:extent cx="2659380" cy="573405"/>
            <wp:effectExtent l="0" t="0" r="7620" b="0"/>
            <wp:docPr id="35" name="Imagen 35" descr="http://profesores.aulaplaneta.com/DNNPlayerPackages/Package13348/InfoGuion/cuadernoestudio/images_xml/MT_08_09_formul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rofesores.aulaplaneta.com/DNNPlayerPackages/Package13348/InfoGuion/cuadernoestudio/images_xml/MT_08_09_formula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0F8E" w14:textId="77777777" w:rsidR="00EC0C03" w:rsidRDefault="00EC0C03" w:rsidP="000D612E">
      <w:pPr>
        <w:spacing w:after="0"/>
        <w:rPr>
          <w:rFonts w:ascii="Times" w:hAnsi="Times"/>
          <w:lang w:val="es-CO"/>
        </w:rPr>
      </w:pPr>
    </w:p>
    <w:p w14:paraId="5A7996B3" w14:textId="176B5E26" w:rsidR="000D612E" w:rsidRPr="000D612E" w:rsidRDefault="000D612E" w:rsidP="000D612E">
      <w:pPr>
        <w:spacing w:after="0"/>
        <w:rPr>
          <w:rFonts w:ascii="Times" w:hAnsi="Times"/>
          <w:lang w:val="es-CO"/>
        </w:rPr>
      </w:pPr>
      <w:r w:rsidRPr="000D612E">
        <w:rPr>
          <w:rFonts w:ascii="Times" w:hAnsi="Times"/>
          <w:noProof/>
          <w:lang w:val="es-CO" w:eastAsia="es-CO"/>
        </w:rPr>
        <w:drawing>
          <wp:inline distT="0" distB="0" distL="0" distR="0" wp14:anchorId="3E7C4E6D" wp14:editId="6ACB6C55">
            <wp:extent cx="4945380" cy="1094740"/>
            <wp:effectExtent l="0" t="0" r="7620" b="0"/>
            <wp:docPr id="34" name="Imagen 34" descr="http://profesores.aulaplaneta.com/DNNPlayerPackages/Package13348/InfoGuion/cuadernoestudio/images_xml/MT_08_09_formula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rofesores.aulaplaneta.com/DNNPlayerPackages/Package13348/InfoGuion/cuadernoestudio/images_xml/MT_08_09_formula1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F4FA" w14:textId="39F5E703" w:rsidR="00EC0C03" w:rsidRDefault="00103A17" w:rsidP="000D612E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Luego</w:t>
      </w:r>
      <w:r w:rsidR="00242E87">
        <w:rPr>
          <w:rFonts w:ascii="Times" w:hAnsi="Times"/>
          <w:lang w:val="es-CO"/>
        </w:rPr>
        <w:t xml:space="preserve"> la razón entre las áreas está dada por</w:t>
      </w:r>
      <w:r w:rsidR="00CC38DC">
        <w:rPr>
          <w:rFonts w:ascii="Times" w:hAnsi="Times"/>
          <w:lang w:val="es-CO"/>
        </w:rPr>
        <w:t>:</w:t>
      </w:r>
    </w:p>
    <w:p w14:paraId="05974206" w14:textId="0135CA2A" w:rsidR="000D612E" w:rsidRPr="000D612E" w:rsidRDefault="000D612E" w:rsidP="000D612E">
      <w:pPr>
        <w:spacing w:after="0"/>
        <w:rPr>
          <w:rFonts w:ascii="Times" w:hAnsi="Times"/>
          <w:lang w:val="es-CO"/>
        </w:rPr>
      </w:pPr>
      <w:r w:rsidRPr="000D612E">
        <w:rPr>
          <w:rFonts w:ascii="Times" w:hAnsi="Times"/>
          <w:noProof/>
          <w:lang w:val="es-CO" w:eastAsia="es-CO"/>
        </w:rPr>
        <w:drawing>
          <wp:inline distT="0" distB="0" distL="0" distR="0" wp14:anchorId="41D96F1C" wp14:editId="1907EA53">
            <wp:extent cx="3142615" cy="856615"/>
            <wp:effectExtent l="0" t="0" r="635" b="635"/>
            <wp:docPr id="33" name="Imagen 33" descr="http://profesores.aulaplaneta.com/DNNPlayerPackages/Package13348/InfoGuion/cuadernoestudio/images_xml/MT_08_09_formula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rofesores.aulaplaneta.com/DNNPlayerPackages/Package13348/InfoGuion/cuadernoestudio/images_xml/MT_08_09_formula1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27D9" w14:textId="77777777" w:rsidR="00EC0C03" w:rsidRDefault="00EC0C03" w:rsidP="000D612E">
      <w:pPr>
        <w:spacing w:after="0"/>
        <w:rPr>
          <w:rFonts w:ascii="Times" w:hAnsi="Times"/>
          <w:lang w:val="es-CO"/>
        </w:rPr>
      </w:pPr>
    </w:p>
    <w:p w14:paraId="08345BFD" w14:textId="77777777" w:rsidR="00242E87" w:rsidRDefault="00242E87" w:rsidP="00242E87">
      <w:pPr>
        <w:spacing w:after="0"/>
        <w:rPr>
          <w:rFonts w:ascii="Times" w:hAnsi="Times"/>
          <w:lang w:val="es-CO"/>
        </w:rPr>
      </w:pPr>
    </w:p>
    <w:p w14:paraId="2C3D20F5" w14:textId="77777777" w:rsidR="00CC38DC" w:rsidRDefault="00CC38DC" w:rsidP="00CC38DC">
      <w:pPr>
        <w:spacing w:after="0"/>
        <w:rPr>
          <w:rFonts w:ascii="Times" w:hAnsi="Times"/>
          <w:b/>
          <w:lang w:val="es-CO"/>
        </w:rPr>
      </w:pPr>
      <w:r>
        <w:rPr>
          <w:rFonts w:ascii="Times" w:hAnsi="Times"/>
          <w:lang w:val="es-CO"/>
        </w:rPr>
        <w:t>Observa que, efectivamente, la razón entre las áreas de las figuras semejantes equivale al cuadrado de la razón de semejanza (</w:t>
      </w:r>
      <w:r w:rsidRPr="00CC38DC">
        <w:rPr>
          <w:rFonts w:ascii="Times" w:hAnsi="Times"/>
          <w:i/>
          <w:lang w:val="es-CO"/>
        </w:rPr>
        <w:t>k</w:t>
      </w:r>
      <w:r>
        <w:rPr>
          <w:rFonts w:ascii="Times" w:hAnsi="Times"/>
          <w:lang w:val="es-CO"/>
        </w:rPr>
        <w:t>).</w:t>
      </w:r>
    </w:p>
    <w:p w14:paraId="11B71C77" w14:textId="77777777" w:rsidR="00CC38DC" w:rsidRDefault="00CC38DC" w:rsidP="00CC38DC">
      <w:pPr>
        <w:spacing w:after="0"/>
        <w:rPr>
          <w:rFonts w:ascii="Times" w:hAnsi="Times"/>
          <w:b/>
          <w:lang w:val="es-CO"/>
        </w:rPr>
      </w:pPr>
    </w:p>
    <w:p w14:paraId="16CC905D" w14:textId="0A9C3187" w:rsidR="000D612E" w:rsidRDefault="00CC38DC" w:rsidP="00CC38DC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Para el caso particular en el que </w:t>
      </w:r>
      <w:r w:rsidR="00473E77" w:rsidRPr="00473E77">
        <w:rPr>
          <w:rFonts w:ascii="Times" w:hAnsi="Times"/>
          <w:i/>
          <w:lang w:val="es-CO"/>
        </w:rPr>
        <w:t>k</w:t>
      </w:r>
      <w:r w:rsidR="00473E77">
        <w:rPr>
          <w:rFonts w:ascii="Times" w:hAnsi="Times"/>
          <w:lang w:val="es-CO"/>
        </w:rPr>
        <w:t xml:space="preserve"> = 2</w:t>
      </w:r>
      <w:r w:rsidR="00AB65A7">
        <w:rPr>
          <w:rFonts w:ascii="Times" w:hAnsi="Times"/>
          <w:lang w:val="es-CO"/>
        </w:rPr>
        <w:t>, donde</w:t>
      </w:r>
      <w:r>
        <w:rPr>
          <w:rFonts w:ascii="Times" w:hAnsi="Times"/>
          <w:lang w:val="es-CO"/>
        </w:rPr>
        <w:t xml:space="preserve"> se tienen las áreas:</w:t>
      </w:r>
    </w:p>
    <w:p w14:paraId="7C8FC560" w14:textId="77777777" w:rsidR="009245AB" w:rsidRPr="008E75D4" w:rsidRDefault="009245AB" w:rsidP="000D612E">
      <w:pPr>
        <w:spacing w:after="0"/>
        <w:rPr>
          <w:rFonts w:ascii="Times" w:hAnsi="Times"/>
          <w:lang w:val="es-CO"/>
        </w:rPr>
      </w:pPr>
    </w:p>
    <w:p w14:paraId="22D2E586" w14:textId="77777777" w:rsidR="00507C4C" w:rsidRPr="000D612E" w:rsidRDefault="00507C4C" w:rsidP="000D612E">
      <w:pPr>
        <w:spacing w:after="0"/>
        <w:rPr>
          <w:rFonts w:ascii="Times" w:hAnsi="Times"/>
          <w:lang w:val="es-CO"/>
        </w:rPr>
      </w:pPr>
    </w:p>
    <w:p w14:paraId="1DE194F6" w14:textId="643CF1B8" w:rsidR="000D612E" w:rsidRPr="000D612E" w:rsidRDefault="000D612E" w:rsidP="000D612E">
      <w:pPr>
        <w:spacing w:after="0"/>
        <w:rPr>
          <w:rFonts w:ascii="Times" w:hAnsi="Times"/>
          <w:lang w:val="es-CO"/>
        </w:rPr>
      </w:pPr>
      <w:r w:rsidRPr="000D612E">
        <w:rPr>
          <w:rFonts w:ascii="Times" w:hAnsi="Times"/>
          <w:noProof/>
          <w:lang w:val="es-CO" w:eastAsia="es-CO"/>
        </w:rPr>
        <w:drawing>
          <wp:inline distT="0" distB="0" distL="0" distR="0" wp14:anchorId="4D8851E6" wp14:editId="5FB525ED">
            <wp:extent cx="3354785" cy="511545"/>
            <wp:effectExtent l="0" t="0" r="0" b="3175"/>
            <wp:docPr id="32" name="Imagen 32" descr="http://profesores.aulaplaneta.com/DNNPlayerPackages/Package13348/InfoGuion/cuadernoestudio/images_xml/MT_08_09_formul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rofesores.aulaplaneta.com/DNNPlayerPackages/Package13348/InfoGuion/cuadernoestudio/images_xml/MT_08_09_formula1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95" cy="52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02E9" w14:textId="77777777" w:rsidR="009245AB" w:rsidRDefault="009245AB" w:rsidP="000D612E">
      <w:pPr>
        <w:spacing w:after="0"/>
        <w:rPr>
          <w:rFonts w:ascii="Times" w:hAnsi="Times"/>
          <w:lang w:val="es-CO"/>
        </w:rPr>
      </w:pPr>
    </w:p>
    <w:p w14:paraId="721C6E9E" w14:textId="2963E3C8" w:rsidR="000D612E" w:rsidRPr="000D612E" w:rsidRDefault="000D612E" w:rsidP="000D612E">
      <w:pPr>
        <w:spacing w:after="0"/>
        <w:rPr>
          <w:rFonts w:ascii="Times" w:hAnsi="Times"/>
          <w:lang w:val="es-CO"/>
        </w:rPr>
      </w:pPr>
      <w:r w:rsidRPr="000D612E">
        <w:rPr>
          <w:rFonts w:ascii="Times" w:hAnsi="Times"/>
          <w:noProof/>
          <w:lang w:val="es-CO" w:eastAsia="es-CO"/>
        </w:rPr>
        <w:drawing>
          <wp:inline distT="0" distB="0" distL="0" distR="0" wp14:anchorId="01BABE66" wp14:editId="437CE2A5">
            <wp:extent cx="6052873" cy="910214"/>
            <wp:effectExtent l="0" t="0" r="5080" b="4445"/>
            <wp:docPr id="31" name="Imagen 31" descr="http://profesores.aulaplaneta.com/DNNPlayerPackages/Package13348/InfoGuion/cuadernoestudio/images_xml/MT_08_09_formula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rofesores.aulaplaneta.com/DNNPlayerPackages/Package13348/InfoGuion/cuadernoestudio/images_xml/MT_08_09_formula1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819" cy="92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A2D4" w14:textId="77777777" w:rsidR="009245AB" w:rsidRDefault="009245AB" w:rsidP="000D612E">
      <w:pPr>
        <w:spacing w:after="0"/>
        <w:rPr>
          <w:rFonts w:ascii="Times" w:hAnsi="Times"/>
          <w:lang w:val="es-CO"/>
        </w:rPr>
      </w:pPr>
    </w:p>
    <w:p w14:paraId="379502FD" w14:textId="25939A56" w:rsidR="00F63B78" w:rsidRDefault="00CC38DC" w:rsidP="000D612E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lastRenderedPageBreak/>
        <w:t>Finalmente se tiene la relación:</w:t>
      </w:r>
    </w:p>
    <w:p w14:paraId="43CDE975" w14:textId="35F2F976" w:rsidR="00473E77" w:rsidRDefault="00473E77" w:rsidP="000D612E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noProof/>
          <w:lang w:val="es-CO" w:eastAsia="es-CO"/>
        </w:rPr>
        <w:drawing>
          <wp:inline distT="0" distB="0" distL="0" distR="0" wp14:anchorId="4559074C" wp14:editId="290F9CD9">
            <wp:extent cx="3474720" cy="557102"/>
            <wp:effectExtent l="0" t="0" r="0" b="0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uación 2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419" cy="5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10A2" w14:textId="77777777" w:rsidR="00473E77" w:rsidRDefault="00473E77" w:rsidP="000D612E">
      <w:pPr>
        <w:spacing w:after="0"/>
        <w:rPr>
          <w:rFonts w:ascii="Times" w:hAnsi="Times"/>
          <w:lang w:val="es-CO"/>
        </w:rPr>
      </w:pPr>
    </w:p>
    <w:p w14:paraId="01DD4E00" w14:textId="77777777" w:rsidR="009245AB" w:rsidRDefault="009245AB" w:rsidP="000D612E">
      <w:pPr>
        <w:spacing w:after="0"/>
        <w:rPr>
          <w:rFonts w:ascii="Times" w:hAnsi="Times"/>
          <w:lang w:val="es-CO"/>
        </w:rPr>
      </w:pPr>
    </w:p>
    <w:p w14:paraId="3C86BEC3" w14:textId="29D793FC" w:rsidR="00690940" w:rsidRPr="00690940" w:rsidRDefault="00690940" w:rsidP="000D612E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Esta </w:t>
      </w:r>
      <w:r w:rsidR="009F584B">
        <w:rPr>
          <w:rFonts w:ascii="Times" w:hAnsi="Times"/>
          <w:lang w:val="es-CO"/>
        </w:rPr>
        <w:t>relación</w:t>
      </w:r>
      <w:r>
        <w:rPr>
          <w:rFonts w:ascii="Times" w:hAnsi="Times"/>
          <w:lang w:val="es-CO"/>
        </w:rPr>
        <w:t xml:space="preserve"> se puede generalizar </w:t>
      </w:r>
      <w:r w:rsidR="009C0C15">
        <w:rPr>
          <w:rFonts w:ascii="Times" w:hAnsi="Times"/>
          <w:lang w:val="es-CO"/>
        </w:rPr>
        <w:t xml:space="preserve">para </w:t>
      </w:r>
      <w:r>
        <w:rPr>
          <w:rFonts w:ascii="Times" w:hAnsi="Times"/>
          <w:lang w:val="es-CO"/>
        </w:rPr>
        <w:t>cualquier polígono</w:t>
      </w:r>
      <w:r w:rsidR="00A82AF7">
        <w:rPr>
          <w:rFonts w:ascii="Times" w:hAnsi="Times"/>
          <w:lang w:val="es-CO"/>
        </w:rPr>
        <w:t xml:space="preserve">; </w:t>
      </w:r>
      <w:r w:rsidR="00BA1253">
        <w:rPr>
          <w:rFonts w:ascii="Times" w:hAnsi="Times"/>
          <w:lang w:val="es-CO"/>
        </w:rPr>
        <w:t xml:space="preserve">estudia los ejemplos que lo sustentan en </w:t>
      </w:r>
      <w:r w:rsidR="00263189">
        <w:rPr>
          <w:rFonts w:ascii="Times" w:hAnsi="Times"/>
          <w:lang w:val="es-CO"/>
        </w:rPr>
        <w:t xml:space="preserve">los siguientes vínculos: </w:t>
      </w:r>
      <w:r w:rsidR="00BA1253">
        <w:rPr>
          <w:rFonts w:ascii="Times" w:hAnsi="Times"/>
          <w:lang w:val="es-CO"/>
        </w:rPr>
        <w:t>[</w:t>
      </w:r>
      <w:hyperlink r:id="rId22" w:history="1">
        <w:r w:rsidR="00BA1253" w:rsidRPr="00BA1253">
          <w:rPr>
            <w:rStyle w:val="Hipervnculo"/>
            <w:rFonts w:ascii="Times" w:hAnsi="Times"/>
            <w:lang w:val="es-CO"/>
          </w:rPr>
          <w:t>VER</w:t>
        </w:r>
      </w:hyperlink>
      <w:r w:rsidR="00BA1253">
        <w:rPr>
          <w:rFonts w:ascii="Times" w:hAnsi="Times"/>
          <w:lang w:val="es-CO"/>
        </w:rPr>
        <w:t>]</w:t>
      </w:r>
      <w:r w:rsidR="00586BC4">
        <w:rPr>
          <w:rFonts w:ascii="Times" w:hAnsi="Times"/>
          <w:lang w:val="es-CO"/>
        </w:rPr>
        <w:t xml:space="preserve"> y [</w:t>
      </w:r>
      <w:hyperlink r:id="rId23" w:history="1">
        <w:r w:rsidR="00CF025F" w:rsidRPr="00CF025F">
          <w:rPr>
            <w:rStyle w:val="Hipervnculo"/>
            <w:rFonts w:ascii="Times" w:hAnsi="Times"/>
            <w:lang w:val="es-CO"/>
          </w:rPr>
          <w:t>VER</w:t>
        </w:r>
      </w:hyperlink>
      <w:r w:rsidR="00586BC4">
        <w:rPr>
          <w:rFonts w:ascii="Times" w:hAnsi="Times"/>
          <w:lang w:val="es-CO"/>
        </w:rPr>
        <w:t>].</w:t>
      </w:r>
    </w:p>
    <w:p w14:paraId="7BA341C5" w14:textId="77777777" w:rsidR="00D145B2" w:rsidRDefault="00D145B2" w:rsidP="007404A4">
      <w:pPr>
        <w:spacing w:after="0"/>
        <w:rPr>
          <w:rFonts w:ascii="Times" w:hAnsi="Times"/>
          <w:lang w:val="es-CO"/>
        </w:rPr>
      </w:pPr>
    </w:p>
    <w:p w14:paraId="411F0B3E" w14:textId="77777777" w:rsidR="00D145B2" w:rsidRDefault="00D145B2" w:rsidP="007404A4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937EE1" w:rsidRPr="005D1738" w14:paraId="30B4B84B" w14:textId="77777777" w:rsidTr="00D26887">
        <w:tc>
          <w:tcPr>
            <w:tcW w:w="9033" w:type="dxa"/>
            <w:gridSpan w:val="2"/>
            <w:shd w:val="clear" w:color="auto" w:fill="000000" w:themeFill="text1"/>
          </w:tcPr>
          <w:p w14:paraId="40950A30" w14:textId="77777777" w:rsidR="00937EE1" w:rsidRPr="005D1738" w:rsidRDefault="00937EE1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37EE1" w14:paraId="303A8ECD" w14:textId="77777777" w:rsidTr="00D26887">
        <w:tc>
          <w:tcPr>
            <w:tcW w:w="2518" w:type="dxa"/>
          </w:tcPr>
          <w:p w14:paraId="200EE9D8" w14:textId="77777777" w:rsidR="00937EE1" w:rsidRPr="00053744" w:rsidRDefault="00937EE1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72DB9B7" w14:textId="0C37149F" w:rsidR="00937EE1" w:rsidRPr="007D2C51" w:rsidRDefault="00937EE1" w:rsidP="0070316A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1</w:t>
            </w:r>
            <w:r w:rsidR="00015A03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37EE1" w14:paraId="3C0792D0" w14:textId="77777777" w:rsidTr="00D26887">
        <w:tc>
          <w:tcPr>
            <w:tcW w:w="2518" w:type="dxa"/>
          </w:tcPr>
          <w:p w14:paraId="518528E9" w14:textId="77777777" w:rsidR="00937EE1" w:rsidRDefault="00937EE1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7F55B2" w14:textId="6710BAE7" w:rsidR="00937EE1" w:rsidRDefault="00015A03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Usa</w:t>
            </w:r>
            <w:r w:rsidR="003E74B7" w:rsidRPr="003E74B7">
              <w:rPr>
                <w:rFonts w:ascii="Times New Roman" w:hAnsi="Times New Roman" w:cs="Times New Roman"/>
                <w:color w:val="000000"/>
              </w:rPr>
              <w:t xml:space="preserve"> la relación entre área</w:t>
            </w:r>
            <w:r w:rsidR="009C0C15">
              <w:rPr>
                <w:rFonts w:ascii="Times New Roman" w:hAnsi="Times New Roman" w:cs="Times New Roman"/>
                <w:color w:val="000000"/>
              </w:rPr>
              <w:t>s</w:t>
            </w:r>
            <w:r w:rsidR="003E74B7" w:rsidRPr="003E74B7">
              <w:rPr>
                <w:rFonts w:ascii="Times New Roman" w:hAnsi="Times New Roman" w:cs="Times New Roman"/>
                <w:color w:val="000000"/>
              </w:rPr>
              <w:t xml:space="preserve"> de polígonos semejantes</w:t>
            </w:r>
          </w:p>
        </w:tc>
      </w:tr>
      <w:tr w:rsidR="00937EE1" w14:paraId="07158837" w14:textId="77777777" w:rsidTr="00D26887">
        <w:tc>
          <w:tcPr>
            <w:tcW w:w="2518" w:type="dxa"/>
          </w:tcPr>
          <w:p w14:paraId="099806DD" w14:textId="77777777" w:rsidR="00937EE1" w:rsidRDefault="00937EE1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84C02D6" w14:textId="4DB28DFB" w:rsidR="0090136F" w:rsidRPr="000D612E" w:rsidRDefault="003E74B7" w:rsidP="003E74B7">
            <w:pPr>
              <w:tabs>
                <w:tab w:val="left" w:pos="1816"/>
              </w:tabs>
              <w:rPr>
                <w:rFonts w:ascii="Times New Roman" w:hAnsi="Times New Roman" w:cs="Times New Roman"/>
                <w:color w:val="7030A0"/>
              </w:rPr>
            </w:pPr>
            <w:r w:rsidRPr="003E74B7">
              <w:rPr>
                <w:rFonts w:ascii="Times New Roman" w:hAnsi="Times New Roman" w:cs="Times New Roman"/>
              </w:rPr>
              <w:t>Actividad</w:t>
            </w:r>
            <w:r w:rsidR="00937EE1" w:rsidRPr="003E74B7">
              <w:rPr>
                <w:rFonts w:ascii="Times New Roman" w:hAnsi="Times New Roman" w:cs="Times New Roman"/>
              </w:rPr>
              <w:t xml:space="preserve"> para practicar </w:t>
            </w:r>
            <w:r w:rsidR="00E32E0D" w:rsidRPr="003E74B7">
              <w:rPr>
                <w:rFonts w:ascii="Times New Roman" w:hAnsi="Times New Roman" w:cs="Times New Roman"/>
              </w:rPr>
              <w:t xml:space="preserve">la </w:t>
            </w:r>
            <w:r w:rsidR="00937EE1" w:rsidRPr="003E74B7">
              <w:rPr>
                <w:rFonts w:ascii="Times New Roman" w:hAnsi="Times New Roman" w:cs="Times New Roman"/>
              </w:rPr>
              <w:t xml:space="preserve">razón entre </w:t>
            </w:r>
            <w:r w:rsidR="00E32E0D" w:rsidRPr="003E74B7">
              <w:rPr>
                <w:rFonts w:ascii="Times New Roman" w:hAnsi="Times New Roman" w:cs="Times New Roman"/>
              </w:rPr>
              <w:t>las áreas de polígonos semejantes</w:t>
            </w:r>
          </w:p>
        </w:tc>
      </w:tr>
    </w:tbl>
    <w:p w14:paraId="03D28425" w14:textId="77777777" w:rsidR="00D44190" w:rsidRDefault="00D44190" w:rsidP="007404A4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163F35" w:rsidRPr="005D1738" w14:paraId="78C7DF4E" w14:textId="77777777" w:rsidTr="003E74B7">
        <w:tc>
          <w:tcPr>
            <w:tcW w:w="8828" w:type="dxa"/>
            <w:gridSpan w:val="2"/>
            <w:shd w:val="clear" w:color="auto" w:fill="000000" w:themeFill="text1"/>
          </w:tcPr>
          <w:p w14:paraId="5D008A56" w14:textId="77777777" w:rsidR="00163F35" w:rsidRPr="005D1738" w:rsidRDefault="00163F35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163F35" w:rsidRPr="00053744" w14:paraId="3C93CF7D" w14:textId="77777777" w:rsidTr="003E74B7">
        <w:tc>
          <w:tcPr>
            <w:tcW w:w="2461" w:type="dxa"/>
          </w:tcPr>
          <w:p w14:paraId="26CE99EA" w14:textId="77777777" w:rsidR="00163F35" w:rsidRPr="00053744" w:rsidRDefault="00163F35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7" w:type="dxa"/>
          </w:tcPr>
          <w:p w14:paraId="5EF3731C" w14:textId="5BE2F663" w:rsidR="00163F35" w:rsidRPr="00053744" w:rsidRDefault="00163F35" w:rsidP="007031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1</w:t>
            </w:r>
            <w:r w:rsidR="0051470B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63F35" w:rsidRPr="00053744" w14:paraId="7660F920" w14:textId="77777777" w:rsidTr="003E74B7">
        <w:tc>
          <w:tcPr>
            <w:tcW w:w="2461" w:type="dxa"/>
          </w:tcPr>
          <w:p w14:paraId="0D8BD1D8" w14:textId="77777777" w:rsidR="00163F35" w:rsidRPr="00053744" w:rsidRDefault="00163F3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7" w:type="dxa"/>
          </w:tcPr>
          <w:p w14:paraId="47FE005E" w14:textId="1F5C09EB" w:rsidR="00163F35" w:rsidRPr="00163F35" w:rsidRDefault="00163F35" w:rsidP="00163F35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razón de semejanza/</w:t>
            </w:r>
            <w:r w:rsidRPr="00163F35">
              <w:rPr>
                <w:rFonts w:ascii="Times New Roman" w:hAnsi="Times New Roman" w:cs="Times New Roman"/>
                <w:color w:val="000000"/>
                <w:lang w:val="es-CO"/>
              </w:rPr>
              <w:t>Las relaciones métricas entre polígonos semejantes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Pr="00163F35">
              <w:rPr>
                <w:rFonts w:ascii="Times New Roman" w:hAnsi="Times New Roman" w:cs="Times New Roman"/>
                <w:bCs/>
                <w:color w:val="000000"/>
                <w:lang w:val="es-CO"/>
              </w:rPr>
              <w:t>La relación entre las áreas de dos polígonos semejantes/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Calcula el perímetro y el área de polígonos semejantes</w:t>
            </w:r>
          </w:p>
        </w:tc>
      </w:tr>
      <w:tr w:rsidR="00163F35" w:rsidRPr="00087EC0" w14:paraId="24CDB5BB" w14:textId="77777777" w:rsidTr="003E74B7">
        <w:tc>
          <w:tcPr>
            <w:tcW w:w="2461" w:type="dxa"/>
          </w:tcPr>
          <w:p w14:paraId="01423ECF" w14:textId="77777777" w:rsidR="00163F35" w:rsidRDefault="00163F3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7" w:type="dxa"/>
          </w:tcPr>
          <w:p w14:paraId="65703A2D" w14:textId="12CFE4C7" w:rsidR="00163F35" w:rsidRDefault="00163F3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debe cambiar el título del recurso por “</w:t>
            </w:r>
            <w:r w:rsidR="00213904">
              <w:rPr>
                <w:rFonts w:ascii="Times New Roman" w:hAnsi="Times New Roman" w:cs="Times New Roman"/>
                <w:color w:val="000000"/>
              </w:rPr>
              <w:t>Perímetros y áreas de figuras semejantes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</w:p>
          <w:p w14:paraId="1D74CC48" w14:textId="5F892AE6" w:rsidR="00163F35" w:rsidRPr="00087EC0" w:rsidRDefault="00163F35" w:rsidP="00183B0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</w:t>
            </w:r>
            <w:r w:rsidR="00183B0C">
              <w:rPr>
                <w:rFonts w:ascii="Times New Roman" w:hAnsi="Times New Roman" w:cs="Times New Roman"/>
                <w:b/>
                <w:color w:val="7030A0"/>
              </w:rPr>
              <w:t>de aula planeta España.</w:t>
            </w:r>
          </w:p>
        </w:tc>
      </w:tr>
      <w:tr w:rsidR="00163F35" w:rsidRPr="00053744" w14:paraId="3B8747CE" w14:textId="77777777" w:rsidTr="003E74B7">
        <w:tc>
          <w:tcPr>
            <w:tcW w:w="2461" w:type="dxa"/>
          </w:tcPr>
          <w:p w14:paraId="02C19D08" w14:textId="77777777" w:rsidR="00163F35" w:rsidRDefault="00163F35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7" w:type="dxa"/>
          </w:tcPr>
          <w:p w14:paraId="58B1E411" w14:textId="48C3E5F6" w:rsidR="00163F35" w:rsidRPr="00053744" w:rsidRDefault="00213904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Perímetros y áreas de figuras semejantes</w:t>
            </w:r>
          </w:p>
        </w:tc>
      </w:tr>
      <w:tr w:rsidR="00163F35" w:rsidRPr="00053744" w14:paraId="43BB1F6C" w14:textId="77777777" w:rsidTr="003E74B7">
        <w:tc>
          <w:tcPr>
            <w:tcW w:w="2461" w:type="dxa"/>
          </w:tcPr>
          <w:p w14:paraId="4FDA7C55" w14:textId="77777777" w:rsidR="00163F35" w:rsidRDefault="00163F35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7" w:type="dxa"/>
          </w:tcPr>
          <w:p w14:paraId="0BE0A232" w14:textId="64C9A616" w:rsidR="00163F35" w:rsidRPr="00053744" w:rsidRDefault="00744D04" w:rsidP="00213904">
            <w:pPr>
              <w:rPr>
                <w:rFonts w:ascii="Times New Roman" w:hAnsi="Times New Roman" w:cs="Times New Roman"/>
                <w:color w:val="000000"/>
              </w:rPr>
            </w:pPr>
            <w:r w:rsidRPr="00744D04">
              <w:rPr>
                <w:rFonts w:ascii="Times New Roman" w:hAnsi="Times New Roman" w:cs="Times New Roman"/>
                <w:color w:val="7030A0"/>
              </w:rPr>
              <w:t>cambiar</w:t>
            </w:r>
          </w:p>
        </w:tc>
      </w:tr>
    </w:tbl>
    <w:p w14:paraId="5EFF19EC" w14:textId="77777777" w:rsidR="00D145B2" w:rsidRDefault="00D145B2" w:rsidP="007404A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213904" w:rsidRPr="005D1738" w14:paraId="33559D4E" w14:textId="77777777" w:rsidTr="00D26887">
        <w:tc>
          <w:tcPr>
            <w:tcW w:w="9054" w:type="dxa"/>
            <w:gridSpan w:val="2"/>
            <w:shd w:val="clear" w:color="auto" w:fill="000000" w:themeFill="text1"/>
          </w:tcPr>
          <w:p w14:paraId="1EC9808E" w14:textId="77777777" w:rsidR="00213904" w:rsidRPr="005D1738" w:rsidRDefault="00213904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213904" w:rsidRPr="00053744" w14:paraId="30684FBA" w14:textId="77777777" w:rsidTr="00D26887">
        <w:tc>
          <w:tcPr>
            <w:tcW w:w="2518" w:type="dxa"/>
          </w:tcPr>
          <w:p w14:paraId="76808B61" w14:textId="77777777" w:rsidR="00213904" w:rsidRPr="00053744" w:rsidRDefault="00213904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3C700478" w14:textId="138F73C4" w:rsidR="00213904" w:rsidRPr="00053744" w:rsidRDefault="00213904" w:rsidP="007031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13904" w:rsidRPr="00053744" w14:paraId="111CB3CE" w14:textId="77777777" w:rsidTr="00D26887">
        <w:tc>
          <w:tcPr>
            <w:tcW w:w="2518" w:type="dxa"/>
          </w:tcPr>
          <w:p w14:paraId="2CC76E22" w14:textId="77777777" w:rsidR="00213904" w:rsidRPr="00053744" w:rsidRDefault="00213904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9D8E6D7" w14:textId="676413CC" w:rsidR="00213904" w:rsidRPr="00163F35" w:rsidRDefault="00213904" w:rsidP="00213904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razón de semejanza/</w:t>
            </w:r>
            <w:r w:rsidRPr="00163F35">
              <w:rPr>
                <w:rFonts w:ascii="Times New Roman" w:hAnsi="Times New Roman" w:cs="Times New Roman"/>
                <w:color w:val="000000"/>
                <w:lang w:val="es-CO"/>
              </w:rPr>
              <w:t>Las relaciones métricas entre polígonos semejantes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Pr="00163F35">
              <w:rPr>
                <w:rFonts w:ascii="Times New Roman" w:hAnsi="Times New Roman" w:cs="Times New Roman"/>
                <w:bCs/>
                <w:color w:val="000000"/>
                <w:lang w:val="es-CO"/>
              </w:rPr>
              <w:t>La relación entre las áreas de dos polígonos semejantes/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Practica perímetros y áreas de polígonos semejantes</w:t>
            </w:r>
          </w:p>
        </w:tc>
      </w:tr>
      <w:tr w:rsidR="00213904" w:rsidRPr="00087EC0" w14:paraId="20CC320E" w14:textId="77777777" w:rsidTr="00D26887">
        <w:tc>
          <w:tcPr>
            <w:tcW w:w="2518" w:type="dxa"/>
          </w:tcPr>
          <w:p w14:paraId="152A9651" w14:textId="77777777" w:rsidR="00213904" w:rsidRDefault="00213904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1DD568E9" w14:textId="705BE28C" w:rsidR="00213904" w:rsidRDefault="00213904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debe cambiar el título del recurso por “</w:t>
            </w:r>
            <w:r w:rsidR="00015A03">
              <w:rPr>
                <w:rFonts w:ascii="Times New Roman" w:hAnsi="Times New Roman" w:cs="Times New Roman"/>
                <w:color w:val="000000"/>
              </w:rPr>
              <w:t xml:space="preserve">Usa </w:t>
            </w:r>
            <w:r>
              <w:rPr>
                <w:rFonts w:ascii="Times New Roman" w:hAnsi="Times New Roman" w:cs="Times New Roman"/>
                <w:color w:val="000000"/>
              </w:rPr>
              <w:t>la semejanza para calcular perímetros y áreas”</w:t>
            </w:r>
          </w:p>
          <w:p w14:paraId="1F267110" w14:textId="08173A36" w:rsidR="00213904" w:rsidRPr="00087EC0" w:rsidRDefault="00744D04" w:rsidP="00D2688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de aula planeta España.</w:t>
            </w:r>
          </w:p>
        </w:tc>
      </w:tr>
      <w:tr w:rsidR="00213904" w:rsidRPr="00053744" w14:paraId="04DEFAE2" w14:textId="77777777" w:rsidTr="00D26887">
        <w:tc>
          <w:tcPr>
            <w:tcW w:w="2518" w:type="dxa"/>
          </w:tcPr>
          <w:p w14:paraId="54A90240" w14:textId="77777777" w:rsidR="00213904" w:rsidRDefault="00213904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2C82FCF" w14:textId="75C0CE03" w:rsidR="00213904" w:rsidRPr="00053744" w:rsidRDefault="00015A03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15A03">
              <w:rPr>
                <w:rFonts w:ascii="Times New Roman" w:hAnsi="Times New Roman" w:cs="Times New Roman"/>
                <w:color w:val="000000"/>
              </w:rPr>
              <w:t>Usa la semejanza para calcular perímetros y áreas</w:t>
            </w:r>
          </w:p>
        </w:tc>
      </w:tr>
      <w:tr w:rsidR="00213904" w:rsidRPr="00053744" w14:paraId="0551279E" w14:textId="77777777" w:rsidTr="00D26887">
        <w:tc>
          <w:tcPr>
            <w:tcW w:w="2518" w:type="dxa"/>
          </w:tcPr>
          <w:p w14:paraId="794B6C1E" w14:textId="77777777" w:rsidR="00213904" w:rsidRDefault="00213904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D7FA7B1" w14:textId="6C88BF51" w:rsidR="00213904" w:rsidRPr="00015A03" w:rsidRDefault="00015A03" w:rsidP="00D26887">
            <w:pPr>
              <w:rPr>
                <w:rFonts w:ascii="Times New Roman" w:hAnsi="Times New Roman" w:cs="Times New Roman"/>
              </w:rPr>
            </w:pPr>
            <w:r w:rsidRPr="00015A03">
              <w:rPr>
                <w:rFonts w:ascii="Times New Roman" w:hAnsi="Times New Roman" w:cs="Times New Roman"/>
              </w:rPr>
              <w:t>Actividad para calcular perímetros y áreas de polígonos semejantes</w:t>
            </w:r>
          </w:p>
        </w:tc>
      </w:tr>
    </w:tbl>
    <w:p w14:paraId="7B9248C0" w14:textId="77777777" w:rsidR="00D145B2" w:rsidRDefault="00D145B2" w:rsidP="007404A4">
      <w:pPr>
        <w:spacing w:after="0"/>
        <w:rPr>
          <w:rFonts w:ascii="Times" w:hAnsi="Times"/>
        </w:rPr>
      </w:pPr>
    </w:p>
    <w:p w14:paraId="6C66202B" w14:textId="30AD9698" w:rsidR="002F6275" w:rsidRDefault="0074424D" w:rsidP="002F627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2F6275" w:rsidRPr="004E5E51">
        <w:rPr>
          <w:rFonts w:ascii="Times" w:hAnsi="Times"/>
          <w:highlight w:val="yellow"/>
        </w:rPr>
        <w:t>[SECCIÓN 2]</w:t>
      </w:r>
      <w:r w:rsidR="002F6275">
        <w:rPr>
          <w:rFonts w:ascii="Times" w:hAnsi="Times"/>
        </w:rPr>
        <w:t xml:space="preserve"> </w:t>
      </w:r>
      <w:r w:rsidR="002F6275">
        <w:rPr>
          <w:rFonts w:ascii="Times" w:hAnsi="Times"/>
          <w:b/>
        </w:rPr>
        <w:t>3.</w:t>
      </w:r>
      <w:r w:rsidR="00A946F3">
        <w:rPr>
          <w:rFonts w:ascii="Times" w:hAnsi="Times"/>
          <w:b/>
        </w:rPr>
        <w:t>3</w:t>
      </w:r>
      <w:r w:rsidR="002F6275" w:rsidRPr="004E5E51">
        <w:rPr>
          <w:rFonts w:ascii="Times" w:hAnsi="Times"/>
          <w:b/>
        </w:rPr>
        <w:t xml:space="preserve"> </w:t>
      </w:r>
      <w:r w:rsidR="002F6275">
        <w:rPr>
          <w:rFonts w:ascii="Times" w:hAnsi="Times"/>
          <w:b/>
        </w:rPr>
        <w:t>Consolidación</w:t>
      </w:r>
    </w:p>
    <w:p w14:paraId="24ECFCB2" w14:textId="77777777" w:rsidR="002F6275" w:rsidRDefault="002F6275" w:rsidP="002F6275">
      <w:pPr>
        <w:spacing w:after="0"/>
        <w:rPr>
          <w:rFonts w:ascii="Times New Roman" w:hAnsi="Times New Roman" w:cs="Times New Roman"/>
        </w:rPr>
      </w:pPr>
      <w:r w:rsidRPr="00A459FB">
        <w:rPr>
          <w:rFonts w:ascii="Times New Roman" w:hAnsi="Times New Roman" w:cs="Times New Roman"/>
          <w:color w:val="7030A0"/>
        </w:rPr>
        <w:br/>
      </w:r>
      <w:r w:rsidRPr="00A459FB">
        <w:rPr>
          <w:rFonts w:ascii="Times New Roman" w:hAnsi="Times New Roman" w:cs="Times New Roman"/>
        </w:rPr>
        <w:t>Actividades para consolidar lo que has aprendido en esta sección.</w:t>
      </w:r>
    </w:p>
    <w:p w14:paraId="03E4C489" w14:textId="77777777" w:rsidR="00476FFA" w:rsidRDefault="00476FFA" w:rsidP="002F627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51470B" w:rsidRPr="005D1738" w14:paraId="4812EA27" w14:textId="77777777" w:rsidTr="00DF2847">
        <w:tc>
          <w:tcPr>
            <w:tcW w:w="9033" w:type="dxa"/>
            <w:gridSpan w:val="2"/>
            <w:shd w:val="clear" w:color="auto" w:fill="000000" w:themeFill="text1"/>
          </w:tcPr>
          <w:p w14:paraId="494A7262" w14:textId="77777777" w:rsidR="0051470B" w:rsidRPr="005D1738" w:rsidRDefault="0051470B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470B" w14:paraId="4DFDB4EF" w14:textId="77777777" w:rsidTr="00DF2847">
        <w:tc>
          <w:tcPr>
            <w:tcW w:w="2518" w:type="dxa"/>
          </w:tcPr>
          <w:p w14:paraId="18ADA33A" w14:textId="77777777" w:rsidR="0051470B" w:rsidRPr="00053744" w:rsidRDefault="0051470B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5B9F5E" w14:textId="378C0C42" w:rsidR="0051470B" w:rsidRPr="007D2C51" w:rsidRDefault="0051470B" w:rsidP="0051470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210</w:t>
            </w:r>
          </w:p>
        </w:tc>
      </w:tr>
      <w:tr w:rsidR="0051470B" w14:paraId="483E87D0" w14:textId="77777777" w:rsidTr="00DF2847">
        <w:tc>
          <w:tcPr>
            <w:tcW w:w="2518" w:type="dxa"/>
          </w:tcPr>
          <w:p w14:paraId="19132239" w14:textId="77777777" w:rsidR="0051470B" w:rsidRDefault="0051470B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E149FAE" w14:textId="4E54F207" w:rsidR="0051470B" w:rsidRDefault="0051470B">
            <w:pPr>
              <w:rPr>
                <w:rFonts w:ascii="Times New Roman" w:hAnsi="Times New Roman" w:cs="Times New Roman"/>
                <w:color w:val="000000"/>
              </w:rPr>
            </w:pPr>
            <w:r w:rsidRPr="0051470B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AB65A7">
              <w:rPr>
                <w:rFonts w:ascii="Times New Roman" w:hAnsi="Times New Roman" w:cs="Times New Roman"/>
                <w:color w:val="000000"/>
              </w:rPr>
              <w:t>C</w:t>
            </w:r>
            <w:r w:rsidR="00AB65A7" w:rsidRPr="0051470B">
              <w:rPr>
                <w:rFonts w:ascii="Times New Roman" w:hAnsi="Times New Roman" w:cs="Times New Roman"/>
                <w:color w:val="000000"/>
              </w:rPr>
              <w:t xml:space="preserve">onstrucción </w:t>
            </w:r>
            <w:r w:rsidRPr="0051470B">
              <w:rPr>
                <w:rFonts w:ascii="Times New Roman" w:hAnsi="Times New Roman" w:cs="Times New Roman"/>
                <w:color w:val="000000"/>
              </w:rPr>
              <w:t>de figuras semejantes</w:t>
            </w:r>
          </w:p>
        </w:tc>
      </w:tr>
      <w:tr w:rsidR="0051470B" w14:paraId="049396F9" w14:textId="77777777" w:rsidTr="00DF2847">
        <w:tc>
          <w:tcPr>
            <w:tcW w:w="2518" w:type="dxa"/>
          </w:tcPr>
          <w:p w14:paraId="21ED19D8" w14:textId="77777777" w:rsidR="0051470B" w:rsidRDefault="0051470B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00540CC" w14:textId="7BA4A9A3" w:rsidR="0051470B" w:rsidRPr="000D612E" w:rsidRDefault="0051470B" w:rsidP="00DF2847">
            <w:pPr>
              <w:tabs>
                <w:tab w:val="left" w:pos="1816"/>
              </w:tabs>
              <w:rPr>
                <w:rFonts w:ascii="Times New Roman" w:hAnsi="Times New Roman" w:cs="Times New Roman"/>
                <w:color w:val="7030A0"/>
              </w:rPr>
            </w:pPr>
            <w:r w:rsidRPr="0051470B">
              <w:rPr>
                <w:rFonts w:ascii="Times New Roman" w:hAnsi="Times New Roman" w:cs="Times New Roman"/>
              </w:rPr>
              <w:t>Actividad para identificar polígonos semejantes</w:t>
            </w:r>
          </w:p>
        </w:tc>
      </w:tr>
    </w:tbl>
    <w:p w14:paraId="0158DE07" w14:textId="77777777" w:rsidR="0051470B" w:rsidRDefault="0051470B" w:rsidP="002F627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51470B" w:rsidRPr="005D1738" w14:paraId="4D36B692" w14:textId="77777777" w:rsidTr="00DF2847">
        <w:tc>
          <w:tcPr>
            <w:tcW w:w="9033" w:type="dxa"/>
            <w:gridSpan w:val="2"/>
            <w:shd w:val="clear" w:color="auto" w:fill="000000" w:themeFill="text1"/>
          </w:tcPr>
          <w:p w14:paraId="60022448" w14:textId="77777777" w:rsidR="0051470B" w:rsidRPr="005D1738" w:rsidRDefault="0051470B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470B" w14:paraId="748117BA" w14:textId="77777777" w:rsidTr="00DF2847">
        <w:tc>
          <w:tcPr>
            <w:tcW w:w="2518" w:type="dxa"/>
          </w:tcPr>
          <w:p w14:paraId="4706E5C4" w14:textId="77777777" w:rsidR="0051470B" w:rsidRPr="00053744" w:rsidRDefault="0051470B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EA96B2A" w14:textId="70DBAF66" w:rsidR="0051470B" w:rsidRPr="007D2C51" w:rsidRDefault="0051470B" w:rsidP="0051470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220</w:t>
            </w:r>
          </w:p>
        </w:tc>
      </w:tr>
      <w:tr w:rsidR="0051470B" w14:paraId="42E436FA" w14:textId="77777777" w:rsidTr="00DF2847">
        <w:tc>
          <w:tcPr>
            <w:tcW w:w="2518" w:type="dxa"/>
          </w:tcPr>
          <w:p w14:paraId="177822F3" w14:textId="77777777" w:rsidR="0051470B" w:rsidRDefault="0051470B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6E178CD" w14:textId="2BD5DB53" w:rsidR="0051470B" w:rsidRDefault="0051470B">
            <w:pPr>
              <w:rPr>
                <w:rFonts w:ascii="Times New Roman" w:hAnsi="Times New Roman" w:cs="Times New Roman"/>
                <w:color w:val="000000"/>
              </w:rPr>
            </w:pPr>
            <w:r w:rsidRPr="0051470B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AB65A7">
              <w:rPr>
                <w:rFonts w:ascii="Times New Roman" w:hAnsi="Times New Roman" w:cs="Times New Roman"/>
                <w:color w:val="000000"/>
              </w:rPr>
              <w:t>A</w:t>
            </w:r>
            <w:r w:rsidR="00AB65A7" w:rsidRPr="0051470B">
              <w:rPr>
                <w:rFonts w:ascii="Times New Roman" w:hAnsi="Times New Roman" w:cs="Times New Roman"/>
                <w:color w:val="000000"/>
              </w:rPr>
              <w:t xml:space="preserve">plicación </w:t>
            </w:r>
            <w:r w:rsidRPr="0051470B">
              <w:rPr>
                <w:rFonts w:ascii="Times New Roman" w:hAnsi="Times New Roman" w:cs="Times New Roman"/>
                <w:color w:val="000000"/>
              </w:rPr>
              <w:t>de criterios métricos de semejanza</w:t>
            </w:r>
          </w:p>
        </w:tc>
      </w:tr>
      <w:tr w:rsidR="0051470B" w14:paraId="3301816E" w14:textId="77777777" w:rsidTr="00DF2847">
        <w:tc>
          <w:tcPr>
            <w:tcW w:w="2518" w:type="dxa"/>
          </w:tcPr>
          <w:p w14:paraId="481DDAE1" w14:textId="77777777" w:rsidR="0051470B" w:rsidRDefault="0051470B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C62BD35" w14:textId="26FD1D75" w:rsidR="0051470B" w:rsidRPr="000D612E" w:rsidRDefault="0051470B" w:rsidP="00DF2847">
            <w:pPr>
              <w:tabs>
                <w:tab w:val="left" w:pos="1816"/>
              </w:tabs>
              <w:rPr>
                <w:rFonts w:ascii="Times New Roman" w:hAnsi="Times New Roman" w:cs="Times New Roman"/>
                <w:color w:val="7030A0"/>
              </w:rPr>
            </w:pPr>
            <w:r w:rsidRPr="0051470B">
              <w:rPr>
                <w:rFonts w:ascii="Times New Roman" w:hAnsi="Times New Roman" w:cs="Times New Roman"/>
              </w:rPr>
              <w:t>Actividad para resolver problemas que</w:t>
            </w:r>
            <w:r>
              <w:rPr>
                <w:rFonts w:ascii="Times New Roman" w:hAnsi="Times New Roman" w:cs="Times New Roman"/>
              </w:rPr>
              <w:t xml:space="preserve"> implican el uso de criterios mé</w:t>
            </w:r>
            <w:r w:rsidRPr="0051470B">
              <w:rPr>
                <w:rFonts w:ascii="Times New Roman" w:hAnsi="Times New Roman" w:cs="Times New Roman"/>
              </w:rPr>
              <w:t>tricos de semejanza</w:t>
            </w:r>
          </w:p>
        </w:tc>
      </w:tr>
    </w:tbl>
    <w:p w14:paraId="785456DB" w14:textId="77777777" w:rsidR="00A946F3" w:rsidRDefault="00A946F3" w:rsidP="002F6275">
      <w:pPr>
        <w:spacing w:after="0"/>
        <w:rPr>
          <w:rFonts w:ascii="Times New Roman" w:hAnsi="Times New Roman" w:cs="Times New Roman"/>
        </w:rPr>
      </w:pPr>
    </w:p>
    <w:p w14:paraId="15EB87EF" w14:textId="77777777" w:rsidR="00306980" w:rsidRDefault="00306980" w:rsidP="00306980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 La construcción de figuras semejantes</w:t>
      </w:r>
    </w:p>
    <w:p w14:paraId="521AB429" w14:textId="77777777" w:rsidR="00D26887" w:rsidRDefault="00D26887" w:rsidP="00D26887">
      <w:pPr>
        <w:spacing w:after="0"/>
        <w:rPr>
          <w:rFonts w:ascii="Times" w:hAnsi="Times"/>
          <w:b/>
        </w:rPr>
      </w:pPr>
    </w:p>
    <w:p w14:paraId="5E8F6F50" w14:textId="0D977BCA" w:rsidR="009802B5" w:rsidRPr="009802B5" w:rsidRDefault="009802B5" w:rsidP="00D26887">
      <w:pPr>
        <w:spacing w:after="0"/>
        <w:rPr>
          <w:rFonts w:ascii="Times" w:hAnsi="Times"/>
        </w:rPr>
      </w:pPr>
      <w:r w:rsidRPr="009802B5">
        <w:rPr>
          <w:rFonts w:ascii="Times" w:hAnsi="Times"/>
        </w:rPr>
        <w:t>La arquitectura, el diseño y la cartografía entre otros campo</w:t>
      </w:r>
      <w:r>
        <w:rPr>
          <w:rFonts w:ascii="Times" w:hAnsi="Times"/>
        </w:rPr>
        <w:t>s</w:t>
      </w:r>
      <w:r w:rsidRPr="009802B5">
        <w:rPr>
          <w:rFonts w:ascii="Times" w:hAnsi="Times"/>
        </w:rPr>
        <w:t xml:space="preserve"> profesionales</w:t>
      </w:r>
      <w:r w:rsidR="006E0716">
        <w:rPr>
          <w:rFonts w:ascii="Times" w:hAnsi="Times"/>
        </w:rPr>
        <w:t>,</w:t>
      </w:r>
      <w:r>
        <w:rPr>
          <w:rFonts w:ascii="Times" w:hAnsi="Times"/>
        </w:rPr>
        <w:t xml:space="preserve"> hacen uso de </w:t>
      </w:r>
    </w:p>
    <w:p w14:paraId="1855DE14" w14:textId="12F0B94F" w:rsidR="00D26887" w:rsidRDefault="009802B5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" w:hAnsi="Times"/>
          <w:b/>
        </w:rPr>
        <w:t>l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>a semejanza de figuras</w:t>
      </w:r>
      <w:r>
        <w:rPr>
          <w:rFonts w:ascii="Times New Roman" w:hAnsi="Times New Roman" w:cs="Times New Roman"/>
          <w:color w:val="000000" w:themeColor="text1"/>
          <w:lang w:val="es-CO"/>
        </w:rPr>
        <w:t>. Los profesio</w:t>
      </w:r>
      <w:r w:rsidR="004072FC">
        <w:rPr>
          <w:rFonts w:ascii="Times New Roman" w:hAnsi="Times New Roman" w:cs="Times New Roman"/>
          <w:color w:val="000000" w:themeColor="text1"/>
          <w:lang w:val="es-CO"/>
        </w:rPr>
        <w:t xml:space="preserve">nales de estas áreas necesitan 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 xml:space="preserve">representaciones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idénticas 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>de objetos reales</w:t>
      </w:r>
      <w:r w:rsidR="009C0C15">
        <w:rPr>
          <w:rFonts w:ascii="Times New Roman" w:hAnsi="Times New Roman" w:cs="Times New Roman"/>
          <w:b/>
          <w:color w:val="000000" w:themeColor="text1"/>
          <w:lang w:val="es-CO"/>
        </w:rPr>
        <w:t>,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>pero en diferente tamaño</w:t>
      </w:r>
      <w:r w:rsidR="006E0716">
        <w:rPr>
          <w:rFonts w:ascii="Times New Roman" w:hAnsi="Times New Roman" w:cs="Times New Roman"/>
          <w:color w:val="000000" w:themeColor="text1"/>
          <w:lang w:val="es-CO"/>
        </w:rPr>
        <w:t>.</w:t>
      </w:r>
      <w:r w:rsidR="006E0716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="006E0716">
        <w:rPr>
          <w:rFonts w:ascii="Times New Roman" w:hAnsi="Times New Roman" w:cs="Times New Roman"/>
          <w:color w:val="000000" w:themeColor="text1"/>
          <w:lang w:val="es-CO"/>
        </w:rPr>
        <w:t xml:space="preserve">En algunas oportunidades </w:t>
      </w:r>
      <w:r>
        <w:rPr>
          <w:rFonts w:ascii="Times New Roman" w:hAnsi="Times New Roman" w:cs="Times New Roman"/>
          <w:color w:val="000000" w:themeColor="text1"/>
          <w:lang w:val="es-CO"/>
        </w:rPr>
        <w:t>usan representaciones de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>mayor tamaño</w:t>
      </w:r>
      <w:r w:rsidR="00D26887" w:rsidRPr="00D26887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al objeto real </w:t>
      </w:r>
      <w:r w:rsidR="00D26887">
        <w:rPr>
          <w:rFonts w:ascii="Times New Roman" w:hAnsi="Times New Roman" w:cs="Times New Roman"/>
          <w:color w:val="000000" w:themeColor="text1"/>
          <w:lang w:val="es-CO"/>
        </w:rPr>
        <w:t>(</w:t>
      </w:r>
      <w:r w:rsidR="00D26887" w:rsidRPr="009802B5">
        <w:rPr>
          <w:rFonts w:ascii="Times New Roman" w:hAnsi="Times New Roman" w:cs="Times New Roman"/>
          <w:b/>
          <w:color w:val="000000" w:themeColor="text1"/>
          <w:lang w:val="es-CO"/>
        </w:rPr>
        <w:t>las ampliaciones</w:t>
      </w:r>
      <w:r w:rsidR="00D26887">
        <w:rPr>
          <w:rFonts w:ascii="Times New Roman" w:hAnsi="Times New Roman" w:cs="Times New Roman"/>
          <w:color w:val="000000" w:themeColor="text1"/>
          <w:lang w:val="es-CO"/>
        </w:rPr>
        <w:t xml:space="preserve">) </w:t>
      </w:r>
      <w:r w:rsidRPr="009802B5">
        <w:rPr>
          <w:rFonts w:ascii="Times New Roman" w:hAnsi="Times New Roman" w:cs="Times New Roman"/>
          <w:color w:val="000000" w:themeColor="text1"/>
          <w:lang w:val="es-CO"/>
        </w:rPr>
        <w:t xml:space="preserve">y en </w:t>
      </w:r>
      <w:r w:rsidR="006E0716" w:rsidRPr="009802B5">
        <w:rPr>
          <w:rFonts w:ascii="Times New Roman" w:hAnsi="Times New Roman" w:cs="Times New Roman"/>
          <w:color w:val="000000" w:themeColor="text1"/>
          <w:lang w:val="es-CO"/>
        </w:rPr>
        <w:t>otr</w:t>
      </w:r>
      <w:r w:rsidR="006E0716">
        <w:rPr>
          <w:rFonts w:ascii="Times New Roman" w:hAnsi="Times New Roman" w:cs="Times New Roman"/>
          <w:color w:val="000000" w:themeColor="text1"/>
          <w:lang w:val="es-CO"/>
        </w:rPr>
        <w:t>a</w:t>
      </w:r>
      <w:r w:rsidR="006E0716" w:rsidRPr="009802B5">
        <w:rPr>
          <w:rFonts w:ascii="Times New Roman" w:hAnsi="Times New Roman" w:cs="Times New Roman"/>
          <w:color w:val="000000" w:themeColor="text1"/>
          <w:lang w:val="es-CO"/>
        </w:rPr>
        <w:t>s</w:t>
      </w:r>
      <w:r w:rsidR="006E0716">
        <w:rPr>
          <w:rFonts w:ascii="Times New Roman" w:hAnsi="Times New Roman" w:cs="Times New Roman"/>
          <w:color w:val="000000" w:themeColor="text1"/>
          <w:lang w:val="es-CO"/>
        </w:rPr>
        <w:t>,</w:t>
      </w:r>
      <w:r w:rsidR="006E0716" w:rsidRPr="009802B5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representaciones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 de </w:t>
      </w:r>
      <w:r w:rsidR="00E77C8F">
        <w:rPr>
          <w:rFonts w:ascii="Times New Roman" w:hAnsi="Times New Roman" w:cs="Times New Roman"/>
          <w:b/>
          <w:color w:val="000000" w:themeColor="text1"/>
          <w:lang w:val="es-CO"/>
        </w:rPr>
        <w:t xml:space="preserve">menor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tamaño </w:t>
      </w:r>
      <w:r w:rsidR="00E77C8F" w:rsidRPr="00E77C8F">
        <w:rPr>
          <w:rFonts w:ascii="Times New Roman" w:hAnsi="Times New Roman" w:cs="Times New Roman"/>
          <w:color w:val="000000" w:themeColor="text1"/>
          <w:lang w:val="es-CO"/>
        </w:rPr>
        <w:t>al objeto real</w:t>
      </w:r>
      <w:r w:rsidR="00D26887" w:rsidRPr="00D26887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D26887">
        <w:rPr>
          <w:rFonts w:ascii="Times New Roman" w:hAnsi="Times New Roman" w:cs="Times New Roman"/>
          <w:color w:val="000000" w:themeColor="text1"/>
          <w:lang w:val="es-CO"/>
        </w:rPr>
        <w:t>(</w:t>
      </w:r>
      <w:r w:rsidR="00D26887" w:rsidRPr="00C809F0">
        <w:rPr>
          <w:rFonts w:ascii="Times New Roman" w:hAnsi="Times New Roman" w:cs="Times New Roman"/>
          <w:b/>
          <w:color w:val="000000" w:themeColor="text1"/>
          <w:lang w:val="es-CO"/>
        </w:rPr>
        <w:t>las reducciones</w:t>
      </w:r>
      <w:r w:rsidR="00D26887">
        <w:rPr>
          <w:rFonts w:ascii="Times New Roman" w:hAnsi="Times New Roman" w:cs="Times New Roman"/>
          <w:color w:val="000000" w:themeColor="text1"/>
          <w:lang w:val="es-CO"/>
        </w:rPr>
        <w:t>).</w:t>
      </w:r>
      <w:r w:rsidR="001A6BA0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</w:p>
    <w:p w14:paraId="3F1AAB19" w14:textId="77777777" w:rsidR="001A6BA0" w:rsidRDefault="001A6BA0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34F9C0DC" w14:textId="77777777" w:rsidR="0069341F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Ejemplos:</w:t>
      </w:r>
    </w:p>
    <w:p w14:paraId="034510A9" w14:textId="77777777" w:rsidR="0069341F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6B90FD19" w14:textId="31EF7209" w:rsidR="00CA2A92" w:rsidRPr="00B27A4A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color w:val="000000" w:themeColor="text1"/>
          <w:lang w:val="es-CO"/>
        </w:rPr>
        <w:t>L</w:t>
      </w:r>
      <w:r w:rsidR="001A6BA0" w:rsidRPr="009A74F4">
        <w:rPr>
          <w:rFonts w:ascii="Times New Roman" w:hAnsi="Times New Roman" w:cs="Times New Roman"/>
          <w:b/>
          <w:color w:val="000000" w:themeColor="text1"/>
          <w:lang w:val="es-CO"/>
        </w:rPr>
        <w:t>os planos arquitectónico</w:t>
      </w:r>
      <w:r w:rsidR="00E77C8F">
        <w:rPr>
          <w:rFonts w:ascii="Times New Roman" w:hAnsi="Times New Roman" w:cs="Times New Roman"/>
          <w:b/>
          <w:color w:val="000000" w:themeColor="text1"/>
          <w:lang w:val="es-CO"/>
        </w:rPr>
        <w:t xml:space="preserve">s </w:t>
      </w:r>
      <w:r w:rsidR="00E77C8F" w:rsidRPr="00E77C8F">
        <w:rPr>
          <w:rFonts w:ascii="Times New Roman" w:hAnsi="Times New Roman" w:cs="Times New Roman"/>
          <w:color w:val="000000" w:themeColor="text1"/>
          <w:lang w:val="es-CO"/>
        </w:rPr>
        <w:t>son la representación gráfica</w:t>
      </w:r>
      <w:r w:rsidR="00E77C8F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E77C8F" w:rsidRPr="00C809F0">
        <w:rPr>
          <w:rFonts w:ascii="Times New Roman" w:hAnsi="Times New Roman" w:cs="Times New Roman"/>
          <w:color w:val="000000" w:themeColor="text1"/>
          <w:lang w:val="es-CO"/>
        </w:rPr>
        <w:t>(</w:t>
      </w:r>
      <w:r w:rsidR="00E77C8F">
        <w:rPr>
          <w:rFonts w:ascii="Times New Roman" w:hAnsi="Times New Roman" w:cs="Times New Roman"/>
          <w:b/>
          <w:color w:val="000000" w:themeColor="text1"/>
          <w:lang w:val="es-CO"/>
        </w:rPr>
        <w:t>reducción</w:t>
      </w:r>
      <w:r w:rsidR="00E77C8F" w:rsidRPr="00C809F0">
        <w:rPr>
          <w:rFonts w:ascii="Times New Roman" w:hAnsi="Times New Roman" w:cs="Times New Roman"/>
          <w:color w:val="000000" w:themeColor="text1"/>
          <w:lang w:val="es-CO"/>
        </w:rPr>
        <w:t xml:space="preserve">) </w:t>
      </w:r>
      <w:r w:rsidRPr="00C809F0">
        <w:rPr>
          <w:rFonts w:ascii="Times New Roman" w:hAnsi="Times New Roman" w:cs="Times New Roman"/>
          <w:color w:val="000000" w:themeColor="text1"/>
          <w:lang w:val="es-CO"/>
        </w:rPr>
        <w:t xml:space="preserve">de una </w:t>
      </w:r>
      <w:r w:rsidR="001A6BA0" w:rsidRPr="00C809F0">
        <w:rPr>
          <w:rFonts w:ascii="Times New Roman" w:hAnsi="Times New Roman" w:cs="Times New Roman"/>
          <w:color w:val="000000" w:themeColor="text1"/>
          <w:lang w:val="es-CO"/>
        </w:rPr>
        <w:t>construcción</w:t>
      </w:r>
      <w:r w:rsidR="00E77C8F" w:rsidRPr="00B27A4A">
        <w:rPr>
          <w:rFonts w:ascii="Times New Roman" w:hAnsi="Times New Roman" w:cs="Times New Roman"/>
          <w:color w:val="000000" w:themeColor="text1"/>
          <w:lang w:val="es-CO"/>
        </w:rPr>
        <w:t xml:space="preserve">. </w:t>
      </w:r>
    </w:p>
    <w:p w14:paraId="2C160D80" w14:textId="77777777" w:rsidR="00CA2A92" w:rsidRDefault="00CA2A92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21161E" w:rsidRPr="005D1738" w14:paraId="6B016DBD" w14:textId="77777777" w:rsidTr="00F2381A">
        <w:tc>
          <w:tcPr>
            <w:tcW w:w="9054" w:type="dxa"/>
            <w:gridSpan w:val="2"/>
            <w:shd w:val="clear" w:color="auto" w:fill="0D0D0D" w:themeFill="text1" w:themeFillTint="F2"/>
          </w:tcPr>
          <w:p w14:paraId="4829146D" w14:textId="77777777" w:rsidR="0021161E" w:rsidRPr="005D1738" w:rsidRDefault="0021161E" w:rsidP="00F238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1161E" w:rsidRPr="00053744" w14:paraId="7A0C2D60" w14:textId="77777777" w:rsidTr="00F2381A">
        <w:tc>
          <w:tcPr>
            <w:tcW w:w="1809" w:type="dxa"/>
          </w:tcPr>
          <w:p w14:paraId="30DBEB30" w14:textId="77777777" w:rsidR="0021161E" w:rsidRPr="00053744" w:rsidRDefault="0021161E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7FDA701E" w14:textId="4F48EB13" w:rsidR="0021161E" w:rsidRPr="00053744" w:rsidRDefault="0021161E" w:rsidP="0023719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</w:t>
            </w:r>
            <w:r w:rsidR="003B5E4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</w:tr>
      <w:tr w:rsidR="0021161E" w14:paraId="7BCC2250" w14:textId="77777777" w:rsidTr="00F2381A">
        <w:tc>
          <w:tcPr>
            <w:tcW w:w="1809" w:type="dxa"/>
          </w:tcPr>
          <w:p w14:paraId="4035AD18" w14:textId="77777777" w:rsidR="0021161E" w:rsidRDefault="0021161E" w:rsidP="00F2381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663E36E0" w14:textId="0F96D672" w:rsidR="0021161E" w:rsidRDefault="001A4BA6" w:rsidP="00F238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Plano arquitectónico</w:t>
            </w:r>
          </w:p>
        </w:tc>
      </w:tr>
      <w:tr w:rsidR="0021161E" w14:paraId="25913579" w14:textId="77777777" w:rsidTr="00F2381A">
        <w:tc>
          <w:tcPr>
            <w:tcW w:w="1809" w:type="dxa"/>
          </w:tcPr>
          <w:p w14:paraId="614D4954" w14:textId="77777777" w:rsidR="0021161E" w:rsidRDefault="0021161E" w:rsidP="00F2381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6D02F581" w14:textId="078D749F" w:rsidR="0021161E" w:rsidRPr="00516724" w:rsidRDefault="0021161E" w:rsidP="001A4BA6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</w:t>
            </w:r>
            <w:r w:rsidR="001A4BA6">
              <w:rPr>
                <w:rFonts w:ascii="Times New Roman" w:hAnsi="Times New Roman" w:cs="Times New Roman"/>
                <w:color w:val="000000"/>
                <w:lang w:val="es-CO"/>
              </w:rPr>
              <w:t>La ampliación y reducción de figuras/Las escalas</w:t>
            </w:r>
          </w:p>
        </w:tc>
      </w:tr>
      <w:tr w:rsidR="0021161E" w14:paraId="3E97E9BB" w14:textId="77777777" w:rsidTr="00F2381A">
        <w:tc>
          <w:tcPr>
            <w:tcW w:w="1809" w:type="dxa"/>
          </w:tcPr>
          <w:p w14:paraId="4EBD341B" w14:textId="77777777" w:rsidR="0021161E" w:rsidRDefault="0021161E" w:rsidP="00F2381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4B84BEC8" w14:textId="3801CED6" w:rsidR="0021161E" w:rsidRPr="002C1B31" w:rsidRDefault="008402F7" w:rsidP="00F17268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 New Roman" w:hAnsi="Times New Roman" w:cs="Times New Roman"/>
              </w:rPr>
              <w:t>Plano arquitectónico de una sala comedor</w:t>
            </w:r>
          </w:p>
        </w:tc>
      </w:tr>
    </w:tbl>
    <w:p w14:paraId="32D59E5D" w14:textId="77777777" w:rsidR="0021161E" w:rsidRPr="0021161E" w:rsidRDefault="0021161E" w:rsidP="00D26887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510A70A" w14:textId="53CB1B9F" w:rsidR="00CA2A92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 w:rsidRPr="00C809F0">
        <w:rPr>
          <w:rFonts w:ascii="Times New Roman" w:hAnsi="Times New Roman" w:cs="Times New Roman"/>
          <w:color w:val="000000" w:themeColor="text1"/>
          <w:lang w:val="es-CO"/>
        </w:rPr>
        <w:t>Los</w:t>
      </w:r>
      <w:r w:rsidRPr="0069341F">
        <w:rPr>
          <w:rFonts w:ascii="Times New Roman" w:hAnsi="Times New Roman" w:cs="Times New Roman"/>
          <w:b/>
          <w:color w:val="000000" w:themeColor="text1"/>
          <w:lang w:val="es-CO"/>
        </w:rPr>
        <w:t xml:space="preserve"> mapas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son la representación gráfica </w:t>
      </w:r>
      <w:r w:rsidR="005C42EC" w:rsidRPr="00C809F0">
        <w:rPr>
          <w:rFonts w:ascii="Times New Roman" w:hAnsi="Times New Roman" w:cs="Times New Roman"/>
          <w:color w:val="000000" w:themeColor="text1"/>
          <w:lang w:val="es-CO"/>
        </w:rPr>
        <w:t>(</w:t>
      </w:r>
      <w:r w:rsidR="005C42EC" w:rsidRPr="005C42EC">
        <w:rPr>
          <w:rFonts w:ascii="Times New Roman" w:hAnsi="Times New Roman" w:cs="Times New Roman"/>
          <w:b/>
          <w:color w:val="000000" w:themeColor="text1"/>
          <w:lang w:val="es-CO"/>
        </w:rPr>
        <w:t>reducción</w:t>
      </w:r>
      <w:r w:rsidR="005C42EC" w:rsidRPr="00C809F0">
        <w:rPr>
          <w:rFonts w:ascii="Times New Roman" w:hAnsi="Times New Roman" w:cs="Times New Roman"/>
          <w:color w:val="000000" w:themeColor="text1"/>
          <w:lang w:val="es-CO"/>
        </w:rPr>
        <w:t>)</w:t>
      </w:r>
      <w:r w:rsidR="005C42EC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de extensiones geográficas</w:t>
      </w:r>
      <w:r w:rsidR="005C42EC">
        <w:rPr>
          <w:rFonts w:ascii="Times New Roman" w:hAnsi="Times New Roman" w:cs="Times New Roman"/>
          <w:color w:val="000000" w:themeColor="text1"/>
          <w:lang w:val="es-CO"/>
        </w:rPr>
        <w:t>.</w:t>
      </w:r>
    </w:p>
    <w:p w14:paraId="11087AA9" w14:textId="77777777" w:rsidR="0069341F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69341F" w:rsidRPr="005D1738" w14:paraId="39C3153E" w14:textId="77777777" w:rsidTr="004C1B13">
        <w:tc>
          <w:tcPr>
            <w:tcW w:w="9054" w:type="dxa"/>
            <w:gridSpan w:val="2"/>
            <w:shd w:val="clear" w:color="auto" w:fill="0D0D0D" w:themeFill="text1" w:themeFillTint="F2"/>
          </w:tcPr>
          <w:p w14:paraId="438E00D7" w14:textId="77777777" w:rsidR="0069341F" w:rsidRPr="005D1738" w:rsidRDefault="0069341F" w:rsidP="004C1B1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9341F" w:rsidRPr="00053744" w14:paraId="10956E40" w14:textId="77777777" w:rsidTr="004C1B13">
        <w:tc>
          <w:tcPr>
            <w:tcW w:w="1809" w:type="dxa"/>
          </w:tcPr>
          <w:p w14:paraId="0C12BCE6" w14:textId="77777777" w:rsidR="0069341F" w:rsidRPr="00053744" w:rsidRDefault="0069341F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45E58112" w14:textId="31447DF6" w:rsidR="0069341F" w:rsidRPr="00053744" w:rsidRDefault="003B5E4A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MA_07_12_IMG21</w:t>
            </w:r>
          </w:p>
        </w:tc>
      </w:tr>
      <w:tr w:rsidR="0069341F" w14:paraId="20BF6FAD" w14:textId="77777777" w:rsidTr="004C1B13">
        <w:tc>
          <w:tcPr>
            <w:tcW w:w="1809" w:type="dxa"/>
          </w:tcPr>
          <w:p w14:paraId="4FB35781" w14:textId="77777777" w:rsidR="0069341F" w:rsidRDefault="0069341F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2E30C9EE" w14:textId="77777777" w:rsidR="0069341F" w:rsidRDefault="0069341F" w:rsidP="004C1B1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 mapa de Colombia que muestre su división política, se debe ver la escala en la que está elaborado.</w:t>
            </w:r>
          </w:p>
        </w:tc>
      </w:tr>
      <w:tr w:rsidR="0069341F" w14:paraId="7BB2ECD4" w14:textId="77777777" w:rsidTr="004C1B13">
        <w:tc>
          <w:tcPr>
            <w:tcW w:w="1809" w:type="dxa"/>
          </w:tcPr>
          <w:p w14:paraId="6B2C0CDF" w14:textId="77777777" w:rsidR="0069341F" w:rsidRDefault="0069341F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13F6BCBA" w14:textId="77777777" w:rsidR="0069341F" w:rsidRPr="00516724" w:rsidRDefault="0069341F" w:rsidP="004C1B13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</w:p>
        </w:tc>
      </w:tr>
      <w:tr w:rsidR="0069341F" w14:paraId="44AA9C25" w14:textId="77777777" w:rsidTr="004C1B13">
        <w:tc>
          <w:tcPr>
            <w:tcW w:w="1809" w:type="dxa"/>
          </w:tcPr>
          <w:p w14:paraId="1A34893D" w14:textId="77777777" w:rsidR="0069341F" w:rsidRDefault="0069341F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6C81A52D" w14:textId="3868B7FE" w:rsidR="0069341F" w:rsidRPr="002C1B31" w:rsidRDefault="005C42EC" w:rsidP="005C42EC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" w:hAnsi="Times"/>
                <w:color w:val="000000" w:themeColor="text1"/>
                <w:lang w:val="es-CO"/>
              </w:rPr>
              <w:t>Mapa del territorio colombiano</w:t>
            </w:r>
          </w:p>
        </w:tc>
      </w:tr>
    </w:tbl>
    <w:p w14:paraId="0D5651D5" w14:textId="77777777" w:rsidR="0069341F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74D35248" w14:textId="42543094" w:rsidR="00836866" w:rsidRDefault="00E80AB5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Cuando se va a</w:t>
      </w:r>
      <w:r w:rsidR="002B259C">
        <w:rPr>
          <w:rFonts w:ascii="Times New Roman" w:hAnsi="Times New Roman" w:cs="Times New Roman"/>
          <w:color w:val="000000" w:themeColor="text1"/>
          <w:lang w:val="es-CO"/>
        </w:rPr>
        <w:t xml:space="preserve"> elaborar un plano o mapa es necesario establecer l</w:t>
      </w:r>
      <w:r w:rsidR="00C20C8A">
        <w:rPr>
          <w:rFonts w:ascii="Times New Roman" w:hAnsi="Times New Roman" w:cs="Times New Roman"/>
          <w:color w:val="000000" w:themeColor="text1"/>
          <w:lang w:val="es-CO"/>
        </w:rPr>
        <w:t>a</w:t>
      </w:r>
      <w:r w:rsidR="002B259C">
        <w:rPr>
          <w:rFonts w:ascii="Times New Roman" w:hAnsi="Times New Roman" w:cs="Times New Roman"/>
          <w:color w:val="000000" w:themeColor="text1"/>
          <w:lang w:val="es-CO"/>
        </w:rPr>
        <w:t xml:space="preserve"> razón de semejanza entre el dibujo y el objeto real</w:t>
      </w:r>
      <w:r>
        <w:rPr>
          <w:rFonts w:ascii="Times New Roman" w:hAnsi="Times New Roman" w:cs="Times New Roman"/>
          <w:color w:val="000000" w:themeColor="text1"/>
          <w:lang w:val="es-CO"/>
        </w:rPr>
        <w:t>. Como se trata de hacer una reducción del objeto real, el valor de la razón de semejanza</w:t>
      </w:r>
      <w:r w:rsidR="002B259C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debe ser menor que 1 (</w:t>
      </w:r>
      <w:r w:rsidRPr="00E80AB5">
        <w:rPr>
          <w:rFonts w:ascii="Times New Roman" w:hAnsi="Times New Roman" w:cs="Times New Roman"/>
          <w:i/>
          <w:color w:val="000000" w:themeColor="text1"/>
          <w:lang w:val="es-CO"/>
        </w:rPr>
        <w:t xml:space="preserve">k </w:t>
      </w:r>
      <w:r>
        <w:rPr>
          <w:rFonts w:ascii="Times New Roman" w:hAnsi="Times New Roman" w:cs="Times New Roman"/>
          <w:color w:val="000000" w:themeColor="text1"/>
          <w:lang w:val="es-CO"/>
        </w:rPr>
        <w:t>&lt; 1). Luego se utiliza el valor de</w:t>
      </w:r>
      <w:r w:rsidRPr="00E80AB5">
        <w:rPr>
          <w:rFonts w:ascii="Times New Roman" w:hAnsi="Times New Roman" w:cs="Times New Roman"/>
          <w:i/>
          <w:color w:val="000000" w:themeColor="text1"/>
          <w:lang w:val="es-CO"/>
        </w:rPr>
        <w:t xml:space="preserve"> k</w:t>
      </w:r>
      <w:r>
        <w:rPr>
          <w:rFonts w:ascii="Times New Roman" w:hAnsi="Times New Roman" w:cs="Times New Roman"/>
          <w:i/>
          <w:color w:val="000000" w:themeColor="text1"/>
          <w:lang w:val="es-CO"/>
        </w:rPr>
        <w:t xml:space="preserve"> </w:t>
      </w:r>
      <w:r w:rsidRPr="00E80AB5">
        <w:rPr>
          <w:rFonts w:ascii="Times New Roman" w:hAnsi="Times New Roman" w:cs="Times New Roman"/>
          <w:color w:val="000000" w:themeColor="text1"/>
          <w:lang w:val="es-CO"/>
        </w:rPr>
        <w:t>para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obtener las medidas del dibujo a partir de las medidas correspondientes que se conocen del objeto real.</w:t>
      </w:r>
    </w:p>
    <w:p w14:paraId="1BD5589B" w14:textId="77777777" w:rsidR="002B259C" w:rsidRDefault="002B259C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EA154B4" w14:textId="06F8FC74" w:rsidR="00C4289B" w:rsidRDefault="00E80AB5" w:rsidP="008A60CB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Para el caso del plano que se observó arriba</w:t>
      </w:r>
      <w:r w:rsidR="00C4289B">
        <w:rPr>
          <w:rFonts w:ascii="Times New Roman" w:hAnsi="Times New Roman" w:cs="Times New Roman"/>
          <w:color w:val="000000" w:themeColor="text1"/>
          <w:lang w:val="es-CO"/>
        </w:rPr>
        <w:t>,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e</w:t>
      </w:r>
      <w:r w:rsidR="00F17268">
        <w:rPr>
          <w:rFonts w:ascii="Times New Roman" w:hAnsi="Times New Roman" w:cs="Times New Roman"/>
          <w:color w:val="000000" w:themeColor="text1"/>
          <w:lang w:val="es-CO"/>
        </w:rPr>
        <w:t>l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 xml:space="preserve"> arquitecto dibujó la sala comedor vista desde arriba</w:t>
      </w:r>
      <w:r w:rsidR="0090723E">
        <w:rPr>
          <w:rFonts w:ascii="Times New Roman" w:hAnsi="Times New Roman" w:cs="Times New Roman"/>
          <w:color w:val="000000" w:themeColor="text1"/>
          <w:lang w:val="es-CO"/>
        </w:rPr>
        <w:t>,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 xml:space="preserve"> donde </w:t>
      </w:r>
      <w:r w:rsidR="00CA2A92" w:rsidRPr="00C809F0">
        <w:rPr>
          <w:rFonts w:ascii="Times New Roman" w:hAnsi="Times New Roman" w:cs="Times New Roman"/>
          <w:color w:val="000000" w:themeColor="text1"/>
          <w:lang w:val="es-CO"/>
        </w:rPr>
        <w:t>los</w:t>
      </w:r>
      <w:r w:rsidR="00CA2A92" w:rsidRPr="009A74F4">
        <w:rPr>
          <w:rFonts w:ascii="Times New Roman" w:hAnsi="Times New Roman" w:cs="Times New Roman"/>
          <w:b/>
          <w:color w:val="000000" w:themeColor="text1"/>
          <w:lang w:val="es-CO"/>
        </w:rPr>
        <w:t xml:space="preserve"> segmentos trazados son proporcionales a los lados de los objetos reales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 xml:space="preserve"> que forman la sala</w:t>
      </w:r>
      <w:r w:rsidR="007A260A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>(paredes, ventanas, puertas, mesa, sillas</w:t>
      </w:r>
      <w:r w:rsidR="00B27A4A">
        <w:rPr>
          <w:rFonts w:ascii="Times New Roman" w:hAnsi="Times New Roman" w:cs="Times New Roman"/>
          <w:color w:val="000000" w:themeColor="text1"/>
          <w:lang w:val="es-CO"/>
        </w:rPr>
        <w:t>, etc.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>).</w:t>
      </w:r>
      <w:r w:rsidR="00C4289B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</w:p>
    <w:p w14:paraId="6637DC79" w14:textId="77777777" w:rsidR="00C4289B" w:rsidRDefault="00C4289B" w:rsidP="008A60CB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0F53D4DD" w14:textId="2AF599DC" w:rsidR="003D7DBF" w:rsidRPr="003D7DBF" w:rsidRDefault="00C4289B" w:rsidP="003D7DBF">
      <w:pPr>
        <w:spacing w:after="0"/>
        <w:rPr>
          <w:rFonts w:ascii="Times New Roman" w:eastAsiaTheme="minorEastAsia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color w:val="000000" w:themeColor="text1"/>
          <w:lang w:val="es-CO"/>
        </w:rPr>
        <w:lastRenderedPageBreak/>
        <w:t>L</w:t>
      </w:r>
      <w:r w:rsidR="007A260A" w:rsidRPr="009A74F4">
        <w:rPr>
          <w:rFonts w:ascii="Times New Roman" w:hAnsi="Times New Roman" w:cs="Times New Roman"/>
          <w:b/>
          <w:color w:val="000000" w:themeColor="text1"/>
          <w:lang w:val="es-CO"/>
        </w:rPr>
        <w:t>a razón de semejanza</w:t>
      </w:r>
      <w:r w:rsidR="00AF6CC9" w:rsidRPr="009A74F4">
        <w:rPr>
          <w:rFonts w:ascii="Times New Roman" w:hAnsi="Times New Roman" w:cs="Times New Roman"/>
          <w:b/>
          <w:color w:val="000000" w:themeColor="text1"/>
          <w:lang w:val="es-CO"/>
        </w:rPr>
        <w:t xml:space="preserve"> entre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>un</w:t>
      </w:r>
      <w:r w:rsidR="00AF6CC9" w:rsidRPr="009A74F4">
        <w:rPr>
          <w:rFonts w:ascii="Times New Roman" w:hAnsi="Times New Roman" w:cs="Times New Roman"/>
          <w:b/>
          <w:color w:val="000000" w:themeColor="text1"/>
          <w:lang w:val="es-CO"/>
        </w:rPr>
        <w:t xml:space="preserve"> plano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o un mapa </w:t>
      </w:r>
      <w:r w:rsidR="00AF6CC9" w:rsidRPr="009A74F4">
        <w:rPr>
          <w:rFonts w:ascii="Times New Roman" w:hAnsi="Times New Roman" w:cs="Times New Roman"/>
          <w:b/>
          <w:color w:val="000000" w:themeColor="text1"/>
          <w:lang w:val="es-CO"/>
        </w:rPr>
        <w:t xml:space="preserve">y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>el objeto real que representan</w:t>
      </w:r>
      <w:r w:rsidR="00AF6CC9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también </w:t>
      </w:r>
      <w:r w:rsidRPr="00C809F0">
        <w:rPr>
          <w:rFonts w:ascii="Times New Roman" w:eastAsiaTheme="minorEastAsia" w:hAnsi="Times New Roman" w:cs="Times New Roman"/>
          <w:color w:val="000000" w:themeColor="text1"/>
          <w:lang w:val="es-CO"/>
        </w:rPr>
        <w:t>se llama</w:t>
      </w:r>
      <w:r>
        <w:rPr>
          <w:rFonts w:ascii="Times New Roman" w:eastAsiaTheme="minorEastAsia" w:hAnsi="Times New Roman" w:cs="Times New Roman"/>
          <w:b/>
          <w:color w:val="000000" w:themeColor="text1"/>
          <w:lang w:val="es-CO"/>
        </w:rPr>
        <w:t xml:space="preserve"> </w:t>
      </w:r>
      <w:r w:rsidRPr="00C809F0">
        <w:rPr>
          <w:rFonts w:ascii="Times New Roman" w:eastAsiaTheme="minorEastAsia" w:hAnsi="Times New Roman" w:cs="Times New Roman"/>
          <w:color w:val="000000" w:themeColor="text1"/>
          <w:lang w:val="es-CO"/>
        </w:rPr>
        <w:t>escala.</w:t>
      </w:r>
      <w:r w:rsidR="003D7DBF" w:rsidRPr="00C809F0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Una</w:t>
      </w:r>
      <w:r w:rsidR="003D7DBF">
        <w:rPr>
          <w:rFonts w:ascii="Times New Roman" w:eastAsiaTheme="minorEastAsia" w:hAnsi="Times New Roman" w:cs="Times New Roman"/>
          <w:b/>
          <w:color w:val="000000" w:themeColor="text1"/>
          <w:lang w:val="es-CO"/>
        </w:rPr>
        <w:t xml:space="preserve"> </w:t>
      </w:r>
      <w:r w:rsidR="003D7DBF" w:rsidRPr="003D7DBF">
        <w:rPr>
          <w:rFonts w:ascii="Times New Roman" w:eastAsiaTheme="minorEastAsia" w:hAnsi="Times New Roman" w:cs="Times New Roman"/>
          <w:b/>
          <w:color w:val="000000" w:themeColor="text1"/>
          <w:lang w:val="es-CO"/>
        </w:rPr>
        <w:t>escala</w:t>
      </w:r>
      <w:r w:rsidR="003D7DBF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</w:t>
      </w:r>
      <w:r w:rsidR="003D7DBF" w:rsidRPr="003D7DBF">
        <w:rPr>
          <w:rFonts w:ascii="Times New Roman" w:eastAsiaTheme="minorEastAsia" w:hAnsi="Times New Roman" w:cs="Times New Roman"/>
          <w:color w:val="000000" w:themeColor="text1"/>
          <w:lang w:val="es-CO"/>
        </w:rPr>
        <w:t>se suele escribir usando los</w:t>
      </w:r>
      <w:r w:rsidR="003D7DBF" w:rsidRPr="0041630D">
        <w:rPr>
          <w:rFonts w:ascii="Times New Roman" w:eastAsiaTheme="minorEastAsia" w:hAnsi="Times New Roman" w:cs="Times New Roman"/>
          <w:b/>
          <w:color w:val="000000" w:themeColor="text1"/>
          <w:lang w:val="es-CO"/>
        </w:rPr>
        <w:t xml:space="preserve"> dos puntos que simbolizan la división</w:t>
      </w:r>
      <w:r w:rsidR="0090723E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; </w:t>
      </w:r>
      <w:r w:rsidR="003D7DBF">
        <w:rPr>
          <w:rFonts w:ascii="Times New Roman" w:eastAsiaTheme="minorEastAsia" w:hAnsi="Times New Roman" w:cs="Times New Roman"/>
          <w:color w:val="000000" w:themeColor="text1"/>
          <w:lang w:val="es-CO"/>
        </w:rPr>
        <w:t>por ejemp</w:t>
      </w:r>
      <w:r w:rsidR="0051470B">
        <w:rPr>
          <w:rFonts w:ascii="Times New Roman" w:eastAsiaTheme="minorEastAsia" w:hAnsi="Times New Roman" w:cs="Times New Roman"/>
          <w:color w:val="000000" w:themeColor="text1"/>
          <w:lang w:val="es-CO"/>
        </w:rPr>
        <w:t>lo</w:t>
      </w:r>
      <w:r w:rsidR="0090723E">
        <w:rPr>
          <w:rFonts w:ascii="Times New Roman" w:eastAsiaTheme="minorEastAsia" w:hAnsi="Times New Roman" w:cs="Times New Roman"/>
          <w:color w:val="000000" w:themeColor="text1"/>
          <w:lang w:val="es-CO"/>
        </w:rPr>
        <w:t>,</w:t>
      </w:r>
      <w:r w:rsidR="0051470B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si la razón de semejanza es </w:t>
      </w:r>
      <w:r w:rsidR="003D7DBF" w:rsidRPr="003D7DBF">
        <w:rPr>
          <w:rFonts w:ascii="Times New Roman" w:eastAsiaTheme="minorEastAsia" w:hAnsi="Times New Roman" w:cs="Times New Roman"/>
          <w:i/>
          <w:color w:val="000000" w:themeColor="text1"/>
          <w:lang w:val="es-CO"/>
        </w:rPr>
        <w:t>k</w:t>
      </w:r>
      <w:r w:rsidR="003D7DBF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= 1/100 se escribe “escala 1</w:t>
      </w:r>
      <w:r w:rsidR="00B27A4A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</w:t>
      </w:r>
      <w:r w:rsidR="003D7DBF">
        <w:rPr>
          <w:rFonts w:ascii="Times New Roman" w:eastAsiaTheme="minorEastAsia" w:hAnsi="Times New Roman" w:cs="Times New Roman"/>
          <w:color w:val="000000" w:themeColor="text1"/>
          <w:lang w:val="es-CO"/>
        </w:rPr>
        <w:t>꞉ 100”.</w:t>
      </w:r>
    </w:p>
    <w:p w14:paraId="575FCC65" w14:textId="77777777" w:rsidR="0051470B" w:rsidRDefault="0051470B" w:rsidP="008A60CB">
      <w:pPr>
        <w:spacing w:after="0"/>
        <w:rPr>
          <w:rFonts w:ascii="Times New Roman" w:eastAsiaTheme="minorEastAsia" w:hAnsi="Times New Roman" w:cs="Times New Roman"/>
          <w:color w:val="000000" w:themeColor="text1"/>
          <w:lang w:val="es-CO"/>
        </w:rPr>
      </w:pPr>
    </w:p>
    <w:p w14:paraId="08F4382F" w14:textId="27F37820" w:rsidR="008A60CB" w:rsidRPr="00E80AB5" w:rsidRDefault="008A60CB" w:rsidP="008A60CB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Si </w:t>
      </w:r>
      <w:r w:rsidR="008219B0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quieres aprender más sobre el tema de construcción de figuras semejantes usando escalas </w:t>
      </w:r>
      <w:r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puedes </w:t>
      </w:r>
      <w:r w:rsidR="00F17268">
        <w:rPr>
          <w:rFonts w:ascii="Times New Roman" w:eastAsiaTheme="minorEastAsia" w:hAnsi="Times New Roman" w:cs="Times New Roman"/>
          <w:color w:val="000000" w:themeColor="text1"/>
          <w:lang w:val="es-CO"/>
        </w:rPr>
        <w:t>consultar</w:t>
      </w:r>
      <w:r w:rsidR="00C741D2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s-CO"/>
        </w:rPr>
        <w:t>la</w:t>
      </w:r>
      <w:r w:rsidR="0051470B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siguiente</w:t>
      </w:r>
      <w:r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web [</w:t>
      </w:r>
      <w:hyperlink r:id="rId24" w:history="1">
        <w:r w:rsidRPr="008A60CB">
          <w:rPr>
            <w:rStyle w:val="Hipervnculo"/>
            <w:rFonts w:ascii="Times New Roman" w:eastAsiaTheme="minorEastAsia" w:hAnsi="Times New Roman" w:cs="Times New Roman"/>
            <w:lang w:val="es-CO"/>
          </w:rPr>
          <w:t>VER</w:t>
        </w:r>
      </w:hyperlink>
      <w:r>
        <w:rPr>
          <w:rFonts w:ascii="Times New Roman" w:eastAsiaTheme="minorEastAsia" w:hAnsi="Times New Roman" w:cs="Times New Roman"/>
          <w:color w:val="000000" w:themeColor="text1"/>
          <w:lang w:val="es-CO"/>
        </w:rPr>
        <w:t>]</w:t>
      </w:r>
      <w:r w:rsidR="00C741D2">
        <w:rPr>
          <w:rFonts w:ascii="Times New Roman" w:eastAsiaTheme="minorEastAsia" w:hAnsi="Times New Roman" w:cs="Times New Roman"/>
          <w:color w:val="000000" w:themeColor="text1"/>
          <w:lang w:val="es-CO"/>
        </w:rPr>
        <w:t>.</w:t>
      </w:r>
    </w:p>
    <w:p w14:paraId="53B05A8B" w14:textId="77777777" w:rsidR="009439EF" w:rsidRDefault="009439E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B50657" w:rsidRPr="005D1738" w14:paraId="00EA435D" w14:textId="77777777" w:rsidTr="00F2381A">
        <w:tc>
          <w:tcPr>
            <w:tcW w:w="8978" w:type="dxa"/>
            <w:gridSpan w:val="2"/>
            <w:shd w:val="clear" w:color="auto" w:fill="000000" w:themeFill="text1"/>
          </w:tcPr>
          <w:p w14:paraId="1053FBA9" w14:textId="77777777" w:rsidR="00B50657" w:rsidRPr="005D1738" w:rsidRDefault="00B50657" w:rsidP="00F238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50657" w:rsidRPr="00726376" w14:paraId="014BF0EC" w14:textId="77777777" w:rsidTr="00F2381A">
        <w:tc>
          <w:tcPr>
            <w:tcW w:w="2518" w:type="dxa"/>
          </w:tcPr>
          <w:p w14:paraId="3626E668" w14:textId="77777777" w:rsidR="00B50657" w:rsidRPr="00726376" w:rsidRDefault="00B50657" w:rsidP="00F2381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0D61F04A" w14:textId="22500D9E" w:rsidR="00B50657" w:rsidRPr="00726376" w:rsidRDefault="00B50657" w:rsidP="00F2381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>Las escalas</w:t>
            </w:r>
            <w:r w:rsidR="00BE3A63">
              <w:rPr>
                <w:rFonts w:ascii="Times" w:hAnsi="Times"/>
                <w:b/>
                <w:sz w:val="18"/>
                <w:szCs w:val="18"/>
                <w:lang w:val="es-CO"/>
              </w:rPr>
              <w:t xml:space="preserve"> en los mapas</w:t>
            </w:r>
          </w:p>
        </w:tc>
      </w:tr>
      <w:tr w:rsidR="00B50657" w14:paraId="4DDA96CB" w14:textId="77777777" w:rsidTr="00F2381A">
        <w:tc>
          <w:tcPr>
            <w:tcW w:w="2518" w:type="dxa"/>
          </w:tcPr>
          <w:p w14:paraId="59663D63" w14:textId="77777777" w:rsidR="00B50657" w:rsidRDefault="00B50657" w:rsidP="00F2381A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8D6A73D" w14:textId="2B1C518F" w:rsidR="00B50657" w:rsidRPr="00E06FB9" w:rsidRDefault="00733D74" w:rsidP="00BE3A63">
            <w:p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Los cartógrafos dibujan mapas construyendo figuras semejantes a porciones de territorio o extensiones geográficas. </w:t>
            </w:r>
            <w:r w:rsidR="004B48FD" w:rsidRPr="004B48FD">
              <w:rPr>
                <w:rFonts w:ascii="Times" w:eastAsiaTheme="minorEastAsia" w:hAnsi="Times"/>
                <w:b/>
                <w:lang w:val="es-CO"/>
              </w:rPr>
              <w:t xml:space="preserve">La escala de un </w:t>
            </w:r>
            <w:r w:rsidRPr="004B48FD">
              <w:rPr>
                <w:rFonts w:ascii="Times" w:eastAsiaTheme="minorEastAsia" w:hAnsi="Times"/>
                <w:b/>
                <w:lang w:val="es-CO"/>
              </w:rPr>
              <w:t xml:space="preserve">mapa es la razón de semejanza entre las figuras </w:t>
            </w:r>
            <w:r w:rsidR="00BE3A63">
              <w:rPr>
                <w:rFonts w:ascii="Times" w:eastAsiaTheme="minorEastAsia" w:hAnsi="Times"/>
                <w:b/>
                <w:lang w:val="es-CO"/>
              </w:rPr>
              <w:t xml:space="preserve">dibujadas </w:t>
            </w:r>
            <w:r w:rsidRPr="004B48FD">
              <w:rPr>
                <w:rFonts w:ascii="Times" w:eastAsiaTheme="minorEastAsia" w:hAnsi="Times"/>
                <w:b/>
                <w:lang w:val="es-CO"/>
              </w:rPr>
              <w:t>y los objetos reales</w:t>
            </w:r>
            <w:r w:rsidR="00BE3A63">
              <w:rPr>
                <w:rFonts w:ascii="Times" w:eastAsiaTheme="minorEastAsia" w:hAnsi="Times"/>
                <w:b/>
                <w:lang w:val="es-CO"/>
              </w:rPr>
              <w:t xml:space="preserve"> que representan</w:t>
            </w:r>
            <w:r w:rsidR="00BE3A63">
              <w:rPr>
                <w:rFonts w:ascii="Times" w:eastAsiaTheme="minorEastAsia" w:hAnsi="Times"/>
                <w:lang w:val="es-CO"/>
              </w:rPr>
              <w:t>.</w:t>
            </w:r>
            <w:r w:rsidR="00DC4286">
              <w:rPr>
                <w:rFonts w:ascii="Times" w:eastAsiaTheme="minorEastAsia" w:hAnsi="Times"/>
                <w:lang w:val="es-CO"/>
              </w:rPr>
              <w:t xml:space="preserve"> </w:t>
            </w:r>
          </w:p>
        </w:tc>
      </w:tr>
    </w:tbl>
    <w:p w14:paraId="2FA9B810" w14:textId="77777777" w:rsidR="003C396E" w:rsidRDefault="003C396E" w:rsidP="00D26887">
      <w:pPr>
        <w:spacing w:after="0"/>
        <w:rPr>
          <w:rFonts w:ascii="Times New Roman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4B48FD" w:rsidRPr="005D1738" w14:paraId="6FD08C1C" w14:textId="77777777" w:rsidTr="003E74B7">
        <w:tc>
          <w:tcPr>
            <w:tcW w:w="8828" w:type="dxa"/>
            <w:gridSpan w:val="2"/>
            <w:shd w:val="clear" w:color="auto" w:fill="000000" w:themeFill="text1"/>
          </w:tcPr>
          <w:p w14:paraId="460CB034" w14:textId="77777777" w:rsidR="004B48FD" w:rsidRPr="005D1738" w:rsidRDefault="004B48FD" w:rsidP="00F238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B48FD" w:rsidRPr="00726376" w14:paraId="465AA2D2" w14:textId="77777777" w:rsidTr="003E74B7">
        <w:tc>
          <w:tcPr>
            <w:tcW w:w="2481" w:type="dxa"/>
          </w:tcPr>
          <w:p w14:paraId="2E9C0A7B" w14:textId="77777777" w:rsidR="004B48FD" w:rsidRPr="00726376" w:rsidRDefault="004B48FD" w:rsidP="00F2381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7" w:type="dxa"/>
          </w:tcPr>
          <w:p w14:paraId="20DA0AEB" w14:textId="77777777" w:rsidR="004B48FD" w:rsidRPr="00A03639" w:rsidRDefault="00C41AED" w:rsidP="00DC4286">
            <w:pPr>
              <w:rPr>
                <w:rFonts w:ascii="Times" w:eastAsiaTheme="minorEastAsia" w:hAnsi="Times"/>
                <w:b/>
                <w:lang w:val="es-CO"/>
              </w:rPr>
            </w:pPr>
            <w:r w:rsidRPr="00C809F0">
              <w:rPr>
                <w:rFonts w:ascii="Times" w:eastAsiaTheme="minorEastAsia" w:hAnsi="Times"/>
                <w:lang w:val="es-CO"/>
              </w:rPr>
              <w:t xml:space="preserve">La </w:t>
            </w:r>
            <w:r w:rsidRPr="00DC4286">
              <w:rPr>
                <w:rFonts w:ascii="Times" w:eastAsiaTheme="minorEastAsia" w:hAnsi="Times"/>
                <w:b/>
                <w:lang w:val="es-CO"/>
              </w:rPr>
              <w:t>escala</w:t>
            </w:r>
            <w:r w:rsidRPr="00733D74">
              <w:rPr>
                <w:rFonts w:ascii="Times" w:eastAsiaTheme="minorEastAsia" w:hAnsi="Times"/>
                <w:lang w:val="es-CO"/>
              </w:rPr>
              <w:t xml:space="preserve"> </w:t>
            </w:r>
            <w:r>
              <w:rPr>
                <w:rFonts w:ascii="Times" w:eastAsiaTheme="minorEastAsia" w:hAnsi="Times"/>
                <w:lang w:val="es-CO"/>
              </w:rPr>
              <w:t xml:space="preserve">de un plano o mapa es </w:t>
            </w:r>
            <w:r w:rsidRPr="00DC4286">
              <w:rPr>
                <w:rFonts w:ascii="Times" w:eastAsiaTheme="minorEastAsia" w:hAnsi="Times"/>
                <w:b/>
                <w:lang w:val="es-CO"/>
              </w:rPr>
              <w:t>la medida de</w:t>
            </w:r>
            <w:r w:rsidR="00DC4286" w:rsidRPr="00DC4286">
              <w:rPr>
                <w:rFonts w:ascii="Times" w:eastAsiaTheme="minorEastAsia" w:hAnsi="Times"/>
                <w:b/>
                <w:lang w:val="es-CO"/>
              </w:rPr>
              <w:t xml:space="preserve"> los segmentos del </w:t>
            </w:r>
            <w:r w:rsidRPr="00DC4286">
              <w:rPr>
                <w:rFonts w:ascii="Times" w:eastAsiaTheme="minorEastAsia" w:hAnsi="Times"/>
                <w:b/>
                <w:lang w:val="es-CO"/>
              </w:rPr>
              <w:t>dibujo</w:t>
            </w:r>
            <w:r w:rsidRPr="00733D74">
              <w:rPr>
                <w:rFonts w:ascii="Times" w:eastAsiaTheme="minorEastAsia" w:hAnsi="Times"/>
                <w:lang w:val="es-CO"/>
              </w:rPr>
              <w:t xml:space="preserve"> </w:t>
            </w:r>
            <w:r w:rsidRPr="00DC4286">
              <w:rPr>
                <w:rFonts w:ascii="Times" w:eastAsiaTheme="minorEastAsia" w:hAnsi="Times"/>
                <w:b/>
                <w:lang w:val="es-CO"/>
              </w:rPr>
              <w:t xml:space="preserve">dividida por la medida </w:t>
            </w:r>
            <w:r w:rsidR="00DC4286" w:rsidRPr="00DC4286">
              <w:rPr>
                <w:rFonts w:ascii="Times" w:eastAsiaTheme="minorEastAsia" w:hAnsi="Times"/>
                <w:b/>
                <w:lang w:val="es-CO"/>
              </w:rPr>
              <w:t>de sus lados correspondientes</w:t>
            </w:r>
            <w:r w:rsidR="00DC4286">
              <w:rPr>
                <w:rFonts w:ascii="Times" w:eastAsiaTheme="minorEastAsia" w:hAnsi="Times"/>
                <w:lang w:val="es-CO"/>
              </w:rPr>
              <w:t xml:space="preserve"> </w:t>
            </w:r>
            <w:r w:rsidR="00DC4286" w:rsidRPr="00A03639">
              <w:rPr>
                <w:rFonts w:ascii="Times" w:eastAsiaTheme="minorEastAsia" w:hAnsi="Times"/>
                <w:b/>
                <w:lang w:val="es-CO"/>
              </w:rPr>
              <w:t xml:space="preserve">en el objeto </w:t>
            </w:r>
            <w:r w:rsidRPr="00A03639">
              <w:rPr>
                <w:rFonts w:ascii="Times" w:eastAsiaTheme="minorEastAsia" w:hAnsi="Times"/>
                <w:b/>
                <w:lang w:val="es-CO"/>
              </w:rPr>
              <w:t>real.</w:t>
            </w:r>
          </w:p>
          <w:p w14:paraId="723BB5D3" w14:textId="77777777" w:rsidR="00340568" w:rsidRDefault="00340568" w:rsidP="00DC4286">
            <w:pPr>
              <w:rPr>
                <w:rFonts w:ascii="Times" w:eastAsiaTheme="minorEastAsia" w:hAnsi="Times"/>
                <w:lang w:val="es-CO"/>
              </w:rPr>
            </w:pPr>
          </w:p>
          <w:p w14:paraId="584E13CE" w14:textId="39A523EC" w:rsidR="00340568" w:rsidRPr="00340568" w:rsidRDefault="00340568">
            <w:p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Un dibujo hecho </w:t>
            </w:r>
            <w:r w:rsidR="0090723E">
              <w:rPr>
                <w:rFonts w:ascii="Times" w:eastAsiaTheme="minorEastAsia" w:hAnsi="Times"/>
                <w:lang w:val="es-CO"/>
              </w:rPr>
              <w:t xml:space="preserve">a </w:t>
            </w:r>
            <w:r w:rsidRPr="00340568">
              <w:rPr>
                <w:rFonts w:ascii="Times" w:eastAsiaTheme="minorEastAsia" w:hAnsi="Times"/>
                <w:b/>
                <w:lang w:val="es-CO"/>
              </w:rPr>
              <w:t>escala a</w:t>
            </w:r>
            <w:r w:rsidR="00B27A4A">
              <w:rPr>
                <w:rFonts w:ascii="Times" w:eastAsiaTheme="minorEastAsia" w:hAnsi="Times"/>
                <w:b/>
                <w:lang w:val="es-CO"/>
              </w:rPr>
              <w:t xml:space="preserve"> </w:t>
            </w:r>
            <w:r w:rsidRPr="00340568">
              <w:rPr>
                <w:rFonts w:ascii="Times" w:eastAsiaTheme="minorEastAsia" w:hAnsi="Times" w:cs="Times"/>
                <w:b/>
                <w:lang w:val="es-CO"/>
              </w:rPr>
              <w:t>꞉</w:t>
            </w:r>
            <w:r w:rsidR="00B27A4A">
              <w:rPr>
                <w:rFonts w:ascii="Times" w:eastAsiaTheme="minorEastAsia" w:hAnsi="Times" w:cs="Times"/>
                <w:b/>
                <w:lang w:val="es-CO"/>
              </w:rPr>
              <w:t xml:space="preserve"> </w:t>
            </w:r>
            <w:r w:rsidRPr="00340568">
              <w:rPr>
                <w:rFonts w:ascii="Times" w:eastAsiaTheme="minorEastAsia" w:hAnsi="Times"/>
                <w:b/>
                <w:lang w:val="es-CO"/>
              </w:rPr>
              <w:t>b</w:t>
            </w:r>
            <w:r>
              <w:rPr>
                <w:rFonts w:ascii="Times" w:eastAsiaTheme="minorEastAsia" w:hAnsi="Times"/>
                <w:b/>
                <w:lang w:val="es-CO"/>
              </w:rPr>
              <w:t xml:space="preserve"> </w:t>
            </w:r>
            <w:r>
              <w:rPr>
                <w:rFonts w:ascii="Times" w:eastAsiaTheme="minorEastAsia" w:hAnsi="Times"/>
                <w:lang w:val="es-CO"/>
              </w:rPr>
              <w:t xml:space="preserve">es un dibujo cuya </w:t>
            </w:r>
            <w:r w:rsidRPr="00214C11">
              <w:rPr>
                <w:rFonts w:ascii="Times" w:eastAsiaTheme="minorEastAsia" w:hAnsi="Times"/>
                <w:b/>
                <w:lang w:val="es-CO"/>
              </w:rPr>
              <w:t xml:space="preserve">razón de semejanza con el objeto real es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den>
              </m:f>
            </m:oMath>
            <w:r>
              <w:rPr>
                <w:rFonts w:ascii="Times" w:eastAsiaTheme="minorEastAsia" w:hAnsi="Times"/>
                <w:lang w:val="es-CO"/>
              </w:rPr>
              <w:t xml:space="preserve"> .</w:t>
            </w:r>
          </w:p>
        </w:tc>
      </w:tr>
    </w:tbl>
    <w:p w14:paraId="1ECAB463" w14:textId="77777777" w:rsidR="00DA2EB5" w:rsidRDefault="00DA2EB5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090923" w:rsidRPr="005D1738" w14:paraId="43097BDC" w14:textId="77777777" w:rsidTr="00F2381A">
        <w:tc>
          <w:tcPr>
            <w:tcW w:w="9054" w:type="dxa"/>
            <w:gridSpan w:val="2"/>
            <w:shd w:val="clear" w:color="auto" w:fill="000000" w:themeFill="text1"/>
          </w:tcPr>
          <w:p w14:paraId="53F04164" w14:textId="77777777" w:rsidR="00090923" w:rsidRPr="005D1738" w:rsidRDefault="00090923" w:rsidP="00F238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090923" w:rsidRPr="00053744" w14:paraId="765B6AF5" w14:textId="77777777" w:rsidTr="00F2381A">
        <w:tc>
          <w:tcPr>
            <w:tcW w:w="2518" w:type="dxa"/>
          </w:tcPr>
          <w:p w14:paraId="5DE17B4A" w14:textId="77777777" w:rsidR="00090923" w:rsidRPr="00053744" w:rsidRDefault="00090923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2E43B3F4" w14:textId="28E27E2C" w:rsidR="00090923" w:rsidRPr="00053744" w:rsidRDefault="00090923" w:rsidP="007031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230</w:t>
            </w:r>
          </w:p>
        </w:tc>
      </w:tr>
      <w:tr w:rsidR="00090923" w:rsidRPr="00053744" w14:paraId="4413293C" w14:textId="77777777" w:rsidTr="00F2381A">
        <w:tc>
          <w:tcPr>
            <w:tcW w:w="2518" w:type="dxa"/>
          </w:tcPr>
          <w:p w14:paraId="2C23389C" w14:textId="77777777" w:rsidR="00090923" w:rsidRPr="00053744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E3F7909" w14:textId="20FF9C86" w:rsidR="00090923" w:rsidRPr="00163F35" w:rsidRDefault="00090923" w:rsidP="00D557E2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</w:t>
            </w:r>
            <w:r w:rsidR="00D557E2">
              <w:rPr>
                <w:rFonts w:ascii="Times New Roman" w:hAnsi="Times New Roman" w:cs="Times New Roman"/>
                <w:color w:val="000000"/>
                <w:lang w:val="es-CO"/>
              </w:rPr>
              <w:t>La ampliación y  reducción de figuras/Las escalas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="00D557E2">
              <w:rPr>
                <w:rFonts w:ascii="Times New Roman" w:hAnsi="Times New Roman" w:cs="Times New Roman"/>
                <w:color w:val="000000"/>
                <w:lang w:val="es-CO"/>
              </w:rPr>
              <w:t>La escala de ampliación/Calcula utilizando escalas</w:t>
            </w:r>
          </w:p>
        </w:tc>
      </w:tr>
      <w:tr w:rsidR="00090923" w:rsidRPr="00087EC0" w14:paraId="326F9731" w14:textId="77777777" w:rsidTr="00F2381A">
        <w:tc>
          <w:tcPr>
            <w:tcW w:w="2518" w:type="dxa"/>
          </w:tcPr>
          <w:p w14:paraId="2E21A9E8" w14:textId="77777777" w:rsidR="00090923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C7FEB37" w14:textId="2C826293" w:rsidR="00090923" w:rsidRPr="00087EC0" w:rsidRDefault="00DA2EB5" w:rsidP="00F2381A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de aula planeta España.</w:t>
            </w:r>
          </w:p>
        </w:tc>
      </w:tr>
      <w:tr w:rsidR="00090923" w:rsidRPr="00053744" w14:paraId="3F0BF55F" w14:textId="77777777" w:rsidTr="00F2381A">
        <w:tc>
          <w:tcPr>
            <w:tcW w:w="2518" w:type="dxa"/>
          </w:tcPr>
          <w:p w14:paraId="7E07F017" w14:textId="77777777" w:rsidR="00090923" w:rsidRDefault="00090923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11929287" w14:textId="09247775" w:rsidR="00090923" w:rsidRPr="00053744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0923" w:rsidRPr="00053744" w14:paraId="72AAD5AE" w14:textId="77777777" w:rsidTr="00F2381A">
        <w:tc>
          <w:tcPr>
            <w:tcW w:w="2518" w:type="dxa"/>
          </w:tcPr>
          <w:p w14:paraId="48D11D6B" w14:textId="77777777" w:rsidR="00090923" w:rsidRDefault="00090923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9627EE5" w14:textId="57076E83" w:rsidR="00090923" w:rsidRPr="00053744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9A05D75" w14:textId="77777777" w:rsidR="00090923" w:rsidRDefault="00090923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090923" w:rsidRPr="005D1738" w14:paraId="6590D0E3" w14:textId="77777777" w:rsidTr="00F2381A">
        <w:tc>
          <w:tcPr>
            <w:tcW w:w="9054" w:type="dxa"/>
            <w:gridSpan w:val="2"/>
            <w:shd w:val="clear" w:color="auto" w:fill="000000" w:themeFill="text1"/>
          </w:tcPr>
          <w:p w14:paraId="338DE4D7" w14:textId="77777777" w:rsidR="00090923" w:rsidRPr="005D1738" w:rsidRDefault="00090923" w:rsidP="00F238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090923" w:rsidRPr="00053744" w14:paraId="4558C059" w14:textId="77777777" w:rsidTr="00F2381A">
        <w:tc>
          <w:tcPr>
            <w:tcW w:w="2518" w:type="dxa"/>
          </w:tcPr>
          <w:p w14:paraId="7FAA8AEC" w14:textId="77777777" w:rsidR="00090923" w:rsidRPr="00053744" w:rsidRDefault="00090923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4CA0869B" w14:textId="1D9C492A" w:rsidR="00090923" w:rsidRPr="00053744" w:rsidRDefault="00090923" w:rsidP="007031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90923" w:rsidRPr="00053744" w14:paraId="06C1318E" w14:textId="77777777" w:rsidTr="00F2381A">
        <w:tc>
          <w:tcPr>
            <w:tcW w:w="2518" w:type="dxa"/>
          </w:tcPr>
          <w:p w14:paraId="78D80094" w14:textId="77777777" w:rsidR="00090923" w:rsidRPr="00053744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19B1D56" w14:textId="3F80BE0B" w:rsidR="00090923" w:rsidRPr="00163F35" w:rsidRDefault="00AB3683" w:rsidP="00AB3683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 ampliación y  reducción de figuras/Las escalas/La escala de ampliación/Calcula longitudes en escala</w:t>
            </w:r>
            <w:r w:rsidR="00327B56">
              <w:rPr>
                <w:rFonts w:ascii="Times New Roman" w:hAnsi="Times New Roman" w:cs="Times New Roman"/>
                <w:color w:val="000000"/>
                <w:lang w:val="es-CO"/>
              </w:rPr>
              <w:t xml:space="preserve"> y por semejanza</w:t>
            </w:r>
          </w:p>
        </w:tc>
      </w:tr>
      <w:tr w:rsidR="00090923" w:rsidRPr="00087EC0" w14:paraId="2E552A74" w14:textId="77777777" w:rsidTr="00F2381A">
        <w:tc>
          <w:tcPr>
            <w:tcW w:w="2518" w:type="dxa"/>
          </w:tcPr>
          <w:p w14:paraId="3C96C8BD" w14:textId="77777777" w:rsidR="00090923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9FBE51" w14:textId="757F3B19" w:rsidR="00090923" w:rsidRPr="00087EC0" w:rsidRDefault="00DA2EB5" w:rsidP="00F2381A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de aula planeta España.</w:t>
            </w:r>
          </w:p>
        </w:tc>
      </w:tr>
      <w:tr w:rsidR="00090923" w:rsidRPr="00053744" w14:paraId="465745FA" w14:textId="77777777" w:rsidTr="00F2381A">
        <w:tc>
          <w:tcPr>
            <w:tcW w:w="2518" w:type="dxa"/>
          </w:tcPr>
          <w:p w14:paraId="144A75BE" w14:textId="77777777" w:rsidR="00090923" w:rsidRDefault="00090923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0793A616" w14:textId="204FA971" w:rsidR="00090923" w:rsidRPr="00053744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0923" w:rsidRPr="00053744" w14:paraId="1A802AAB" w14:textId="77777777" w:rsidTr="00F2381A">
        <w:tc>
          <w:tcPr>
            <w:tcW w:w="2518" w:type="dxa"/>
          </w:tcPr>
          <w:p w14:paraId="1D245333" w14:textId="77777777" w:rsidR="00090923" w:rsidRDefault="00090923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5989B07" w14:textId="2B240E6C" w:rsidR="00090923" w:rsidRPr="00053744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59EB69D" w14:textId="77777777" w:rsidR="00090923" w:rsidRDefault="00090923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4A42CC1F" w14:textId="0F5FEC2E" w:rsidR="007F6112" w:rsidRDefault="007F6112" w:rsidP="007F611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4.1</w:t>
      </w:r>
      <w:r w:rsidRPr="004E5E51">
        <w:rPr>
          <w:rFonts w:ascii="Times" w:hAnsi="Times"/>
          <w:b/>
        </w:rPr>
        <w:t xml:space="preserve"> </w:t>
      </w:r>
      <w:r w:rsidR="00B27A4A">
        <w:rPr>
          <w:rFonts w:ascii="Times" w:hAnsi="Times"/>
          <w:b/>
        </w:rPr>
        <w:t>Las p</w:t>
      </w:r>
      <w:r>
        <w:rPr>
          <w:rFonts w:ascii="Times" w:hAnsi="Times"/>
          <w:b/>
        </w:rPr>
        <w:t>royecciones</w:t>
      </w:r>
    </w:p>
    <w:p w14:paraId="6E28BA73" w14:textId="77777777" w:rsidR="005A4FA3" w:rsidRDefault="005A4FA3" w:rsidP="00081745">
      <w:pPr>
        <w:spacing w:after="0"/>
        <w:rPr>
          <w:rFonts w:ascii="Times New Roman" w:hAnsi="Times New Roman" w:cs="Times New Roman"/>
          <w:color w:val="7030A0"/>
        </w:rPr>
      </w:pPr>
    </w:p>
    <w:p w14:paraId="680460F2" w14:textId="1A2897C1" w:rsidR="00D218CB" w:rsidRDefault="005A4FA3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En las secciones anteriores has visto cómo identificar figuras semejantes y algunas propiedades métricas de estas,</w:t>
      </w:r>
      <w:r w:rsidR="008B777E">
        <w:rPr>
          <w:rFonts w:ascii="Times New Roman" w:hAnsi="Times New Roman" w:cs="Times New Roman"/>
          <w:color w:val="000000" w:themeColor="text1"/>
          <w:lang w:val="es-CO"/>
        </w:rPr>
        <w:t xml:space="preserve"> ¿</w:t>
      </w:r>
      <w:r>
        <w:rPr>
          <w:rFonts w:ascii="Times New Roman" w:hAnsi="Times New Roman" w:cs="Times New Roman"/>
          <w:color w:val="000000" w:themeColor="text1"/>
          <w:lang w:val="es-CO"/>
        </w:rPr>
        <w:t>pero</w:t>
      </w:r>
      <w:r w:rsidR="008B777E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cómo podemos construir nuevas figuras que sean semejantes a cierta figura dada? En esta sección aprenderás el método de proyecciones, el cual permite construir figuras semejantes a una dada a partir de una razón de semejanza.</w:t>
      </w:r>
    </w:p>
    <w:p w14:paraId="2DF99C5A" w14:textId="77777777" w:rsidR="00D218CB" w:rsidRDefault="00D218CB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1D303C56" w14:textId="77777777" w:rsidR="00DB5073" w:rsidRDefault="00DB5073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D218CB" w:rsidRPr="005D1738" w14:paraId="5C238C65" w14:textId="77777777" w:rsidTr="005A4FA3">
        <w:tc>
          <w:tcPr>
            <w:tcW w:w="9054" w:type="dxa"/>
            <w:gridSpan w:val="2"/>
            <w:shd w:val="clear" w:color="auto" w:fill="0D0D0D" w:themeFill="text1" w:themeFillTint="F2"/>
          </w:tcPr>
          <w:p w14:paraId="0F481A3F" w14:textId="77777777" w:rsidR="00D218CB" w:rsidRPr="005D1738" w:rsidRDefault="00D218CB" w:rsidP="005A4FA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218CB" w:rsidRPr="00053744" w14:paraId="04592874" w14:textId="77777777" w:rsidTr="005A4FA3">
        <w:tc>
          <w:tcPr>
            <w:tcW w:w="1809" w:type="dxa"/>
          </w:tcPr>
          <w:p w14:paraId="5ACDF0A8" w14:textId="77777777" w:rsidR="00D218CB" w:rsidRPr="00053744" w:rsidRDefault="00D218CB" w:rsidP="005A4FA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29964170" w14:textId="5D215CA9" w:rsidR="00D218CB" w:rsidRPr="00053744" w:rsidRDefault="003B5E4A" w:rsidP="005A4FA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MA_07_12_IMG22</w:t>
            </w:r>
          </w:p>
        </w:tc>
      </w:tr>
      <w:tr w:rsidR="00D218CB" w14:paraId="15511A3F" w14:textId="77777777" w:rsidTr="005A4FA3">
        <w:tc>
          <w:tcPr>
            <w:tcW w:w="1809" w:type="dxa"/>
          </w:tcPr>
          <w:p w14:paraId="6B71978B" w14:textId="77777777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7FCFB28B" w14:textId="5FE72E6E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</w:p>
          <w:p w14:paraId="5E0172DC" w14:textId="1B864F1E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A95F6FC" wp14:editId="5701008E">
                  <wp:extent cx="2357797" cy="3036498"/>
                  <wp:effectExtent l="0" t="0" r="4445" b="0"/>
                  <wp:docPr id="38" name="Imagen 38" descr="http://thumb7.shutterstock.com/display_pic_with_logo/264088/235811725/stock-vector-vector-small-chess-pawn-with-the-shadow-of-a-big-king-2358117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264088/235811725/stock-vector-vector-small-chess-pawn-with-the-shadow-of-a-big-king-2358117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835" cy="304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03F34" w14:textId="77777777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</w:p>
          <w:p w14:paraId="7B01F641" w14:textId="33730F3F" w:rsidR="00D218CB" w:rsidRDefault="00D218CB" w:rsidP="007728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Eliminar la corona de la sombra</w:t>
            </w:r>
            <w:r w:rsidR="00DB5073">
              <w:rPr>
                <w:rFonts w:ascii="Times New Roman" w:hAnsi="Times New Roman" w:cs="Times New Roman"/>
                <w:color w:val="000000"/>
              </w:rPr>
              <w:t xml:space="preserve"> y hacer que la figura del peón se vea como una figura de papel.</w:t>
            </w:r>
            <w:r w:rsidR="007728A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D218CB" w14:paraId="6F0B4E34" w14:textId="77777777" w:rsidTr="005A4FA3">
        <w:tc>
          <w:tcPr>
            <w:tcW w:w="1809" w:type="dxa"/>
          </w:tcPr>
          <w:p w14:paraId="63689576" w14:textId="77777777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3E3AC102" w14:textId="77777777" w:rsidR="00D218CB" w:rsidRPr="00516724" w:rsidRDefault="00D218CB" w:rsidP="005A4FA3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</w:p>
        </w:tc>
      </w:tr>
      <w:tr w:rsidR="00D218CB" w14:paraId="1F06523A" w14:textId="77777777" w:rsidTr="005A4FA3">
        <w:tc>
          <w:tcPr>
            <w:tcW w:w="1809" w:type="dxa"/>
          </w:tcPr>
          <w:p w14:paraId="1FC410FC" w14:textId="77777777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3FCC6332" w14:textId="22529724" w:rsidR="00D218CB" w:rsidRPr="002C1B31" w:rsidRDefault="00D218CB" w:rsidP="005A4FA3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" w:hAnsi="Times"/>
                <w:color w:val="000000" w:themeColor="text1"/>
                <w:lang w:val="es-CO"/>
              </w:rPr>
              <w:t>La sombra de una figur</w:t>
            </w:r>
            <w:r w:rsidR="00DB5073">
              <w:rPr>
                <w:rFonts w:ascii="Times" w:hAnsi="Times"/>
                <w:color w:val="000000" w:themeColor="text1"/>
                <w:lang w:val="es-CO"/>
              </w:rPr>
              <w:t>a plana es una figura semejante</w:t>
            </w:r>
          </w:p>
        </w:tc>
      </w:tr>
    </w:tbl>
    <w:p w14:paraId="16E5F72C" w14:textId="77777777" w:rsidR="00D218CB" w:rsidRDefault="00D218CB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79CE33FD" w14:textId="77777777" w:rsidR="00ED0397" w:rsidRDefault="00ED0397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1A34234E" w14:textId="557CF341" w:rsidR="00A81F79" w:rsidRDefault="007F09E5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Para</w:t>
      </w:r>
      <w:r w:rsidR="00A81F79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A81F79" w:rsidRPr="006554DA">
        <w:rPr>
          <w:rFonts w:ascii="Times New Roman" w:hAnsi="Times New Roman" w:cs="Times New Roman"/>
          <w:b/>
          <w:color w:val="000000" w:themeColor="text1"/>
          <w:lang w:val="es-CO"/>
        </w:rPr>
        <w:t>construir polígonos semejantes</w:t>
      </w:r>
      <w:r w:rsidR="00A81F79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4072FC">
        <w:rPr>
          <w:rFonts w:ascii="Times New Roman" w:hAnsi="Times New Roman" w:cs="Times New Roman"/>
          <w:color w:val="000000" w:themeColor="text1"/>
          <w:lang w:val="es-CO"/>
        </w:rPr>
        <w:t>a un polígono dado, bien sea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a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través de 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una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reducción o 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una </w:t>
      </w:r>
      <w:r>
        <w:rPr>
          <w:rFonts w:ascii="Times New Roman" w:hAnsi="Times New Roman" w:cs="Times New Roman"/>
          <w:color w:val="000000" w:themeColor="text1"/>
          <w:lang w:val="es-CO"/>
        </w:rPr>
        <w:t>ampliación</w:t>
      </w:r>
      <w:r w:rsidR="0090723E">
        <w:rPr>
          <w:rFonts w:ascii="Times New Roman" w:hAnsi="Times New Roman" w:cs="Times New Roman"/>
          <w:color w:val="000000" w:themeColor="text1"/>
          <w:lang w:val="es-CO"/>
        </w:rPr>
        <w:t>,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ED0397">
        <w:rPr>
          <w:rFonts w:ascii="Times New Roman" w:hAnsi="Times New Roman" w:cs="Times New Roman"/>
          <w:b/>
          <w:color w:val="000000" w:themeColor="text1"/>
          <w:lang w:val="es-CO"/>
        </w:rPr>
        <w:t>podemos usar</w:t>
      </w:r>
      <w:r w:rsidR="006554DA" w:rsidRPr="006554DA">
        <w:rPr>
          <w:rFonts w:ascii="Times New Roman" w:hAnsi="Times New Roman" w:cs="Times New Roman"/>
          <w:b/>
          <w:color w:val="000000" w:themeColor="text1"/>
          <w:lang w:val="es-CO"/>
        </w:rPr>
        <w:t xml:space="preserve"> el método de proyecciones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. Este método es una </w:t>
      </w:r>
      <w:r w:rsidR="006554DA" w:rsidRPr="006554DA">
        <w:rPr>
          <w:rFonts w:ascii="Times New Roman" w:hAnsi="Times New Roman" w:cs="Times New Roman"/>
          <w:b/>
          <w:color w:val="000000" w:themeColor="text1"/>
          <w:lang w:val="es-CO"/>
        </w:rPr>
        <w:t>secuencia de pasos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ED0397">
        <w:rPr>
          <w:rFonts w:ascii="Times New Roman" w:hAnsi="Times New Roman" w:cs="Times New Roman"/>
          <w:color w:val="000000" w:themeColor="text1"/>
          <w:lang w:val="es-CO"/>
        </w:rPr>
        <w:t>a través de los cuales es posible construir un polígono semejante al originalmente dado.</w:t>
      </w:r>
    </w:p>
    <w:p w14:paraId="34E9AB51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035E251C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DC25F1D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34C7C15D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6E51E0DA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562C03C1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7198E6FD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11E27CFC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38E199CD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1D62789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FB79959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3CC3570" w14:textId="77777777" w:rsidR="003D1106" w:rsidRDefault="003D1106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3D1106" w:rsidRPr="005D1738" w14:paraId="3F2AC07A" w14:textId="77777777" w:rsidTr="004C1B13">
        <w:tc>
          <w:tcPr>
            <w:tcW w:w="9054" w:type="dxa"/>
            <w:gridSpan w:val="2"/>
            <w:shd w:val="clear" w:color="auto" w:fill="0D0D0D" w:themeFill="text1" w:themeFillTint="F2"/>
          </w:tcPr>
          <w:p w14:paraId="28BEEA2E" w14:textId="77777777" w:rsidR="003D1106" w:rsidRPr="005D1738" w:rsidRDefault="003D1106" w:rsidP="004C1B1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3D1106" w:rsidRPr="00053744" w14:paraId="455BD627" w14:textId="77777777" w:rsidTr="004C1B13">
        <w:tc>
          <w:tcPr>
            <w:tcW w:w="1809" w:type="dxa"/>
          </w:tcPr>
          <w:p w14:paraId="6626D306" w14:textId="77777777" w:rsidR="003D1106" w:rsidRPr="00053744" w:rsidRDefault="003D1106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7A7A6AB0" w14:textId="46C091B6" w:rsidR="003D1106" w:rsidRPr="00053744" w:rsidRDefault="007728A1" w:rsidP="003D110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5641E554" wp14:editId="46A3EA79">
                      <wp:simplePos x="0" y="0"/>
                      <wp:positionH relativeFrom="column">
                        <wp:posOffset>957472</wp:posOffset>
                      </wp:positionH>
                      <wp:positionV relativeFrom="paragraph">
                        <wp:posOffset>262423</wp:posOffset>
                      </wp:positionV>
                      <wp:extent cx="2860040" cy="2428646"/>
                      <wp:effectExtent l="57150" t="38100" r="92710" b="86360"/>
                      <wp:wrapNone/>
                      <wp:docPr id="53" name="53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0040" cy="2428646"/>
                                <a:chOff x="0" y="0"/>
                                <a:chExt cx="2860040" cy="2428646"/>
                              </a:xfrm>
                            </wpg:grpSpPr>
                            <wps:wsp>
                              <wps:cNvPr id="49" name="49 Cheurón"/>
                              <wps:cNvSpPr/>
                              <wps:spPr>
                                <a:xfrm rot="19308885">
                                  <a:off x="855878" y="204825"/>
                                  <a:ext cx="1416050" cy="98298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30 Cheurón"/>
                              <wps:cNvSpPr/>
                              <wps:spPr>
                                <a:xfrm rot="19308885">
                                  <a:off x="490118" y="1148486"/>
                                  <a:ext cx="788670" cy="574675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46 Conector recto de flecha"/>
                              <wps:cNvCnPr/>
                              <wps:spPr>
                                <a:xfrm flipV="1">
                                  <a:off x="0" y="0"/>
                                  <a:ext cx="980643" cy="2428646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47 Cheurón"/>
                              <wps:cNvSpPr/>
                              <wps:spPr>
                                <a:xfrm rot="19308885">
                                  <a:off x="131673" y="2004364"/>
                                  <a:ext cx="369588" cy="17064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48 Conector recto de flecha"/>
                              <wps:cNvCnPr/>
                              <wps:spPr>
                                <a:xfrm flipV="1">
                                  <a:off x="0" y="534009"/>
                                  <a:ext cx="2772867" cy="1894637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45 Conector recto de flecha"/>
                              <wps:cNvCnPr/>
                              <wps:spPr>
                                <a:xfrm flipV="1">
                                  <a:off x="0" y="131673"/>
                                  <a:ext cx="2245766" cy="2296796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52 Conector recto de flecha"/>
                              <wps:cNvCnPr/>
                              <wps:spPr>
                                <a:xfrm flipV="1">
                                  <a:off x="0" y="336499"/>
                                  <a:ext cx="2860040" cy="209169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EF1580" id="53 Grupo" o:spid="_x0000_s1026" style="position:absolute;margin-left:75.4pt;margin-top:20.65pt;width:225.2pt;height:191.25pt;z-index:251699200" coordsize="28600,2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">
                      <v:shapetype id="_x0000_t55" coordsize="21600,21600" o:spt="55" adj="16200" path="m@0,l,0@1,10800,,21600@0,21600,21600,10800xe">
                        <v:stroke joinstyle="miter"/>
                        <v:formulas>
                          <v:f eqn="val #0"/>
                          <v:f eqn="sum 21600 0 @0"/>
                          <v:f eqn="prod #0 1 2"/>
                        </v:formulas>
                        <v:path o:connecttype="custom" o:connectlocs="@2,0;@1,10800;@2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49 Cheurón" o:spid="_x0000_s1027" type="#_x0000_t55" style="position:absolute;left:8558;top:2048;width:14161;height:9830;rotation:-250250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FWD8QA&#10;AADbAAAADwAAAGRycy9kb3ducmV2LnhtbESP0WrCQBRE3wv+w3KFvunGUsRGV9HS0iAI1vYDrtnb&#10;JDR7N+xuk5ivdwWhj8PMnGFWm97UoiXnK8sKZtMEBHFudcWFgu+v98kChA/IGmvLpOBCHjbr0cMK&#10;U207/qT2FAoRIexTVFCG0KRS+rwkg35qG+Lo/VhnMETpCqkddhFuavmUJHNpsOK4UGJDryXlv6c/&#10;oyAZuv1QzRbHfKfbD/d2yPRwzpR6HPfbJYhAffgP39uZVvD8Arcv8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BVg/EAAAA2wAAAA8AAAAAAAAAAAAAAAAAmAIAAGRycy9k&#10;b3ducmV2LnhtbFBLBQYAAAAABAAEAPUAAACJAwAAAAA=&#10;" adj="14103" fillcolor="#e5dfec [663]" strokecolor="#4579b8 [3044]">
                        <v:shadow on="t" color="black" opacity="22937f" origin=",.5" offset="0,.63889mm"/>
                      </v:shape>
                      <v:shape id="30 Cheurón" o:spid="_x0000_s1028" type="#_x0000_t55" style="position:absolute;left:4901;top:11484;width:7886;height:5747;rotation:-250250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sOF7sA&#10;AADbAAAADwAAAGRycy9kb3ducmV2LnhtbERPyw7BQBTdS/zD5ErsmCKEMgQhsVU2dlfn9hGdO01n&#10;UH9vFhLLk/NebVpTiRc1rrSsYDSMQBCnVpecK7hejoM5COeRNVaWScGHHGzW3c4KY23ffKZX4nMR&#10;QtjFqKDwvo6ldGlBBt3Q1sSBy2xj0AfY5FI3+A7hppLjKJpJgyWHhgJr2heUPpKnUZDetV4csn2G&#10;CzM9Jby7ZrfnQ6l+r90uQXhq/V/8c5+0gklYH76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bLDhe7AAAA2wAAAA8AAAAAAAAAAAAAAAAAmAIAAGRycy9kb3ducmV2Lnht&#10;bFBLBQYAAAAABAAEAPUAAACAAwAAAAA=&#10;" adj="13730" fillcolor="#b2a1c7 [1943]" strokecolor="#4579b8 [3044]">
                        <v:shadow on="t" color="black" opacity="22937f" origin=",.5" offset="0,.63889mm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46 Conector recto de flecha" o:spid="_x0000_s1029" type="#_x0000_t32" style="position:absolute;width:9806;height:24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2pMUAAADbAAAADwAAAGRycy9kb3ducmV2LnhtbESPQWvCQBSE7wX/w/KEXkQ3lhokugkq&#10;FNJLQa14fWafSTD7Ns1uY/rvuwWhx2FmvmHW2WAa0VPnassK5rMIBHFhdc2lgs/j23QJwnlkjY1l&#10;UvBDDrJ09LTGRNs776k/+FIECLsEFVTet4mUrqjIoJvZljh4V9sZ9EF2pdQd3gPcNPIlimJpsOaw&#10;UGFLu4qK2+HbKPgy7/HH7txOTpvjYn/ZUj5Z9LlSz+NhswLhafD/4Uc71wpeY/j7En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X2pMUAAADbAAAADwAAAAAAAAAA&#10;AAAAAAChAgAAZHJzL2Rvd25yZXYueG1sUEsFBgAAAAAEAAQA+QAAAJMDAAAAAA==&#10;" strokecolor="black [3200]" strokeweight=".5pt">
                        <v:stroke endarrow="open"/>
                        <v:shadow on="t" color="black" opacity="24903f" origin=",.5" offset="0,.55556mm"/>
                      </v:shape>
                      <v:shape id="47 Cheurón" o:spid="_x0000_s1030" type="#_x0000_t55" style="position:absolute;left:1316;top:20043;width:3696;height:1707;rotation:-250250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gysEA&#10;AADbAAAADwAAAGRycy9kb3ducmV2LnhtbESP32rCMBTG74W9QzjC7jRxjDq7piLC2PBmWPcAh+bY&#10;ljUnXZJp3dObgeDlx+/7w1esR9uLE/nQOdawmCsQxLUzHTcavg5vsxcQISIb7B2ThgsFWJcPkwJz&#10;4868p1MVG5FKOOSooY1xyKUMdUsWw9wNxIkdnbcYk/SNNB7Pqdz28kmpTFrsOC20ONC2pfq7+rUa&#10;UF3+fhQfMaPP92y186tD/DBaP07HzSuISGO8m2/pxOF5Cf9f0g+Q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BIMrBAAAA2wAAAA8AAAAAAAAAAAAAAAAAmAIAAGRycy9kb3du&#10;cmV2LnhtbFBLBQYAAAAABAAEAPUAAACGAwAAAAA=&#10;" adj="16614" fillcolor="#f2dbdb [661]" strokecolor="#4579b8 [3044]">
                        <v:shadow on="t" color="black" opacity="22937f" origin=",.5" offset="0,.63889mm"/>
                      </v:shape>
                      <v:shape id="48 Conector recto de flecha" o:spid="_x0000_s1031" type="#_x0000_t32" style="position:absolute;top:5340;width:27728;height:189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bHTcEAAADbAAAADwAAAGRycy9kb3ducmV2LnhtbERPTYvCMBC9C/6HMIIXWVNFRbpGUUGo&#10;F0Fd2etsM7bFZlKbWOu/Nwdhj4/3vVi1phQN1a6wrGA0jEAQp1YXnCn4Oe++5iCcR9ZYWiYFL3Kw&#10;WnY7C4y1ffKRmpPPRAhhF6OC3PsqltKlORl0Q1sRB+5qa4M+wDqTusZnCDelHEfRTBosODTkWNE2&#10;p/R2ehgFd7OfHba/1eCyPk+PfxtKBtMmUarfa9ffIDy1/l/8cSdawSSMDV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lsdNwQAAANsAAAAPAAAAAAAAAAAAAAAA&#10;AKECAABkcnMvZG93bnJldi54bWxQSwUGAAAAAAQABAD5AAAAjwMAAAAA&#10;" strokecolor="black [3200]" strokeweight=".5pt">
                        <v:stroke endarrow="open"/>
                        <v:shadow on="t" color="black" opacity="24903f" origin=",.5" offset="0,.55556mm"/>
                      </v:shape>
                      <v:shape id="45 Conector recto de flecha" o:spid="_x0000_s1032" type="#_x0000_t32" style="position:absolute;top:1316;width:22457;height:229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aKosMAAADbAAAADwAAAGRycy9kb3ducmV2LnhtbESPzWrDMBCE74W8g9hAb40c07TBjWJK&#10;QyAECvnvdWttbRNrZSQ5cd6+ChR6HGbmG2aW96YRF3K+tqxgPEpAEBdW11wqOOyXT1MQPiBrbCyT&#10;ght5yOeDhxlm2l55S5ddKEWEsM9QQRVCm0npi4oM+pFtiaP3Y53BEKUrpXZ4jXDTyDRJXqTBmuNC&#10;hS19VFScd51R0DnijcWEjp9foV906+90enpV6nHYv7+BCNSH//Bfe6UVPE/g/iX+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WiqLDAAAA2wAAAA8AAAAAAAAAAAAA&#10;AAAAoQIAAGRycy9kb3ducmV2LnhtbFBLBQYAAAAABAAEAPkAAACRAwAAAAA=&#10;" strokecolor="black [3200]">
                        <v:stroke endarrow="open"/>
                        <v:shadow on="t" color="black" opacity="24903f" origin=",.5" offset="0,.55556mm"/>
                      </v:shape>
                      <v:shape id="52 Conector recto de flecha" o:spid="_x0000_s1033" type="#_x0000_t32" style="position:absolute;top:3364;width:28600;height:20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dmesUAAADbAAAADwAAAGRycy9kb3ducmV2LnhtbESPQWvCQBSE74X+h+UVvIjZVIiUmFXS&#10;QCFeBLWl12f2mYRm36bZbYz/vlsoeBxm5hsm206mEyMNrrWs4DmKQRBXVrdcK3g/vS1eQDiPrLGz&#10;TApu5GC7eXzIMNX2ygcaj74WAcIuRQWN930qpasaMugi2xMH72IHgz7IoZZ6wGuAm04u43glDbYc&#10;FhrsqWio+jr+GAXfZrfaF5/9/CM/JYfzK5XzZCyVmj1N+RqEp8nfw//tUitIlvD3JfwA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dmesUAAADbAAAADwAAAAAAAAAA&#10;AAAAAAChAgAAZHJzL2Rvd25yZXYueG1sUEsFBgAAAAAEAAQA+QAAAJMDAAAAAA==&#10;" strokecolor="black [3200]" strokeweight=".5pt">
                        <v:stroke endarrow="open"/>
                        <v:shadow on="t" color="black" opacity="24903f" origin=",.5" offset="0,.55556mm"/>
                      </v:shape>
                    </v:group>
                  </w:pict>
                </mc:Fallback>
              </mc:AlternateContent>
            </w:r>
            <w:r w:rsidR="003D1106">
              <w:rPr>
                <w:rFonts w:ascii="Times New Roman" w:hAnsi="Times New Roman" w:cs="Times New Roman"/>
                <w:color w:val="000000"/>
              </w:rPr>
              <w:t>MA_07_12_IMG23</w:t>
            </w:r>
          </w:p>
        </w:tc>
      </w:tr>
      <w:tr w:rsidR="003D1106" w14:paraId="6BE50FC0" w14:textId="77777777" w:rsidTr="004C1B13">
        <w:tc>
          <w:tcPr>
            <w:tcW w:w="1809" w:type="dxa"/>
          </w:tcPr>
          <w:p w14:paraId="6F336584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6E4C7508" w14:textId="012D6D23" w:rsidR="003D1106" w:rsidRDefault="00860335" w:rsidP="004C1B1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934BFFC" wp14:editId="4BB2A64A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-1905</wp:posOffset>
                      </wp:positionV>
                      <wp:extent cx="2157730" cy="2508885"/>
                      <wp:effectExtent l="38100" t="38100" r="52070" b="81915"/>
                      <wp:wrapNone/>
                      <wp:docPr id="51" name="5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7730" cy="2508885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4391D" id="51 Conector recto de flecha" o:spid="_x0000_s1026" type="#_x0000_t32" style="position:absolute;margin-left:76.75pt;margin-top:-.15pt;width:169.9pt;height:197.5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" strokecolor="black [3200]" strokeweight=".5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4C16070" wp14:editId="598BA01C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-1905</wp:posOffset>
                      </wp:positionV>
                      <wp:extent cx="1579880" cy="2508885"/>
                      <wp:effectExtent l="57150" t="38100" r="58420" b="81915"/>
                      <wp:wrapNone/>
                      <wp:docPr id="50" name="5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9880" cy="2508885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0F1F9" id="50 Conector recto de flecha" o:spid="_x0000_s1026" type="#_x0000_t32" style="position:absolute;margin-left:76.75pt;margin-top:-.15pt;width:124.4pt;height:197.5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" strokecolor="black [3200]" strokeweight=".5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063296E4" w14:textId="5B280F4F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384FA8B5" w14:textId="19A2C8DB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6307E9FD" w14:textId="0343A3DB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41A87EA1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780EB9A8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67F553B2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5DD35A5B" w14:textId="18DD6353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103E3160" w14:textId="1319E2BC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3CF8DAF6" w14:textId="0E446829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31F4D3DA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18702CC9" w14:textId="15BF0611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2272E5A6" w14:textId="1F54E2C1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49A24B57" w14:textId="0E468512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723113D5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5FD2BA4E" w14:textId="2C7574FA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765C0E" wp14:editId="15B912AF">
                      <wp:simplePos x="0" y="0"/>
                      <wp:positionH relativeFrom="column">
                        <wp:posOffset>924001</wp:posOffset>
                      </wp:positionH>
                      <wp:positionV relativeFrom="paragraph">
                        <wp:posOffset>96901</wp:posOffset>
                      </wp:positionV>
                      <wp:extent cx="51207" cy="45719"/>
                      <wp:effectExtent l="57150" t="19050" r="63500" b="882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1207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23178C" id="44 Elipse" o:spid="_x0000_s1026" style="position:absolute;margin-left:72.75pt;margin-top:7.65pt;width:4.0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" fillcolor="red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  <w:p w14:paraId="324219C7" w14:textId="06D68B23" w:rsidR="003D1106" w:rsidRPr="00C809F0" w:rsidRDefault="004C1B13" w:rsidP="004C1B13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</w:t>
            </w:r>
            <w:r w:rsidRPr="00C809F0">
              <w:rPr>
                <w:rFonts w:ascii="Times New Roman" w:hAnsi="Times New Roman" w:cs="Times New Roman"/>
                <w:b/>
                <w:i/>
                <w:color w:val="000000"/>
              </w:rPr>
              <w:t>O</w:t>
            </w:r>
          </w:p>
          <w:p w14:paraId="6FA46F04" w14:textId="77777777" w:rsidR="003A16A8" w:rsidRDefault="003A16A8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21CA6082" w14:textId="73D59AF9" w:rsidR="003D1106" w:rsidRDefault="00C809F0" w:rsidP="004C1B13">
            <w:pPr>
              <w:rPr>
                <w:rFonts w:ascii="Times New Roman" w:hAnsi="Times New Roman" w:cs="Times New Roman"/>
                <w:color w:val="000000"/>
              </w:rPr>
            </w:pPr>
            <w:r>
              <w:t>Todas las flechas deben pasar por el plano de las figuras. Al hacerlo, deben trazarse “punteadas</w:t>
            </w:r>
            <w:r w:rsidR="007728A1">
              <w:t>”</w:t>
            </w:r>
          </w:p>
        </w:tc>
      </w:tr>
      <w:tr w:rsidR="003D1106" w14:paraId="21AB87F5" w14:textId="77777777" w:rsidTr="004C1B13">
        <w:tc>
          <w:tcPr>
            <w:tcW w:w="1809" w:type="dxa"/>
          </w:tcPr>
          <w:p w14:paraId="4D9A1F40" w14:textId="028EDB25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2CADC6AC" w14:textId="77777777" w:rsidR="003D1106" w:rsidRPr="00516724" w:rsidRDefault="003D1106" w:rsidP="004C1B13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</w:p>
        </w:tc>
      </w:tr>
      <w:tr w:rsidR="003D1106" w14:paraId="1FCA39FD" w14:textId="77777777" w:rsidTr="004C1B13">
        <w:tc>
          <w:tcPr>
            <w:tcW w:w="1809" w:type="dxa"/>
          </w:tcPr>
          <w:p w14:paraId="4C8B82D1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1F266A56" w14:textId="76A82D50" w:rsidR="003D1106" w:rsidRPr="002C1B31" w:rsidRDefault="00ED0397" w:rsidP="004C1B13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" w:hAnsi="Times"/>
                <w:color w:val="000000" w:themeColor="text1"/>
                <w:lang w:val="es-CO"/>
              </w:rPr>
              <w:t>Para proyectar un polígono se necesita un punto llamado foco (</w:t>
            </w:r>
            <w:r w:rsidRPr="00C809F0">
              <w:rPr>
                <w:rFonts w:ascii="Times" w:hAnsi="Times"/>
                <w:i/>
                <w:color w:val="000000" w:themeColor="text1"/>
                <w:lang w:val="es-CO"/>
              </w:rPr>
              <w:t>O</w:t>
            </w:r>
            <w:r>
              <w:rPr>
                <w:rFonts w:ascii="Times" w:hAnsi="Times"/>
                <w:color w:val="000000" w:themeColor="text1"/>
                <w:lang w:val="es-CO"/>
              </w:rPr>
              <w:t>)</w:t>
            </w:r>
          </w:p>
        </w:tc>
      </w:tr>
    </w:tbl>
    <w:p w14:paraId="612BF470" w14:textId="77777777" w:rsidR="006554DA" w:rsidRDefault="006554DA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05D719D1" w14:textId="2683C928" w:rsidR="00F2381A" w:rsidRDefault="00D676BA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Los pasos a seguir son:</w:t>
      </w:r>
    </w:p>
    <w:p w14:paraId="384059EB" w14:textId="77777777" w:rsidR="00050FB3" w:rsidRDefault="00050FB3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17996A87" w14:textId="1D7D0083" w:rsidR="00050FB3" w:rsidRPr="00050FB3" w:rsidRDefault="00050FB3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 w:rsidRPr="00ED0397">
        <w:rPr>
          <w:rFonts w:ascii="Times New Roman" w:hAnsi="Times New Roman" w:cs="Times New Roman"/>
          <w:color w:val="000000" w:themeColor="text1"/>
          <w:lang w:val="es-CO"/>
        </w:rPr>
        <w:t>Elegi</w:t>
      </w:r>
      <w:r w:rsidR="00FD26D6" w:rsidRPr="00ED0397">
        <w:rPr>
          <w:rFonts w:ascii="Times New Roman" w:hAnsi="Times New Roman" w:cs="Times New Roman"/>
          <w:color w:val="000000" w:themeColor="text1"/>
          <w:lang w:val="es-CO"/>
        </w:rPr>
        <w:t>r</w:t>
      </w:r>
      <w:r w:rsidRPr="00ED0397">
        <w:rPr>
          <w:rFonts w:ascii="Times New Roman" w:hAnsi="Times New Roman" w:cs="Times New Roman"/>
          <w:color w:val="000000" w:themeColor="text1"/>
          <w:lang w:val="es-CO"/>
        </w:rPr>
        <w:t xml:space="preserve"> la</w:t>
      </w:r>
      <w:r w:rsidRPr="00FD26D6">
        <w:rPr>
          <w:rFonts w:ascii="Times New Roman" w:hAnsi="Times New Roman" w:cs="Times New Roman"/>
          <w:b/>
          <w:color w:val="000000" w:themeColor="text1"/>
          <w:lang w:val="es-CO"/>
        </w:rPr>
        <w:t xml:space="preserve"> razón de semejanza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>, </w:t>
      </w:r>
      <w:r w:rsidRPr="00F870A8">
        <w:rPr>
          <w:rFonts w:ascii="Times New Roman" w:hAnsi="Times New Roman" w:cs="Times New Roman"/>
          <w:i/>
          <w:iCs/>
          <w:color w:val="000000" w:themeColor="text1"/>
          <w:lang w:val="es-CO"/>
        </w:rPr>
        <w:t>k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>.</w:t>
      </w:r>
    </w:p>
    <w:p w14:paraId="73987892" w14:textId="2CDF554B" w:rsidR="00050FB3" w:rsidRPr="00050FB3" w:rsidRDefault="0051470B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 w:rsidRPr="00ED0397">
        <w:rPr>
          <w:rFonts w:ascii="Times New Roman" w:hAnsi="Times New Roman" w:cs="Times New Roman"/>
          <w:color w:val="000000" w:themeColor="text1"/>
          <w:lang w:val="es-CO"/>
        </w:rPr>
        <w:t>Ubicar</w:t>
      </w:r>
      <w:r w:rsidR="00050FB3" w:rsidRPr="00ED0397">
        <w:rPr>
          <w:rFonts w:ascii="Times New Roman" w:hAnsi="Times New Roman" w:cs="Times New Roman"/>
          <w:color w:val="000000" w:themeColor="text1"/>
          <w:lang w:val="es-CO"/>
        </w:rPr>
        <w:t xml:space="preserve"> un punto</w:t>
      </w:r>
      <w:r w:rsidR="00050FB3" w:rsidRPr="00FD26D6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="00050FB3" w:rsidRPr="00FD26D6">
        <w:rPr>
          <w:rFonts w:ascii="Times New Roman" w:hAnsi="Times New Roman" w:cs="Times New Roman"/>
          <w:color w:val="000000" w:themeColor="text1"/>
          <w:lang w:val="es-CO"/>
        </w:rPr>
        <w:t>en el plano</w:t>
      </w:r>
      <w:r w:rsidR="0090723E">
        <w:rPr>
          <w:rFonts w:ascii="Times New Roman" w:hAnsi="Times New Roman" w:cs="Times New Roman"/>
          <w:color w:val="000000" w:themeColor="text1"/>
          <w:lang w:val="es-CO"/>
        </w:rPr>
        <w:t>;</w:t>
      </w:r>
      <w:r w:rsidR="0090723E" w:rsidRPr="00050FB3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 xml:space="preserve">este punto es </w:t>
      </w:r>
      <w:r w:rsidR="004C1B13" w:rsidRPr="004C1B13">
        <w:rPr>
          <w:rFonts w:ascii="Times New Roman" w:hAnsi="Times New Roman" w:cs="Times New Roman"/>
          <w:b/>
          <w:color w:val="000000" w:themeColor="text1"/>
          <w:lang w:val="es-CO"/>
        </w:rPr>
        <w:t>el foco de la proyección</w:t>
      </w:r>
      <w:r w:rsidR="00050FB3" w:rsidRPr="00050FB3">
        <w:rPr>
          <w:rFonts w:ascii="Times New Roman" w:hAnsi="Times New Roman" w:cs="Times New Roman"/>
          <w:color w:val="000000" w:themeColor="text1"/>
          <w:lang w:val="es-CO"/>
        </w:rPr>
        <w:t> </w:t>
      </w:r>
      <w:r w:rsidR="00FD26D6">
        <w:rPr>
          <w:rFonts w:ascii="Times New Roman" w:hAnsi="Times New Roman" w:cs="Times New Roman"/>
          <w:b/>
          <w:bCs/>
          <w:iCs/>
          <w:color w:val="000000" w:themeColor="text1"/>
          <w:lang w:val="es-CO"/>
        </w:rPr>
        <w:t xml:space="preserve"> </w:t>
      </w:r>
      <w:r w:rsidR="00FD26D6" w:rsidRPr="00FD26D6">
        <w:rPr>
          <w:rFonts w:ascii="Times New Roman" w:hAnsi="Times New Roman" w:cs="Times New Roman"/>
          <w:bCs/>
          <w:iCs/>
          <w:color w:val="000000" w:themeColor="text1"/>
          <w:lang w:val="es-CO"/>
        </w:rPr>
        <w:t>y</w:t>
      </w:r>
      <w:r w:rsidR="00FD26D6">
        <w:rPr>
          <w:rFonts w:ascii="Times New Roman" w:hAnsi="Times New Roman" w:cs="Times New Roman"/>
          <w:b/>
          <w:bCs/>
          <w:iCs/>
          <w:color w:val="000000" w:themeColor="text1"/>
          <w:lang w:val="es-CO"/>
        </w:rPr>
        <w:t xml:space="preserve"> </w:t>
      </w:r>
      <w:r w:rsidR="004C1B13" w:rsidRPr="004C1B13">
        <w:rPr>
          <w:rFonts w:ascii="Times New Roman" w:hAnsi="Times New Roman" w:cs="Times New Roman"/>
          <w:bCs/>
          <w:iCs/>
          <w:color w:val="000000" w:themeColor="text1"/>
          <w:lang w:val="es-CO"/>
        </w:rPr>
        <w:t>se suele</w:t>
      </w:r>
      <w:r w:rsidR="004C1B13">
        <w:rPr>
          <w:rFonts w:ascii="Times New Roman" w:hAnsi="Times New Roman" w:cs="Times New Roman"/>
          <w:b/>
          <w:bCs/>
          <w:iCs/>
          <w:color w:val="000000" w:themeColor="text1"/>
          <w:lang w:val="es-CO"/>
        </w:rPr>
        <w:t xml:space="preserve"> </w:t>
      </w:r>
      <w:r w:rsidR="004C1B13" w:rsidRPr="00ED0397">
        <w:rPr>
          <w:rFonts w:ascii="Times New Roman" w:hAnsi="Times New Roman" w:cs="Times New Roman"/>
          <w:bCs/>
          <w:iCs/>
          <w:color w:val="000000" w:themeColor="text1"/>
          <w:lang w:val="es-CO"/>
        </w:rPr>
        <w:t xml:space="preserve">notar </w:t>
      </w:r>
      <w:r w:rsidR="00FD26D6" w:rsidRPr="00ED0397">
        <w:rPr>
          <w:rFonts w:ascii="Times New Roman" w:hAnsi="Times New Roman" w:cs="Times New Roman"/>
          <w:bCs/>
          <w:iCs/>
          <w:color w:val="000000" w:themeColor="text1"/>
          <w:lang w:val="es-CO"/>
        </w:rPr>
        <w:t xml:space="preserve">con la letra </w:t>
      </w:r>
      <w:r w:rsidR="00050FB3" w:rsidRPr="00C809F0">
        <w:rPr>
          <w:rFonts w:ascii="Times New Roman" w:hAnsi="Times New Roman" w:cs="Times New Roman"/>
          <w:i/>
          <w:iCs/>
          <w:color w:val="000000" w:themeColor="text1"/>
          <w:lang w:val="es-CO"/>
        </w:rPr>
        <w:t>O</w:t>
      </w:r>
      <w:r w:rsidR="00050FB3" w:rsidRPr="00ED0397">
        <w:rPr>
          <w:rFonts w:ascii="Times New Roman" w:hAnsi="Times New Roman" w:cs="Times New Roman"/>
          <w:color w:val="000000" w:themeColor="text1"/>
          <w:lang w:val="es-CO"/>
        </w:rPr>
        <w:t>.</w:t>
      </w:r>
      <w:r w:rsidR="00050FB3" w:rsidRPr="00050FB3">
        <w:rPr>
          <w:rFonts w:ascii="Times New Roman" w:hAnsi="Times New Roman" w:cs="Times New Roman"/>
          <w:color w:val="000000" w:themeColor="text1"/>
          <w:lang w:val="es-CO"/>
        </w:rPr>
        <w:t> </w:t>
      </w:r>
    </w:p>
    <w:p w14:paraId="3B567216" w14:textId="0ED7E236" w:rsidR="00050FB3" w:rsidRDefault="00050FB3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 w:rsidRPr="00D4676B">
        <w:rPr>
          <w:rFonts w:ascii="Times New Roman" w:hAnsi="Times New Roman" w:cs="Times New Roman"/>
          <w:color w:val="000000" w:themeColor="text1"/>
          <w:lang w:val="es-CO"/>
        </w:rPr>
        <w:t>Traza</w:t>
      </w:r>
      <w:r w:rsidR="004C1B13" w:rsidRPr="00D4676B">
        <w:rPr>
          <w:rFonts w:ascii="Times New Roman" w:hAnsi="Times New Roman" w:cs="Times New Roman"/>
          <w:color w:val="000000" w:themeColor="text1"/>
          <w:lang w:val="es-CO"/>
        </w:rPr>
        <w:t xml:space="preserve">r </w:t>
      </w: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semirrectas </w:t>
      </w:r>
      <w:r w:rsidR="004C1B13" w:rsidRPr="00D4676B">
        <w:rPr>
          <w:rFonts w:ascii="Times New Roman" w:hAnsi="Times New Roman" w:cs="Times New Roman"/>
          <w:color w:val="000000" w:themeColor="text1"/>
          <w:lang w:val="es-CO"/>
        </w:rPr>
        <w:t>desde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 xml:space="preserve"> el foco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>,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>que pasen por cada uno de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 xml:space="preserve"> los vértices</w:t>
      </w:r>
      <w:r w:rsidR="00FD26D6">
        <w:rPr>
          <w:rFonts w:ascii="Times New Roman" w:hAnsi="Times New Roman" w:cs="Times New Roman"/>
          <w:color w:val="000000" w:themeColor="text1"/>
          <w:lang w:val="es-CO"/>
        </w:rPr>
        <w:t xml:space="preserve"> del polígono dado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>.</w:t>
      </w:r>
      <w:r w:rsidR="00FD26D6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 xml:space="preserve">Estas semirrectas </w:t>
      </w:r>
      <w:r w:rsidR="004B0292">
        <w:rPr>
          <w:rFonts w:ascii="Times New Roman" w:hAnsi="Times New Roman" w:cs="Times New Roman"/>
          <w:color w:val="000000" w:themeColor="text1"/>
          <w:lang w:val="es-CO"/>
        </w:rPr>
        <w:t>reciben el nombre de</w:t>
      </w:r>
      <w:r w:rsidR="00FD26D6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Pr="00050FB3">
        <w:rPr>
          <w:rFonts w:ascii="Times New Roman" w:hAnsi="Times New Roman" w:cs="Times New Roman"/>
          <w:b/>
          <w:bCs/>
          <w:color w:val="000000" w:themeColor="text1"/>
          <w:lang w:val="es-CO"/>
        </w:rPr>
        <w:t>rayos de proyección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>.</w:t>
      </w:r>
    </w:p>
    <w:p w14:paraId="7C101558" w14:textId="2DA7CC13" w:rsidR="003C5956" w:rsidRPr="00C668B9" w:rsidRDefault="003C5956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b/>
          <w:color w:val="000000" w:themeColor="text1"/>
          <w:lang w:val="es-CO"/>
        </w:rPr>
      </w:pP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Ubicar </w:t>
      </w:r>
      <w:r w:rsidR="004C1B13" w:rsidRPr="00D4676B">
        <w:rPr>
          <w:rFonts w:ascii="Times New Roman" w:hAnsi="Times New Roman" w:cs="Times New Roman"/>
          <w:color w:val="000000" w:themeColor="text1"/>
          <w:lang w:val="es-CO"/>
        </w:rPr>
        <w:t>un punto</w:t>
      </w: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 sobre </w:t>
      </w:r>
      <w:r w:rsidR="004C1B13" w:rsidRPr="00D4676B">
        <w:rPr>
          <w:rFonts w:ascii="Times New Roman" w:hAnsi="Times New Roman" w:cs="Times New Roman"/>
          <w:color w:val="000000" w:themeColor="text1"/>
          <w:lang w:val="es-CO"/>
        </w:rPr>
        <w:t>cada rayo</w:t>
      </w: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 de proyección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de forma que estén a una distancia “</w:t>
      </w:r>
      <w:r w:rsidRPr="004C1B13">
        <w:rPr>
          <w:rFonts w:ascii="Times New Roman" w:hAnsi="Times New Roman" w:cs="Times New Roman"/>
          <w:b/>
          <w:i/>
          <w:color w:val="000000" w:themeColor="text1"/>
          <w:lang w:val="es-CO"/>
        </w:rPr>
        <w:t xml:space="preserve">k </w:t>
      </w:r>
      <w:r w:rsidRPr="003C5956">
        <w:rPr>
          <w:rFonts w:ascii="Times New Roman" w:hAnsi="Times New Roman" w:cs="Times New Roman"/>
          <w:b/>
          <w:color w:val="000000" w:themeColor="text1"/>
          <w:lang w:val="es-CO"/>
        </w:rPr>
        <w:t>veces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” </w:t>
      </w:r>
      <w:r w:rsidRPr="004C1B13">
        <w:rPr>
          <w:rFonts w:ascii="Times New Roman" w:hAnsi="Times New Roman" w:cs="Times New Roman"/>
          <w:color w:val="000000" w:themeColor="text1"/>
          <w:lang w:val="es-CO"/>
        </w:rPr>
        <w:t xml:space="preserve">la distancia </w:t>
      </w:r>
      <w:r w:rsidR="00D4676B">
        <w:rPr>
          <w:rFonts w:ascii="Times New Roman" w:hAnsi="Times New Roman" w:cs="Times New Roman"/>
          <w:color w:val="000000" w:themeColor="text1"/>
          <w:lang w:val="es-CO"/>
        </w:rPr>
        <w:t xml:space="preserve">que hay </w:t>
      </w:r>
      <w:r w:rsidRPr="00C809F0">
        <w:rPr>
          <w:rFonts w:ascii="Times New Roman" w:hAnsi="Times New Roman" w:cs="Times New Roman"/>
          <w:b/>
          <w:color w:val="000000" w:themeColor="text1"/>
          <w:lang w:val="es-CO"/>
        </w:rPr>
        <w:t>desde</w:t>
      </w:r>
      <w:r w:rsidRPr="004C1B13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Pr="00542A5E">
        <w:rPr>
          <w:rFonts w:ascii="Times New Roman" w:hAnsi="Times New Roman" w:cs="Times New Roman"/>
          <w:b/>
          <w:color w:val="000000" w:themeColor="text1"/>
          <w:lang w:val="es-CO"/>
        </w:rPr>
        <w:t>el foco hasta cada vértice</w:t>
      </w:r>
      <w:r>
        <w:rPr>
          <w:rFonts w:ascii="Times New Roman" w:hAnsi="Times New Roman" w:cs="Times New Roman"/>
          <w:color w:val="000000" w:themeColor="text1"/>
          <w:lang w:val="es-CO"/>
        </w:rPr>
        <w:t>.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 xml:space="preserve"> Estos puntos </w:t>
      </w:r>
      <w:r w:rsidR="00542A5E">
        <w:rPr>
          <w:rFonts w:ascii="Times New Roman" w:hAnsi="Times New Roman" w:cs="Times New Roman"/>
          <w:color w:val="000000" w:themeColor="text1"/>
          <w:lang w:val="es-CO"/>
        </w:rPr>
        <w:t>serán los</w:t>
      </w:r>
      <w:r w:rsidR="00C668B9" w:rsidRPr="00C668B9">
        <w:rPr>
          <w:rFonts w:ascii="Times New Roman" w:hAnsi="Times New Roman" w:cs="Times New Roman"/>
          <w:b/>
          <w:color w:val="000000" w:themeColor="text1"/>
          <w:lang w:val="es-CO"/>
        </w:rPr>
        <w:t xml:space="preserve"> vértices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C668B9" w:rsidRPr="00542A5E">
        <w:rPr>
          <w:rFonts w:ascii="Times New Roman" w:hAnsi="Times New Roman" w:cs="Times New Roman"/>
          <w:b/>
          <w:color w:val="000000" w:themeColor="text1"/>
          <w:lang w:val="es-CO"/>
        </w:rPr>
        <w:t xml:space="preserve">del polígono </w:t>
      </w:r>
      <w:r w:rsidR="00542A5E" w:rsidRPr="00542A5E">
        <w:rPr>
          <w:rFonts w:ascii="Times New Roman" w:hAnsi="Times New Roman" w:cs="Times New Roman"/>
          <w:b/>
          <w:color w:val="000000" w:themeColor="text1"/>
          <w:lang w:val="es-CO"/>
        </w:rPr>
        <w:t>semejante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>.</w:t>
      </w:r>
    </w:p>
    <w:p w14:paraId="7B4AAD4B" w14:textId="77777777" w:rsidR="00542A5E" w:rsidRPr="00542A5E" w:rsidRDefault="00542A5E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b/>
          <w:color w:val="000000" w:themeColor="text1"/>
          <w:lang w:val="es-CO"/>
        </w:rPr>
      </w:pP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Dibujar los </w:t>
      </w:r>
      <w:r w:rsidR="004E6AEE" w:rsidRPr="00D4676B">
        <w:rPr>
          <w:rFonts w:ascii="Times New Roman" w:hAnsi="Times New Roman" w:cs="Times New Roman"/>
          <w:color w:val="000000" w:themeColor="text1"/>
          <w:lang w:val="es-CO"/>
        </w:rPr>
        <w:t>segmentos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Pr="00542A5E">
        <w:rPr>
          <w:rFonts w:ascii="Times New Roman" w:hAnsi="Times New Roman" w:cs="Times New Roman"/>
          <w:color w:val="000000" w:themeColor="text1"/>
          <w:lang w:val="es-CO"/>
        </w:rPr>
        <w:t>que unen los vértices del polígono semejante</w:t>
      </w:r>
      <w:r w:rsidR="005D41A3" w:rsidRPr="00C809F0">
        <w:rPr>
          <w:rFonts w:ascii="Times New Roman" w:hAnsi="Times New Roman" w:cs="Times New Roman"/>
          <w:color w:val="000000" w:themeColor="text1"/>
          <w:lang w:val="es-CO"/>
        </w:rPr>
        <w:t>,</w:t>
      </w:r>
      <w:r w:rsidR="005D41A3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 xml:space="preserve">en el </w:t>
      </w:r>
      <w:r w:rsidR="00C668B9" w:rsidRPr="00542A5E">
        <w:rPr>
          <w:rFonts w:ascii="Times New Roman" w:hAnsi="Times New Roman" w:cs="Times New Roman"/>
          <w:b/>
          <w:color w:val="000000" w:themeColor="text1"/>
          <w:lang w:val="es-CO"/>
        </w:rPr>
        <w:t>orden que corresponde a los vértices del polígono inicial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 xml:space="preserve">. </w:t>
      </w:r>
    </w:p>
    <w:p w14:paraId="5C1BE5A7" w14:textId="77777777" w:rsidR="00542A5E" w:rsidRDefault="00542A5E" w:rsidP="00542A5E">
      <w:pPr>
        <w:spacing w:after="0"/>
        <w:ind w:left="720"/>
        <w:rPr>
          <w:rFonts w:ascii="Times New Roman" w:hAnsi="Times New Roman" w:cs="Times New Roman"/>
          <w:b/>
          <w:color w:val="000000" w:themeColor="text1"/>
          <w:lang w:val="es-CO"/>
        </w:rPr>
      </w:pPr>
    </w:p>
    <w:p w14:paraId="73317818" w14:textId="194CC8D3" w:rsidR="00D4676B" w:rsidRDefault="00D4676B" w:rsidP="003A16A8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 xml:space="preserve">Esta forma de construir figuras semejantes tiene </w:t>
      </w:r>
      <w:r w:rsidR="004B0292">
        <w:rPr>
          <w:rFonts w:ascii="Times New Roman" w:hAnsi="Times New Roman" w:cs="Times New Roman"/>
          <w:color w:val="000000" w:themeColor="text1"/>
          <w:lang w:val="es-CO"/>
        </w:rPr>
        <w:t xml:space="preserve">como </w:t>
      </w:r>
      <w:r>
        <w:rPr>
          <w:rFonts w:ascii="Times New Roman" w:hAnsi="Times New Roman" w:cs="Times New Roman"/>
          <w:color w:val="000000" w:themeColor="text1"/>
          <w:lang w:val="es-CO"/>
        </w:rPr>
        <w:t>característica que la</w:t>
      </w:r>
      <w:r w:rsidR="00C668B9" w:rsidRPr="00542A5E">
        <w:rPr>
          <w:rFonts w:ascii="Times New Roman" w:hAnsi="Times New Roman" w:cs="Times New Roman"/>
          <w:color w:val="000000" w:themeColor="text1"/>
          <w:lang w:val="es-CO"/>
        </w:rPr>
        <w:t xml:space="preserve"> figura que resulta es </w:t>
      </w:r>
      <w:r w:rsidR="00542A5E">
        <w:rPr>
          <w:rFonts w:ascii="Times New Roman" w:hAnsi="Times New Roman" w:cs="Times New Roman"/>
          <w:color w:val="000000" w:themeColor="text1"/>
          <w:lang w:val="es-CO"/>
        </w:rPr>
        <w:t>un</w:t>
      </w:r>
      <w:r w:rsidR="00C668B9" w:rsidRPr="00542A5E">
        <w:rPr>
          <w:rFonts w:ascii="Times New Roman" w:hAnsi="Times New Roman" w:cs="Times New Roman"/>
          <w:color w:val="000000" w:themeColor="text1"/>
          <w:lang w:val="es-CO"/>
        </w:rPr>
        <w:t xml:space="preserve"> polígono semejante </w:t>
      </w:r>
      <w:r w:rsidR="00542A5E">
        <w:rPr>
          <w:rFonts w:ascii="Times New Roman" w:hAnsi="Times New Roman" w:cs="Times New Roman"/>
          <w:color w:val="000000" w:themeColor="text1"/>
          <w:lang w:val="es-CO"/>
        </w:rPr>
        <w:t xml:space="preserve">al inicial, </w:t>
      </w:r>
      <w:r w:rsidR="000035C1" w:rsidRPr="00542A5E">
        <w:rPr>
          <w:rFonts w:ascii="Times New Roman" w:hAnsi="Times New Roman" w:cs="Times New Roman"/>
          <w:color w:val="000000" w:themeColor="text1"/>
          <w:lang w:val="es-CO"/>
        </w:rPr>
        <w:t xml:space="preserve">con </w:t>
      </w:r>
      <w:r w:rsidR="00C668B9" w:rsidRPr="00542A5E">
        <w:rPr>
          <w:rFonts w:ascii="Times New Roman" w:hAnsi="Times New Roman" w:cs="Times New Roman"/>
          <w:b/>
          <w:color w:val="000000" w:themeColor="text1"/>
          <w:lang w:val="es-CO"/>
        </w:rPr>
        <w:t>razón de semejanza</w:t>
      </w:r>
      <w:r w:rsidR="00917533" w:rsidRPr="00542A5E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="00C668B9" w:rsidRPr="00542A5E">
        <w:rPr>
          <w:rFonts w:ascii="Times New Roman" w:hAnsi="Times New Roman" w:cs="Times New Roman"/>
          <w:b/>
          <w:i/>
          <w:color w:val="000000" w:themeColor="text1"/>
          <w:lang w:val="es-CO"/>
        </w:rPr>
        <w:t>k</w:t>
      </w:r>
      <w:r w:rsidRPr="00D4676B">
        <w:rPr>
          <w:rFonts w:ascii="Times New Roman" w:hAnsi="Times New Roman" w:cs="Times New Roman"/>
          <w:color w:val="000000" w:themeColor="text1"/>
          <w:lang w:val="es-CO"/>
        </w:rPr>
        <w:t>, es decir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, dependiendo del valor que escojas para </w:t>
      </w:r>
      <w:r w:rsidRPr="00D4676B">
        <w:rPr>
          <w:rFonts w:ascii="Times New Roman" w:hAnsi="Times New Roman" w:cs="Times New Roman"/>
          <w:i/>
          <w:color w:val="000000" w:themeColor="text1"/>
          <w:lang w:val="es-CO"/>
        </w:rPr>
        <w:t>k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vas a obtener una ampliación o una reducción</w:t>
      </w:r>
      <w:r w:rsidR="003A16A8">
        <w:rPr>
          <w:rFonts w:ascii="Times New Roman" w:hAnsi="Times New Roman" w:cs="Times New Roman"/>
          <w:color w:val="000000" w:themeColor="text1"/>
          <w:lang w:val="es-CO"/>
        </w:rPr>
        <w:t xml:space="preserve">. </w:t>
      </w:r>
    </w:p>
    <w:p w14:paraId="634B411B" w14:textId="77777777" w:rsidR="00D4676B" w:rsidRDefault="00D4676B" w:rsidP="003A16A8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3AA334D0" w14:textId="4BD91D70" w:rsidR="003A16A8" w:rsidRPr="00B12AAE" w:rsidRDefault="003A16A8" w:rsidP="003A16A8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Repasa y</w:t>
      </w:r>
      <w:r w:rsidR="0051470B">
        <w:rPr>
          <w:rFonts w:ascii="Times New Roman" w:hAnsi="Times New Roman" w:cs="Times New Roman"/>
          <w:color w:val="000000" w:themeColor="text1"/>
          <w:lang w:val="es-CO"/>
        </w:rPr>
        <w:t xml:space="preserve"> practica los pasos explicados </w:t>
      </w:r>
      <w:r>
        <w:rPr>
          <w:rFonts w:ascii="Times New Roman" w:hAnsi="Times New Roman" w:cs="Times New Roman"/>
          <w:color w:val="000000" w:themeColor="text1"/>
          <w:lang w:val="es-CO"/>
        </w:rPr>
        <w:t>en la web [</w:t>
      </w:r>
      <w:hyperlink r:id="rId26" w:history="1">
        <w:r w:rsidRPr="00B12AAE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>
        <w:rPr>
          <w:rFonts w:ascii="Times New Roman" w:hAnsi="Times New Roman" w:cs="Times New Roman"/>
          <w:color w:val="000000" w:themeColor="text1"/>
          <w:lang w:val="es-CO"/>
        </w:rPr>
        <w:t>].</w:t>
      </w:r>
    </w:p>
    <w:p w14:paraId="46240634" w14:textId="658F0442" w:rsidR="00C668B9" w:rsidRPr="00542A5E" w:rsidRDefault="00C668B9" w:rsidP="00542A5E">
      <w:pPr>
        <w:spacing w:after="0"/>
        <w:ind w:left="720"/>
        <w:rPr>
          <w:rFonts w:ascii="Times New Roman" w:hAnsi="Times New Roman" w:cs="Times New Roman"/>
          <w:b/>
          <w:color w:val="000000" w:themeColor="text1"/>
          <w:lang w:val="es-CO"/>
        </w:rPr>
      </w:pPr>
    </w:p>
    <w:p w14:paraId="41C746B3" w14:textId="78936912" w:rsidR="00801612" w:rsidRDefault="00801612" w:rsidP="00B12AAE">
      <w:pPr>
        <w:spacing w:after="0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BE2543" w:rsidRPr="005D1738" w14:paraId="71D8B795" w14:textId="77777777" w:rsidTr="0051470B">
        <w:tc>
          <w:tcPr>
            <w:tcW w:w="9054" w:type="dxa"/>
            <w:gridSpan w:val="2"/>
            <w:shd w:val="clear" w:color="auto" w:fill="0D0D0D" w:themeFill="text1" w:themeFillTint="F2"/>
          </w:tcPr>
          <w:p w14:paraId="0BE52C14" w14:textId="77777777" w:rsidR="00BE2543" w:rsidRPr="005D1738" w:rsidRDefault="00BE2543" w:rsidP="005876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E2543" w:rsidRPr="00053744" w14:paraId="4BB40D3D" w14:textId="77777777" w:rsidTr="0051470B">
        <w:tc>
          <w:tcPr>
            <w:tcW w:w="1809" w:type="dxa"/>
          </w:tcPr>
          <w:p w14:paraId="2207B170" w14:textId="77777777" w:rsidR="00BE2543" w:rsidRPr="00053744" w:rsidRDefault="00BE2543" w:rsidP="005876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1C2ED527" w14:textId="56E5DA49" w:rsidR="00BE2543" w:rsidRPr="00053744" w:rsidRDefault="00BE2543" w:rsidP="000740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MA_07_12_IMG2</w:t>
            </w:r>
            <w:r w:rsidR="0007409B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BE2543" w14:paraId="443D0B07" w14:textId="77777777" w:rsidTr="0051470B">
        <w:tc>
          <w:tcPr>
            <w:tcW w:w="1809" w:type="dxa"/>
          </w:tcPr>
          <w:p w14:paraId="556CAF5B" w14:textId="77777777" w:rsidR="00BE2543" w:rsidRDefault="00BE2543" w:rsidP="0058767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245" w:type="dxa"/>
          </w:tcPr>
          <w:p w14:paraId="50075246" w14:textId="5A857D19" w:rsidR="00BE2543" w:rsidRDefault="00BE2543" w:rsidP="005876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Cuadrilátero </w:t>
            </w:r>
            <w:r w:rsidRPr="00C809F0">
              <w:rPr>
                <w:rFonts w:ascii="Times New Roman" w:hAnsi="Times New Roman" w:cs="Times New Roman"/>
                <w:i/>
                <w:color w:val="000000"/>
              </w:rPr>
              <w:t>ABCD</w:t>
            </w:r>
            <w:r>
              <w:rPr>
                <w:rFonts w:ascii="Times New Roman" w:hAnsi="Times New Roman" w:cs="Times New Roman"/>
                <w:color w:val="000000"/>
              </w:rPr>
              <w:t xml:space="preserve"> y su ampliación </w:t>
            </w:r>
            <w:r w:rsidRPr="00C809F0">
              <w:rPr>
                <w:rFonts w:ascii="Times New Roman" w:hAnsi="Times New Roman" w:cs="Times New Roman"/>
                <w:i/>
                <w:color w:val="000000"/>
              </w:rPr>
              <w:t>A´B´C´D´</w:t>
            </w:r>
            <w:r>
              <w:rPr>
                <w:rFonts w:ascii="Times New Roman" w:hAnsi="Times New Roman" w:cs="Times New Roman"/>
                <w:color w:val="000000"/>
              </w:rPr>
              <w:t>. Dos veces</w:t>
            </w:r>
            <w:r w:rsidR="00941DE2">
              <w:rPr>
                <w:rFonts w:ascii="Times New Roman" w:hAnsi="Times New Roman" w:cs="Times New Roman"/>
                <w:color w:val="000000"/>
              </w:rPr>
              <w:t>.</w:t>
            </w:r>
            <w:r w:rsidR="002658ED">
              <w:rPr>
                <w:rFonts w:ascii="Times New Roman" w:hAnsi="Times New Roman" w:cs="Times New Roman"/>
                <w:color w:val="000000"/>
              </w:rPr>
              <w:t xml:space="preserve"> La ampliación está en escala 2:1</w:t>
            </w:r>
          </w:p>
          <w:p w14:paraId="459019DD" w14:textId="4AB9C051" w:rsidR="00941DE2" w:rsidRDefault="00941DE2" w:rsidP="00941D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debe corregir en cada segmento que parte del punto </w:t>
            </w:r>
            <w:r w:rsidRPr="00C809F0">
              <w:rPr>
                <w:rFonts w:ascii="Times New Roman" w:hAnsi="Times New Roman" w:cs="Times New Roman"/>
                <w:i/>
                <w:color w:val="000000"/>
              </w:rPr>
              <w:t>O</w:t>
            </w:r>
            <w:r>
              <w:rPr>
                <w:rFonts w:ascii="Times New Roman" w:hAnsi="Times New Roman" w:cs="Times New Roman"/>
                <w:color w:val="000000"/>
              </w:rPr>
              <w:t xml:space="preserve"> hacia los vértices del polígono en ambas figuras, agregarle una flecha en la punta.</w:t>
            </w:r>
          </w:p>
        </w:tc>
      </w:tr>
      <w:tr w:rsidR="00BE2543" w14:paraId="52A6B79F" w14:textId="77777777" w:rsidTr="0051470B">
        <w:tc>
          <w:tcPr>
            <w:tcW w:w="1809" w:type="dxa"/>
          </w:tcPr>
          <w:p w14:paraId="74DCD9EA" w14:textId="43EC162E" w:rsidR="00BE2543" w:rsidRDefault="00BE2543" w:rsidP="0058767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7A0E60F" w14:textId="77777777" w:rsidR="00BE2543" w:rsidRPr="00516724" w:rsidRDefault="00BE2543" w:rsidP="0058767D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 w:rsidRPr="000A6081">
              <w:rPr>
                <w:rFonts w:ascii="Times New Roman" w:hAnsi="Times New Roman" w:cs="Times New Roman"/>
                <w:bCs/>
                <w:color w:val="000000"/>
                <w:lang w:val="es-CO"/>
              </w:rPr>
              <w:t>2 ESO/Matemáticas/La proporcionalidad geométrica/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La construcción de figuras semejantes/El sistema de proyección</w:t>
            </w:r>
          </w:p>
        </w:tc>
      </w:tr>
      <w:tr w:rsidR="00BE2543" w14:paraId="4F1A9C3F" w14:textId="77777777" w:rsidTr="0051470B">
        <w:tc>
          <w:tcPr>
            <w:tcW w:w="1809" w:type="dxa"/>
          </w:tcPr>
          <w:p w14:paraId="60DF375C" w14:textId="77777777" w:rsidR="00BE2543" w:rsidRDefault="00BE2543" w:rsidP="0058767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6E5BB423" w14:textId="31C10AEA" w:rsidR="00BE2543" w:rsidRPr="002C1B31" w:rsidRDefault="00941DE2" w:rsidP="0058767D">
            <w:pPr>
              <w:rPr>
                <w:rFonts w:ascii="Times" w:hAnsi="Times"/>
                <w:color w:val="000000" w:themeColor="text1"/>
                <w:lang w:val="es-CO"/>
              </w:rPr>
            </w:pPr>
            <w:r w:rsidRPr="00941DE2">
              <w:rPr>
                <w:rFonts w:ascii="Times" w:hAnsi="Times"/>
                <w:color w:val="000000" w:themeColor="text1"/>
              </w:rPr>
              <w:t>Observa cómo se aplica el </w:t>
            </w:r>
            <w:r w:rsidRPr="00941DE2">
              <w:rPr>
                <w:rFonts w:ascii="Times" w:hAnsi="Times"/>
                <w:b/>
                <w:bCs/>
                <w:color w:val="000000" w:themeColor="text1"/>
              </w:rPr>
              <w:t>método de proyección</w:t>
            </w:r>
            <w:r w:rsidRPr="00941DE2">
              <w:rPr>
                <w:rFonts w:ascii="Times" w:hAnsi="Times"/>
                <w:color w:val="000000" w:themeColor="text1"/>
              </w:rPr>
              <w:t> para dibujar polígonos semejantes</w:t>
            </w:r>
          </w:p>
        </w:tc>
      </w:tr>
    </w:tbl>
    <w:p w14:paraId="2C11D529" w14:textId="77777777" w:rsidR="00801612" w:rsidRDefault="00801612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590D8678" w14:textId="116133BB" w:rsidR="00D4676B" w:rsidRPr="00D4676B" w:rsidRDefault="00D4676B" w:rsidP="00B12AAE">
      <w:pPr>
        <w:spacing w:after="0"/>
        <w:rPr>
          <w:rFonts w:ascii="Times New Roman" w:hAnsi="Times New Roman" w:cs="Times New Roman"/>
          <w:color w:val="000000" w:themeColor="text1"/>
        </w:rPr>
      </w:pPr>
      <w:r w:rsidRPr="00D4676B">
        <w:rPr>
          <w:rFonts w:ascii="Times New Roman" w:hAnsi="Times New Roman" w:cs="Times New Roman"/>
          <w:color w:val="000000" w:themeColor="text1"/>
        </w:rPr>
        <w:t xml:space="preserve">Observa en la ilustración que el foco de la proyección de la izquierda está fuera de la figura </w:t>
      </w:r>
      <w:r w:rsidRPr="00C809F0">
        <w:rPr>
          <w:rFonts w:ascii="Times New Roman" w:hAnsi="Times New Roman" w:cs="Times New Roman"/>
          <w:i/>
          <w:color w:val="000000" w:themeColor="text1"/>
        </w:rPr>
        <w:t>ABCD</w:t>
      </w:r>
      <w:r w:rsidRPr="00D4676B">
        <w:rPr>
          <w:rFonts w:ascii="Times New Roman" w:hAnsi="Times New Roman" w:cs="Times New Roman"/>
          <w:color w:val="000000" w:themeColor="text1"/>
        </w:rPr>
        <w:t xml:space="preserve">, pero el foco en la proyección de la derecha coincide con el vértice </w:t>
      </w:r>
      <w:r w:rsidRPr="00C809F0">
        <w:rPr>
          <w:rFonts w:ascii="Times New Roman" w:hAnsi="Times New Roman" w:cs="Times New Roman"/>
          <w:i/>
          <w:color w:val="000000" w:themeColor="text1"/>
        </w:rPr>
        <w:t>A</w:t>
      </w:r>
      <w:r w:rsidRPr="00D4676B">
        <w:rPr>
          <w:rFonts w:ascii="Times New Roman" w:hAnsi="Times New Roman" w:cs="Times New Roman"/>
          <w:color w:val="000000" w:themeColor="text1"/>
        </w:rPr>
        <w:t xml:space="preserve"> de la </w:t>
      </w:r>
      <w:r>
        <w:rPr>
          <w:rFonts w:ascii="Times New Roman" w:hAnsi="Times New Roman" w:cs="Times New Roman"/>
          <w:color w:val="000000" w:themeColor="text1"/>
        </w:rPr>
        <w:t xml:space="preserve">figura </w:t>
      </w:r>
      <w:r w:rsidRPr="00C809F0">
        <w:rPr>
          <w:rFonts w:ascii="Times New Roman" w:hAnsi="Times New Roman" w:cs="Times New Roman"/>
          <w:i/>
          <w:color w:val="000000" w:themeColor="text1"/>
        </w:rPr>
        <w:t>ABCD</w:t>
      </w:r>
      <w:r>
        <w:rPr>
          <w:rFonts w:ascii="Times New Roman" w:hAnsi="Times New Roman" w:cs="Times New Roman"/>
          <w:color w:val="000000" w:themeColor="text1"/>
        </w:rPr>
        <w:t>. Así, el foco puede estar en cualquier parte y dependiendo de su posición con relación a la figura, la proyección cambiará su ubicación en el plano.</w:t>
      </w:r>
    </w:p>
    <w:p w14:paraId="76EC8561" w14:textId="77777777" w:rsidR="00D4676B" w:rsidRDefault="00D4676B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220F6A" w:rsidRPr="005D1738" w14:paraId="6ABF788B" w14:textId="77777777" w:rsidTr="00DF2847">
        <w:tc>
          <w:tcPr>
            <w:tcW w:w="8828" w:type="dxa"/>
            <w:gridSpan w:val="2"/>
            <w:shd w:val="clear" w:color="auto" w:fill="000000" w:themeFill="text1"/>
          </w:tcPr>
          <w:p w14:paraId="5D719DCC" w14:textId="77777777" w:rsidR="00220F6A" w:rsidRPr="005D1738" w:rsidRDefault="00220F6A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220F6A" w:rsidRPr="00053744" w14:paraId="65E06614" w14:textId="77777777" w:rsidTr="00220F6A">
        <w:tc>
          <w:tcPr>
            <w:tcW w:w="2462" w:type="dxa"/>
          </w:tcPr>
          <w:p w14:paraId="4E8059BE" w14:textId="77777777" w:rsidR="00220F6A" w:rsidRPr="00053744" w:rsidRDefault="00220F6A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2CFFA16C" w14:textId="60BF414E" w:rsidR="00220F6A" w:rsidRPr="00053744" w:rsidRDefault="00220F6A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250</w:t>
            </w:r>
          </w:p>
        </w:tc>
      </w:tr>
      <w:tr w:rsidR="00220F6A" w:rsidRPr="00053744" w14:paraId="21ADEB8B" w14:textId="77777777" w:rsidTr="00220F6A">
        <w:tc>
          <w:tcPr>
            <w:tcW w:w="2462" w:type="dxa"/>
          </w:tcPr>
          <w:p w14:paraId="6CB8EFCB" w14:textId="77777777" w:rsidR="00220F6A" w:rsidRPr="00053744" w:rsidRDefault="00220F6A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6" w:type="dxa"/>
          </w:tcPr>
          <w:p w14:paraId="0DD4397B" w14:textId="77777777" w:rsidR="00220F6A" w:rsidRPr="00053744" w:rsidRDefault="00220F6A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A6081">
              <w:rPr>
                <w:rFonts w:ascii="Times New Roman" w:hAnsi="Times New Roman" w:cs="Times New Roman"/>
                <w:bCs/>
                <w:color w:val="000000"/>
                <w:lang w:val="es-CO"/>
              </w:rPr>
              <w:t>2 ESO/Matemáticas/La proporcionalidad geométrica/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La construcción de figuras semejantes/El sistema de proyección/La construcción de figuras semejantes por proyección</w:t>
            </w:r>
          </w:p>
        </w:tc>
      </w:tr>
      <w:tr w:rsidR="00220F6A" w:rsidRPr="00053744" w14:paraId="128AAE8E" w14:textId="77777777" w:rsidTr="00220F6A">
        <w:tc>
          <w:tcPr>
            <w:tcW w:w="2462" w:type="dxa"/>
          </w:tcPr>
          <w:p w14:paraId="2831EE64" w14:textId="77777777" w:rsidR="00220F6A" w:rsidRDefault="00220F6A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6" w:type="dxa"/>
          </w:tcPr>
          <w:p w14:paraId="1E934354" w14:textId="77777777" w:rsidR="00220F6A" w:rsidRPr="00053744" w:rsidRDefault="00220F6A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de aula planeta España.</w:t>
            </w:r>
          </w:p>
        </w:tc>
      </w:tr>
      <w:tr w:rsidR="00220F6A" w:rsidRPr="00053744" w14:paraId="6EF78569" w14:textId="77777777" w:rsidTr="00220F6A">
        <w:tc>
          <w:tcPr>
            <w:tcW w:w="2462" w:type="dxa"/>
          </w:tcPr>
          <w:p w14:paraId="6D574A89" w14:textId="77777777" w:rsidR="00220F6A" w:rsidRDefault="00220F6A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48D35883" w14:textId="682BE2E0" w:rsidR="00220F6A" w:rsidRPr="00053744" w:rsidRDefault="0051470B" w:rsidP="0051470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c</w:t>
            </w:r>
            <w:r w:rsidR="00397991">
              <w:rPr>
                <w:rFonts w:ascii="Times New Roman" w:hAnsi="Times New Roman" w:cs="Times New Roman"/>
                <w:color w:val="000000"/>
              </w:rPr>
              <w:t>onstrucción de figuras por proyección</w:t>
            </w:r>
          </w:p>
        </w:tc>
      </w:tr>
      <w:tr w:rsidR="00220F6A" w:rsidRPr="00053744" w14:paraId="366B5D28" w14:textId="77777777" w:rsidTr="00220F6A">
        <w:trPr>
          <w:trHeight w:val="306"/>
        </w:trPr>
        <w:tc>
          <w:tcPr>
            <w:tcW w:w="2462" w:type="dxa"/>
          </w:tcPr>
          <w:p w14:paraId="28C5F599" w14:textId="77777777" w:rsidR="00220F6A" w:rsidRDefault="00220F6A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4D6BAA26" w14:textId="184405E6" w:rsidR="00220F6A" w:rsidRPr="00053744" w:rsidRDefault="0051470B" w:rsidP="00397991">
            <w:pPr>
              <w:rPr>
                <w:rFonts w:ascii="Times New Roman" w:hAnsi="Times New Roman" w:cs="Times New Roman"/>
                <w:color w:val="000000"/>
              </w:rPr>
            </w:pPr>
            <w:r w:rsidRPr="0051470B">
              <w:rPr>
                <w:rFonts w:ascii="Times New Roman" w:hAnsi="Times New Roman" w:cs="Times New Roman"/>
                <w:color w:val="000000"/>
              </w:rPr>
              <w:t>Interactivo que explica el procedimiento para construir figuras semejantes con proyecciones</w:t>
            </w:r>
          </w:p>
        </w:tc>
      </w:tr>
    </w:tbl>
    <w:p w14:paraId="082F763A" w14:textId="77777777" w:rsidR="009F36BC" w:rsidRDefault="009F36BC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349"/>
      </w:tblGrid>
      <w:tr w:rsidR="00C24454" w:rsidRPr="005D1738" w14:paraId="0CD94F71" w14:textId="77777777" w:rsidTr="009F36BC">
        <w:tc>
          <w:tcPr>
            <w:tcW w:w="8828" w:type="dxa"/>
            <w:gridSpan w:val="2"/>
            <w:shd w:val="clear" w:color="auto" w:fill="000000" w:themeFill="text1"/>
          </w:tcPr>
          <w:p w14:paraId="6EAD63C4" w14:textId="77777777" w:rsidR="00C24454" w:rsidRPr="005D1738" w:rsidRDefault="00C24454" w:rsidP="005876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C24454" w:rsidRPr="00726376" w14:paraId="338F04FD" w14:textId="77777777" w:rsidTr="009F36BC">
        <w:tc>
          <w:tcPr>
            <w:tcW w:w="2479" w:type="dxa"/>
          </w:tcPr>
          <w:p w14:paraId="07C9517C" w14:textId="77777777" w:rsidR="00C24454" w:rsidRPr="00726376" w:rsidRDefault="00C24454" w:rsidP="0058767D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9" w:type="dxa"/>
          </w:tcPr>
          <w:p w14:paraId="05BBCC4C" w14:textId="55CC78B1" w:rsidR="00C24454" w:rsidRDefault="009617DE" w:rsidP="009617DE">
            <w:p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Para </w:t>
            </w:r>
            <w:r w:rsidRPr="009617DE">
              <w:rPr>
                <w:rFonts w:ascii="Times" w:eastAsiaTheme="minorEastAsia" w:hAnsi="Times"/>
                <w:i/>
                <w:lang w:val="es-CO"/>
              </w:rPr>
              <w:t>k</w:t>
            </w:r>
            <w:r>
              <w:rPr>
                <w:rFonts w:ascii="Times" w:eastAsiaTheme="minorEastAsia" w:hAnsi="Times"/>
                <w:lang w:val="es-CO"/>
              </w:rPr>
              <w:t>, la razón de semejanza entre dos figuras, se tienen</w:t>
            </w:r>
            <w:r w:rsidR="002D21D1">
              <w:rPr>
                <w:rFonts w:ascii="Times" w:eastAsiaTheme="minorEastAsia" w:hAnsi="Times"/>
                <w:lang w:val="es-CO"/>
              </w:rPr>
              <w:t>:</w:t>
            </w:r>
          </w:p>
          <w:p w14:paraId="528D5C8A" w14:textId="182F4B51" w:rsidR="009617DE" w:rsidRDefault="009617DE" w:rsidP="009617DE">
            <w:pPr>
              <w:pStyle w:val="Prrafodelista"/>
              <w:numPr>
                <w:ilvl w:val="0"/>
                <w:numId w:val="37"/>
              </w:num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Si </w:t>
            </w:r>
            <w:r w:rsidRPr="009617DE">
              <w:rPr>
                <w:rFonts w:ascii="Times" w:eastAsiaTheme="minorEastAsia" w:hAnsi="Times"/>
                <w:i/>
                <w:lang w:val="es-CO"/>
              </w:rPr>
              <w:t>k</w:t>
            </w:r>
            <w:r>
              <w:rPr>
                <w:rFonts w:ascii="Times" w:eastAsiaTheme="minorEastAsia" w:hAnsi="Times"/>
                <w:i/>
                <w:lang w:val="es-CO"/>
              </w:rPr>
              <w:t xml:space="preserve"> </w:t>
            </w:r>
            <w:r>
              <w:rPr>
                <w:rFonts w:ascii="Times" w:eastAsiaTheme="minorEastAsia" w:hAnsi="Times"/>
                <w:lang w:val="es-CO"/>
              </w:rPr>
              <w:t>&lt; 1, hay una reducción.</w:t>
            </w:r>
          </w:p>
          <w:p w14:paraId="68197449" w14:textId="05367099" w:rsidR="009617DE" w:rsidRPr="009617DE" w:rsidRDefault="009617DE" w:rsidP="009617DE">
            <w:pPr>
              <w:pStyle w:val="Prrafodelista"/>
              <w:numPr>
                <w:ilvl w:val="0"/>
                <w:numId w:val="37"/>
              </w:num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Si </w:t>
            </w:r>
            <w:r w:rsidRPr="009617DE">
              <w:rPr>
                <w:rFonts w:ascii="Times" w:eastAsiaTheme="minorEastAsia" w:hAnsi="Times"/>
                <w:i/>
                <w:lang w:val="es-CO"/>
              </w:rPr>
              <w:t>k</w:t>
            </w:r>
            <w:r>
              <w:rPr>
                <w:rFonts w:ascii="Times" w:eastAsiaTheme="minorEastAsia" w:hAnsi="Times"/>
                <w:lang w:val="es-CO"/>
              </w:rPr>
              <w:t xml:space="preserve"> &gt; 1, hay una ampliación.</w:t>
            </w:r>
          </w:p>
        </w:tc>
      </w:tr>
    </w:tbl>
    <w:p w14:paraId="1933CF21" w14:textId="1423F16D" w:rsidR="00C24454" w:rsidRPr="00C24454" w:rsidRDefault="00C24454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0D2E85" w:rsidRPr="005D1738" w14:paraId="19925777" w14:textId="77777777" w:rsidTr="00220F6A">
        <w:tc>
          <w:tcPr>
            <w:tcW w:w="8828" w:type="dxa"/>
            <w:gridSpan w:val="2"/>
            <w:shd w:val="clear" w:color="auto" w:fill="000000" w:themeFill="text1"/>
          </w:tcPr>
          <w:p w14:paraId="36814DCC" w14:textId="77777777" w:rsidR="000D2E85" w:rsidRPr="005D1738" w:rsidRDefault="000D2E85" w:rsidP="004C1B1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0D2E85" w:rsidRPr="00053744" w14:paraId="7B87A7D8" w14:textId="77777777" w:rsidTr="00220F6A">
        <w:tc>
          <w:tcPr>
            <w:tcW w:w="2460" w:type="dxa"/>
          </w:tcPr>
          <w:p w14:paraId="1E32273B" w14:textId="77777777" w:rsidR="000D2E85" w:rsidRPr="00053744" w:rsidRDefault="000D2E85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8" w:type="dxa"/>
          </w:tcPr>
          <w:p w14:paraId="0517C25A" w14:textId="04A305ED" w:rsidR="000D2E85" w:rsidRPr="00053744" w:rsidRDefault="000D2E85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260</w:t>
            </w:r>
          </w:p>
        </w:tc>
      </w:tr>
      <w:tr w:rsidR="000D2E85" w:rsidRPr="00053744" w14:paraId="28CF180C" w14:textId="77777777" w:rsidTr="00220F6A">
        <w:tc>
          <w:tcPr>
            <w:tcW w:w="2460" w:type="dxa"/>
          </w:tcPr>
          <w:p w14:paraId="1E3F0FAB" w14:textId="77777777" w:rsidR="000D2E85" w:rsidRDefault="000D2E85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8" w:type="dxa"/>
          </w:tcPr>
          <w:p w14:paraId="7448D2E2" w14:textId="5C24F0B9" w:rsidR="000D2E85" w:rsidRPr="00053744" w:rsidRDefault="00220F6A" w:rsidP="0051470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</w:t>
            </w:r>
            <w:r w:rsidR="0051470B">
              <w:rPr>
                <w:rFonts w:ascii="Times New Roman" w:hAnsi="Times New Roman" w:cs="Times New Roman"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construcciones por proyección</w:t>
            </w:r>
          </w:p>
        </w:tc>
      </w:tr>
      <w:tr w:rsidR="000D2E85" w:rsidRPr="00053744" w14:paraId="0E4FF920" w14:textId="77777777" w:rsidTr="00220F6A">
        <w:tc>
          <w:tcPr>
            <w:tcW w:w="2460" w:type="dxa"/>
          </w:tcPr>
          <w:p w14:paraId="2BDA4613" w14:textId="77777777" w:rsidR="000D2E85" w:rsidRDefault="000D2E85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8" w:type="dxa"/>
          </w:tcPr>
          <w:p w14:paraId="6FBF05D7" w14:textId="56AB899E" w:rsidR="000D2E85" w:rsidRPr="00053744" w:rsidRDefault="0051470B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51470B">
              <w:rPr>
                <w:rFonts w:ascii="Times New Roman" w:hAnsi="Times New Roman" w:cs="Times New Roman"/>
                <w:color w:val="000000"/>
              </w:rPr>
              <w:t>Actividad para identificar si una figura corresponde a una obtenida por proyección</w:t>
            </w:r>
          </w:p>
        </w:tc>
      </w:tr>
    </w:tbl>
    <w:p w14:paraId="0763E11E" w14:textId="77777777" w:rsidR="000D2E85" w:rsidRPr="000D2E85" w:rsidRDefault="000D2E85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397991" w:rsidRPr="005D1738" w14:paraId="6829CAA3" w14:textId="77777777" w:rsidTr="00397991">
        <w:tc>
          <w:tcPr>
            <w:tcW w:w="8828" w:type="dxa"/>
            <w:gridSpan w:val="2"/>
            <w:shd w:val="clear" w:color="auto" w:fill="000000" w:themeFill="text1"/>
          </w:tcPr>
          <w:p w14:paraId="5051AB69" w14:textId="77777777" w:rsidR="00397991" w:rsidRPr="005D1738" w:rsidRDefault="00397991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97991" w14:paraId="293D2F20" w14:textId="77777777" w:rsidTr="00397991">
        <w:tc>
          <w:tcPr>
            <w:tcW w:w="2465" w:type="dxa"/>
          </w:tcPr>
          <w:p w14:paraId="264FB3D8" w14:textId="77777777" w:rsidR="00397991" w:rsidRPr="00053744" w:rsidRDefault="00397991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5AB33D22" w14:textId="0DCB536F" w:rsidR="00397991" w:rsidRPr="007D2C51" w:rsidRDefault="00397991" w:rsidP="00DF284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270</w:t>
            </w:r>
          </w:p>
        </w:tc>
      </w:tr>
      <w:tr w:rsidR="00397991" w14:paraId="044B617F" w14:textId="77777777" w:rsidTr="00397991">
        <w:tc>
          <w:tcPr>
            <w:tcW w:w="2465" w:type="dxa"/>
          </w:tcPr>
          <w:p w14:paraId="2B459613" w14:textId="77777777" w:rsidR="00397991" w:rsidRDefault="00397991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</w:tcPr>
          <w:p w14:paraId="279B1A44" w14:textId="2A445B61" w:rsidR="00397991" w:rsidRDefault="0051470B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Determina</w:t>
            </w:r>
            <w:r w:rsidR="00397991" w:rsidRPr="00397991">
              <w:rPr>
                <w:rFonts w:ascii="Times New Roman" w:hAnsi="Times New Roman" w:cs="Times New Roman"/>
                <w:color w:val="000000"/>
              </w:rPr>
              <w:t xml:space="preserve"> la razón </w:t>
            </w:r>
            <w:r>
              <w:rPr>
                <w:rFonts w:ascii="Times New Roman" w:hAnsi="Times New Roman" w:cs="Times New Roman"/>
                <w:color w:val="000000"/>
              </w:rPr>
              <w:t xml:space="preserve">de semejanza en </w:t>
            </w:r>
            <w:r w:rsidR="00397991" w:rsidRPr="00397991">
              <w:rPr>
                <w:rFonts w:ascii="Times New Roman" w:hAnsi="Times New Roman" w:cs="Times New Roman"/>
                <w:color w:val="000000"/>
              </w:rPr>
              <w:t>proyecciones</w:t>
            </w:r>
          </w:p>
        </w:tc>
      </w:tr>
      <w:tr w:rsidR="00397991" w14:paraId="68E7291D" w14:textId="77777777" w:rsidTr="00397991">
        <w:tc>
          <w:tcPr>
            <w:tcW w:w="2465" w:type="dxa"/>
          </w:tcPr>
          <w:p w14:paraId="5AE800DA" w14:textId="77777777" w:rsidR="00397991" w:rsidRDefault="00397991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1175A27C" w14:textId="12181909" w:rsidR="00397991" w:rsidRPr="00397991" w:rsidRDefault="0051470B" w:rsidP="00397991">
            <w:pPr>
              <w:tabs>
                <w:tab w:val="left" w:pos="1038"/>
              </w:tabs>
              <w:rPr>
                <w:rFonts w:ascii="Times New Roman" w:hAnsi="Times New Roman" w:cs="Times New Roman"/>
              </w:rPr>
            </w:pPr>
            <w:r w:rsidRPr="0051470B">
              <w:rPr>
                <w:rFonts w:ascii="Times New Roman" w:hAnsi="Times New Roman" w:cs="Times New Roman"/>
              </w:rPr>
              <w:t>Actividad para identificar la razón de semejanza en figuras obtenidas por proyección</w:t>
            </w:r>
          </w:p>
        </w:tc>
      </w:tr>
    </w:tbl>
    <w:p w14:paraId="63CA4728" w14:textId="77777777" w:rsidR="00584752" w:rsidRDefault="00584752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64C92D33" w14:textId="68AEFB64" w:rsidR="00E63D5A" w:rsidRDefault="00E63D5A" w:rsidP="00E63D5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2AE08499" w14:textId="77777777" w:rsidR="00E63D5A" w:rsidRDefault="00E63D5A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6C420DA7" w14:textId="77777777" w:rsidR="00D7321A" w:rsidRDefault="00D7321A" w:rsidP="00D7321A">
      <w:pPr>
        <w:spacing w:after="0"/>
        <w:rPr>
          <w:rFonts w:ascii="Times New Roman" w:hAnsi="Times New Roman" w:cs="Times New Roman"/>
        </w:rPr>
      </w:pPr>
      <w:r w:rsidRPr="00A459FB">
        <w:rPr>
          <w:rFonts w:ascii="Times New Roman" w:hAnsi="Times New Roman" w:cs="Times New Roman"/>
        </w:rPr>
        <w:t>Actividades para consolidar lo que has aprendido en esta sección.</w:t>
      </w:r>
    </w:p>
    <w:p w14:paraId="20D429E9" w14:textId="77777777" w:rsidR="00F73BDB" w:rsidRDefault="00F73BDB" w:rsidP="00D7321A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F73BDB" w:rsidRPr="005D1738" w14:paraId="250A0495" w14:textId="77777777" w:rsidTr="00784032">
        <w:tc>
          <w:tcPr>
            <w:tcW w:w="9033" w:type="dxa"/>
            <w:gridSpan w:val="2"/>
            <w:shd w:val="clear" w:color="auto" w:fill="000000" w:themeFill="text1"/>
          </w:tcPr>
          <w:p w14:paraId="6F9793B2" w14:textId="77777777" w:rsidR="00F73BDB" w:rsidRPr="005D1738" w:rsidRDefault="00F73BDB" w:rsidP="0078403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73BDB" w14:paraId="04558F77" w14:textId="77777777" w:rsidTr="00784032">
        <w:tc>
          <w:tcPr>
            <w:tcW w:w="2518" w:type="dxa"/>
          </w:tcPr>
          <w:p w14:paraId="0C5E97C8" w14:textId="77777777" w:rsidR="00F73BDB" w:rsidRPr="00053744" w:rsidRDefault="00F73BDB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3F18A5B" w14:textId="1B72741A" w:rsidR="00026420" w:rsidRPr="00026420" w:rsidRDefault="00F73BDB" w:rsidP="00E137F1">
            <w:pPr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280</w:t>
            </w:r>
          </w:p>
        </w:tc>
      </w:tr>
      <w:tr w:rsidR="00F73BDB" w14:paraId="68267C52" w14:textId="77777777" w:rsidTr="00784032">
        <w:tc>
          <w:tcPr>
            <w:tcW w:w="2518" w:type="dxa"/>
          </w:tcPr>
          <w:p w14:paraId="616D89DE" w14:textId="77777777" w:rsidR="00F73BDB" w:rsidRDefault="00F73BDB" w:rsidP="0078403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424EE7FC" w14:textId="203EF54B" w:rsidR="00F73BDB" w:rsidRDefault="00026420">
            <w:pPr>
              <w:rPr>
                <w:rFonts w:ascii="Times New Roman" w:hAnsi="Times New Roman" w:cs="Times New Roman"/>
                <w:color w:val="000000"/>
              </w:rPr>
            </w:pPr>
            <w:r w:rsidRPr="00026420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2A36C0">
              <w:rPr>
                <w:rFonts w:ascii="Times New Roman" w:hAnsi="Times New Roman" w:cs="Times New Roman"/>
                <w:color w:val="000000"/>
              </w:rPr>
              <w:t>C</w:t>
            </w:r>
            <w:r w:rsidR="002A36C0" w:rsidRPr="00026420">
              <w:rPr>
                <w:rFonts w:ascii="Times New Roman" w:hAnsi="Times New Roman" w:cs="Times New Roman"/>
                <w:color w:val="000000"/>
              </w:rPr>
              <w:t xml:space="preserve">onstruye </w:t>
            </w:r>
            <w:r w:rsidRPr="00026420">
              <w:rPr>
                <w:rFonts w:ascii="Times New Roman" w:hAnsi="Times New Roman" w:cs="Times New Roman"/>
                <w:color w:val="000000"/>
              </w:rPr>
              <w:t>figuras semejantes</w:t>
            </w:r>
          </w:p>
        </w:tc>
      </w:tr>
      <w:tr w:rsidR="00F73BDB" w14:paraId="03620A1E" w14:textId="77777777" w:rsidTr="00784032">
        <w:tc>
          <w:tcPr>
            <w:tcW w:w="2518" w:type="dxa"/>
          </w:tcPr>
          <w:p w14:paraId="277C4476" w14:textId="77777777" w:rsidR="00F73BDB" w:rsidRDefault="00F73BDB" w:rsidP="0078403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415CCE3" w14:textId="742033FD" w:rsidR="00F73BDB" w:rsidRPr="000D612E" w:rsidRDefault="0051470B" w:rsidP="00026420">
            <w:pPr>
              <w:tabs>
                <w:tab w:val="left" w:pos="1816"/>
              </w:tabs>
              <w:rPr>
                <w:rFonts w:ascii="Times New Roman" w:hAnsi="Times New Roman" w:cs="Times New Roman"/>
                <w:color w:val="7030A0"/>
              </w:rPr>
            </w:pPr>
            <w:r w:rsidRPr="0051470B">
              <w:rPr>
                <w:rFonts w:ascii="Times New Roman" w:hAnsi="Times New Roman" w:cs="Times New Roman"/>
              </w:rPr>
              <w:t>Actividad para afianzar el proceso de construcción de figuras  semejantes por proyección</w:t>
            </w:r>
          </w:p>
        </w:tc>
      </w:tr>
    </w:tbl>
    <w:p w14:paraId="18870781" w14:textId="77777777" w:rsidR="00C46A9B" w:rsidRDefault="00C46A9B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7C232FFB" w14:textId="244F6C4B" w:rsidR="006E2065" w:rsidRDefault="003D55FA" w:rsidP="0008174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776970">
        <w:rPr>
          <w:rFonts w:ascii="Times" w:hAnsi="Times"/>
          <w:b/>
        </w:rPr>
        <w:t>5</w:t>
      </w:r>
      <w:r>
        <w:rPr>
          <w:rFonts w:ascii="Times" w:hAnsi="Times"/>
          <w:b/>
        </w:rPr>
        <w:t xml:space="preserve"> </w:t>
      </w:r>
      <w:r w:rsidR="00306980">
        <w:rPr>
          <w:rFonts w:ascii="Times" w:hAnsi="Times"/>
          <w:b/>
        </w:rPr>
        <w:t>Ejercit</w:t>
      </w:r>
      <w:r w:rsidR="00776970">
        <w:rPr>
          <w:rFonts w:ascii="Times" w:hAnsi="Times"/>
          <w:b/>
        </w:rPr>
        <w:t>a</w:t>
      </w:r>
      <w:r w:rsidR="00306980">
        <w:rPr>
          <w:rFonts w:ascii="Times" w:hAnsi="Times"/>
          <w:b/>
        </w:rPr>
        <w:t>ción y comp</w:t>
      </w:r>
      <w:r w:rsidR="00776970">
        <w:rPr>
          <w:rFonts w:ascii="Times" w:hAnsi="Times"/>
          <w:b/>
        </w:rPr>
        <w:t>eten</w:t>
      </w:r>
      <w:r w:rsidR="00306980">
        <w:rPr>
          <w:rFonts w:ascii="Times" w:hAnsi="Times"/>
          <w:b/>
        </w:rPr>
        <w:t>cias</w:t>
      </w:r>
    </w:p>
    <w:p w14:paraId="3D6F5A64" w14:textId="77777777" w:rsidR="00776970" w:rsidRDefault="00776970" w:rsidP="00081745">
      <w:pPr>
        <w:spacing w:after="0"/>
        <w:rPr>
          <w:rFonts w:ascii="Times" w:hAnsi="Times"/>
          <w:b/>
        </w:rPr>
      </w:pPr>
    </w:p>
    <w:p w14:paraId="709408B5" w14:textId="5F54ADED" w:rsidR="003D41FD" w:rsidRPr="00850187" w:rsidRDefault="003D41FD" w:rsidP="003D41FD">
      <w:pPr>
        <w:spacing w:after="0"/>
        <w:rPr>
          <w:rFonts w:ascii="Times" w:hAnsi="Times"/>
          <w:lang w:val="es-CO"/>
        </w:rPr>
      </w:pPr>
      <w:r w:rsidRPr="00850187">
        <w:rPr>
          <w:rFonts w:ascii="Times" w:hAnsi="Times"/>
          <w:lang w:val="es-CO"/>
        </w:rPr>
        <w:t xml:space="preserve">Prueba tus habilidades para usar </w:t>
      </w:r>
      <w:r w:rsidR="002B1F26">
        <w:rPr>
          <w:rFonts w:ascii="Times" w:hAnsi="Times"/>
          <w:lang w:val="es-CO"/>
        </w:rPr>
        <w:t>el concepto de</w:t>
      </w:r>
      <w:r w:rsidRPr="00850187">
        <w:rPr>
          <w:rFonts w:ascii="Times" w:hAnsi="Times"/>
          <w:lang w:val="es-CO"/>
        </w:rPr>
        <w:t xml:space="preserve"> </w:t>
      </w:r>
      <w:r w:rsidR="002B1F26">
        <w:rPr>
          <w:rFonts w:ascii="Times" w:hAnsi="Times"/>
          <w:lang w:val="es-CO"/>
        </w:rPr>
        <w:t>semejanza y los procesos implí</w:t>
      </w:r>
      <w:r w:rsidR="00026420">
        <w:rPr>
          <w:rFonts w:ascii="Times" w:hAnsi="Times"/>
          <w:lang w:val="es-CO"/>
        </w:rPr>
        <w:t xml:space="preserve">citos sobre figuras semejantes </w:t>
      </w:r>
      <w:r w:rsidR="002B1F26">
        <w:rPr>
          <w:rFonts w:ascii="Times" w:hAnsi="Times"/>
          <w:lang w:val="es-CO"/>
        </w:rPr>
        <w:t>en</w:t>
      </w:r>
      <w:r w:rsidRPr="00850187">
        <w:rPr>
          <w:rFonts w:ascii="Times" w:hAnsi="Times"/>
          <w:lang w:val="es-CO"/>
        </w:rPr>
        <w:t xml:space="preserve"> </w:t>
      </w:r>
      <w:r w:rsidR="00850187">
        <w:rPr>
          <w:rFonts w:ascii="Times" w:hAnsi="Times"/>
          <w:lang w:val="es-CO"/>
        </w:rPr>
        <w:t xml:space="preserve">diversas </w:t>
      </w:r>
      <w:r w:rsidRPr="00850187">
        <w:rPr>
          <w:rFonts w:ascii="Times" w:hAnsi="Times"/>
          <w:lang w:val="es-CO"/>
        </w:rPr>
        <w:t>situaciones</w:t>
      </w:r>
      <w:r w:rsidR="002B1F26">
        <w:rPr>
          <w:rFonts w:ascii="Times" w:hAnsi="Times"/>
          <w:lang w:val="es-CO"/>
        </w:rPr>
        <w:t xml:space="preserve">, </w:t>
      </w:r>
      <w:r w:rsidR="00850187">
        <w:rPr>
          <w:rFonts w:ascii="Times" w:hAnsi="Times"/>
          <w:lang w:val="es-CO"/>
        </w:rPr>
        <w:t>a través de</w:t>
      </w:r>
      <w:r w:rsidRPr="00850187">
        <w:rPr>
          <w:rFonts w:ascii="Times" w:hAnsi="Times"/>
          <w:lang w:val="es-CO"/>
        </w:rPr>
        <w:t xml:space="preserve"> los siguientes recursos.</w:t>
      </w:r>
    </w:p>
    <w:p w14:paraId="45D48BBB" w14:textId="77777777" w:rsidR="003D41FD" w:rsidRDefault="003D41FD" w:rsidP="00081745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6E2065" w:rsidRPr="005D1738" w14:paraId="2E8C475D" w14:textId="77777777" w:rsidTr="00705E1C">
        <w:tc>
          <w:tcPr>
            <w:tcW w:w="9033" w:type="dxa"/>
            <w:gridSpan w:val="2"/>
            <w:shd w:val="clear" w:color="auto" w:fill="000000" w:themeFill="text1"/>
          </w:tcPr>
          <w:p w14:paraId="02591521" w14:textId="77777777" w:rsidR="006E2065" w:rsidRPr="005D1738" w:rsidRDefault="006E2065" w:rsidP="00705E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2065" w14:paraId="2912CEA8" w14:textId="77777777" w:rsidTr="00705E1C">
        <w:tc>
          <w:tcPr>
            <w:tcW w:w="2518" w:type="dxa"/>
          </w:tcPr>
          <w:p w14:paraId="569A935A" w14:textId="77777777" w:rsidR="006E2065" w:rsidRPr="00053744" w:rsidRDefault="006E2065" w:rsidP="00705E1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13C901" w14:textId="644ECF7B" w:rsidR="006E2065" w:rsidRPr="007D2C51" w:rsidRDefault="00414C00" w:rsidP="00E137F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337C0D">
              <w:rPr>
                <w:rFonts w:ascii="Times New Roman" w:hAnsi="Times New Roman" w:cs="Times New Roman"/>
              </w:rPr>
              <w:t>290</w:t>
            </w:r>
          </w:p>
        </w:tc>
      </w:tr>
      <w:tr w:rsidR="006E2065" w14:paraId="5BE75A4C" w14:textId="77777777" w:rsidTr="00705E1C">
        <w:tc>
          <w:tcPr>
            <w:tcW w:w="2518" w:type="dxa"/>
          </w:tcPr>
          <w:p w14:paraId="518ECBB7" w14:textId="77777777" w:rsidR="006E2065" w:rsidRDefault="006E2065" w:rsidP="00705E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E29FD4D" w14:textId="2A5513AA" w:rsidR="006E2065" w:rsidRPr="00414C00" w:rsidRDefault="00026420">
            <w:pPr>
              <w:rPr>
                <w:rFonts w:ascii="Times New Roman" w:hAnsi="Times New Roman" w:cs="Times New Roman"/>
                <w:bCs/>
                <w:lang w:val="es-CO"/>
              </w:rPr>
            </w:pPr>
            <w:r w:rsidRPr="00026420">
              <w:rPr>
                <w:rFonts w:ascii="Times New Roman" w:hAnsi="Times New Roman" w:cs="Times New Roman"/>
                <w:bCs/>
              </w:rPr>
              <w:t xml:space="preserve">Competencias: </w:t>
            </w:r>
            <w:r w:rsidR="002A36C0">
              <w:rPr>
                <w:rFonts w:ascii="Times New Roman" w:hAnsi="Times New Roman" w:cs="Times New Roman"/>
                <w:bCs/>
              </w:rPr>
              <w:t>R</w:t>
            </w:r>
            <w:r w:rsidR="002A36C0" w:rsidRPr="00026420">
              <w:rPr>
                <w:rFonts w:ascii="Times New Roman" w:hAnsi="Times New Roman" w:cs="Times New Roman"/>
                <w:bCs/>
              </w:rPr>
              <w:t xml:space="preserve">esuelvo </w:t>
            </w:r>
            <w:r w:rsidRPr="00026420">
              <w:rPr>
                <w:rFonts w:ascii="Times New Roman" w:hAnsi="Times New Roman" w:cs="Times New Roman"/>
                <w:bCs/>
              </w:rPr>
              <w:t>problemas sobre figuras semejantes</w:t>
            </w:r>
          </w:p>
        </w:tc>
      </w:tr>
      <w:tr w:rsidR="006E2065" w14:paraId="25130A0E" w14:textId="77777777" w:rsidTr="00705E1C">
        <w:tc>
          <w:tcPr>
            <w:tcW w:w="2518" w:type="dxa"/>
          </w:tcPr>
          <w:p w14:paraId="55800208" w14:textId="77777777" w:rsidR="006E2065" w:rsidRDefault="006E2065" w:rsidP="00705E1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DAC061" w14:textId="717B683E" w:rsidR="006E2065" w:rsidRDefault="0063449E" w:rsidP="0063449E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63449E">
              <w:rPr>
                <w:rFonts w:ascii="Times New Roman" w:hAnsi="Times New Roman" w:cs="Times New Roman"/>
                <w:color w:val="000000"/>
              </w:rPr>
              <w:t>Resoluci</w:t>
            </w:r>
            <w:r>
              <w:rPr>
                <w:rFonts w:ascii="Times New Roman" w:hAnsi="Times New Roman" w:cs="Times New Roman"/>
                <w:color w:val="000000"/>
              </w:rPr>
              <w:t>ó</w:t>
            </w:r>
            <w:r w:rsidRPr="0063449E">
              <w:rPr>
                <w:rFonts w:ascii="Times New Roman" w:hAnsi="Times New Roman" w:cs="Times New Roman"/>
                <w:color w:val="000000"/>
              </w:rPr>
              <w:t>n de problemas de medidas empleando criterios de semejanza</w:t>
            </w:r>
          </w:p>
        </w:tc>
      </w:tr>
    </w:tbl>
    <w:p w14:paraId="66757321" w14:textId="77777777" w:rsidR="006E2065" w:rsidRDefault="006E2065" w:rsidP="00081745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6E2065" w:rsidRPr="005D1738" w14:paraId="3EB800C8" w14:textId="77777777" w:rsidTr="00705E1C">
        <w:tc>
          <w:tcPr>
            <w:tcW w:w="9033" w:type="dxa"/>
            <w:gridSpan w:val="2"/>
            <w:shd w:val="clear" w:color="auto" w:fill="000000" w:themeFill="text1"/>
          </w:tcPr>
          <w:p w14:paraId="0EDFE745" w14:textId="77777777" w:rsidR="006E2065" w:rsidRPr="005D1738" w:rsidRDefault="006E2065" w:rsidP="00705E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2065" w14:paraId="1BE19DBC" w14:textId="77777777" w:rsidTr="00705E1C">
        <w:tc>
          <w:tcPr>
            <w:tcW w:w="2518" w:type="dxa"/>
          </w:tcPr>
          <w:p w14:paraId="3402D3C5" w14:textId="77777777" w:rsidR="006E2065" w:rsidRPr="00053744" w:rsidRDefault="006E2065" w:rsidP="00705E1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83019C" w14:textId="3E7A9932" w:rsidR="006E2065" w:rsidRPr="007D2C51" w:rsidRDefault="00414C00" w:rsidP="00E137F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337C0D">
              <w:rPr>
                <w:rFonts w:ascii="Times New Roman" w:hAnsi="Times New Roman" w:cs="Times New Roman"/>
              </w:rPr>
              <w:t>300</w:t>
            </w:r>
          </w:p>
        </w:tc>
      </w:tr>
      <w:tr w:rsidR="006E2065" w14:paraId="36AA89FD" w14:textId="77777777" w:rsidTr="00705E1C">
        <w:tc>
          <w:tcPr>
            <w:tcW w:w="2518" w:type="dxa"/>
          </w:tcPr>
          <w:p w14:paraId="396CE387" w14:textId="77777777" w:rsidR="006E2065" w:rsidRDefault="006E2065" w:rsidP="00705E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1618EA8" w14:textId="619C4C99" w:rsidR="006E2065" w:rsidRPr="00F532B5" w:rsidRDefault="00F532B5">
            <w:pPr>
              <w:jc w:val="both"/>
              <w:rPr>
                <w:rFonts w:ascii="Times" w:hAnsi="Times"/>
                <w:lang w:val="es-CO"/>
              </w:rPr>
            </w:pPr>
            <w:r w:rsidRPr="00F532B5">
              <w:rPr>
                <w:rFonts w:ascii="Times New Roman" w:hAnsi="Times New Roman" w:cs="Times New Roman"/>
                <w:bCs/>
              </w:rPr>
              <w:t xml:space="preserve">Competencias: </w:t>
            </w:r>
            <w:r w:rsidR="002A36C0">
              <w:rPr>
                <w:rFonts w:ascii="Times New Roman" w:hAnsi="Times New Roman" w:cs="Times New Roman"/>
                <w:bCs/>
              </w:rPr>
              <w:t>A</w:t>
            </w:r>
            <w:r w:rsidRPr="00F532B5">
              <w:rPr>
                <w:rFonts w:ascii="Times New Roman" w:hAnsi="Times New Roman" w:cs="Times New Roman"/>
                <w:bCs/>
              </w:rPr>
              <w:t>mpl</w:t>
            </w:r>
            <w:r w:rsidR="0088757A">
              <w:rPr>
                <w:rFonts w:ascii="Times New Roman" w:hAnsi="Times New Roman" w:cs="Times New Roman"/>
                <w:bCs/>
              </w:rPr>
              <w:t>í</w:t>
            </w:r>
            <w:r w:rsidRPr="00F532B5">
              <w:rPr>
                <w:rFonts w:ascii="Times New Roman" w:hAnsi="Times New Roman" w:cs="Times New Roman"/>
                <w:bCs/>
              </w:rPr>
              <w:t>o y reduzco figuras</w:t>
            </w:r>
          </w:p>
        </w:tc>
      </w:tr>
      <w:tr w:rsidR="006E2065" w14:paraId="32BE90DC" w14:textId="77777777" w:rsidTr="00705E1C">
        <w:tc>
          <w:tcPr>
            <w:tcW w:w="2518" w:type="dxa"/>
          </w:tcPr>
          <w:p w14:paraId="477C8946" w14:textId="77777777" w:rsidR="006E2065" w:rsidRDefault="006E2065" w:rsidP="00705E1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FAB1E85" w14:textId="5A3303CD" w:rsidR="006E2065" w:rsidRPr="006F73F8" w:rsidRDefault="00F532B5" w:rsidP="00C809F0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F532B5">
              <w:rPr>
                <w:rFonts w:ascii="Times New Roman" w:hAnsi="Times New Roman" w:cs="Times New Roman"/>
                <w:color w:val="000000"/>
              </w:rPr>
              <w:t xml:space="preserve">Proyecto uso </w:t>
            </w:r>
            <w:r w:rsidR="00C809F0">
              <w:rPr>
                <w:rFonts w:ascii="Times New Roman" w:hAnsi="Times New Roman" w:cs="Times New Roman"/>
                <w:color w:val="000000"/>
              </w:rPr>
              <w:t>proyecciones</w:t>
            </w:r>
            <w:r w:rsidRPr="00F532B5">
              <w:rPr>
                <w:rFonts w:ascii="Times New Roman" w:hAnsi="Times New Roman" w:cs="Times New Roman"/>
                <w:color w:val="000000"/>
              </w:rPr>
              <w:t xml:space="preserve"> para construir figuras a diferentes escalas</w:t>
            </w:r>
          </w:p>
        </w:tc>
      </w:tr>
    </w:tbl>
    <w:p w14:paraId="42CEB418" w14:textId="77777777" w:rsidR="006E2065" w:rsidRDefault="006E2065" w:rsidP="00081745">
      <w:pPr>
        <w:spacing w:after="0"/>
        <w:rPr>
          <w:rFonts w:ascii="Times" w:hAnsi="Times"/>
          <w:b/>
        </w:rPr>
      </w:pPr>
    </w:p>
    <w:p w14:paraId="5AE1461E" w14:textId="296B8C29" w:rsidR="00D4374B" w:rsidRDefault="00D85F02" w:rsidP="00D4374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D4374B" w:rsidRPr="004E5E51">
        <w:rPr>
          <w:rFonts w:ascii="Times" w:hAnsi="Times"/>
          <w:highlight w:val="yellow"/>
        </w:rPr>
        <w:t>[SECCIÓN 1]</w:t>
      </w:r>
      <w:r w:rsidR="00D4374B" w:rsidRPr="00F30763">
        <w:rPr>
          <w:rFonts w:ascii="Times" w:hAnsi="Times"/>
          <w:b/>
        </w:rPr>
        <w:t>Fin de tema</w:t>
      </w:r>
    </w:p>
    <w:p w14:paraId="45D015CD" w14:textId="77777777" w:rsidR="00D4374B" w:rsidRDefault="00D4374B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4374B" w:rsidRPr="005D1738" w14:paraId="3CD451E9" w14:textId="77777777" w:rsidTr="00F532B5">
        <w:tc>
          <w:tcPr>
            <w:tcW w:w="8828" w:type="dxa"/>
            <w:gridSpan w:val="2"/>
            <w:shd w:val="clear" w:color="auto" w:fill="000000" w:themeFill="text1"/>
          </w:tcPr>
          <w:p w14:paraId="3E3971EC" w14:textId="77777777" w:rsidR="00D4374B" w:rsidRPr="005D1738" w:rsidRDefault="00D4374B" w:rsidP="009158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D4374B" w14:paraId="101E2E91" w14:textId="77777777" w:rsidTr="00F532B5">
        <w:tc>
          <w:tcPr>
            <w:tcW w:w="2465" w:type="dxa"/>
          </w:tcPr>
          <w:p w14:paraId="3857360E" w14:textId="77777777" w:rsidR="00D4374B" w:rsidRPr="00053744" w:rsidRDefault="00D4374B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04C18BD5" w14:textId="70906583" w:rsidR="00D4374B" w:rsidRPr="007D2C51" w:rsidRDefault="00D1153B" w:rsidP="00337C0D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337C0D">
              <w:rPr>
                <w:rFonts w:ascii="Times New Roman" w:hAnsi="Times New Roman" w:cs="Times New Roman"/>
              </w:rPr>
              <w:t>310</w:t>
            </w:r>
          </w:p>
        </w:tc>
      </w:tr>
      <w:tr w:rsidR="00D4374B" w14:paraId="6D11C618" w14:textId="77777777" w:rsidTr="00F532B5">
        <w:tc>
          <w:tcPr>
            <w:tcW w:w="2465" w:type="dxa"/>
          </w:tcPr>
          <w:p w14:paraId="70ED2F63" w14:textId="77777777" w:rsidR="00D4374B" w:rsidRDefault="00D4374B" w:rsidP="009158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</w:tcPr>
          <w:p w14:paraId="563FEA71" w14:textId="77777777" w:rsidR="00D4374B" w:rsidRDefault="00D4374B" w:rsidP="009158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D4374B" w14:paraId="74E04513" w14:textId="77777777" w:rsidTr="00F532B5">
        <w:tc>
          <w:tcPr>
            <w:tcW w:w="2465" w:type="dxa"/>
          </w:tcPr>
          <w:p w14:paraId="5DE966C6" w14:textId="77777777" w:rsidR="00D4374B" w:rsidRDefault="00D4374B" w:rsidP="0091589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5E18B4E3" w14:textId="77777777" w:rsidR="00D4374B" w:rsidRDefault="00D4374B" w:rsidP="0091589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71C905" w14:textId="77777777" w:rsidR="00D4374B" w:rsidRDefault="00D4374B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324465" w:rsidRPr="005D1738" w14:paraId="3E474D25" w14:textId="77777777" w:rsidTr="00F532B5">
        <w:tc>
          <w:tcPr>
            <w:tcW w:w="8828" w:type="dxa"/>
            <w:gridSpan w:val="2"/>
            <w:shd w:val="clear" w:color="auto" w:fill="000000" w:themeFill="text1"/>
          </w:tcPr>
          <w:p w14:paraId="65B7265B" w14:textId="47ACEC2E" w:rsidR="00324465" w:rsidRPr="005D1738" w:rsidRDefault="00324465" w:rsidP="0078403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324465" w:rsidRPr="00053744" w14:paraId="2698C82D" w14:textId="77777777" w:rsidTr="00F532B5">
        <w:tc>
          <w:tcPr>
            <w:tcW w:w="2461" w:type="dxa"/>
          </w:tcPr>
          <w:p w14:paraId="50676759" w14:textId="77777777" w:rsidR="00324465" w:rsidRPr="00053744" w:rsidRDefault="00324465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7" w:type="dxa"/>
          </w:tcPr>
          <w:p w14:paraId="29F4922E" w14:textId="6E93459A" w:rsidR="00324465" w:rsidRPr="00053744" w:rsidRDefault="00324465" w:rsidP="00E13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337C0D">
              <w:rPr>
                <w:rFonts w:ascii="Times New Roman" w:hAnsi="Times New Roman" w:cs="Times New Roman"/>
              </w:rPr>
              <w:t>320</w:t>
            </w:r>
          </w:p>
        </w:tc>
      </w:tr>
      <w:tr w:rsidR="00324465" w:rsidRPr="00324465" w14:paraId="4B90BD57" w14:textId="77777777" w:rsidTr="00F532B5">
        <w:tc>
          <w:tcPr>
            <w:tcW w:w="2461" w:type="dxa"/>
          </w:tcPr>
          <w:p w14:paraId="4E443B8A" w14:textId="77777777" w:rsidR="00324465" w:rsidRPr="00053744" w:rsidRDefault="00324465" w:rsidP="0078403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7" w:type="dxa"/>
          </w:tcPr>
          <w:p w14:paraId="2AAD0B21" w14:textId="0703E905" w:rsidR="00324465" w:rsidRPr="00053744" w:rsidRDefault="00324465" w:rsidP="00324465">
            <w:pPr>
              <w:rPr>
                <w:rFonts w:ascii="Times New Roman" w:hAnsi="Times New Roman" w:cs="Times New Roman"/>
                <w:color w:val="000000"/>
              </w:rPr>
            </w:pPr>
            <w:r w:rsidRPr="000A6081">
              <w:rPr>
                <w:rFonts w:ascii="Times New Roman" w:hAnsi="Times New Roman" w:cs="Times New Roman"/>
                <w:bCs/>
                <w:color w:val="000000"/>
                <w:lang w:val="es-CO"/>
              </w:rPr>
              <w:t>2 ESO/Matemáticas/La proporcionalidad geométrica/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Fin de unidad: repaso/Autoevaluación</w:t>
            </w:r>
          </w:p>
        </w:tc>
      </w:tr>
      <w:tr w:rsidR="00324465" w:rsidRPr="00053744" w14:paraId="398A6D3E" w14:textId="77777777" w:rsidTr="00F532B5">
        <w:tc>
          <w:tcPr>
            <w:tcW w:w="2461" w:type="dxa"/>
          </w:tcPr>
          <w:p w14:paraId="0ABC8FF8" w14:textId="77777777" w:rsidR="00324465" w:rsidRDefault="00324465" w:rsidP="0078403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7" w:type="dxa"/>
          </w:tcPr>
          <w:p w14:paraId="7EEBDD01" w14:textId="3BC95463" w:rsidR="00324465" w:rsidRPr="00053744" w:rsidRDefault="00DA2EB5" w:rsidP="002E79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7030A0"/>
              </w:rPr>
              <w:t>R</w:t>
            </w:r>
            <w:r w:rsidR="00324465">
              <w:rPr>
                <w:rFonts w:ascii="Times New Roman" w:hAnsi="Times New Roman" w:cs="Times New Roman"/>
                <w:color w:val="7030A0"/>
              </w:rPr>
              <w:t>evisar</w:t>
            </w:r>
            <w:r w:rsidR="00F532B5">
              <w:rPr>
                <w:rFonts w:ascii="Times New Roman" w:hAnsi="Times New Roman" w:cs="Times New Roman"/>
                <w:color w:val="7030A0"/>
              </w:rPr>
              <w:t xml:space="preserve"> y adecuar </w:t>
            </w:r>
            <w:r w:rsidR="002E7911">
              <w:rPr>
                <w:rFonts w:ascii="Times New Roman" w:hAnsi="Times New Roman" w:cs="Times New Roman"/>
                <w:color w:val="7030A0"/>
              </w:rPr>
              <w:t>según el nuevo manuscrito, hubo cambios en los subtemas.</w:t>
            </w:r>
          </w:p>
        </w:tc>
      </w:tr>
      <w:tr w:rsidR="00324465" w:rsidRPr="00053744" w14:paraId="774FFB25" w14:textId="77777777" w:rsidTr="00F532B5">
        <w:tc>
          <w:tcPr>
            <w:tcW w:w="2461" w:type="dxa"/>
          </w:tcPr>
          <w:p w14:paraId="0E8DC35C" w14:textId="77777777" w:rsidR="00324465" w:rsidRDefault="00324465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7" w:type="dxa"/>
          </w:tcPr>
          <w:p w14:paraId="6F8C601C" w14:textId="4397B848" w:rsidR="00324465" w:rsidRPr="00053744" w:rsidRDefault="00F532B5" w:rsidP="0078403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324465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324465" w:rsidRPr="00053744" w14:paraId="4E18C261" w14:textId="77777777" w:rsidTr="00F532B5">
        <w:tc>
          <w:tcPr>
            <w:tcW w:w="2461" w:type="dxa"/>
          </w:tcPr>
          <w:p w14:paraId="5262A6B6" w14:textId="77777777" w:rsidR="00324465" w:rsidRDefault="00324465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7" w:type="dxa"/>
          </w:tcPr>
          <w:p w14:paraId="2DA28017" w14:textId="1483E8BD" w:rsidR="00324465" w:rsidRPr="00053744" w:rsidRDefault="00324465" w:rsidP="00F532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Preguntas para verificar la comprensión y el uso de los conceptos relacionados con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semejanza</w:t>
            </w:r>
          </w:p>
        </w:tc>
      </w:tr>
    </w:tbl>
    <w:p w14:paraId="79A90F26" w14:textId="77777777" w:rsidR="00324465" w:rsidRDefault="00324465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685"/>
        <w:gridCol w:w="4155"/>
      </w:tblGrid>
      <w:tr w:rsidR="00AB01C5" w:rsidRPr="005D1738" w14:paraId="21EF6DC2" w14:textId="77777777" w:rsidTr="00591C90">
        <w:tc>
          <w:tcPr>
            <w:tcW w:w="8828" w:type="dxa"/>
            <w:gridSpan w:val="3"/>
            <w:shd w:val="clear" w:color="auto" w:fill="000000" w:themeFill="text1"/>
          </w:tcPr>
          <w:p w14:paraId="25289BD8" w14:textId="77777777" w:rsidR="00AB01C5" w:rsidRPr="005D1738" w:rsidRDefault="00AB01C5" w:rsidP="009158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AB01C5" w14:paraId="7706C2FF" w14:textId="77777777" w:rsidTr="002B3908">
        <w:tc>
          <w:tcPr>
            <w:tcW w:w="988" w:type="dxa"/>
          </w:tcPr>
          <w:p w14:paraId="79527F78" w14:textId="77777777" w:rsidR="00AB01C5" w:rsidRPr="00053744" w:rsidRDefault="00AB01C5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0" w:type="dxa"/>
            <w:gridSpan w:val="2"/>
          </w:tcPr>
          <w:p w14:paraId="6CF1102F" w14:textId="56C93C94" w:rsidR="00AB01C5" w:rsidRPr="007D2C51" w:rsidRDefault="00D342BD" w:rsidP="00E137F1">
            <w:pPr>
              <w:rPr>
                <w:rFonts w:ascii="Times New Roman" w:hAnsi="Times New Roman" w:cs="Times New Roman"/>
                <w:b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337C0D">
              <w:rPr>
                <w:rFonts w:ascii="Times New Roman" w:hAnsi="Times New Roman" w:cs="Times New Roman"/>
              </w:rPr>
              <w:t>330</w:t>
            </w:r>
          </w:p>
        </w:tc>
      </w:tr>
      <w:tr w:rsidR="00AB01C5" w14:paraId="51890B33" w14:textId="77777777" w:rsidTr="002B3908">
        <w:trPr>
          <w:trHeight w:val="878"/>
        </w:trPr>
        <w:tc>
          <w:tcPr>
            <w:tcW w:w="988" w:type="dxa"/>
          </w:tcPr>
          <w:p w14:paraId="5973AE71" w14:textId="77777777" w:rsidR="00AB01C5" w:rsidRDefault="00AB01C5" w:rsidP="009158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685" w:type="dxa"/>
          </w:tcPr>
          <w:p w14:paraId="45F7FDFE" w14:textId="77BE55BB" w:rsidR="00AB01C5" w:rsidRPr="00134A9E" w:rsidRDefault="007D3F5D" w:rsidP="003B26E2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Teoría y ejemplos sobre semejanza de figuras. ¿Cómo construir figuras semejantes?</w:t>
            </w:r>
          </w:p>
        </w:tc>
        <w:tc>
          <w:tcPr>
            <w:tcW w:w="4155" w:type="dxa"/>
          </w:tcPr>
          <w:p w14:paraId="55D7C40D" w14:textId="4789414D" w:rsidR="00AB01C5" w:rsidRPr="003B26E2" w:rsidRDefault="007D3F5D" w:rsidP="0091589C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7D3F5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http://recursostic.educacion.es/secundaria/edad/2esomatematicas/2quincena7/index2_7.htm</w:t>
            </w:r>
          </w:p>
        </w:tc>
      </w:tr>
      <w:tr w:rsidR="00AB01C5" w14:paraId="579F2AA8" w14:textId="77777777" w:rsidTr="002B3908">
        <w:tc>
          <w:tcPr>
            <w:tcW w:w="988" w:type="dxa"/>
          </w:tcPr>
          <w:p w14:paraId="117F93A0" w14:textId="77777777" w:rsidR="00AB01C5" w:rsidRDefault="00AB01C5" w:rsidP="009158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685" w:type="dxa"/>
          </w:tcPr>
          <w:p w14:paraId="664F0A69" w14:textId="087841ED" w:rsidR="00AB01C5" w:rsidRPr="00134A9E" w:rsidRDefault="007D3F5D" w:rsidP="002C6399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Desarrollo del tema proporcionalidad geométrica.</w:t>
            </w:r>
          </w:p>
        </w:tc>
        <w:tc>
          <w:tcPr>
            <w:tcW w:w="4155" w:type="dxa"/>
          </w:tcPr>
          <w:p w14:paraId="014F3B36" w14:textId="2789F942" w:rsidR="00AB01C5" w:rsidRPr="00134A9E" w:rsidRDefault="007D3F5D" w:rsidP="0091589C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7D3F5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http://recursostic.educacion.es/descartes/web/materiales_didacticos/Proporcionalidad_geometrica_amh/</w:t>
            </w:r>
          </w:p>
        </w:tc>
      </w:tr>
      <w:tr w:rsidR="00AB01C5" w14:paraId="5B5A5F8C" w14:textId="77777777" w:rsidTr="002B3908">
        <w:trPr>
          <w:trHeight w:val="931"/>
        </w:trPr>
        <w:tc>
          <w:tcPr>
            <w:tcW w:w="988" w:type="dxa"/>
          </w:tcPr>
          <w:p w14:paraId="10345709" w14:textId="77777777" w:rsidR="00AB01C5" w:rsidRPr="00053744" w:rsidRDefault="00AB01C5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Web 03</w:t>
            </w:r>
          </w:p>
        </w:tc>
        <w:tc>
          <w:tcPr>
            <w:tcW w:w="3685" w:type="dxa"/>
          </w:tcPr>
          <w:p w14:paraId="42FBB7B5" w14:textId="3AB12A21" w:rsidR="00AB01C5" w:rsidRPr="00134A9E" w:rsidRDefault="007D3F5D" w:rsidP="00D241FD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Estudio sobre triángulos que son semejantes</w:t>
            </w:r>
          </w:p>
        </w:tc>
        <w:tc>
          <w:tcPr>
            <w:tcW w:w="4155" w:type="dxa"/>
          </w:tcPr>
          <w:p w14:paraId="4DC36083" w14:textId="7315FE90" w:rsidR="00AB01C5" w:rsidRPr="00134A9E" w:rsidRDefault="007D3F5D" w:rsidP="0091589C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7D3F5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http://recursostic.educacion.es/descartes/web/materiales_didacticos/semejanza_triangulos_macb/index.htm</w:t>
            </w:r>
          </w:p>
        </w:tc>
      </w:tr>
      <w:tr w:rsidR="003101B8" w14:paraId="0CAA390E" w14:textId="77777777" w:rsidTr="002B3908">
        <w:trPr>
          <w:trHeight w:val="689"/>
        </w:trPr>
        <w:tc>
          <w:tcPr>
            <w:tcW w:w="988" w:type="dxa"/>
          </w:tcPr>
          <w:p w14:paraId="7C99D513" w14:textId="3D2ADD91" w:rsidR="003101B8" w:rsidRDefault="00F5645B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3685" w:type="dxa"/>
          </w:tcPr>
          <w:p w14:paraId="34903F6D" w14:textId="35BF1AF9" w:rsidR="003101B8" w:rsidRDefault="003101B8" w:rsidP="007D3F5D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Teoría, ejemplos y actividades </w:t>
            </w:r>
            <w:r w:rsidR="00F5645B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relacionadas con </w:t>
            </w:r>
            <w:r w:rsidR="007D3F5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semejanza</w:t>
            </w:r>
            <w:r w:rsidR="00F5645B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.</w:t>
            </w:r>
          </w:p>
        </w:tc>
        <w:tc>
          <w:tcPr>
            <w:tcW w:w="4155" w:type="dxa"/>
          </w:tcPr>
          <w:p w14:paraId="1CDE0673" w14:textId="7F7A836B" w:rsidR="003101B8" w:rsidRPr="007D3F5D" w:rsidRDefault="007D3F5D" w:rsidP="007D3F5D">
            <w:pPr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7D3F5D"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  <w:t>http://www.educarex.es/pub/cont/com/0019/documentos/pruebas-acceso/contenidos/modulo_III/matematicas/proporciones_geometricas.pdf</w:t>
            </w:r>
          </w:p>
        </w:tc>
      </w:tr>
      <w:tr w:rsidR="00451383" w14:paraId="207A5F43" w14:textId="77777777" w:rsidTr="002B3908">
        <w:trPr>
          <w:trHeight w:val="689"/>
        </w:trPr>
        <w:tc>
          <w:tcPr>
            <w:tcW w:w="988" w:type="dxa"/>
          </w:tcPr>
          <w:p w14:paraId="4F4AA917" w14:textId="6C2E894A" w:rsidR="00451383" w:rsidRDefault="00451383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05</w:t>
            </w:r>
          </w:p>
        </w:tc>
        <w:tc>
          <w:tcPr>
            <w:tcW w:w="3685" w:type="dxa"/>
          </w:tcPr>
          <w:p w14:paraId="7E45B696" w14:textId="0861EFBF" w:rsidR="00451383" w:rsidRDefault="00451383" w:rsidP="007D3F5D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Evaluación interactiva del tema de semejanza.</w:t>
            </w:r>
          </w:p>
        </w:tc>
        <w:tc>
          <w:tcPr>
            <w:tcW w:w="4155" w:type="dxa"/>
          </w:tcPr>
          <w:p w14:paraId="537A9386" w14:textId="5C16369E" w:rsidR="00451383" w:rsidRPr="00451383" w:rsidRDefault="00451383" w:rsidP="007D3F5D">
            <w:pPr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451383"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  <w:t>http://concurso.cnice.mec.es/cnice2006/material098/geometria/geoweb/semejeval.htm</w:t>
            </w:r>
          </w:p>
        </w:tc>
      </w:tr>
      <w:tr w:rsidR="00451383" w14:paraId="142BBE1E" w14:textId="77777777" w:rsidTr="002B3908">
        <w:trPr>
          <w:trHeight w:val="689"/>
        </w:trPr>
        <w:tc>
          <w:tcPr>
            <w:tcW w:w="988" w:type="dxa"/>
          </w:tcPr>
          <w:p w14:paraId="464087A5" w14:textId="6083C382" w:rsidR="00451383" w:rsidRDefault="00451383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06</w:t>
            </w:r>
          </w:p>
        </w:tc>
        <w:tc>
          <w:tcPr>
            <w:tcW w:w="3685" w:type="dxa"/>
          </w:tcPr>
          <w:p w14:paraId="34A0AC58" w14:textId="50B17900" w:rsidR="00451383" w:rsidRDefault="00451383" w:rsidP="007D3F5D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Actividades interactivas relacionadas con semejanza de figuras.</w:t>
            </w:r>
          </w:p>
        </w:tc>
        <w:tc>
          <w:tcPr>
            <w:tcW w:w="4155" w:type="dxa"/>
          </w:tcPr>
          <w:p w14:paraId="130078EC" w14:textId="0AD632BD" w:rsidR="00451383" w:rsidRPr="00451383" w:rsidRDefault="00451383" w:rsidP="007D3F5D">
            <w:pPr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451383"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  <w:t>http://concurso.cnice.mec.es/cnice2006/material098/geometria/geoweb/semej1.htm</w:t>
            </w:r>
          </w:p>
        </w:tc>
      </w:tr>
    </w:tbl>
    <w:p w14:paraId="31C17F93" w14:textId="77777777" w:rsidR="00425FA6" w:rsidRDefault="00425FA6" w:rsidP="00F117E7">
      <w:pPr>
        <w:spacing w:after="0"/>
        <w:rPr>
          <w:rFonts w:ascii="Times" w:hAnsi="Times"/>
          <w:b/>
        </w:rPr>
      </w:pPr>
    </w:p>
    <w:sectPr w:rsidR="00425FA6" w:rsidSect="00FC30C2">
      <w:headerReference w:type="even" r:id="rId27"/>
      <w:headerReference w:type="default" r:id="rId2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D4498" w14:textId="77777777" w:rsidR="009954C7" w:rsidRDefault="009954C7">
      <w:pPr>
        <w:spacing w:after="0"/>
      </w:pPr>
      <w:r>
        <w:separator/>
      </w:r>
    </w:p>
  </w:endnote>
  <w:endnote w:type="continuationSeparator" w:id="0">
    <w:p w14:paraId="51E44EA2" w14:textId="77777777" w:rsidR="009954C7" w:rsidRDefault="009954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A1C1B" w14:textId="77777777" w:rsidR="009954C7" w:rsidRDefault="009954C7">
      <w:pPr>
        <w:spacing w:after="0"/>
      </w:pPr>
      <w:r>
        <w:separator/>
      </w:r>
    </w:p>
  </w:footnote>
  <w:footnote w:type="continuationSeparator" w:id="0">
    <w:p w14:paraId="48051D1C" w14:textId="77777777" w:rsidR="009954C7" w:rsidRDefault="009954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4804AC" w:rsidRDefault="004804A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4804AC" w:rsidRDefault="004804AC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4804AC" w:rsidRDefault="004804A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728A1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5F223E2B" w14:textId="7C1C6C67" w:rsidR="004804AC" w:rsidRPr="00F16D37" w:rsidRDefault="004804AC" w:rsidP="0004489C">
    <w:pPr>
      <w:pStyle w:val="Encabezado"/>
      <w:ind w:right="360"/>
      <w:rPr>
        <w:sz w:val="20"/>
        <w:szCs w:val="20"/>
      </w:rPr>
    </w:pPr>
    <w:r w:rsidRPr="007B32CB">
      <w:rPr>
        <w:rFonts w:ascii="Times" w:hAnsi="Times"/>
        <w:sz w:val="20"/>
        <w:szCs w:val="20"/>
        <w:highlight w:val="yellow"/>
        <w:lang w:val="es-CO"/>
      </w:rPr>
      <w:t>[GUION MA_07_</w:t>
    </w:r>
    <w:r>
      <w:rPr>
        <w:rFonts w:ascii="Times" w:hAnsi="Times"/>
        <w:sz w:val="20"/>
        <w:szCs w:val="20"/>
        <w:highlight w:val="yellow"/>
        <w:lang w:val="es-CO"/>
      </w:rPr>
      <w:t>12</w:t>
    </w:r>
    <w:r w:rsidRPr="007B32CB">
      <w:rPr>
        <w:rFonts w:ascii="Times" w:hAnsi="Times"/>
        <w:sz w:val="20"/>
        <w:szCs w:val="20"/>
        <w:highlight w:val="yellow"/>
        <w:lang w:val="es-CO"/>
      </w:rPr>
      <w:t>_CO]</w:t>
    </w:r>
    <w:r w:rsidRPr="007B32CB">
      <w:rPr>
        <w:rFonts w:ascii="Times" w:hAnsi="Times"/>
        <w:sz w:val="20"/>
        <w:szCs w:val="20"/>
        <w:lang w:val="es-CO"/>
      </w:rPr>
      <w:t xml:space="preserve"> Guion </w:t>
    </w:r>
    <w:r>
      <w:rPr>
        <w:rFonts w:ascii="Times" w:hAnsi="Times"/>
        <w:sz w:val="20"/>
        <w:szCs w:val="20"/>
        <w:lang w:val="es-CO"/>
      </w:rPr>
      <w:t>12</w:t>
    </w:r>
    <w:r w:rsidRPr="007B32CB">
      <w:rPr>
        <w:rFonts w:ascii="Times" w:hAnsi="Times"/>
        <w:sz w:val="20"/>
        <w:szCs w:val="20"/>
        <w:lang w:val="es-CO"/>
      </w:rPr>
      <w:t>.</w:t>
    </w:r>
    <w:r>
      <w:rPr>
        <w:rFonts w:ascii="Times" w:hAnsi="Times"/>
        <w:sz w:val="20"/>
        <w:szCs w:val="20"/>
        <w:lang w:val="es-CO"/>
      </w:rPr>
      <w:t xml:space="preserve"> </w:t>
    </w:r>
    <w:r>
      <w:rPr>
        <w:b/>
        <w:sz w:val="22"/>
        <w:szCs w:val="22"/>
      </w:rPr>
      <w:t>La semejanza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132"/>
    <w:multiLevelType w:val="hybridMultilevel"/>
    <w:tmpl w:val="3B1AA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040D6"/>
    <w:multiLevelType w:val="multilevel"/>
    <w:tmpl w:val="1F8A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3C0EAB"/>
    <w:multiLevelType w:val="hybridMultilevel"/>
    <w:tmpl w:val="CEDC7E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83521"/>
    <w:multiLevelType w:val="multilevel"/>
    <w:tmpl w:val="E318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293123"/>
    <w:multiLevelType w:val="hybridMultilevel"/>
    <w:tmpl w:val="6E44BC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4736D"/>
    <w:multiLevelType w:val="hybridMultilevel"/>
    <w:tmpl w:val="4A9CA25A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1BBC38EE"/>
    <w:multiLevelType w:val="multilevel"/>
    <w:tmpl w:val="681A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2D4A2D"/>
    <w:multiLevelType w:val="multilevel"/>
    <w:tmpl w:val="AD2E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B81C1F"/>
    <w:multiLevelType w:val="multilevel"/>
    <w:tmpl w:val="2E64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5A7144"/>
    <w:multiLevelType w:val="hybridMultilevel"/>
    <w:tmpl w:val="2C148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D2751"/>
    <w:multiLevelType w:val="hybridMultilevel"/>
    <w:tmpl w:val="B434A3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0B3AE0"/>
    <w:multiLevelType w:val="multilevel"/>
    <w:tmpl w:val="ECD4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010363"/>
    <w:multiLevelType w:val="hybridMultilevel"/>
    <w:tmpl w:val="3BC67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A7296B"/>
    <w:multiLevelType w:val="hybridMultilevel"/>
    <w:tmpl w:val="34726F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15319"/>
    <w:multiLevelType w:val="multilevel"/>
    <w:tmpl w:val="60A6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8C5A14"/>
    <w:multiLevelType w:val="hybridMultilevel"/>
    <w:tmpl w:val="00E81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E0533B"/>
    <w:multiLevelType w:val="hybridMultilevel"/>
    <w:tmpl w:val="1052588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196587A"/>
    <w:multiLevelType w:val="multilevel"/>
    <w:tmpl w:val="0C6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AD56A2"/>
    <w:multiLevelType w:val="hybridMultilevel"/>
    <w:tmpl w:val="88607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50BBB"/>
    <w:multiLevelType w:val="multilevel"/>
    <w:tmpl w:val="863C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A154F53"/>
    <w:multiLevelType w:val="hybridMultilevel"/>
    <w:tmpl w:val="D4D6C6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0E420B"/>
    <w:multiLevelType w:val="multilevel"/>
    <w:tmpl w:val="35B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17C4FCF"/>
    <w:multiLevelType w:val="multilevel"/>
    <w:tmpl w:val="05F0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5ED3F18"/>
    <w:multiLevelType w:val="multilevel"/>
    <w:tmpl w:val="61F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C5C0DA4"/>
    <w:multiLevelType w:val="multilevel"/>
    <w:tmpl w:val="02CA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FBB5A8F"/>
    <w:multiLevelType w:val="hybridMultilevel"/>
    <w:tmpl w:val="EA02E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002AA1"/>
    <w:multiLevelType w:val="hybridMultilevel"/>
    <w:tmpl w:val="AFA4B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9151C"/>
    <w:multiLevelType w:val="multilevel"/>
    <w:tmpl w:val="35B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06552FE"/>
    <w:multiLevelType w:val="hybridMultilevel"/>
    <w:tmpl w:val="3A6221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B281D"/>
    <w:multiLevelType w:val="hybridMultilevel"/>
    <w:tmpl w:val="CE4252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B80280"/>
    <w:multiLevelType w:val="multilevel"/>
    <w:tmpl w:val="35B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A311B10"/>
    <w:multiLevelType w:val="hybridMultilevel"/>
    <w:tmpl w:val="643246DE"/>
    <w:lvl w:ilvl="0" w:tplc="29447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6B152A"/>
    <w:multiLevelType w:val="hybridMultilevel"/>
    <w:tmpl w:val="CA42F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865F81"/>
    <w:multiLevelType w:val="multilevel"/>
    <w:tmpl w:val="2BAC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9E49C8"/>
    <w:multiLevelType w:val="hybridMultilevel"/>
    <w:tmpl w:val="2FC4CF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76FFF"/>
    <w:multiLevelType w:val="hybridMultilevel"/>
    <w:tmpl w:val="BE925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27792C"/>
    <w:multiLevelType w:val="hybridMultilevel"/>
    <w:tmpl w:val="C4D24C5C"/>
    <w:lvl w:ilvl="0" w:tplc="29447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0D7557"/>
    <w:multiLevelType w:val="hybridMultilevel"/>
    <w:tmpl w:val="D7ACA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7"/>
  </w:num>
  <w:num w:numId="4">
    <w:abstractNumId w:val="19"/>
  </w:num>
  <w:num w:numId="5">
    <w:abstractNumId w:val="21"/>
  </w:num>
  <w:num w:numId="6">
    <w:abstractNumId w:val="30"/>
  </w:num>
  <w:num w:numId="7">
    <w:abstractNumId w:val="37"/>
  </w:num>
  <w:num w:numId="8">
    <w:abstractNumId w:val="23"/>
  </w:num>
  <w:num w:numId="9">
    <w:abstractNumId w:val="11"/>
  </w:num>
  <w:num w:numId="10">
    <w:abstractNumId w:val="12"/>
  </w:num>
  <w:num w:numId="11">
    <w:abstractNumId w:val="6"/>
  </w:num>
  <w:num w:numId="12">
    <w:abstractNumId w:val="33"/>
  </w:num>
  <w:num w:numId="13">
    <w:abstractNumId w:val="14"/>
  </w:num>
  <w:num w:numId="14">
    <w:abstractNumId w:val="4"/>
  </w:num>
  <w:num w:numId="15">
    <w:abstractNumId w:val="22"/>
  </w:num>
  <w:num w:numId="16">
    <w:abstractNumId w:val="3"/>
  </w:num>
  <w:num w:numId="17">
    <w:abstractNumId w:val="32"/>
  </w:num>
  <w:num w:numId="18">
    <w:abstractNumId w:val="25"/>
  </w:num>
  <w:num w:numId="19">
    <w:abstractNumId w:val="5"/>
  </w:num>
  <w:num w:numId="20">
    <w:abstractNumId w:val="9"/>
  </w:num>
  <w:num w:numId="21">
    <w:abstractNumId w:val="29"/>
  </w:num>
  <w:num w:numId="22">
    <w:abstractNumId w:val="35"/>
  </w:num>
  <w:num w:numId="23">
    <w:abstractNumId w:val="0"/>
  </w:num>
  <w:num w:numId="24">
    <w:abstractNumId w:val="34"/>
  </w:num>
  <w:num w:numId="25">
    <w:abstractNumId w:val="26"/>
  </w:num>
  <w:num w:numId="26">
    <w:abstractNumId w:val="17"/>
  </w:num>
  <w:num w:numId="27">
    <w:abstractNumId w:val="13"/>
  </w:num>
  <w:num w:numId="28">
    <w:abstractNumId w:val="1"/>
  </w:num>
  <w:num w:numId="29">
    <w:abstractNumId w:val="31"/>
  </w:num>
  <w:num w:numId="30">
    <w:abstractNumId w:val="24"/>
  </w:num>
  <w:num w:numId="31">
    <w:abstractNumId w:val="7"/>
  </w:num>
  <w:num w:numId="32">
    <w:abstractNumId w:val="15"/>
  </w:num>
  <w:num w:numId="33">
    <w:abstractNumId w:val="2"/>
  </w:num>
  <w:num w:numId="34">
    <w:abstractNumId w:val="36"/>
  </w:num>
  <w:num w:numId="35">
    <w:abstractNumId w:val="20"/>
  </w:num>
  <w:num w:numId="36">
    <w:abstractNumId w:val="18"/>
  </w:num>
  <w:num w:numId="37">
    <w:abstractNumId w:val="28"/>
  </w:num>
  <w:num w:numId="38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2C53"/>
    <w:rsid w:val="000035C1"/>
    <w:rsid w:val="00003A91"/>
    <w:rsid w:val="00003AE8"/>
    <w:rsid w:val="00003F8E"/>
    <w:rsid w:val="000040E5"/>
    <w:rsid w:val="000044E0"/>
    <w:rsid w:val="000045EE"/>
    <w:rsid w:val="000063E9"/>
    <w:rsid w:val="000064E2"/>
    <w:rsid w:val="00006A5C"/>
    <w:rsid w:val="00007755"/>
    <w:rsid w:val="0001012F"/>
    <w:rsid w:val="00012056"/>
    <w:rsid w:val="000158A3"/>
    <w:rsid w:val="00015A03"/>
    <w:rsid w:val="00016723"/>
    <w:rsid w:val="000170D6"/>
    <w:rsid w:val="000177F1"/>
    <w:rsid w:val="00020E10"/>
    <w:rsid w:val="00022C79"/>
    <w:rsid w:val="00024153"/>
    <w:rsid w:val="00026420"/>
    <w:rsid w:val="00026FA9"/>
    <w:rsid w:val="000277F7"/>
    <w:rsid w:val="000278CC"/>
    <w:rsid w:val="00030E2D"/>
    <w:rsid w:val="00033394"/>
    <w:rsid w:val="00033A3A"/>
    <w:rsid w:val="00033B99"/>
    <w:rsid w:val="0003580C"/>
    <w:rsid w:val="0003581C"/>
    <w:rsid w:val="00035DDC"/>
    <w:rsid w:val="00036F85"/>
    <w:rsid w:val="00037321"/>
    <w:rsid w:val="00037FDF"/>
    <w:rsid w:val="00040B51"/>
    <w:rsid w:val="00041C7B"/>
    <w:rsid w:val="0004273E"/>
    <w:rsid w:val="00042A94"/>
    <w:rsid w:val="00043452"/>
    <w:rsid w:val="00043CD0"/>
    <w:rsid w:val="0004489C"/>
    <w:rsid w:val="00044EAE"/>
    <w:rsid w:val="00045B47"/>
    <w:rsid w:val="000468AD"/>
    <w:rsid w:val="00046EB5"/>
    <w:rsid w:val="00046F41"/>
    <w:rsid w:val="00047462"/>
    <w:rsid w:val="00047627"/>
    <w:rsid w:val="00047AB3"/>
    <w:rsid w:val="0005088A"/>
    <w:rsid w:val="00050FB3"/>
    <w:rsid w:val="00051582"/>
    <w:rsid w:val="00052E2C"/>
    <w:rsid w:val="00053744"/>
    <w:rsid w:val="00054751"/>
    <w:rsid w:val="00054A93"/>
    <w:rsid w:val="00055E17"/>
    <w:rsid w:val="0005679F"/>
    <w:rsid w:val="00056BFD"/>
    <w:rsid w:val="00056FCF"/>
    <w:rsid w:val="000573A2"/>
    <w:rsid w:val="00057679"/>
    <w:rsid w:val="000629EA"/>
    <w:rsid w:val="00064F7F"/>
    <w:rsid w:val="000716B5"/>
    <w:rsid w:val="0007409B"/>
    <w:rsid w:val="0007415B"/>
    <w:rsid w:val="00075307"/>
    <w:rsid w:val="00075FA1"/>
    <w:rsid w:val="0007752C"/>
    <w:rsid w:val="0007757D"/>
    <w:rsid w:val="000801B4"/>
    <w:rsid w:val="00081745"/>
    <w:rsid w:val="00081E63"/>
    <w:rsid w:val="000844C0"/>
    <w:rsid w:val="0008475A"/>
    <w:rsid w:val="00085D52"/>
    <w:rsid w:val="00086775"/>
    <w:rsid w:val="0008711D"/>
    <w:rsid w:val="000871E0"/>
    <w:rsid w:val="000874F7"/>
    <w:rsid w:val="0008777C"/>
    <w:rsid w:val="00087EC0"/>
    <w:rsid w:val="00090923"/>
    <w:rsid w:val="00090EA6"/>
    <w:rsid w:val="000911FC"/>
    <w:rsid w:val="00091F12"/>
    <w:rsid w:val="000924E5"/>
    <w:rsid w:val="00092566"/>
    <w:rsid w:val="0009314C"/>
    <w:rsid w:val="0009379A"/>
    <w:rsid w:val="00093E98"/>
    <w:rsid w:val="00094163"/>
    <w:rsid w:val="00096510"/>
    <w:rsid w:val="000972A0"/>
    <w:rsid w:val="00097ACE"/>
    <w:rsid w:val="00097F50"/>
    <w:rsid w:val="000A070F"/>
    <w:rsid w:val="000A089B"/>
    <w:rsid w:val="000A2ED2"/>
    <w:rsid w:val="000A3959"/>
    <w:rsid w:val="000A3DA9"/>
    <w:rsid w:val="000A3DE8"/>
    <w:rsid w:val="000A4D90"/>
    <w:rsid w:val="000A5DD9"/>
    <w:rsid w:val="000A6081"/>
    <w:rsid w:val="000A61A7"/>
    <w:rsid w:val="000A6C86"/>
    <w:rsid w:val="000A7D41"/>
    <w:rsid w:val="000A7E1A"/>
    <w:rsid w:val="000A7F7A"/>
    <w:rsid w:val="000B059F"/>
    <w:rsid w:val="000B1BE7"/>
    <w:rsid w:val="000B26BA"/>
    <w:rsid w:val="000B2DD2"/>
    <w:rsid w:val="000B2E39"/>
    <w:rsid w:val="000B33A2"/>
    <w:rsid w:val="000B5A8D"/>
    <w:rsid w:val="000B6871"/>
    <w:rsid w:val="000B6E3C"/>
    <w:rsid w:val="000C08ED"/>
    <w:rsid w:val="000C0B3F"/>
    <w:rsid w:val="000C4BAB"/>
    <w:rsid w:val="000C602F"/>
    <w:rsid w:val="000C60F4"/>
    <w:rsid w:val="000C65BC"/>
    <w:rsid w:val="000C7F0C"/>
    <w:rsid w:val="000D0E70"/>
    <w:rsid w:val="000D22B7"/>
    <w:rsid w:val="000D230B"/>
    <w:rsid w:val="000D2E85"/>
    <w:rsid w:val="000D3304"/>
    <w:rsid w:val="000D3AAA"/>
    <w:rsid w:val="000D47DC"/>
    <w:rsid w:val="000D612E"/>
    <w:rsid w:val="000D650C"/>
    <w:rsid w:val="000D6A85"/>
    <w:rsid w:val="000D76CE"/>
    <w:rsid w:val="000E10CE"/>
    <w:rsid w:val="000E1629"/>
    <w:rsid w:val="000E1D97"/>
    <w:rsid w:val="000E1E66"/>
    <w:rsid w:val="000E21A7"/>
    <w:rsid w:val="000E26F5"/>
    <w:rsid w:val="000E50F5"/>
    <w:rsid w:val="000E56BF"/>
    <w:rsid w:val="000E6113"/>
    <w:rsid w:val="000E6847"/>
    <w:rsid w:val="000E70B8"/>
    <w:rsid w:val="000E733A"/>
    <w:rsid w:val="000E7362"/>
    <w:rsid w:val="000E7447"/>
    <w:rsid w:val="000E7C12"/>
    <w:rsid w:val="000E7FE7"/>
    <w:rsid w:val="000F02FB"/>
    <w:rsid w:val="000F0911"/>
    <w:rsid w:val="000F0C7A"/>
    <w:rsid w:val="000F1BF4"/>
    <w:rsid w:val="000F3118"/>
    <w:rsid w:val="000F3222"/>
    <w:rsid w:val="000F5B8A"/>
    <w:rsid w:val="000F5CF8"/>
    <w:rsid w:val="000F68A2"/>
    <w:rsid w:val="000F7B46"/>
    <w:rsid w:val="00100242"/>
    <w:rsid w:val="00100E66"/>
    <w:rsid w:val="00101188"/>
    <w:rsid w:val="001018BE"/>
    <w:rsid w:val="00101D89"/>
    <w:rsid w:val="00103702"/>
    <w:rsid w:val="00103A17"/>
    <w:rsid w:val="00104F5B"/>
    <w:rsid w:val="00105538"/>
    <w:rsid w:val="00107986"/>
    <w:rsid w:val="00107E4E"/>
    <w:rsid w:val="00110011"/>
    <w:rsid w:val="0011245D"/>
    <w:rsid w:val="00112EDC"/>
    <w:rsid w:val="0011558E"/>
    <w:rsid w:val="001171E9"/>
    <w:rsid w:val="001211CC"/>
    <w:rsid w:val="00121317"/>
    <w:rsid w:val="00121322"/>
    <w:rsid w:val="001239A8"/>
    <w:rsid w:val="001246F9"/>
    <w:rsid w:val="00127582"/>
    <w:rsid w:val="001300C4"/>
    <w:rsid w:val="001315D8"/>
    <w:rsid w:val="00131648"/>
    <w:rsid w:val="001316BE"/>
    <w:rsid w:val="0013385F"/>
    <w:rsid w:val="001342B2"/>
    <w:rsid w:val="00134A9E"/>
    <w:rsid w:val="00135079"/>
    <w:rsid w:val="001354F3"/>
    <w:rsid w:val="0013555A"/>
    <w:rsid w:val="00135E31"/>
    <w:rsid w:val="00140B08"/>
    <w:rsid w:val="00140D65"/>
    <w:rsid w:val="001420F4"/>
    <w:rsid w:val="001424F4"/>
    <w:rsid w:val="00142F87"/>
    <w:rsid w:val="001435BE"/>
    <w:rsid w:val="00146520"/>
    <w:rsid w:val="00146984"/>
    <w:rsid w:val="00147210"/>
    <w:rsid w:val="00147D40"/>
    <w:rsid w:val="00150A19"/>
    <w:rsid w:val="001514F8"/>
    <w:rsid w:val="001516AC"/>
    <w:rsid w:val="00151F0E"/>
    <w:rsid w:val="0015245D"/>
    <w:rsid w:val="00152DB8"/>
    <w:rsid w:val="001552FD"/>
    <w:rsid w:val="00155DDA"/>
    <w:rsid w:val="001561C2"/>
    <w:rsid w:val="0015635D"/>
    <w:rsid w:val="00160906"/>
    <w:rsid w:val="00161D0A"/>
    <w:rsid w:val="00163E0E"/>
    <w:rsid w:val="00163F35"/>
    <w:rsid w:val="00164C58"/>
    <w:rsid w:val="00165F4E"/>
    <w:rsid w:val="00166578"/>
    <w:rsid w:val="0016699C"/>
    <w:rsid w:val="001675CA"/>
    <w:rsid w:val="00170B0C"/>
    <w:rsid w:val="001720CD"/>
    <w:rsid w:val="001738BE"/>
    <w:rsid w:val="0017391A"/>
    <w:rsid w:val="00174559"/>
    <w:rsid w:val="001753F8"/>
    <w:rsid w:val="001756B4"/>
    <w:rsid w:val="00175AA8"/>
    <w:rsid w:val="00177A1F"/>
    <w:rsid w:val="00177E86"/>
    <w:rsid w:val="001808AD"/>
    <w:rsid w:val="001808ED"/>
    <w:rsid w:val="001811FF"/>
    <w:rsid w:val="0018155C"/>
    <w:rsid w:val="001826CA"/>
    <w:rsid w:val="00183B0C"/>
    <w:rsid w:val="00183EBC"/>
    <w:rsid w:val="00183FF2"/>
    <w:rsid w:val="0018426E"/>
    <w:rsid w:val="0018784F"/>
    <w:rsid w:val="0019049B"/>
    <w:rsid w:val="001917C8"/>
    <w:rsid w:val="0019197A"/>
    <w:rsid w:val="00192DFC"/>
    <w:rsid w:val="00193B1C"/>
    <w:rsid w:val="0019469F"/>
    <w:rsid w:val="00194FB7"/>
    <w:rsid w:val="00195DFE"/>
    <w:rsid w:val="00195E54"/>
    <w:rsid w:val="001A232D"/>
    <w:rsid w:val="001A2A08"/>
    <w:rsid w:val="001A2B3A"/>
    <w:rsid w:val="001A42BD"/>
    <w:rsid w:val="001A4664"/>
    <w:rsid w:val="001A4BA6"/>
    <w:rsid w:val="001A5E30"/>
    <w:rsid w:val="001A6BA0"/>
    <w:rsid w:val="001B08E3"/>
    <w:rsid w:val="001B090A"/>
    <w:rsid w:val="001B100C"/>
    <w:rsid w:val="001B1F44"/>
    <w:rsid w:val="001B2293"/>
    <w:rsid w:val="001B2DF2"/>
    <w:rsid w:val="001B3088"/>
    <w:rsid w:val="001B3760"/>
    <w:rsid w:val="001B37F8"/>
    <w:rsid w:val="001B3DAF"/>
    <w:rsid w:val="001B4371"/>
    <w:rsid w:val="001B4EA2"/>
    <w:rsid w:val="001B5604"/>
    <w:rsid w:val="001B631F"/>
    <w:rsid w:val="001B6921"/>
    <w:rsid w:val="001B6E96"/>
    <w:rsid w:val="001B721D"/>
    <w:rsid w:val="001B73B9"/>
    <w:rsid w:val="001B7EC9"/>
    <w:rsid w:val="001C161B"/>
    <w:rsid w:val="001C2351"/>
    <w:rsid w:val="001C34FA"/>
    <w:rsid w:val="001C6229"/>
    <w:rsid w:val="001C631C"/>
    <w:rsid w:val="001C7F06"/>
    <w:rsid w:val="001D08BF"/>
    <w:rsid w:val="001D0A05"/>
    <w:rsid w:val="001D0F49"/>
    <w:rsid w:val="001D170B"/>
    <w:rsid w:val="001D42D1"/>
    <w:rsid w:val="001D49CD"/>
    <w:rsid w:val="001D51E4"/>
    <w:rsid w:val="001D54D1"/>
    <w:rsid w:val="001D6E31"/>
    <w:rsid w:val="001E0306"/>
    <w:rsid w:val="001E0B9B"/>
    <w:rsid w:val="001E1CB9"/>
    <w:rsid w:val="001E2566"/>
    <w:rsid w:val="001E2C2A"/>
    <w:rsid w:val="001E6A48"/>
    <w:rsid w:val="001E7219"/>
    <w:rsid w:val="001F16AE"/>
    <w:rsid w:val="001F1D8F"/>
    <w:rsid w:val="001F26C5"/>
    <w:rsid w:val="001F2873"/>
    <w:rsid w:val="001F391D"/>
    <w:rsid w:val="001F4307"/>
    <w:rsid w:val="001F4E64"/>
    <w:rsid w:val="001F551A"/>
    <w:rsid w:val="001F5D14"/>
    <w:rsid w:val="001F6171"/>
    <w:rsid w:val="001F6205"/>
    <w:rsid w:val="001F62E9"/>
    <w:rsid w:val="001F6CFA"/>
    <w:rsid w:val="001F7269"/>
    <w:rsid w:val="002022A7"/>
    <w:rsid w:val="0020269C"/>
    <w:rsid w:val="00202FB8"/>
    <w:rsid w:val="0020303A"/>
    <w:rsid w:val="0020599A"/>
    <w:rsid w:val="002065A1"/>
    <w:rsid w:val="0021072A"/>
    <w:rsid w:val="002113F4"/>
    <w:rsid w:val="0021161E"/>
    <w:rsid w:val="00212132"/>
    <w:rsid w:val="00212435"/>
    <w:rsid w:val="00212459"/>
    <w:rsid w:val="002128F8"/>
    <w:rsid w:val="00213904"/>
    <w:rsid w:val="0021391B"/>
    <w:rsid w:val="00214515"/>
    <w:rsid w:val="00214C11"/>
    <w:rsid w:val="0021732F"/>
    <w:rsid w:val="002209FB"/>
    <w:rsid w:val="00220F6A"/>
    <w:rsid w:val="002236EA"/>
    <w:rsid w:val="00226418"/>
    <w:rsid w:val="0023016E"/>
    <w:rsid w:val="0023055E"/>
    <w:rsid w:val="00230B4F"/>
    <w:rsid w:val="00231D1B"/>
    <w:rsid w:val="00232291"/>
    <w:rsid w:val="00233CE7"/>
    <w:rsid w:val="002341E1"/>
    <w:rsid w:val="00237196"/>
    <w:rsid w:val="0023765B"/>
    <w:rsid w:val="00237FCC"/>
    <w:rsid w:val="002406F9"/>
    <w:rsid w:val="00242E87"/>
    <w:rsid w:val="00243875"/>
    <w:rsid w:val="0024421D"/>
    <w:rsid w:val="00244336"/>
    <w:rsid w:val="0024714C"/>
    <w:rsid w:val="00247739"/>
    <w:rsid w:val="002514C9"/>
    <w:rsid w:val="0025173D"/>
    <w:rsid w:val="002522D0"/>
    <w:rsid w:val="00252A72"/>
    <w:rsid w:val="00253D69"/>
    <w:rsid w:val="00253FFC"/>
    <w:rsid w:val="00256F84"/>
    <w:rsid w:val="00257DDB"/>
    <w:rsid w:val="00260B9E"/>
    <w:rsid w:val="00260FC7"/>
    <w:rsid w:val="00263189"/>
    <w:rsid w:val="002632B2"/>
    <w:rsid w:val="0026413B"/>
    <w:rsid w:val="002644A5"/>
    <w:rsid w:val="00264B58"/>
    <w:rsid w:val="002658ED"/>
    <w:rsid w:val="00267AB0"/>
    <w:rsid w:val="00271F61"/>
    <w:rsid w:val="00272066"/>
    <w:rsid w:val="0027219C"/>
    <w:rsid w:val="00272441"/>
    <w:rsid w:val="00273007"/>
    <w:rsid w:val="00275503"/>
    <w:rsid w:val="00275A7F"/>
    <w:rsid w:val="00276C9D"/>
    <w:rsid w:val="00281084"/>
    <w:rsid w:val="00282C54"/>
    <w:rsid w:val="00283A37"/>
    <w:rsid w:val="00285778"/>
    <w:rsid w:val="00285811"/>
    <w:rsid w:val="00285A89"/>
    <w:rsid w:val="002872A8"/>
    <w:rsid w:val="002922A9"/>
    <w:rsid w:val="00292D1E"/>
    <w:rsid w:val="00294A8E"/>
    <w:rsid w:val="00294B4D"/>
    <w:rsid w:val="00294C39"/>
    <w:rsid w:val="002963FA"/>
    <w:rsid w:val="002973CB"/>
    <w:rsid w:val="002A07B3"/>
    <w:rsid w:val="002A127D"/>
    <w:rsid w:val="002A1321"/>
    <w:rsid w:val="002A1E54"/>
    <w:rsid w:val="002A239D"/>
    <w:rsid w:val="002A239E"/>
    <w:rsid w:val="002A36C0"/>
    <w:rsid w:val="002A3EC5"/>
    <w:rsid w:val="002A596A"/>
    <w:rsid w:val="002A626F"/>
    <w:rsid w:val="002A6A3F"/>
    <w:rsid w:val="002A6B17"/>
    <w:rsid w:val="002A6DB1"/>
    <w:rsid w:val="002A768B"/>
    <w:rsid w:val="002A7B10"/>
    <w:rsid w:val="002B0F59"/>
    <w:rsid w:val="002B1F26"/>
    <w:rsid w:val="002B253B"/>
    <w:rsid w:val="002B259C"/>
    <w:rsid w:val="002B291F"/>
    <w:rsid w:val="002B3908"/>
    <w:rsid w:val="002B3E0F"/>
    <w:rsid w:val="002B7BF2"/>
    <w:rsid w:val="002C194D"/>
    <w:rsid w:val="002C1A24"/>
    <w:rsid w:val="002C1B31"/>
    <w:rsid w:val="002C20DC"/>
    <w:rsid w:val="002C2770"/>
    <w:rsid w:val="002C29D2"/>
    <w:rsid w:val="002C42E3"/>
    <w:rsid w:val="002C5651"/>
    <w:rsid w:val="002C5ADE"/>
    <w:rsid w:val="002C5B57"/>
    <w:rsid w:val="002C6107"/>
    <w:rsid w:val="002C6349"/>
    <w:rsid w:val="002C6399"/>
    <w:rsid w:val="002C6B5C"/>
    <w:rsid w:val="002C7A0D"/>
    <w:rsid w:val="002C7D17"/>
    <w:rsid w:val="002D1656"/>
    <w:rsid w:val="002D21D1"/>
    <w:rsid w:val="002D2B46"/>
    <w:rsid w:val="002D2FE4"/>
    <w:rsid w:val="002D2FE7"/>
    <w:rsid w:val="002D65C7"/>
    <w:rsid w:val="002D6986"/>
    <w:rsid w:val="002D69A2"/>
    <w:rsid w:val="002E09D4"/>
    <w:rsid w:val="002E0A3A"/>
    <w:rsid w:val="002E34D4"/>
    <w:rsid w:val="002E5262"/>
    <w:rsid w:val="002E7393"/>
    <w:rsid w:val="002E7911"/>
    <w:rsid w:val="002F3FB5"/>
    <w:rsid w:val="002F56D2"/>
    <w:rsid w:val="002F6275"/>
    <w:rsid w:val="002F7A39"/>
    <w:rsid w:val="0030141A"/>
    <w:rsid w:val="00302148"/>
    <w:rsid w:val="00302C3C"/>
    <w:rsid w:val="003030CE"/>
    <w:rsid w:val="00303AF7"/>
    <w:rsid w:val="00304F3E"/>
    <w:rsid w:val="00305F48"/>
    <w:rsid w:val="00306941"/>
    <w:rsid w:val="00306980"/>
    <w:rsid w:val="0030709A"/>
    <w:rsid w:val="00307F2D"/>
    <w:rsid w:val="003101B8"/>
    <w:rsid w:val="00312A3B"/>
    <w:rsid w:val="00312F78"/>
    <w:rsid w:val="0031356B"/>
    <w:rsid w:val="003139FA"/>
    <w:rsid w:val="0031463A"/>
    <w:rsid w:val="00314B2C"/>
    <w:rsid w:val="00314B58"/>
    <w:rsid w:val="003150E5"/>
    <w:rsid w:val="003174A6"/>
    <w:rsid w:val="00317F68"/>
    <w:rsid w:val="00320D11"/>
    <w:rsid w:val="00320E6D"/>
    <w:rsid w:val="0032206E"/>
    <w:rsid w:val="0032234E"/>
    <w:rsid w:val="0032284C"/>
    <w:rsid w:val="00322D61"/>
    <w:rsid w:val="0032326C"/>
    <w:rsid w:val="00323B2C"/>
    <w:rsid w:val="00324465"/>
    <w:rsid w:val="00324E6A"/>
    <w:rsid w:val="00325653"/>
    <w:rsid w:val="0032617F"/>
    <w:rsid w:val="00326FC9"/>
    <w:rsid w:val="00327549"/>
    <w:rsid w:val="00327B56"/>
    <w:rsid w:val="00327CE7"/>
    <w:rsid w:val="0033015E"/>
    <w:rsid w:val="00331E66"/>
    <w:rsid w:val="00332709"/>
    <w:rsid w:val="003335E3"/>
    <w:rsid w:val="00333D4F"/>
    <w:rsid w:val="0033639C"/>
    <w:rsid w:val="0033743D"/>
    <w:rsid w:val="00337479"/>
    <w:rsid w:val="00337C0D"/>
    <w:rsid w:val="00340568"/>
    <w:rsid w:val="00340782"/>
    <w:rsid w:val="00341F70"/>
    <w:rsid w:val="00342298"/>
    <w:rsid w:val="00345A28"/>
    <w:rsid w:val="00346730"/>
    <w:rsid w:val="00347250"/>
    <w:rsid w:val="00347BA5"/>
    <w:rsid w:val="003503CF"/>
    <w:rsid w:val="00350AB9"/>
    <w:rsid w:val="003521B0"/>
    <w:rsid w:val="00352268"/>
    <w:rsid w:val="003524CB"/>
    <w:rsid w:val="003534B8"/>
    <w:rsid w:val="003556F1"/>
    <w:rsid w:val="00355817"/>
    <w:rsid w:val="00356434"/>
    <w:rsid w:val="003567F1"/>
    <w:rsid w:val="003607D6"/>
    <w:rsid w:val="003613FD"/>
    <w:rsid w:val="003618DC"/>
    <w:rsid w:val="00362556"/>
    <w:rsid w:val="00362BCE"/>
    <w:rsid w:val="0036393A"/>
    <w:rsid w:val="00365811"/>
    <w:rsid w:val="00365A47"/>
    <w:rsid w:val="0036644C"/>
    <w:rsid w:val="00366D31"/>
    <w:rsid w:val="00367854"/>
    <w:rsid w:val="00367ADB"/>
    <w:rsid w:val="003712D6"/>
    <w:rsid w:val="00376179"/>
    <w:rsid w:val="00376B66"/>
    <w:rsid w:val="00380703"/>
    <w:rsid w:val="003807AA"/>
    <w:rsid w:val="00381259"/>
    <w:rsid w:val="003812EB"/>
    <w:rsid w:val="0038315B"/>
    <w:rsid w:val="00383C61"/>
    <w:rsid w:val="0038448A"/>
    <w:rsid w:val="0038456F"/>
    <w:rsid w:val="00385AE1"/>
    <w:rsid w:val="00385C30"/>
    <w:rsid w:val="00385D15"/>
    <w:rsid w:val="00385E3E"/>
    <w:rsid w:val="00390F65"/>
    <w:rsid w:val="00392126"/>
    <w:rsid w:val="003926E6"/>
    <w:rsid w:val="00394276"/>
    <w:rsid w:val="00394AE7"/>
    <w:rsid w:val="00394C0D"/>
    <w:rsid w:val="00395F9D"/>
    <w:rsid w:val="00396E33"/>
    <w:rsid w:val="003973EE"/>
    <w:rsid w:val="00397991"/>
    <w:rsid w:val="003A011B"/>
    <w:rsid w:val="003A0493"/>
    <w:rsid w:val="003A16A8"/>
    <w:rsid w:val="003A2A39"/>
    <w:rsid w:val="003A3208"/>
    <w:rsid w:val="003A3ACE"/>
    <w:rsid w:val="003A5FBA"/>
    <w:rsid w:val="003A63E0"/>
    <w:rsid w:val="003A784A"/>
    <w:rsid w:val="003B0407"/>
    <w:rsid w:val="003B2140"/>
    <w:rsid w:val="003B24B4"/>
    <w:rsid w:val="003B26E2"/>
    <w:rsid w:val="003B2BC3"/>
    <w:rsid w:val="003B4FD7"/>
    <w:rsid w:val="003B5C5D"/>
    <w:rsid w:val="003B5E4A"/>
    <w:rsid w:val="003B6E27"/>
    <w:rsid w:val="003B7E6A"/>
    <w:rsid w:val="003C0290"/>
    <w:rsid w:val="003C1C57"/>
    <w:rsid w:val="003C20B8"/>
    <w:rsid w:val="003C2A03"/>
    <w:rsid w:val="003C2B9F"/>
    <w:rsid w:val="003C2CEF"/>
    <w:rsid w:val="003C2D6D"/>
    <w:rsid w:val="003C2F65"/>
    <w:rsid w:val="003C306F"/>
    <w:rsid w:val="003C396E"/>
    <w:rsid w:val="003C41E0"/>
    <w:rsid w:val="003C4B3F"/>
    <w:rsid w:val="003C50CE"/>
    <w:rsid w:val="003C52AA"/>
    <w:rsid w:val="003C5956"/>
    <w:rsid w:val="003C5B81"/>
    <w:rsid w:val="003C5CE6"/>
    <w:rsid w:val="003C6570"/>
    <w:rsid w:val="003C6ADD"/>
    <w:rsid w:val="003C6C1F"/>
    <w:rsid w:val="003C6F6C"/>
    <w:rsid w:val="003D099A"/>
    <w:rsid w:val="003D0B91"/>
    <w:rsid w:val="003D1106"/>
    <w:rsid w:val="003D362C"/>
    <w:rsid w:val="003D3E9F"/>
    <w:rsid w:val="003D41FD"/>
    <w:rsid w:val="003D55FA"/>
    <w:rsid w:val="003D66BB"/>
    <w:rsid w:val="003D68F2"/>
    <w:rsid w:val="003D7278"/>
    <w:rsid w:val="003D7DBD"/>
    <w:rsid w:val="003D7DBF"/>
    <w:rsid w:val="003E01F4"/>
    <w:rsid w:val="003E024E"/>
    <w:rsid w:val="003E036B"/>
    <w:rsid w:val="003E1651"/>
    <w:rsid w:val="003E1BE1"/>
    <w:rsid w:val="003E38FA"/>
    <w:rsid w:val="003E39CA"/>
    <w:rsid w:val="003E4385"/>
    <w:rsid w:val="003E506E"/>
    <w:rsid w:val="003E56DC"/>
    <w:rsid w:val="003E74B7"/>
    <w:rsid w:val="003F0279"/>
    <w:rsid w:val="003F0981"/>
    <w:rsid w:val="003F1B20"/>
    <w:rsid w:val="003F1B3A"/>
    <w:rsid w:val="003F2917"/>
    <w:rsid w:val="003F2984"/>
    <w:rsid w:val="003F2F74"/>
    <w:rsid w:val="003F3EE5"/>
    <w:rsid w:val="003F42C3"/>
    <w:rsid w:val="003F4949"/>
    <w:rsid w:val="003F5B13"/>
    <w:rsid w:val="003F5B4A"/>
    <w:rsid w:val="003F5D81"/>
    <w:rsid w:val="003F6E14"/>
    <w:rsid w:val="003F7179"/>
    <w:rsid w:val="00401A2D"/>
    <w:rsid w:val="00403D2F"/>
    <w:rsid w:val="00404CF7"/>
    <w:rsid w:val="004072FC"/>
    <w:rsid w:val="00407C56"/>
    <w:rsid w:val="00414C00"/>
    <w:rsid w:val="0041630D"/>
    <w:rsid w:val="00416B09"/>
    <w:rsid w:val="00417A52"/>
    <w:rsid w:val="004221D0"/>
    <w:rsid w:val="004224EB"/>
    <w:rsid w:val="004247EA"/>
    <w:rsid w:val="00424D35"/>
    <w:rsid w:val="0042512A"/>
    <w:rsid w:val="00425943"/>
    <w:rsid w:val="00425FA6"/>
    <w:rsid w:val="00426D86"/>
    <w:rsid w:val="004274ED"/>
    <w:rsid w:val="004274FA"/>
    <w:rsid w:val="00430568"/>
    <w:rsid w:val="00430D34"/>
    <w:rsid w:val="00435C96"/>
    <w:rsid w:val="00436120"/>
    <w:rsid w:val="00436142"/>
    <w:rsid w:val="00436BD8"/>
    <w:rsid w:val="00436E0A"/>
    <w:rsid w:val="00440AF7"/>
    <w:rsid w:val="0044241C"/>
    <w:rsid w:val="00442802"/>
    <w:rsid w:val="0044314A"/>
    <w:rsid w:val="004434F2"/>
    <w:rsid w:val="00443788"/>
    <w:rsid w:val="004446D4"/>
    <w:rsid w:val="00446422"/>
    <w:rsid w:val="00446751"/>
    <w:rsid w:val="00446FBC"/>
    <w:rsid w:val="004506D7"/>
    <w:rsid w:val="00451383"/>
    <w:rsid w:val="004526E9"/>
    <w:rsid w:val="00453D0F"/>
    <w:rsid w:val="00453DA5"/>
    <w:rsid w:val="004553D3"/>
    <w:rsid w:val="00455532"/>
    <w:rsid w:val="00455E58"/>
    <w:rsid w:val="0046182F"/>
    <w:rsid w:val="00461A33"/>
    <w:rsid w:val="00461BC5"/>
    <w:rsid w:val="00463081"/>
    <w:rsid w:val="0046708B"/>
    <w:rsid w:val="00467949"/>
    <w:rsid w:val="00470F78"/>
    <w:rsid w:val="0047204A"/>
    <w:rsid w:val="004725E5"/>
    <w:rsid w:val="00473E77"/>
    <w:rsid w:val="00475389"/>
    <w:rsid w:val="004756AC"/>
    <w:rsid w:val="00475B87"/>
    <w:rsid w:val="0047645C"/>
    <w:rsid w:val="00476624"/>
    <w:rsid w:val="00476FFA"/>
    <w:rsid w:val="004802CB"/>
    <w:rsid w:val="004804AC"/>
    <w:rsid w:val="0048107B"/>
    <w:rsid w:val="0048119B"/>
    <w:rsid w:val="00481D8C"/>
    <w:rsid w:val="00482535"/>
    <w:rsid w:val="00484022"/>
    <w:rsid w:val="00484884"/>
    <w:rsid w:val="00484A58"/>
    <w:rsid w:val="00486C1F"/>
    <w:rsid w:val="0048727A"/>
    <w:rsid w:val="0048783D"/>
    <w:rsid w:val="004905D5"/>
    <w:rsid w:val="0049109C"/>
    <w:rsid w:val="0049178D"/>
    <w:rsid w:val="00491E50"/>
    <w:rsid w:val="00492D5E"/>
    <w:rsid w:val="00493A29"/>
    <w:rsid w:val="00493EBC"/>
    <w:rsid w:val="00494824"/>
    <w:rsid w:val="00494C02"/>
    <w:rsid w:val="004A1449"/>
    <w:rsid w:val="004A3952"/>
    <w:rsid w:val="004A4334"/>
    <w:rsid w:val="004A6044"/>
    <w:rsid w:val="004A6E6E"/>
    <w:rsid w:val="004B0292"/>
    <w:rsid w:val="004B215C"/>
    <w:rsid w:val="004B21D1"/>
    <w:rsid w:val="004B25BA"/>
    <w:rsid w:val="004B3939"/>
    <w:rsid w:val="004B44BE"/>
    <w:rsid w:val="004B47F2"/>
    <w:rsid w:val="004B48FD"/>
    <w:rsid w:val="004B5E9B"/>
    <w:rsid w:val="004B6B94"/>
    <w:rsid w:val="004B7F8D"/>
    <w:rsid w:val="004C0840"/>
    <w:rsid w:val="004C136A"/>
    <w:rsid w:val="004C1970"/>
    <w:rsid w:val="004C1B13"/>
    <w:rsid w:val="004C1FC0"/>
    <w:rsid w:val="004C2881"/>
    <w:rsid w:val="004C3285"/>
    <w:rsid w:val="004C4620"/>
    <w:rsid w:val="004C46B1"/>
    <w:rsid w:val="004C4869"/>
    <w:rsid w:val="004C517A"/>
    <w:rsid w:val="004C54A1"/>
    <w:rsid w:val="004C7BC0"/>
    <w:rsid w:val="004C7D0C"/>
    <w:rsid w:val="004D20E2"/>
    <w:rsid w:val="004D238E"/>
    <w:rsid w:val="004D3002"/>
    <w:rsid w:val="004D3BF9"/>
    <w:rsid w:val="004D417B"/>
    <w:rsid w:val="004D5299"/>
    <w:rsid w:val="004D65E8"/>
    <w:rsid w:val="004D7C1C"/>
    <w:rsid w:val="004E0C44"/>
    <w:rsid w:val="004E0D0E"/>
    <w:rsid w:val="004E1A5D"/>
    <w:rsid w:val="004E287C"/>
    <w:rsid w:val="004E31C5"/>
    <w:rsid w:val="004E36AB"/>
    <w:rsid w:val="004E3D7A"/>
    <w:rsid w:val="004E46A5"/>
    <w:rsid w:val="004E50F2"/>
    <w:rsid w:val="004E528F"/>
    <w:rsid w:val="004E5E51"/>
    <w:rsid w:val="004E6AEE"/>
    <w:rsid w:val="004E6E0B"/>
    <w:rsid w:val="004E742B"/>
    <w:rsid w:val="004E7CAD"/>
    <w:rsid w:val="004F0627"/>
    <w:rsid w:val="004F08E2"/>
    <w:rsid w:val="004F2A3E"/>
    <w:rsid w:val="004F341B"/>
    <w:rsid w:val="004F4997"/>
    <w:rsid w:val="004F4CE9"/>
    <w:rsid w:val="004F6AE7"/>
    <w:rsid w:val="00500BDF"/>
    <w:rsid w:val="00502AD4"/>
    <w:rsid w:val="00503061"/>
    <w:rsid w:val="00503AB4"/>
    <w:rsid w:val="0050446C"/>
    <w:rsid w:val="005061C8"/>
    <w:rsid w:val="00506975"/>
    <w:rsid w:val="00507C4C"/>
    <w:rsid w:val="005112B9"/>
    <w:rsid w:val="005113BC"/>
    <w:rsid w:val="00512FAD"/>
    <w:rsid w:val="005132E7"/>
    <w:rsid w:val="0051385E"/>
    <w:rsid w:val="00513D1A"/>
    <w:rsid w:val="005141D9"/>
    <w:rsid w:val="0051469F"/>
    <w:rsid w:val="0051470B"/>
    <w:rsid w:val="00514FE7"/>
    <w:rsid w:val="00515332"/>
    <w:rsid w:val="005158CD"/>
    <w:rsid w:val="00515E36"/>
    <w:rsid w:val="00516724"/>
    <w:rsid w:val="005167CF"/>
    <w:rsid w:val="00517426"/>
    <w:rsid w:val="00517C8F"/>
    <w:rsid w:val="005214CF"/>
    <w:rsid w:val="00521FFB"/>
    <w:rsid w:val="00522C75"/>
    <w:rsid w:val="00522E49"/>
    <w:rsid w:val="00523EF5"/>
    <w:rsid w:val="00525BD4"/>
    <w:rsid w:val="00526151"/>
    <w:rsid w:val="0052689C"/>
    <w:rsid w:val="00526D01"/>
    <w:rsid w:val="005273B3"/>
    <w:rsid w:val="005319D0"/>
    <w:rsid w:val="00531CC4"/>
    <w:rsid w:val="00531CF8"/>
    <w:rsid w:val="00532792"/>
    <w:rsid w:val="0053295D"/>
    <w:rsid w:val="0053396A"/>
    <w:rsid w:val="00534D2D"/>
    <w:rsid w:val="005350A9"/>
    <w:rsid w:val="005407D1"/>
    <w:rsid w:val="00541405"/>
    <w:rsid w:val="00541877"/>
    <w:rsid w:val="00541888"/>
    <w:rsid w:val="00541D80"/>
    <w:rsid w:val="005423AA"/>
    <w:rsid w:val="00542A5E"/>
    <w:rsid w:val="00542BF6"/>
    <w:rsid w:val="005430EC"/>
    <w:rsid w:val="00544E2B"/>
    <w:rsid w:val="005450CC"/>
    <w:rsid w:val="0054540E"/>
    <w:rsid w:val="00545BE9"/>
    <w:rsid w:val="005460F4"/>
    <w:rsid w:val="00547CE6"/>
    <w:rsid w:val="00550059"/>
    <w:rsid w:val="00550CBB"/>
    <w:rsid w:val="00550F83"/>
    <w:rsid w:val="005546FF"/>
    <w:rsid w:val="00554807"/>
    <w:rsid w:val="00554EF0"/>
    <w:rsid w:val="005550DA"/>
    <w:rsid w:val="005556BA"/>
    <w:rsid w:val="0055598D"/>
    <w:rsid w:val="005562DB"/>
    <w:rsid w:val="00556554"/>
    <w:rsid w:val="00557707"/>
    <w:rsid w:val="00557C06"/>
    <w:rsid w:val="00557DB9"/>
    <w:rsid w:val="00560EE7"/>
    <w:rsid w:val="00561243"/>
    <w:rsid w:val="00561431"/>
    <w:rsid w:val="005623F8"/>
    <w:rsid w:val="00562D3F"/>
    <w:rsid w:val="00562FCA"/>
    <w:rsid w:val="0056372C"/>
    <w:rsid w:val="00563941"/>
    <w:rsid w:val="00564275"/>
    <w:rsid w:val="005651E5"/>
    <w:rsid w:val="0056759D"/>
    <w:rsid w:val="005700AC"/>
    <w:rsid w:val="005711AF"/>
    <w:rsid w:val="00571A58"/>
    <w:rsid w:val="00571AE9"/>
    <w:rsid w:val="00572014"/>
    <w:rsid w:val="005726E4"/>
    <w:rsid w:val="00572B35"/>
    <w:rsid w:val="005740E7"/>
    <w:rsid w:val="00574A97"/>
    <w:rsid w:val="005757B0"/>
    <w:rsid w:val="00576218"/>
    <w:rsid w:val="0057640F"/>
    <w:rsid w:val="00577D57"/>
    <w:rsid w:val="005829ED"/>
    <w:rsid w:val="0058415C"/>
    <w:rsid w:val="00584401"/>
    <w:rsid w:val="00584752"/>
    <w:rsid w:val="005852AD"/>
    <w:rsid w:val="00586BC4"/>
    <w:rsid w:val="00587381"/>
    <w:rsid w:val="0058767D"/>
    <w:rsid w:val="00587BAE"/>
    <w:rsid w:val="005908F4"/>
    <w:rsid w:val="005919AA"/>
    <w:rsid w:val="00591C90"/>
    <w:rsid w:val="005928A5"/>
    <w:rsid w:val="00592D13"/>
    <w:rsid w:val="00592F8C"/>
    <w:rsid w:val="005939BA"/>
    <w:rsid w:val="00593DFD"/>
    <w:rsid w:val="00594C46"/>
    <w:rsid w:val="0059601C"/>
    <w:rsid w:val="00596EAC"/>
    <w:rsid w:val="005A09E2"/>
    <w:rsid w:val="005A0D0A"/>
    <w:rsid w:val="005A17B1"/>
    <w:rsid w:val="005A2B64"/>
    <w:rsid w:val="005A3B16"/>
    <w:rsid w:val="005A40CA"/>
    <w:rsid w:val="005A4C1A"/>
    <w:rsid w:val="005A4C4C"/>
    <w:rsid w:val="005A4FA3"/>
    <w:rsid w:val="005A57F1"/>
    <w:rsid w:val="005A585B"/>
    <w:rsid w:val="005A6366"/>
    <w:rsid w:val="005A706D"/>
    <w:rsid w:val="005B17D5"/>
    <w:rsid w:val="005B200C"/>
    <w:rsid w:val="005B35C1"/>
    <w:rsid w:val="005B3602"/>
    <w:rsid w:val="005B415E"/>
    <w:rsid w:val="005B51F5"/>
    <w:rsid w:val="005B56BB"/>
    <w:rsid w:val="005B61F4"/>
    <w:rsid w:val="005B648B"/>
    <w:rsid w:val="005B653B"/>
    <w:rsid w:val="005B6E01"/>
    <w:rsid w:val="005C0101"/>
    <w:rsid w:val="005C0797"/>
    <w:rsid w:val="005C1E08"/>
    <w:rsid w:val="005C2112"/>
    <w:rsid w:val="005C2681"/>
    <w:rsid w:val="005C348D"/>
    <w:rsid w:val="005C391E"/>
    <w:rsid w:val="005C40A1"/>
    <w:rsid w:val="005C42EC"/>
    <w:rsid w:val="005C4862"/>
    <w:rsid w:val="005C5D3B"/>
    <w:rsid w:val="005C6B64"/>
    <w:rsid w:val="005C6E93"/>
    <w:rsid w:val="005C759D"/>
    <w:rsid w:val="005C7B15"/>
    <w:rsid w:val="005D0DC3"/>
    <w:rsid w:val="005D1738"/>
    <w:rsid w:val="005D3558"/>
    <w:rsid w:val="005D3C97"/>
    <w:rsid w:val="005D3FA9"/>
    <w:rsid w:val="005D41A3"/>
    <w:rsid w:val="005D4960"/>
    <w:rsid w:val="005D4BD0"/>
    <w:rsid w:val="005D4F1B"/>
    <w:rsid w:val="005D638B"/>
    <w:rsid w:val="005D714F"/>
    <w:rsid w:val="005D783D"/>
    <w:rsid w:val="005E025B"/>
    <w:rsid w:val="005E227B"/>
    <w:rsid w:val="005E32B7"/>
    <w:rsid w:val="005E40AA"/>
    <w:rsid w:val="005E7549"/>
    <w:rsid w:val="005E7C7A"/>
    <w:rsid w:val="005F118D"/>
    <w:rsid w:val="005F226C"/>
    <w:rsid w:val="005F2649"/>
    <w:rsid w:val="005F38DE"/>
    <w:rsid w:val="005F3F6B"/>
    <w:rsid w:val="005F4DA4"/>
    <w:rsid w:val="005F50D4"/>
    <w:rsid w:val="005F5483"/>
    <w:rsid w:val="005F7C5E"/>
    <w:rsid w:val="00601256"/>
    <w:rsid w:val="006037C7"/>
    <w:rsid w:val="00604376"/>
    <w:rsid w:val="006048C7"/>
    <w:rsid w:val="00605A4C"/>
    <w:rsid w:val="00605AD2"/>
    <w:rsid w:val="006067A2"/>
    <w:rsid w:val="00607ADD"/>
    <w:rsid w:val="00610B92"/>
    <w:rsid w:val="00610EBA"/>
    <w:rsid w:val="00610EFB"/>
    <w:rsid w:val="0061104E"/>
    <w:rsid w:val="00612D36"/>
    <w:rsid w:val="006141AB"/>
    <w:rsid w:val="00616DBC"/>
    <w:rsid w:val="0061799C"/>
    <w:rsid w:val="00620174"/>
    <w:rsid w:val="006205D3"/>
    <w:rsid w:val="006209E8"/>
    <w:rsid w:val="00620D01"/>
    <w:rsid w:val="00621979"/>
    <w:rsid w:val="00621AC3"/>
    <w:rsid w:val="00621C20"/>
    <w:rsid w:val="00622A6D"/>
    <w:rsid w:val="00622ADD"/>
    <w:rsid w:val="006242A7"/>
    <w:rsid w:val="0062484A"/>
    <w:rsid w:val="00624857"/>
    <w:rsid w:val="006264B8"/>
    <w:rsid w:val="00626C9A"/>
    <w:rsid w:val="0062734A"/>
    <w:rsid w:val="00627C41"/>
    <w:rsid w:val="00630F0B"/>
    <w:rsid w:val="0063134F"/>
    <w:rsid w:val="00633699"/>
    <w:rsid w:val="0063449E"/>
    <w:rsid w:val="006346A2"/>
    <w:rsid w:val="006368F9"/>
    <w:rsid w:val="00636AD4"/>
    <w:rsid w:val="00637159"/>
    <w:rsid w:val="0064004D"/>
    <w:rsid w:val="006414EA"/>
    <w:rsid w:val="00641F9E"/>
    <w:rsid w:val="00642768"/>
    <w:rsid w:val="0064348B"/>
    <w:rsid w:val="00643D72"/>
    <w:rsid w:val="00643D8E"/>
    <w:rsid w:val="00644988"/>
    <w:rsid w:val="0064500B"/>
    <w:rsid w:val="00645669"/>
    <w:rsid w:val="006464BE"/>
    <w:rsid w:val="00646741"/>
    <w:rsid w:val="0065038E"/>
    <w:rsid w:val="00650455"/>
    <w:rsid w:val="00650AB9"/>
    <w:rsid w:val="0065265F"/>
    <w:rsid w:val="006534E2"/>
    <w:rsid w:val="006536ED"/>
    <w:rsid w:val="0065459B"/>
    <w:rsid w:val="006547B8"/>
    <w:rsid w:val="006548A4"/>
    <w:rsid w:val="006554DA"/>
    <w:rsid w:val="00655716"/>
    <w:rsid w:val="00655926"/>
    <w:rsid w:val="006603DE"/>
    <w:rsid w:val="00661447"/>
    <w:rsid w:val="006631C6"/>
    <w:rsid w:val="0066593B"/>
    <w:rsid w:val="00665CDF"/>
    <w:rsid w:val="00666C85"/>
    <w:rsid w:val="00670091"/>
    <w:rsid w:val="006718B5"/>
    <w:rsid w:val="00674DE3"/>
    <w:rsid w:val="006750EC"/>
    <w:rsid w:val="006766D9"/>
    <w:rsid w:val="006769B2"/>
    <w:rsid w:val="006770FD"/>
    <w:rsid w:val="00682970"/>
    <w:rsid w:val="0068378A"/>
    <w:rsid w:val="00686326"/>
    <w:rsid w:val="0068736B"/>
    <w:rsid w:val="0069002E"/>
    <w:rsid w:val="00690940"/>
    <w:rsid w:val="00690A23"/>
    <w:rsid w:val="0069130B"/>
    <w:rsid w:val="006924A0"/>
    <w:rsid w:val="00692844"/>
    <w:rsid w:val="00692C9F"/>
    <w:rsid w:val="0069341F"/>
    <w:rsid w:val="00693DB5"/>
    <w:rsid w:val="00694545"/>
    <w:rsid w:val="0069590E"/>
    <w:rsid w:val="006959E5"/>
    <w:rsid w:val="00695B29"/>
    <w:rsid w:val="00695E3D"/>
    <w:rsid w:val="00696A25"/>
    <w:rsid w:val="00696A72"/>
    <w:rsid w:val="006A0494"/>
    <w:rsid w:val="006A0953"/>
    <w:rsid w:val="006A0FC2"/>
    <w:rsid w:val="006A1381"/>
    <w:rsid w:val="006A144E"/>
    <w:rsid w:val="006A170D"/>
    <w:rsid w:val="006A2D60"/>
    <w:rsid w:val="006A3179"/>
    <w:rsid w:val="006A449D"/>
    <w:rsid w:val="006A493A"/>
    <w:rsid w:val="006A5363"/>
    <w:rsid w:val="006A5810"/>
    <w:rsid w:val="006A6B33"/>
    <w:rsid w:val="006A797F"/>
    <w:rsid w:val="006B0124"/>
    <w:rsid w:val="006B0FA4"/>
    <w:rsid w:val="006B1003"/>
    <w:rsid w:val="006B1736"/>
    <w:rsid w:val="006B4CD5"/>
    <w:rsid w:val="006B5E10"/>
    <w:rsid w:val="006C075F"/>
    <w:rsid w:val="006C17DF"/>
    <w:rsid w:val="006C18F6"/>
    <w:rsid w:val="006C46A1"/>
    <w:rsid w:val="006C4890"/>
    <w:rsid w:val="006C690F"/>
    <w:rsid w:val="006C74F6"/>
    <w:rsid w:val="006C7625"/>
    <w:rsid w:val="006D035D"/>
    <w:rsid w:val="006D059B"/>
    <w:rsid w:val="006D0938"/>
    <w:rsid w:val="006D1052"/>
    <w:rsid w:val="006D1291"/>
    <w:rsid w:val="006D24A3"/>
    <w:rsid w:val="006D3E7D"/>
    <w:rsid w:val="006D4074"/>
    <w:rsid w:val="006E04FF"/>
    <w:rsid w:val="006E0716"/>
    <w:rsid w:val="006E2065"/>
    <w:rsid w:val="006E242D"/>
    <w:rsid w:val="006E3156"/>
    <w:rsid w:val="006E3DFC"/>
    <w:rsid w:val="006E3FCB"/>
    <w:rsid w:val="006E490A"/>
    <w:rsid w:val="006E523A"/>
    <w:rsid w:val="006E5C08"/>
    <w:rsid w:val="006E73F7"/>
    <w:rsid w:val="006E75C9"/>
    <w:rsid w:val="006E7704"/>
    <w:rsid w:val="006E7E61"/>
    <w:rsid w:val="006F00D7"/>
    <w:rsid w:val="006F0866"/>
    <w:rsid w:val="006F123D"/>
    <w:rsid w:val="006F3F0A"/>
    <w:rsid w:val="006F5476"/>
    <w:rsid w:val="006F678D"/>
    <w:rsid w:val="006F73F8"/>
    <w:rsid w:val="006F7D3C"/>
    <w:rsid w:val="0070019D"/>
    <w:rsid w:val="00701F47"/>
    <w:rsid w:val="0070244F"/>
    <w:rsid w:val="00702D33"/>
    <w:rsid w:val="0070316A"/>
    <w:rsid w:val="007032FA"/>
    <w:rsid w:val="0070330E"/>
    <w:rsid w:val="00703F65"/>
    <w:rsid w:val="00704D28"/>
    <w:rsid w:val="00705E1C"/>
    <w:rsid w:val="00706A0F"/>
    <w:rsid w:val="00706AB7"/>
    <w:rsid w:val="00706FEB"/>
    <w:rsid w:val="007070AC"/>
    <w:rsid w:val="007074A6"/>
    <w:rsid w:val="00707F8B"/>
    <w:rsid w:val="007109CF"/>
    <w:rsid w:val="007114E8"/>
    <w:rsid w:val="007126F6"/>
    <w:rsid w:val="00713E01"/>
    <w:rsid w:val="00714238"/>
    <w:rsid w:val="0071724E"/>
    <w:rsid w:val="00717937"/>
    <w:rsid w:val="00723E98"/>
    <w:rsid w:val="00724705"/>
    <w:rsid w:val="00724CA8"/>
    <w:rsid w:val="00725D66"/>
    <w:rsid w:val="00726376"/>
    <w:rsid w:val="007309C9"/>
    <w:rsid w:val="00730B74"/>
    <w:rsid w:val="00731129"/>
    <w:rsid w:val="007311BE"/>
    <w:rsid w:val="0073145D"/>
    <w:rsid w:val="00733B67"/>
    <w:rsid w:val="00733C7B"/>
    <w:rsid w:val="00733D74"/>
    <w:rsid w:val="00736490"/>
    <w:rsid w:val="00736A7C"/>
    <w:rsid w:val="007404A4"/>
    <w:rsid w:val="007415A9"/>
    <w:rsid w:val="00741C41"/>
    <w:rsid w:val="00742DFC"/>
    <w:rsid w:val="0074424D"/>
    <w:rsid w:val="00744B97"/>
    <w:rsid w:val="00744D04"/>
    <w:rsid w:val="007453C4"/>
    <w:rsid w:val="007454E3"/>
    <w:rsid w:val="007454F9"/>
    <w:rsid w:val="007466A1"/>
    <w:rsid w:val="00747361"/>
    <w:rsid w:val="00747B11"/>
    <w:rsid w:val="00751FB6"/>
    <w:rsid w:val="007521FE"/>
    <w:rsid w:val="007522B8"/>
    <w:rsid w:val="007530AF"/>
    <w:rsid w:val="0075379D"/>
    <w:rsid w:val="00753E7B"/>
    <w:rsid w:val="0075410B"/>
    <w:rsid w:val="007570E4"/>
    <w:rsid w:val="007574BF"/>
    <w:rsid w:val="00757574"/>
    <w:rsid w:val="00757DEF"/>
    <w:rsid w:val="00760A2D"/>
    <w:rsid w:val="00760A77"/>
    <w:rsid w:val="00763C34"/>
    <w:rsid w:val="007656CE"/>
    <w:rsid w:val="007674CA"/>
    <w:rsid w:val="0077084B"/>
    <w:rsid w:val="007709A3"/>
    <w:rsid w:val="007728A1"/>
    <w:rsid w:val="00772B97"/>
    <w:rsid w:val="00773DE0"/>
    <w:rsid w:val="0077467D"/>
    <w:rsid w:val="00776261"/>
    <w:rsid w:val="00776970"/>
    <w:rsid w:val="00777DEC"/>
    <w:rsid w:val="00780218"/>
    <w:rsid w:val="007814A8"/>
    <w:rsid w:val="00782988"/>
    <w:rsid w:val="007829C9"/>
    <w:rsid w:val="00782D81"/>
    <w:rsid w:val="00783621"/>
    <w:rsid w:val="007838F6"/>
    <w:rsid w:val="00783C10"/>
    <w:rsid w:val="00784032"/>
    <w:rsid w:val="00784778"/>
    <w:rsid w:val="00785472"/>
    <w:rsid w:val="00785E93"/>
    <w:rsid w:val="00785F84"/>
    <w:rsid w:val="007864B8"/>
    <w:rsid w:val="007865E5"/>
    <w:rsid w:val="00787A56"/>
    <w:rsid w:val="007909FA"/>
    <w:rsid w:val="0079167C"/>
    <w:rsid w:val="00791AD7"/>
    <w:rsid w:val="00792140"/>
    <w:rsid w:val="007932FF"/>
    <w:rsid w:val="007936AB"/>
    <w:rsid w:val="00793B45"/>
    <w:rsid w:val="00794716"/>
    <w:rsid w:val="00794815"/>
    <w:rsid w:val="0079583E"/>
    <w:rsid w:val="007968B8"/>
    <w:rsid w:val="00797AF2"/>
    <w:rsid w:val="007A0BB7"/>
    <w:rsid w:val="007A0E08"/>
    <w:rsid w:val="007A0EDA"/>
    <w:rsid w:val="007A260A"/>
    <w:rsid w:val="007A3098"/>
    <w:rsid w:val="007A3C58"/>
    <w:rsid w:val="007A45A9"/>
    <w:rsid w:val="007A53CA"/>
    <w:rsid w:val="007A6FCA"/>
    <w:rsid w:val="007A7625"/>
    <w:rsid w:val="007B08A6"/>
    <w:rsid w:val="007B0BEE"/>
    <w:rsid w:val="007B0C83"/>
    <w:rsid w:val="007B2236"/>
    <w:rsid w:val="007B32CB"/>
    <w:rsid w:val="007B341F"/>
    <w:rsid w:val="007B3DF3"/>
    <w:rsid w:val="007B451F"/>
    <w:rsid w:val="007C192C"/>
    <w:rsid w:val="007C40A5"/>
    <w:rsid w:val="007C5226"/>
    <w:rsid w:val="007C5E48"/>
    <w:rsid w:val="007D08C2"/>
    <w:rsid w:val="007D1216"/>
    <w:rsid w:val="007D2A7B"/>
    <w:rsid w:val="007D2C51"/>
    <w:rsid w:val="007D32B3"/>
    <w:rsid w:val="007D3F5D"/>
    <w:rsid w:val="007D4061"/>
    <w:rsid w:val="007D454A"/>
    <w:rsid w:val="007D483E"/>
    <w:rsid w:val="007D61F0"/>
    <w:rsid w:val="007D720E"/>
    <w:rsid w:val="007D7F2A"/>
    <w:rsid w:val="007E1015"/>
    <w:rsid w:val="007E24B0"/>
    <w:rsid w:val="007E320E"/>
    <w:rsid w:val="007E552E"/>
    <w:rsid w:val="007E55E6"/>
    <w:rsid w:val="007E6771"/>
    <w:rsid w:val="007E6B4B"/>
    <w:rsid w:val="007E73CB"/>
    <w:rsid w:val="007F0867"/>
    <w:rsid w:val="007F09E5"/>
    <w:rsid w:val="007F0E59"/>
    <w:rsid w:val="007F232B"/>
    <w:rsid w:val="007F27B1"/>
    <w:rsid w:val="007F2B3E"/>
    <w:rsid w:val="007F3D01"/>
    <w:rsid w:val="007F4768"/>
    <w:rsid w:val="007F4CA9"/>
    <w:rsid w:val="007F50F9"/>
    <w:rsid w:val="007F511C"/>
    <w:rsid w:val="007F51B3"/>
    <w:rsid w:val="007F6112"/>
    <w:rsid w:val="007F6A35"/>
    <w:rsid w:val="007F7419"/>
    <w:rsid w:val="00800AFF"/>
    <w:rsid w:val="00800ED8"/>
    <w:rsid w:val="00801612"/>
    <w:rsid w:val="0080217D"/>
    <w:rsid w:val="008022E9"/>
    <w:rsid w:val="00804B8D"/>
    <w:rsid w:val="00806DFA"/>
    <w:rsid w:val="0081096C"/>
    <w:rsid w:val="00810A81"/>
    <w:rsid w:val="00810AC0"/>
    <w:rsid w:val="008119A3"/>
    <w:rsid w:val="00812894"/>
    <w:rsid w:val="008147AC"/>
    <w:rsid w:val="00816057"/>
    <w:rsid w:val="00816749"/>
    <w:rsid w:val="0081720D"/>
    <w:rsid w:val="0081772D"/>
    <w:rsid w:val="00820E89"/>
    <w:rsid w:val="008219B0"/>
    <w:rsid w:val="00821CEC"/>
    <w:rsid w:val="008230F5"/>
    <w:rsid w:val="0082620B"/>
    <w:rsid w:val="00826289"/>
    <w:rsid w:val="008266C4"/>
    <w:rsid w:val="0082771A"/>
    <w:rsid w:val="008278AE"/>
    <w:rsid w:val="00827F9B"/>
    <w:rsid w:val="00830978"/>
    <w:rsid w:val="00831069"/>
    <w:rsid w:val="00833317"/>
    <w:rsid w:val="00834AF9"/>
    <w:rsid w:val="00836785"/>
    <w:rsid w:val="00836866"/>
    <w:rsid w:val="00836973"/>
    <w:rsid w:val="00836D6C"/>
    <w:rsid w:val="00837850"/>
    <w:rsid w:val="008402F7"/>
    <w:rsid w:val="008420C8"/>
    <w:rsid w:val="008421CC"/>
    <w:rsid w:val="00842252"/>
    <w:rsid w:val="00842F8A"/>
    <w:rsid w:val="00844744"/>
    <w:rsid w:val="0084479D"/>
    <w:rsid w:val="0084557F"/>
    <w:rsid w:val="008459F1"/>
    <w:rsid w:val="00845E19"/>
    <w:rsid w:val="008476F6"/>
    <w:rsid w:val="00847EA7"/>
    <w:rsid w:val="00850187"/>
    <w:rsid w:val="008504D0"/>
    <w:rsid w:val="00850A49"/>
    <w:rsid w:val="00851975"/>
    <w:rsid w:val="00853B86"/>
    <w:rsid w:val="00854B41"/>
    <w:rsid w:val="00860335"/>
    <w:rsid w:val="008617F9"/>
    <w:rsid w:val="0086197F"/>
    <w:rsid w:val="00861E32"/>
    <w:rsid w:val="00861F00"/>
    <w:rsid w:val="00862C77"/>
    <w:rsid w:val="008648CE"/>
    <w:rsid w:val="00864B03"/>
    <w:rsid w:val="00864FE2"/>
    <w:rsid w:val="0086569F"/>
    <w:rsid w:val="00866978"/>
    <w:rsid w:val="00866C1E"/>
    <w:rsid w:val="00867657"/>
    <w:rsid w:val="00871ADE"/>
    <w:rsid w:val="00871D79"/>
    <w:rsid w:val="0087270D"/>
    <w:rsid w:val="00872825"/>
    <w:rsid w:val="00873F44"/>
    <w:rsid w:val="0087406F"/>
    <w:rsid w:val="00874FB7"/>
    <w:rsid w:val="00875612"/>
    <w:rsid w:val="008758EF"/>
    <w:rsid w:val="008819B4"/>
    <w:rsid w:val="00881BB3"/>
    <w:rsid w:val="008825B3"/>
    <w:rsid w:val="0088291C"/>
    <w:rsid w:val="008840B6"/>
    <w:rsid w:val="00885B60"/>
    <w:rsid w:val="0088757A"/>
    <w:rsid w:val="00890BA5"/>
    <w:rsid w:val="00890E70"/>
    <w:rsid w:val="0089249E"/>
    <w:rsid w:val="0089265D"/>
    <w:rsid w:val="00893017"/>
    <w:rsid w:val="008953A1"/>
    <w:rsid w:val="00895D51"/>
    <w:rsid w:val="008969D0"/>
    <w:rsid w:val="008976E8"/>
    <w:rsid w:val="008A00D9"/>
    <w:rsid w:val="008A0895"/>
    <w:rsid w:val="008A0BCC"/>
    <w:rsid w:val="008A0D4A"/>
    <w:rsid w:val="008A1BD7"/>
    <w:rsid w:val="008A2B78"/>
    <w:rsid w:val="008A41CE"/>
    <w:rsid w:val="008A41DD"/>
    <w:rsid w:val="008A4907"/>
    <w:rsid w:val="008A4988"/>
    <w:rsid w:val="008A4D14"/>
    <w:rsid w:val="008A51E7"/>
    <w:rsid w:val="008A5281"/>
    <w:rsid w:val="008A60CB"/>
    <w:rsid w:val="008A6C4C"/>
    <w:rsid w:val="008A7F0F"/>
    <w:rsid w:val="008B0077"/>
    <w:rsid w:val="008B03F7"/>
    <w:rsid w:val="008B42F7"/>
    <w:rsid w:val="008B4C96"/>
    <w:rsid w:val="008B6F21"/>
    <w:rsid w:val="008B777E"/>
    <w:rsid w:val="008B78B3"/>
    <w:rsid w:val="008C0041"/>
    <w:rsid w:val="008C0183"/>
    <w:rsid w:val="008C0941"/>
    <w:rsid w:val="008C0C33"/>
    <w:rsid w:val="008C1488"/>
    <w:rsid w:val="008C1792"/>
    <w:rsid w:val="008C184A"/>
    <w:rsid w:val="008C1B5B"/>
    <w:rsid w:val="008C250E"/>
    <w:rsid w:val="008C2EC0"/>
    <w:rsid w:val="008C2F46"/>
    <w:rsid w:val="008C3620"/>
    <w:rsid w:val="008C3C24"/>
    <w:rsid w:val="008C4647"/>
    <w:rsid w:val="008C48FD"/>
    <w:rsid w:val="008C6D7A"/>
    <w:rsid w:val="008C7842"/>
    <w:rsid w:val="008D2F2D"/>
    <w:rsid w:val="008D33F3"/>
    <w:rsid w:val="008D3EFF"/>
    <w:rsid w:val="008D497E"/>
    <w:rsid w:val="008D4A75"/>
    <w:rsid w:val="008D4E2E"/>
    <w:rsid w:val="008D5541"/>
    <w:rsid w:val="008D6275"/>
    <w:rsid w:val="008D6ED5"/>
    <w:rsid w:val="008D6FD5"/>
    <w:rsid w:val="008D78DB"/>
    <w:rsid w:val="008E0937"/>
    <w:rsid w:val="008E1A74"/>
    <w:rsid w:val="008E2EE9"/>
    <w:rsid w:val="008E3C5D"/>
    <w:rsid w:val="008E3F8E"/>
    <w:rsid w:val="008E41A6"/>
    <w:rsid w:val="008E43FD"/>
    <w:rsid w:val="008E5A55"/>
    <w:rsid w:val="008E5BC1"/>
    <w:rsid w:val="008E75D4"/>
    <w:rsid w:val="008F0229"/>
    <w:rsid w:val="008F04B5"/>
    <w:rsid w:val="008F0533"/>
    <w:rsid w:val="008F1D85"/>
    <w:rsid w:val="008F23DB"/>
    <w:rsid w:val="008F3316"/>
    <w:rsid w:val="008F4B10"/>
    <w:rsid w:val="008F5BAF"/>
    <w:rsid w:val="008F7787"/>
    <w:rsid w:val="00900B97"/>
    <w:rsid w:val="0090136F"/>
    <w:rsid w:val="0090246B"/>
    <w:rsid w:val="00902BF3"/>
    <w:rsid w:val="0090313B"/>
    <w:rsid w:val="00903773"/>
    <w:rsid w:val="009037BD"/>
    <w:rsid w:val="00904552"/>
    <w:rsid w:val="00904A13"/>
    <w:rsid w:val="00905349"/>
    <w:rsid w:val="0090555C"/>
    <w:rsid w:val="00905F4B"/>
    <w:rsid w:val="00905FE1"/>
    <w:rsid w:val="00906CE6"/>
    <w:rsid w:val="0090723E"/>
    <w:rsid w:val="009074D5"/>
    <w:rsid w:val="00907EC6"/>
    <w:rsid w:val="00910FE6"/>
    <w:rsid w:val="0091156C"/>
    <w:rsid w:val="0091235B"/>
    <w:rsid w:val="009128C7"/>
    <w:rsid w:val="00912EB2"/>
    <w:rsid w:val="009153F5"/>
    <w:rsid w:val="0091589C"/>
    <w:rsid w:val="0091597B"/>
    <w:rsid w:val="00916E5C"/>
    <w:rsid w:val="00917533"/>
    <w:rsid w:val="0091777D"/>
    <w:rsid w:val="009203CF"/>
    <w:rsid w:val="00920955"/>
    <w:rsid w:val="00922600"/>
    <w:rsid w:val="009233AC"/>
    <w:rsid w:val="009235FA"/>
    <w:rsid w:val="00924553"/>
    <w:rsid w:val="009245AB"/>
    <w:rsid w:val="00927689"/>
    <w:rsid w:val="00927CC1"/>
    <w:rsid w:val="009312D0"/>
    <w:rsid w:val="00931A9B"/>
    <w:rsid w:val="00932347"/>
    <w:rsid w:val="009323A1"/>
    <w:rsid w:val="0093329B"/>
    <w:rsid w:val="00933631"/>
    <w:rsid w:val="00934363"/>
    <w:rsid w:val="009356BB"/>
    <w:rsid w:val="00935CA5"/>
    <w:rsid w:val="00935CE2"/>
    <w:rsid w:val="00936951"/>
    <w:rsid w:val="0093732D"/>
    <w:rsid w:val="00937DA9"/>
    <w:rsid w:val="00937EE1"/>
    <w:rsid w:val="00940D96"/>
    <w:rsid w:val="00941DE2"/>
    <w:rsid w:val="00942AF2"/>
    <w:rsid w:val="009439EF"/>
    <w:rsid w:val="00943EF2"/>
    <w:rsid w:val="00945604"/>
    <w:rsid w:val="0094726D"/>
    <w:rsid w:val="00950F72"/>
    <w:rsid w:val="009526B4"/>
    <w:rsid w:val="00952817"/>
    <w:rsid w:val="00952A91"/>
    <w:rsid w:val="0095345F"/>
    <w:rsid w:val="00953517"/>
    <w:rsid w:val="0095355B"/>
    <w:rsid w:val="00953BB8"/>
    <w:rsid w:val="00955009"/>
    <w:rsid w:val="00955624"/>
    <w:rsid w:val="009557B9"/>
    <w:rsid w:val="00955AB1"/>
    <w:rsid w:val="009563CE"/>
    <w:rsid w:val="009574D7"/>
    <w:rsid w:val="009578E2"/>
    <w:rsid w:val="009604C5"/>
    <w:rsid w:val="009617DE"/>
    <w:rsid w:val="00962C88"/>
    <w:rsid w:val="009639B5"/>
    <w:rsid w:val="00963B92"/>
    <w:rsid w:val="00963CC3"/>
    <w:rsid w:val="009654DB"/>
    <w:rsid w:val="009655BE"/>
    <w:rsid w:val="009657BC"/>
    <w:rsid w:val="009661D3"/>
    <w:rsid w:val="00967498"/>
    <w:rsid w:val="0097155F"/>
    <w:rsid w:val="00971B77"/>
    <w:rsid w:val="00971E52"/>
    <w:rsid w:val="009762BA"/>
    <w:rsid w:val="00976A1A"/>
    <w:rsid w:val="009802B5"/>
    <w:rsid w:val="0098031F"/>
    <w:rsid w:val="00980AE4"/>
    <w:rsid w:val="00980AFB"/>
    <w:rsid w:val="009814EE"/>
    <w:rsid w:val="00981AB7"/>
    <w:rsid w:val="00984B40"/>
    <w:rsid w:val="00984C03"/>
    <w:rsid w:val="00986779"/>
    <w:rsid w:val="009873E2"/>
    <w:rsid w:val="00987D14"/>
    <w:rsid w:val="0099027B"/>
    <w:rsid w:val="009904D9"/>
    <w:rsid w:val="00991737"/>
    <w:rsid w:val="0099244F"/>
    <w:rsid w:val="00993D43"/>
    <w:rsid w:val="00994885"/>
    <w:rsid w:val="009954C7"/>
    <w:rsid w:val="0099565A"/>
    <w:rsid w:val="00995778"/>
    <w:rsid w:val="009962E8"/>
    <w:rsid w:val="009963B3"/>
    <w:rsid w:val="009A078B"/>
    <w:rsid w:val="009A146A"/>
    <w:rsid w:val="009A285F"/>
    <w:rsid w:val="009A29B1"/>
    <w:rsid w:val="009A2F74"/>
    <w:rsid w:val="009A2F7E"/>
    <w:rsid w:val="009A52D8"/>
    <w:rsid w:val="009A5751"/>
    <w:rsid w:val="009A67C8"/>
    <w:rsid w:val="009A704B"/>
    <w:rsid w:val="009A74F4"/>
    <w:rsid w:val="009B12F9"/>
    <w:rsid w:val="009B2287"/>
    <w:rsid w:val="009B2591"/>
    <w:rsid w:val="009B3163"/>
    <w:rsid w:val="009B3AB4"/>
    <w:rsid w:val="009B656B"/>
    <w:rsid w:val="009B79A0"/>
    <w:rsid w:val="009C0495"/>
    <w:rsid w:val="009C04CA"/>
    <w:rsid w:val="009C0C15"/>
    <w:rsid w:val="009C0D65"/>
    <w:rsid w:val="009C17CF"/>
    <w:rsid w:val="009C17E7"/>
    <w:rsid w:val="009C1A2F"/>
    <w:rsid w:val="009C259C"/>
    <w:rsid w:val="009C3C4F"/>
    <w:rsid w:val="009C3F8A"/>
    <w:rsid w:val="009C4CCD"/>
    <w:rsid w:val="009C5A72"/>
    <w:rsid w:val="009C6402"/>
    <w:rsid w:val="009D1C5D"/>
    <w:rsid w:val="009D31DB"/>
    <w:rsid w:val="009D3B9A"/>
    <w:rsid w:val="009D3CA7"/>
    <w:rsid w:val="009D40F6"/>
    <w:rsid w:val="009D5A2C"/>
    <w:rsid w:val="009D5E68"/>
    <w:rsid w:val="009D61BE"/>
    <w:rsid w:val="009D7E43"/>
    <w:rsid w:val="009E25A9"/>
    <w:rsid w:val="009E2A07"/>
    <w:rsid w:val="009E2DBE"/>
    <w:rsid w:val="009E3B06"/>
    <w:rsid w:val="009E4A48"/>
    <w:rsid w:val="009E538E"/>
    <w:rsid w:val="009E5405"/>
    <w:rsid w:val="009E58FB"/>
    <w:rsid w:val="009E601B"/>
    <w:rsid w:val="009E6355"/>
    <w:rsid w:val="009E6983"/>
    <w:rsid w:val="009F02B2"/>
    <w:rsid w:val="009F03B0"/>
    <w:rsid w:val="009F122F"/>
    <w:rsid w:val="009F182E"/>
    <w:rsid w:val="009F205C"/>
    <w:rsid w:val="009F25C1"/>
    <w:rsid w:val="009F36BC"/>
    <w:rsid w:val="009F3DE3"/>
    <w:rsid w:val="009F3E7C"/>
    <w:rsid w:val="009F584B"/>
    <w:rsid w:val="009F5EEA"/>
    <w:rsid w:val="009F6387"/>
    <w:rsid w:val="009F74F8"/>
    <w:rsid w:val="009F7D73"/>
    <w:rsid w:val="00A00466"/>
    <w:rsid w:val="00A00B50"/>
    <w:rsid w:val="00A01808"/>
    <w:rsid w:val="00A01E14"/>
    <w:rsid w:val="00A03639"/>
    <w:rsid w:val="00A037C3"/>
    <w:rsid w:val="00A03F95"/>
    <w:rsid w:val="00A04907"/>
    <w:rsid w:val="00A055BC"/>
    <w:rsid w:val="00A05739"/>
    <w:rsid w:val="00A06892"/>
    <w:rsid w:val="00A1083C"/>
    <w:rsid w:val="00A12324"/>
    <w:rsid w:val="00A133EC"/>
    <w:rsid w:val="00A1377B"/>
    <w:rsid w:val="00A14FCB"/>
    <w:rsid w:val="00A15964"/>
    <w:rsid w:val="00A159C7"/>
    <w:rsid w:val="00A15AAE"/>
    <w:rsid w:val="00A15D9D"/>
    <w:rsid w:val="00A16E62"/>
    <w:rsid w:val="00A17C9A"/>
    <w:rsid w:val="00A21C89"/>
    <w:rsid w:val="00A22E77"/>
    <w:rsid w:val="00A25ED0"/>
    <w:rsid w:val="00A26915"/>
    <w:rsid w:val="00A2730A"/>
    <w:rsid w:val="00A30646"/>
    <w:rsid w:val="00A30872"/>
    <w:rsid w:val="00A31053"/>
    <w:rsid w:val="00A31F94"/>
    <w:rsid w:val="00A3286A"/>
    <w:rsid w:val="00A34B6B"/>
    <w:rsid w:val="00A34DDD"/>
    <w:rsid w:val="00A34F0F"/>
    <w:rsid w:val="00A35015"/>
    <w:rsid w:val="00A35518"/>
    <w:rsid w:val="00A357D3"/>
    <w:rsid w:val="00A362DA"/>
    <w:rsid w:val="00A3663B"/>
    <w:rsid w:val="00A36B64"/>
    <w:rsid w:val="00A36C7C"/>
    <w:rsid w:val="00A36CC3"/>
    <w:rsid w:val="00A37314"/>
    <w:rsid w:val="00A415DE"/>
    <w:rsid w:val="00A41D41"/>
    <w:rsid w:val="00A43806"/>
    <w:rsid w:val="00A439FB"/>
    <w:rsid w:val="00A4571C"/>
    <w:rsid w:val="00A459FB"/>
    <w:rsid w:val="00A45C16"/>
    <w:rsid w:val="00A45D50"/>
    <w:rsid w:val="00A45E0F"/>
    <w:rsid w:val="00A46B4A"/>
    <w:rsid w:val="00A47C12"/>
    <w:rsid w:val="00A51BE5"/>
    <w:rsid w:val="00A51D9F"/>
    <w:rsid w:val="00A52066"/>
    <w:rsid w:val="00A526D1"/>
    <w:rsid w:val="00A536A9"/>
    <w:rsid w:val="00A538C1"/>
    <w:rsid w:val="00A55520"/>
    <w:rsid w:val="00A55F33"/>
    <w:rsid w:val="00A56F58"/>
    <w:rsid w:val="00A6198D"/>
    <w:rsid w:val="00A62CEE"/>
    <w:rsid w:val="00A63AD5"/>
    <w:rsid w:val="00A63C60"/>
    <w:rsid w:val="00A63D3D"/>
    <w:rsid w:val="00A65046"/>
    <w:rsid w:val="00A65139"/>
    <w:rsid w:val="00A65D5D"/>
    <w:rsid w:val="00A65E8C"/>
    <w:rsid w:val="00A67128"/>
    <w:rsid w:val="00A7297E"/>
    <w:rsid w:val="00A730DC"/>
    <w:rsid w:val="00A7402E"/>
    <w:rsid w:val="00A74A1C"/>
    <w:rsid w:val="00A755E4"/>
    <w:rsid w:val="00A75A31"/>
    <w:rsid w:val="00A76494"/>
    <w:rsid w:val="00A764C8"/>
    <w:rsid w:val="00A7659B"/>
    <w:rsid w:val="00A767B5"/>
    <w:rsid w:val="00A76EAC"/>
    <w:rsid w:val="00A778ED"/>
    <w:rsid w:val="00A802FF"/>
    <w:rsid w:val="00A8115E"/>
    <w:rsid w:val="00A81304"/>
    <w:rsid w:val="00A81F79"/>
    <w:rsid w:val="00A82524"/>
    <w:rsid w:val="00A8295C"/>
    <w:rsid w:val="00A82AF7"/>
    <w:rsid w:val="00A83867"/>
    <w:rsid w:val="00A85F2A"/>
    <w:rsid w:val="00A87527"/>
    <w:rsid w:val="00A87CEE"/>
    <w:rsid w:val="00A91DB6"/>
    <w:rsid w:val="00A9249E"/>
    <w:rsid w:val="00A946F3"/>
    <w:rsid w:val="00A94F34"/>
    <w:rsid w:val="00A95730"/>
    <w:rsid w:val="00A96A91"/>
    <w:rsid w:val="00A96BFF"/>
    <w:rsid w:val="00A96C61"/>
    <w:rsid w:val="00A97238"/>
    <w:rsid w:val="00A9726B"/>
    <w:rsid w:val="00AA1D64"/>
    <w:rsid w:val="00AA1DC3"/>
    <w:rsid w:val="00AA249E"/>
    <w:rsid w:val="00AA4205"/>
    <w:rsid w:val="00AA4D27"/>
    <w:rsid w:val="00AA50BF"/>
    <w:rsid w:val="00AA54E4"/>
    <w:rsid w:val="00AA58F3"/>
    <w:rsid w:val="00AA5CE7"/>
    <w:rsid w:val="00AA6539"/>
    <w:rsid w:val="00AA6F28"/>
    <w:rsid w:val="00AA73B5"/>
    <w:rsid w:val="00AA793D"/>
    <w:rsid w:val="00AA7EA9"/>
    <w:rsid w:val="00AB01C0"/>
    <w:rsid w:val="00AB01C5"/>
    <w:rsid w:val="00AB1343"/>
    <w:rsid w:val="00AB1EE6"/>
    <w:rsid w:val="00AB264F"/>
    <w:rsid w:val="00AB284B"/>
    <w:rsid w:val="00AB3683"/>
    <w:rsid w:val="00AB40DE"/>
    <w:rsid w:val="00AB4A42"/>
    <w:rsid w:val="00AB5A9B"/>
    <w:rsid w:val="00AB5C6C"/>
    <w:rsid w:val="00AB5F35"/>
    <w:rsid w:val="00AB605B"/>
    <w:rsid w:val="00AB6458"/>
    <w:rsid w:val="00AB65A7"/>
    <w:rsid w:val="00AC1D2D"/>
    <w:rsid w:val="00AC1DB8"/>
    <w:rsid w:val="00AC282C"/>
    <w:rsid w:val="00AC3078"/>
    <w:rsid w:val="00AC34F3"/>
    <w:rsid w:val="00AC3685"/>
    <w:rsid w:val="00AC374A"/>
    <w:rsid w:val="00AC3DE2"/>
    <w:rsid w:val="00AC43BB"/>
    <w:rsid w:val="00AC575F"/>
    <w:rsid w:val="00AC58BD"/>
    <w:rsid w:val="00AD0488"/>
    <w:rsid w:val="00AD0CE5"/>
    <w:rsid w:val="00AD11FA"/>
    <w:rsid w:val="00AD1E78"/>
    <w:rsid w:val="00AD2CD4"/>
    <w:rsid w:val="00AD61DD"/>
    <w:rsid w:val="00AD65F3"/>
    <w:rsid w:val="00AD6FA1"/>
    <w:rsid w:val="00AD7350"/>
    <w:rsid w:val="00AE0BBF"/>
    <w:rsid w:val="00AE1FC1"/>
    <w:rsid w:val="00AE24C4"/>
    <w:rsid w:val="00AE4988"/>
    <w:rsid w:val="00AE6CCF"/>
    <w:rsid w:val="00AE708E"/>
    <w:rsid w:val="00AE7C66"/>
    <w:rsid w:val="00AF11C0"/>
    <w:rsid w:val="00AF28BB"/>
    <w:rsid w:val="00AF402E"/>
    <w:rsid w:val="00AF4302"/>
    <w:rsid w:val="00AF474E"/>
    <w:rsid w:val="00AF49AA"/>
    <w:rsid w:val="00AF5382"/>
    <w:rsid w:val="00AF5A6A"/>
    <w:rsid w:val="00AF5D91"/>
    <w:rsid w:val="00AF67B3"/>
    <w:rsid w:val="00AF696B"/>
    <w:rsid w:val="00AF6CC9"/>
    <w:rsid w:val="00AF713C"/>
    <w:rsid w:val="00AF78AB"/>
    <w:rsid w:val="00AF7BCB"/>
    <w:rsid w:val="00AF7F27"/>
    <w:rsid w:val="00AF7F33"/>
    <w:rsid w:val="00B008D0"/>
    <w:rsid w:val="00B0108B"/>
    <w:rsid w:val="00B01DC6"/>
    <w:rsid w:val="00B03141"/>
    <w:rsid w:val="00B0430B"/>
    <w:rsid w:val="00B04C75"/>
    <w:rsid w:val="00B04FA4"/>
    <w:rsid w:val="00B05C8E"/>
    <w:rsid w:val="00B0606F"/>
    <w:rsid w:val="00B06769"/>
    <w:rsid w:val="00B06CBE"/>
    <w:rsid w:val="00B07D32"/>
    <w:rsid w:val="00B07DA6"/>
    <w:rsid w:val="00B10D84"/>
    <w:rsid w:val="00B11370"/>
    <w:rsid w:val="00B117B3"/>
    <w:rsid w:val="00B11A7A"/>
    <w:rsid w:val="00B12AAE"/>
    <w:rsid w:val="00B12EF2"/>
    <w:rsid w:val="00B13131"/>
    <w:rsid w:val="00B17181"/>
    <w:rsid w:val="00B17AB6"/>
    <w:rsid w:val="00B17C25"/>
    <w:rsid w:val="00B17CEB"/>
    <w:rsid w:val="00B209BA"/>
    <w:rsid w:val="00B20A45"/>
    <w:rsid w:val="00B20B19"/>
    <w:rsid w:val="00B22015"/>
    <w:rsid w:val="00B22168"/>
    <w:rsid w:val="00B2218B"/>
    <w:rsid w:val="00B22B6E"/>
    <w:rsid w:val="00B22F56"/>
    <w:rsid w:val="00B23273"/>
    <w:rsid w:val="00B2419E"/>
    <w:rsid w:val="00B25962"/>
    <w:rsid w:val="00B25F78"/>
    <w:rsid w:val="00B261D0"/>
    <w:rsid w:val="00B276AE"/>
    <w:rsid w:val="00B27A4A"/>
    <w:rsid w:val="00B3006B"/>
    <w:rsid w:val="00B300F7"/>
    <w:rsid w:val="00B31E19"/>
    <w:rsid w:val="00B32575"/>
    <w:rsid w:val="00B325DF"/>
    <w:rsid w:val="00B32A55"/>
    <w:rsid w:val="00B3523E"/>
    <w:rsid w:val="00B3643D"/>
    <w:rsid w:val="00B36897"/>
    <w:rsid w:val="00B370F1"/>
    <w:rsid w:val="00B42B92"/>
    <w:rsid w:val="00B42BD1"/>
    <w:rsid w:val="00B42C5C"/>
    <w:rsid w:val="00B4421D"/>
    <w:rsid w:val="00B44FCF"/>
    <w:rsid w:val="00B46326"/>
    <w:rsid w:val="00B46499"/>
    <w:rsid w:val="00B465D3"/>
    <w:rsid w:val="00B46EF2"/>
    <w:rsid w:val="00B50657"/>
    <w:rsid w:val="00B52655"/>
    <w:rsid w:val="00B52B58"/>
    <w:rsid w:val="00B533AA"/>
    <w:rsid w:val="00B539CA"/>
    <w:rsid w:val="00B53A1B"/>
    <w:rsid w:val="00B540D4"/>
    <w:rsid w:val="00B559C2"/>
    <w:rsid w:val="00B55DDA"/>
    <w:rsid w:val="00B562F3"/>
    <w:rsid w:val="00B60128"/>
    <w:rsid w:val="00B60AAD"/>
    <w:rsid w:val="00B619F4"/>
    <w:rsid w:val="00B628BD"/>
    <w:rsid w:val="00B62FB0"/>
    <w:rsid w:val="00B63249"/>
    <w:rsid w:val="00B63275"/>
    <w:rsid w:val="00B6365A"/>
    <w:rsid w:val="00B6379D"/>
    <w:rsid w:val="00B6385C"/>
    <w:rsid w:val="00B6416D"/>
    <w:rsid w:val="00B64AAD"/>
    <w:rsid w:val="00B65452"/>
    <w:rsid w:val="00B70F20"/>
    <w:rsid w:val="00B73AAE"/>
    <w:rsid w:val="00B77F43"/>
    <w:rsid w:val="00B8011E"/>
    <w:rsid w:val="00B80CF0"/>
    <w:rsid w:val="00B81238"/>
    <w:rsid w:val="00B81600"/>
    <w:rsid w:val="00B81D99"/>
    <w:rsid w:val="00B8242F"/>
    <w:rsid w:val="00B8344E"/>
    <w:rsid w:val="00B83BF4"/>
    <w:rsid w:val="00B86089"/>
    <w:rsid w:val="00B86549"/>
    <w:rsid w:val="00B879A3"/>
    <w:rsid w:val="00B87E0C"/>
    <w:rsid w:val="00B904AA"/>
    <w:rsid w:val="00B9292E"/>
    <w:rsid w:val="00B932A2"/>
    <w:rsid w:val="00B947AF"/>
    <w:rsid w:val="00B94BC7"/>
    <w:rsid w:val="00B95566"/>
    <w:rsid w:val="00B9597D"/>
    <w:rsid w:val="00B95FDC"/>
    <w:rsid w:val="00BA05B7"/>
    <w:rsid w:val="00BA1128"/>
    <w:rsid w:val="00BA1253"/>
    <w:rsid w:val="00BA245F"/>
    <w:rsid w:val="00BA2520"/>
    <w:rsid w:val="00BA25B0"/>
    <w:rsid w:val="00BA27EB"/>
    <w:rsid w:val="00BA4332"/>
    <w:rsid w:val="00BA762B"/>
    <w:rsid w:val="00BB065C"/>
    <w:rsid w:val="00BB0E5A"/>
    <w:rsid w:val="00BB48F9"/>
    <w:rsid w:val="00BB4A4B"/>
    <w:rsid w:val="00BB5AF3"/>
    <w:rsid w:val="00BB6CFC"/>
    <w:rsid w:val="00BB70A9"/>
    <w:rsid w:val="00BB7D96"/>
    <w:rsid w:val="00BC104C"/>
    <w:rsid w:val="00BC170E"/>
    <w:rsid w:val="00BC1FD5"/>
    <w:rsid w:val="00BC2248"/>
    <w:rsid w:val="00BC2B5B"/>
    <w:rsid w:val="00BC3023"/>
    <w:rsid w:val="00BC4C24"/>
    <w:rsid w:val="00BC4D24"/>
    <w:rsid w:val="00BC5129"/>
    <w:rsid w:val="00BC65EE"/>
    <w:rsid w:val="00BD0CF4"/>
    <w:rsid w:val="00BD118D"/>
    <w:rsid w:val="00BD2468"/>
    <w:rsid w:val="00BD2487"/>
    <w:rsid w:val="00BD281F"/>
    <w:rsid w:val="00BD2E4A"/>
    <w:rsid w:val="00BD3B3F"/>
    <w:rsid w:val="00BD4892"/>
    <w:rsid w:val="00BD4A6E"/>
    <w:rsid w:val="00BD5F6C"/>
    <w:rsid w:val="00BD6E6A"/>
    <w:rsid w:val="00BE0077"/>
    <w:rsid w:val="00BE0E7B"/>
    <w:rsid w:val="00BE0F08"/>
    <w:rsid w:val="00BE1884"/>
    <w:rsid w:val="00BE2543"/>
    <w:rsid w:val="00BE2A3D"/>
    <w:rsid w:val="00BE3022"/>
    <w:rsid w:val="00BE3A5D"/>
    <w:rsid w:val="00BE3A63"/>
    <w:rsid w:val="00BE43A5"/>
    <w:rsid w:val="00BE4406"/>
    <w:rsid w:val="00BE5EA1"/>
    <w:rsid w:val="00BE5F09"/>
    <w:rsid w:val="00BE606E"/>
    <w:rsid w:val="00BE7621"/>
    <w:rsid w:val="00BF0ECD"/>
    <w:rsid w:val="00BF0F9E"/>
    <w:rsid w:val="00BF12B2"/>
    <w:rsid w:val="00BF18D7"/>
    <w:rsid w:val="00BF3F81"/>
    <w:rsid w:val="00BF45A2"/>
    <w:rsid w:val="00BF518E"/>
    <w:rsid w:val="00BF7C30"/>
    <w:rsid w:val="00BF7F00"/>
    <w:rsid w:val="00C0121C"/>
    <w:rsid w:val="00C01DF0"/>
    <w:rsid w:val="00C01E73"/>
    <w:rsid w:val="00C01ED9"/>
    <w:rsid w:val="00C02243"/>
    <w:rsid w:val="00C022C9"/>
    <w:rsid w:val="00C02CF2"/>
    <w:rsid w:val="00C02F42"/>
    <w:rsid w:val="00C0613E"/>
    <w:rsid w:val="00C070C3"/>
    <w:rsid w:val="00C073CF"/>
    <w:rsid w:val="00C10363"/>
    <w:rsid w:val="00C105F2"/>
    <w:rsid w:val="00C10F3D"/>
    <w:rsid w:val="00C1107B"/>
    <w:rsid w:val="00C126F9"/>
    <w:rsid w:val="00C129F1"/>
    <w:rsid w:val="00C12F88"/>
    <w:rsid w:val="00C13122"/>
    <w:rsid w:val="00C13295"/>
    <w:rsid w:val="00C14A0F"/>
    <w:rsid w:val="00C164CC"/>
    <w:rsid w:val="00C17BF4"/>
    <w:rsid w:val="00C208F0"/>
    <w:rsid w:val="00C20C8A"/>
    <w:rsid w:val="00C21467"/>
    <w:rsid w:val="00C21CF2"/>
    <w:rsid w:val="00C2248D"/>
    <w:rsid w:val="00C229C9"/>
    <w:rsid w:val="00C22E5C"/>
    <w:rsid w:val="00C24454"/>
    <w:rsid w:val="00C25086"/>
    <w:rsid w:val="00C25727"/>
    <w:rsid w:val="00C26507"/>
    <w:rsid w:val="00C273A7"/>
    <w:rsid w:val="00C278B1"/>
    <w:rsid w:val="00C27944"/>
    <w:rsid w:val="00C308D8"/>
    <w:rsid w:val="00C30A00"/>
    <w:rsid w:val="00C31C9E"/>
    <w:rsid w:val="00C321AA"/>
    <w:rsid w:val="00C321B7"/>
    <w:rsid w:val="00C325D3"/>
    <w:rsid w:val="00C32D3F"/>
    <w:rsid w:val="00C33136"/>
    <w:rsid w:val="00C34D2B"/>
    <w:rsid w:val="00C35CC6"/>
    <w:rsid w:val="00C36B3D"/>
    <w:rsid w:val="00C36EC0"/>
    <w:rsid w:val="00C40564"/>
    <w:rsid w:val="00C41840"/>
    <w:rsid w:val="00C41AED"/>
    <w:rsid w:val="00C42016"/>
    <w:rsid w:val="00C42697"/>
    <w:rsid w:val="00C4289B"/>
    <w:rsid w:val="00C42F71"/>
    <w:rsid w:val="00C42F82"/>
    <w:rsid w:val="00C449F8"/>
    <w:rsid w:val="00C44F3B"/>
    <w:rsid w:val="00C453B1"/>
    <w:rsid w:val="00C459BD"/>
    <w:rsid w:val="00C464D3"/>
    <w:rsid w:val="00C46A9B"/>
    <w:rsid w:val="00C46DDE"/>
    <w:rsid w:val="00C505D4"/>
    <w:rsid w:val="00C51292"/>
    <w:rsid w:val="00C52238"/>
    <w:rsid w:val="00C52267"/>
    <w:rsid w:val="00C52288"/>
    <w:rsid w:val="00C5279A"/>
    <w:rsid w:val="00C53DBD"/>
    <w:rsid w:val="00C547C3"/>
    <w:rsid w:val="00C55466"/>
    <w:rsid w:val="00C55BAE"/>
    <w:rsid w:val="00C562DA"/>
    <w:rsid w:val="00C5698A"/>
    <w:rsid w:val="00C60177"/>
    <w:rsid w:val="00C61378"/>
    <w:rsid w:val="00C649D5"/>
    <w:rsid w:val="00C6534A"/>
    <w:rsid w:val="00C6570A"/>
    <w:rsid w:val="00C65DC9"/>
    <w:rsid w:val="00C668B9"/>
    <w:rsid w:val="00C66B92"/>
    <w:rsid w:val="00C67D2D"/>
    <w:rsid w:val="00C70112"/>
    <w:rsid w:val="00C7074A"/>
    <w:rsid w:val="00C724F0"/>
    <w:rsid w:val="00C73DCA"/>
    <w:rsid w:val="00C741D2"/>
    <w:rsid w:val="00C74E6C"/>
    <w:rsid w:val="00C751A7"/>
    <w:rsid w:val="00C751EA"/>
    <w:rsid w:val="00C7646B"/>
    <w:rsid w:val="00C76528"/>
    <w:rsid w:val="00C76EE8"/>
    <w:rsid w:val="00C77554"/>
    <w:rsid w:val="00C809F0"/>
    <w:rsid w:val="00C80A04"/>
    <w:rsid w:val="00C8328A"/>
    <w:rsid w:val="00C83AF0"/>
    <w:rsid w:val="00C84253"/>
    <w:rsid w:val="00C84E55"/>
    <w:rsid w:val="00C8567B"/>
    <w:rsid w:val="00C859F4"/>
    <w:rsid w:val="00C87205"/>
    <w:rsid w:val="00C87875"/>
    <w:rsid w:val="00C8793D"/>
    <w:rsid w:val="00C90045"/>
    <w:rsid w:val="00C903D6"/>
    <w:rsid w:val="00C9137C"/>
    <w:rsid w:val="00C9175C"/>
    <w:rsid w:val="00C91A2A"/>
    <w:rsid w:val="00C925BD"/>
    <w:rsid w:val="00C9381A"/>
    <w:rsid w:val="00C938DF"/>
    <w:rsid w:val="00C93AC6"/>
    <w:rsid w:val="00C9467B"/>
    <w:rsid w:val="00C9659D"/>
    <w:rsid w:val="00C96B69"/>
    <w:rsid w:val="00C97269"/>
    <w:rsid w:val="00C97A61"/>
    <w:rsid w:val="00CA221A"/>
    <w:rsid w:val="00CA26D2"/>
    <w:rsid w:val="00CA2A92"/>
    <w:rsid w:val="00CA3AD8"/>
    <w:rsid w:val="00CA49A4"/>
    <w:rsid w:val="00CA4D75"/>
    <w:rsid w:val="00CA5055"/>
    <w:rsid w:val="00CA5183"/>
    <w:rsid w:val="00CA5431"/>
    <w:rsid w:val="00CA5CEA"/>
    <w:rsid w:val="00CA65CC"/>
    <w:rsid w:val="00CA71A7"/>
    <w:rsid w:val="00CB0218"/>
    <w:rsid w:val="00CB02D2"/>
    <w:rsid w:val="00CB0642"/>
    <w:rsid w:val="00CB129D"/>
    <w:rsid w:val="00CB1917"/>
    <w:rsid w:val="00CB31C0"/>
    <w:rsid w:val="00CB349C"/>
    <w:rsid w:val="00CB3545"/>
    <w:rsid w:val="00CB4996"/>
    <w:rsid w:val="00CB58B4"/>
    <w:rsid w:val="00CB59F9"/>
    <w:rsid w:val="00CC04E6"/>
    <w:rsid w:val="00CC2485"/>
    <w:rsid w:val="00CC2FBD"/>
    <w:rsid w:val="00CC38DC"/>
    <w:rsid w:val="00CC3AE9"/>
    <w:rsid w:val="00CC3DF3"/>
    <w:rsid w:val="00CC524E"/>
    <w:rsid w:val="00CC58C9"/>
    <w:rsid w:val="00CC5C2E"/>
    <w:rsid w:val="00CC5D5A"/>
    <w:rsid w:val="00CC6E7C"/>
    <w:rsid w:val="00CC720D"/>
    <w:rsid w:val="00CC764B"/>
    <w:rsid w:val="00CC7950"/>
    <w:rsid w:val="00CD027F"/>
    <w:rsid w:val="00CD1130"/>
    <w:rsid w:val="00CD188C"/>
    <w:rsid w:val="00CD39D7"/>
    <w:rsid w:val="00CD3EF1"/>
    <w:rsid w:val="00CD42E1"/>
    <w:rsid w:val="00CD751A"/>
    <w:rsid w:val="00CE1239"/>
    <w:rsid w:val="00CE18B4"/>
    <w:rsid w:val="00CE19BB"/>
    <w:rsid w:val="00CE321E"/>
    <w:rsid w:val="00CE477F"/>
    <w:rsid w:val="00CE5880"/>
    <w:rsid w:val="00CE63DE"/>
    <w:rsid w:val="00CE73E0"/>
    <w:rsid w:val="00CE78E2"/>
    <w:rsid w:val="00CF025F"/>
    <w:rsid w:val="00CF148D"/>
    <w:rsid w:val="00CF29BE"/>
    <w:rsid w:val="00CF2A8E"/>
    <w:rsid w:val="00CF2CCF"/>
    <w:rsid w:val="00CF3084"/>
    <w:rsid w:val="00CF347E"/>
    <w:rsid w:val="00CF3659"/>
    <w:rsid w:val="00CF3F53"/>
    <w:rsid w:val="00CF433D"/>
    <w:rsid w:val="00CF6C6E"/>
    <w:rsid w:val="00CF6C7D"/>
    <w:rsid w:val="00D0090C"/>
    <w:rsid w:val="00D00C13"/>
    <w:rsid w:val="00D00FF1"/>
    <w:rsid w:val="00D013D8"/>
    <w:rsid w:val="00D0155D"/>
    <w:rsid w:val="00D018E9"/>
    <w:rsid w:val="00D01B35"/>
    <w:rsid w:val="00D01FD9"/>
    <w:rsid w:val="00D02CFF"/>
    <w:rsid w:val="00D04D92"/>
    <w:rsid w:val="00D06001"/>
    <w:rsid w:val="00D068A3"/>
    <w:rsid w:val="00D102E2"/>
    <w:rsid w:val="00D1153B"/>
    <w:rsid w:val="00D137BF"/>
    <w:rsid w:val="00D13882"/>
    <w:rsid w:val="00D145B2"/>
    <w:rsid w:val="00D14B25"/>
    <w:rsid w:val="00D1522A"/>
    <w:rsid w:val="00D15429"/>
    <w:rsid w:val="00D15622"/>
    <w:rsid w:val="00D1587E"/>
    <w:rsid w:val="00D16157"/>
    <w:rsid w:val="00D162A1"/>
    <w:rsid w:val="00D17A68"/>
    <w:rsid w:val="00D17BC0"/>
    <w:rsid w:val="00D17E5B"/>
    <w:rsid w:val="00D20324"/>
    <w:rsid w:val="00D21575"/>
    <w:rsid w:val="00D218CB"/>
    <w:rsid w:val="00D21FB9"/>
    <w:rsid w:val="00D2339D"/>
    <w:rsid w:val="00D236C2"/>
    <w:rsid w:val="00D241FD"/>
    <w:rsid w:val="00D24A37"/>
    <w:rsid w:val="00D251AF"/>
    <w:rsid w:val="00D26887"/>
    <w:rsid w:val="00D3047F"/>
    <w:rsid w:val="00D311A0"/>
    <w:rsid w:val="00D31ABB"/>
    <w:rsid w:val="00D31F68"/>
    <w:rsid w:val="00D32640"/>
    <w:rsid w:val="00D33ADE"/>
    <w:rsid w:val="00D33B2F"/>
    <w:rsid w:val="00D342BD"/>
    <w:rsid w:val="00D34D57"/>
    <w:rsid w:val="00D35750"/>
    <w:rsid w:val="00D3601D"/>
    <w:rsid w:val="00D408F4"/>
    <w:rsid w:val="00D4141B"/>
    <w:rsid w:val="00D42138"/>
    <w:rsid w:val="00D4374B"/>
    <w:rsid w:val="00D43A78"/>
    <w:rsid w:val="00D44190"/>
    <w:rsid w:val="00D44356"/>
    <w:rsid w:val="00D44642"/>
    <w:rsid w:val="00D4487E"/>
    <w:rsid w:val="00D45539"/>
    <w:rsid w:val="00D466F4"/>
    <w:rsid w:val="00D4676B"/>
    <w:rsid w:val="00D47570"/>
    <w:rsid w:val="00D478FB"/>
    <w:rsid w:val="00D47B06"/>
    <w:rsid w:val="00D47D1F"/>
    <w:rsid w:val="00D50C59"/>
    <w:rsid w:val="00D5179F"/>
    <w:rsid w:val="00D51B18"/>
    <w:rsid w:val="00D51F9C"/>
    <w:rsid w:val="00D537ED"/>
    <w:rsid w:val="00D557E2"/>
    <w:rsid w:val="00D567E4"/>
    <w:rsid w:val="00D56EDD"/>
    <w:rsid w:val="00D57078"/>
    <w:rsid w:val="00D573AA"/>
    <w:rsid w:val="00D600A8"/>
    <w:rsid w:val="00D609C6"/>
    <w:rsid w:val="00D60DF6"/>
    <w:rsid w:val="00D60E34"/>
    <w:rsid w:val="00D61448"/>
    <w:rsid w:val="00D65A57"/>
    <w:rsid w:val="00D6710F"/>
    <w:rsid w:val="00D676BA"/>
    <w:rsid w:val="00D67DF1"/>
    <w:rsid w:val="00D707C1"/>
    <w:rsid w:val="00D72969"/>
    <w:rsid w:val="00D7321A"/>
    <w:rsid w:val="00D73498"/>
    <w:rsid w:val="00D73B7B"/>
    <w:rsid w:val="00D748C1"/>
    <w:rsid w:val="00D75024"/>
    <w:rsid w:val="00D75E5E"/>
    <w:rsid w:val="00D76ACD"/>
    <w:rsid w:val="00D778C3"/>
    <w:rsid w:val="00D8025E"/>
    <w:rsid w:val="00D80AC4"/>
    <w:rsid w:val="00D81B91"/>
    <w:rsid w:val="00D821FA"/>
    <w:rsid w:val="00D82ACB"/>
    <w:rsid w:val="00D83117"/>
    <w:rsid w:val="00D8413A"/>
    <w:rsid w:val="00D841A9"/>
    <w:rsid w:val="00D844E0"/>
    <w:rsid w:val="00D84BFB"/>
    <w:rsid w:val="00D85F02"/>
    <w:rsid w:val="00D86789"/>
    <w:rsid w:val="00D86F32"/>
    <w:rsid w:val="00D87080"/>
    <w:rsid w:val="00D879CA"/>
    <w:rsid w:val="00D903F9"/>
    <w:rsid w:val="00D90BBB"/>
    <w:rsid w:val="00D918DB"/>
    <w:rsid w:val="00D94A51"/>
    <w:rsid w:val="00D94F1E"/>
    <w:rsid w:val="00D977F1"/>
    <w:rsid w:val="00DA094A"/>
    <w:rsid w:val="00DA1A83"/>
    <w:rsid w:val="00DA287B"/>
    <w:rsid w:val="00DA2D17"/>
    <w:rsid w:val="00DA2EB5"/>
    <w:rsid w:val="00DA3ABA"/>
    <w:rsid w:val="00DA3FEB"/>
    <w:rsid w:val="00DA57A8"/>
    <w:rsid w:val="00DA5BD8"/>
    <w:rsid w:val="00DA7CC1"/>
    <w:rsid w:val="00DB1174"/>
    <w:rsid w:val="00DB20DE"/>
    <w:rsid w:val="00DB4387"/>
    <w:rsid w:val="00DB5073"/>
    <w:rsid w:val="00DB7EC1"/>
    <w:rsid w:val="00DC0BD7"/>
    <w:rsid w:val="00DC1539"/>
    <w:rsid w:val="00DC1F69"/>
    <w:rsid w:val="00DC22C8"/>
    <w:rsid w:val="00DC3F3C"/>
    <w:rsid w:val="00DC4286"/>
    <w:rsid w:val="00DC4381"/>
    <w:rsid w:val="00DC638C"/>
    <w:rsid w:val="00DC7BEC"/>
    <w:rsid w:val="00DD09E0"/>
    <w:rsid w:val="00DD2490"/>
    <w:rsid w:val="00DD2604"/>
    <w:rsid w:val="00DD2710"/>
    <w:rsid w:val="00DD31A1"/>
    <w:rsid w:val="00DD43EA"/>
    <w:rsid w:val="00DD45E2"/>
    <w:rsid w:val="00DD4B41"/>
    <w:rsid w:val="00DD534A"/>
    <w:rsid w:val="00DD6A1D"/>
    <w:rsid w:val="00DD6BD1"/>
    <w:rsid w:val="00DD740E"/>
    <w:rsid w:val="00DE0451"/>
    <w:rsid w:val="00DE1CEE"/>
    <w:rsid w:val="00DE371F"/>
    <w:rsid w:val="00DE3AAE"/>
    <w:rsid w:val="00DE410C"/>
    <w:rsid w:val="00DE5CC7"/>
    <w:rsid w:val="00DE69EE"/>
    <w:rsid w:val="00DE6F1E"/>
    <w:rsid w:val="00DE762B"/>
    <w:rsid w:val="00DF04DC"/>
    <w:rsid w:val="00DF1882"/>
    <w:rsid w:val="00DF19A6"/>
    <w:rsid w:val="00DF1AEC"/>
    <w:rsid w:val="00DF1D50"/>
    <w:rsid w:val="00DF25AE"/>
    <w:rsid w:val="00DF2847"/>
    <w:rsid w:val="00DF28B1"/>
    <w:rsid w:val="00DF3096"/>
    <w:rsid w:val="00DF36C2"/>
    <w:rsid w:val="00DF3F5A"/>
    <w:rsid w:val="00DF44F5"/>
    <w:rsid w:val="00DF4E43"/>
    <w:rsid w:val="00DF4EFD"/>
    <w:rsid w:val="00DF750F"/>
    <w:rsid w:val="00DF7895"/>
    <w:rsid w:val="00E007DF"/>
    <w:rsid w:val="00E00B3F"/>
    <w:rsid w:val="00E00B89"/>
    <w:rsid w:val="00E01400"/>
    <w:rsid w:val="00E02054"/>
    <w:rsid w:val="00E02FEB"/>
    <w:rsid w:val="00E0348E"/>
    <w:rsid w:val="00E036A9"/>
    <w:rsid w:val="00E03BA9"/>
    <w:rsid w:val="00E04646"/>
    <w:rsid w:val="00E04BDD"/>
    <w:rsid w:val="00E061D4"/>
    <w:rsid w:val="00E06725"/>
    <w:rsid w:val="00E06938"/>
    <w:rsid w:val="00E06A4F"/>
    <w:rsid w:val="00E06BCD"/>
    <w:rsid w:val="00E06FB9"/>
    <w:rsid w:val="00E10DA6"/>
    <w:rsid w:val="00E10F1D"/>
    <w:rsid w:val="00E1348D"/>
    <w:rsid w:val="00E135BE"/>
    <w:rsid w:val="00E137F1"/>
    <w:rsid w:val="00E13EFB"/>
    <w:rsid w:val="00E15CA3"/>
    <w:rsid w:val="00E176B4"/>
    <w:rsid w:val="00E17B3F"/>
    <w:rsid w:val="00E218E2"/>
    <w:rsid w:val="00E21C78"/>
    <w:rsid w:val="00E22F4F"/>
    <w:rsid w:val="00E2355C"/>
    <w:rsid w:val="00E23770"/>
    <w:rsid w:val="00E2397E"/>
    <w:rsid w:val="00E24FDD"/>
    <w:rsid w:val="00E25545"/>
    <w:rsid w:val="00E25885"/>
    <w:rsid w:val="00E263B8"/>
    <w:rsid w:val="00E26B0C"/>
    <w:rsid w:val="00E2787D"/>
    <w:rsid w:val="00E31006"/>
    <w:rsid w:val="00E328E7"/>
    <w:rsid w:val="00E32E0D"/>
    <w:rsid w:val="00E33A32"/>
    <w:rsid w:val="00E33A55"/>
    <w:rsid w:val="00E33AEB"/>
    <w:rsid w:val="00E33FA2"/>
    <w:rsid w:val="00E33FC6"/>
    <w:rsid w:val="00E3697A"/>
    <w:rsid w:val="00E3728B"/>
    <w:rsid w:val="00E42D9D"/>
    <w:rsid w:val="00E437F5"/>
    <w:rsid w:val="00E45564"/>
    <w:rsid w:val="00E45B8B"/>
    <w:rsid w:val="00E45FD0"/>
    <w:rsid w:val="00E4603C"/>
    <w:rsid w:val="00E51516"/>
    <w:rsid w:val="00E5156C"/>
    <w:rsid w:val="00E51625"/>
    <w:rsid w:val="00E538CC"/>
    <w:rsid w:val="00E55D0D"/>
    <w:rsid w:val="00E56115"/>
    <w:rsid w:val="00E57BBC"/>
    <w:rsid w:val="00E607B7"/>
    <w:rsid w:val="00E6106E"/>
    <w:rsid w:val="00E623D5"/>
    <w:rsid w:val="00E623F0"/>
    <w:rsid w:val="00E63D5A"/>
    <w:rsid w:val="00E65E7A"/>
    <w:rsid w:val="00E66327"/>
    <w:rsid w:val="00E66C1D"/>
    <w:rsid w:val="00E67395"/>
    <w:rsid w:val="00E67616"/>
    <w:rsid w:val="00E677D1"/>
    <w:rsid w:val="00E679E2"/>
    <w:rsid w:val="00E712D4"/>
    <w:rsid w:val="00E72CB9"/>
    <w:rsid w:val="00E7313F"/>
    <w:rsid w:val="00E73BCB"/>
    <w:rsid w:val="00E73D7C"/>
    <w:rsid w:val="00E741D6"/>
    <w:rsid w:val="00E74924"/>
    <w:rsid w:val="00E757D0"/>
    <w:rsid w:val="00E75ACB"/>
    <w:rsid w:val="00E75F25"/>
    <w:rsid w:val="00E76731"/>
    <w:rsid w:val="00E77C8F"/>
    <w:rsid w:val="00E80876"/>
    <w:rsid w:val="00E80AB5"/>
    <w:rsid w:val="00E80FB2"/>
    <w:rsid w:val="00E82374"/>
    <w:rsid w:val="00E8301E"/>
    <w:rsid w:val="00E85256"/>
    <w:rsid w:val="00E85C68"/>
    <w:rsid w:val="00E908D4"/>
    <w:rsid w:val="00E90F5C"/>
    <w:rsid w:val="00E9108F"/>
    <w:rsid w:val="00E91EEC"/>
    <w:rsid w:val="00E92776"/>
    <w:rsid w:val="00E929FD"/>
    <w:rsid w:val="00E9455B"/>
    <w:rsid w:val="00E95A4E"/>
    <w:rsid w:val="00EA0634"/>
    <w:rsid w:val="00EA4455"/>
    <w:rsid w:val="00EA56FC"/>
    <w:rsid w:val="00EA617C"/>
    <w:rsid w:val="00EA65DD"/>
    <w:rsid w:val="00EA6A87"/>
    <w:rsid w:val="00EA6D64"/>
    <w:rsid w:val="00EA7ED5"/>
    <w:rsid w:val="00EB2076"/>
    <w:rsid w:val="00EB215E"/>
    <w:rsid w:val="00EB2472"/>
    <w:rsid w:val="00EB2C0A"/>
    <w:rsid w:val="00EB3348"/>
    <w:rsid w:val="00EB5165"/>
    <w:rsid w:val="00EB567B"/>
    <w:rsid w:val="00EB617C"/>
    <w:rsid w:val="00EB66D6"/>
    <w:rsid w:val="00EB68B5"/>
    <w:rsid w:val="00EB6C2C"/>
    <w:rsid w:val="00EC0C03"/>
    <w:rsid w:val="00EC1411"/>
    <w:rsid w:val="00EC17C3"/>
    <w:rsid w:val="00EC2846"/>
    <w:rsid w:val="00EC44FC"/>
    <w:rsid w:val="00EC4690"/>
    <w:rsid w:val="00EC5847"/>
    <w:rsid w:val="00EC5C9B"/>
    <w:rsid w:val="00EC7089"/>
    <w:rsid w:val="00EC7CBA"/>
    <w:rsid w:val="00ED0397"/>
    <w:rsid w:val="00ED0B81"/>
    <w:rsid w:val="00ED0FC0"/>
    <w:rsid w:val="00ED1256"/>
    <w:rsid w:val="00ED128E"/>
    <w:rsid w:val="00ED22D9"/>
    <w:rsid w:val="00ED2A03"/>
    <w:rsid w:val="00ED3937"/>
    <w:rsid w:val="00ED3C09"/>
    <w:rsid w:val="00ED3D7C"/>
    <w:rsid w:val="00ED49D1"/>
    <w:rsid w:val="00ED5333"/>
    <w:rsid w:val="00ED6B53"/>
    <w:rsid w:val="00EE2FC1"/>
    <w:rsid w:val="00EE3B24"/>
    <w:rsid w:val="00EE3D86"/>
    <w:rsid w:val="00EE503C"/>
    <w:rsid w:val="00EE60BA"/>
    <w:rsid w:val="00EE6216"/>
    <w:rsid w:val="00EE63F8"/>
    <w:rsid w:val="00EE7F0C"/>
    <w:rsid w:val="00EF15BF"/>
    <w:rsid w:val="00EF243C"/>
    <w:rsid w:val="00EF345D"/>
    <w:rsid w:val="00EF36C9"/>
    <w:rsid w:val="00EF36E9"/>
    <w:rsid w:val="00EF3F2A"/>
    <w:rsid w:val="00EF43EB"/>
    <w:rsid w:val="00EF4B5C"/>
    <w:rsid w:val="00EF5161"/>
    <w:rsid w:val="00EF750B"/>
    <w:rsid w:val="00EF7A18"/>
    <w:rsid w:val="00F00DBD"/>
    <w:rsid w:val="00F010F5"/>
    <w:rsid w:val="00F01EFC"/>
    <w:rsid w:val="00F02100"/>
    <w:rsid w:val="00F03623"/>
    <w:rsid w:val="00F03F69"/>
    <w:rsid w:val="00F04148"/>
    <w:rsid w:val="00F04F70"/>
    <w:rsid w:val="00F0694F"/>
    <w:rsid w:val="00F0773A"/>
    <w:rsid w:val="00F0781C"/>
    <w:rsid w:val="00F07E7C"/>
    <w:rsid w:val="00F10AA2"/>
    <w:rsid w:val="00F11351"/>
    <w:rsid w:val="00F117E7"/>
    <w:rsid w:val="00F1210C"/>
    <w:rsid w:val="00F1336F"/>
    <w:rsid w:val="00F13B6E"/>
    <w:rsid w:val="00F14431"/>
    <w:rsid w:val="00F15660"/>
    <w:rsid w:val="00F1586C"/>
    <w:rsid w:val="00F169A6"/>
    <w:rsid w:val="00F16D37"/>
    <w:rsid w:val="00F16E03"/>
    <w:rsid w:val="00F17268"/>
    <w:rsid w:val="00F175B2"/>
    <w:rsid w:val="00F17BD9"/>
    <w:rsid w:val="00F20A41"/>
    <w:rsid w:val="00F21DA8"/>
    <w:rsid w:val="00F23646"/>
    <w:rsid w:val="00F2381A"/>
    <w:rsid w:val="00F23DBC"/>
    <w:rsid w:val="00F23FB3"/>
    <w:rsid w:val="00F241A6"/>
    <w:rsid w:val="00F243BE"/>
    <w:rsid w:val="00F24903"/>
    <w:rsid w:val="00F24D8E"/>
    <w:rsid w:val="00F260AB"/>
    <w:rsid w:val="00F2718F"/>
    <w:rsid w:val="00F275F8"/>
    <w:rsid w:val="00F27C67"/>
    <w:rsid w:val="00F3068D"/>
    <w:rsid w:val="00F30E80"/>
    <w:rsid w:val="00F317B2"/>
    <w:rsid w:val="00F31E0F"/>
    <w:rsid w:val="00F335B5"/>
    <w:rsid w:val="00F33C48"/>
    <w:rsid w:val="00F344E8"/>
    <w:rsid w:val="00F35509"/>
    <w:rsid w:val="00F35B92"/>
    <w:rsid w:val="00F36937"/>
    <w:rsid w:val="00F36BB4"/>
    <w:rsid w:val="00F36FF2"/>
    <w:rsid w:val="00F37780"/>
    <w:rsid w:val="00F40100"/>
    <w:rsid w:val="00F40FB0"/>
    <w:rsid w:val="00F43706"/>
    <w:rsid w:val="00F442FB"/>
    <w:rsid w:val="00F45110"/>
    <w:rsid w:val="00F45523"/>
    <w:rsid w:val="00F47E46"/>
    <w:rsid w:val="00F47E8F"/>
    <w:rsid w:val="00F502AB"/>
    <w:rsid w:val="00F50900"/>
    <w:rsid w:val="00F517C7"/>
    <w:rsid w:val="00F51C55"/>
    <w:rsid w:val="00F528A6"/>
    <w:rsid w:val="00F52B29"/>
    <w:rsid w:val="00F52DC7"/>
    <w:rsid w:val="00F52F2D"/>
    <w:rsid w:val="00F532B5"/>
    <w:rsid w:val="00F53972"/>
    <w:rsid w:val="00F53EC7"/>
    <w:rsid w:val="00F550E4"/>
    <w:rsid w:val="00F5566F"/>
    <w:rsid w:val="00F55E68"/>
    <w:rsid w:val="00F56259"/>
    <w:rsid w:val="00F5645B"/>
    <w:rsid w:val="00F566E9"/>
    <w:rsid w:val="00F5734A"/>
    <w:rsid w:val="00F57632"/>
    <w:rsid w:val="00F576FB"/>
    <w:rsid w:val="00F57F8D"/>
    <w:rsid w:val="00F60CE1"/>
    <w:rsid w:val="00F60D90"/>
    <w:rsid w:val="00F61152"/>
    <w:rsid w:val="00F62DCF"/>
    <w:rsid w:val="00F63B78"/>
    <w:rsid w:val="00F64207"/>
    <w:rsid w:val="00F655B2"/>
    <w:rsid w:val="00F6653D"/>
    <w:rsid w:val="00F66565"/>
    <w:rsid w:val="00F66A8B"/>
    <w:rsid w:val="00F70221"/>
    <w:rsid w:val="00F70C32"/>
    <w:rsid w:val="00F717D1"/>
    <w:rsid w:val="00F7245B"/>
    <w:rsid w:val="00F73BDB"/>
    <w:rsid w:val="00F753E8"/>
    <w:rsid w:val="00F76F44"/>
    <w:rsid w:val="00F77795"/>
    <w:rsid w:val="00F77D60"/>
    <w:rsid w:val="00F800D3"/>
    <w:rsid w:val="00F80E69"/>
    <w:rsid w:val="00F8137E"/>
    <w:rsid w:val="00F814E6"/>
    <w:rsid w:val="00F81BC4"/>
    <w:rsid w:val="00F82494"/>
    <w:rsid w:val="00F82789"/>
    <w:rsid w:val="00F83043"/>
    <w:rsid w:val="00F830A0"/>
    <w:rsid w:val="00F835EB"/>
    <w:rsid w:val="00F841B4"/>
    <w:rsid w:val="00F85C2E"/>
    <w:rsid w:val="00F85CA2"/>
    <w:rsid w:val="00F870A8"/>
    <w:rsid w:val="00F8760D"/>
    <w:rsid w:val="00F91E20"/>
    <w:rsid w:val="00F92613"/>
    <w:rsid w:val="00F934C2"/>
    <w:rsid w:val="00F93644"/>
    <w:rsid w:val="00F94A25"/>
    <w:rsid w:val="00F94E1B"/>
    <w:rsid w:val="00F95B64"/>
    <w:rsid w:val="00F97348"/>
    <w:rsid w:val="00F974C1"/>
    <w:rsid w:val="00FA17B4"/>
    <w:rsid w:val="00FA218D"/>
    <w:rsid w:val="00FA3BE0"/>
    <w:rsid w:val="00FA3CC1"/>
    <w:rsid w:val="00FA3E01"/>
    <w:rsid w:val="00FA4496"/>
    <w:rsid w:val="00FA574F"/>
    <w:rsid w:val="00FA5916"/>
    <w:rsid w:val="00FA7710"/>
    <w:rsid w:val="00FB14E5"/>
    <w:rsid w:val="00FB30B8"/>
    <w:rsid w:val="00FB3711"/>
    <w:rsid w:val="00FB51B2"/>
    <w:rsid w:val="00FB5911"/>
    <w:rsid w:val="00FB6B68"/>
    <w:rsid w:val="00FB7B12"/>
    <w:rsid w:val="00FC2E42"/>
    <w:rsid w:val="00FC30C2"/>
    <w:rsid w:val="00FC461B"/>
    <w:rsid w:val="00FC55AE"/>
    <w:rsid w:val="00FC6366"/>
    <w:rsid w:val="00FD00AF"/>
    <w:rsid w:val="00FD09C7"/>
    <w:rsid w:val="00FD179B"/>
    <w:rsid w:val="00FD2625"/>
    <w:rsid w:val="00FD26D6"/>
    <w:rsid w:val="00FD2B9B"/>
    <w:rsid w:val="00FD2EBF"/>
    <w:rsid w:val="00FD3943"/>
    <w:rsid w:val="00FD562B"/>
    <w:rsid w:val="00FD5656"/>
    <w:rsid w:val="00FD56C2"/>
    <w:rsid w:val="00FD5ADC"/>
    <w:rsid w:val="00FD67A5"/>
    <w:rsid w:val="00FD6A11"/>
    <w:rsid w:val="00FE015F"/>
    <w:rsid w:val="00FE01CD"/>
    <w:rsid w:val="00FE1389"/>
    <w:rsid w:val="00FE1575"/>
    <w:rsid w:val="00FE4300"/>
    <w:rsid w:val="00FE4343"/>
    <w:rsid w:val="00FE5D52"/>
    <w:rsid w:val="00FE7191"/>
    <w:rsid w:val="00FF1F6C"/>
    <w:rsid w:val="00FF2A4B"/>
    <w:rsid w:val="00FF2D3C"/>
    <w:rsid w:val="00FF3E4E"/>
    <w:rsid w:val="00FF602C"/>
    <w:rsid w:val="3B73A7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  <w15:docId w15:val="{EBA47727-6B40-4515-8EC2-C3530108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DC7B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u">
    <w:name w:val="u"/>
    <w:basedOn w:val="Normal"/>
    <w:rsid w:val="0012132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121322"/>
  </w:style>
  <w:style w:type="character" w:customStyle="1" w:styleId="Ttulo4Car">
    <w:name w:val="Título 4 Car"/>
    <w:basedOn w:val="Fuentedeprrafopredeter"/>
    <w:link w:val="Ttulo4"/>
    <w:rsid w:val="00DC7B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visitado">
    <w:name w:val="FollowedHyperlink"/>
    <w:basedOn w:val="Fuentedeprrafopredeter"/>
    <w:unhideWhenUsed/>
    <w:rsid w:val="00BC104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semiHidden/>
    <w:rsid w:val="00192D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37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970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11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888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47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37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85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107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59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23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81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575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5003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7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629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6154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13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63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72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21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93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08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14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475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0880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2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717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16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51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gif"/><Relationship Id="rId26" Type="http://schemas.openxmlformats.org/officeDocument/2006/relationships/hyperlink" Target="http://www.disfrutalasmatematicas.com/geometria/reescala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yperlink" Target="http://www.portaleducativo.net/pais/co/quinto-basico/537/Mapas-y-plan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hyperlink" Target="http://www.ck12.org/book/CK-12-Geometra-Edicin-Espaola/r2/section/10.3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hyperlink" Target="http://www.mathematicsdictionary.com/spanish/vmd/full/s/similarpolygons.htm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thales.cica.es/rd/Recursos/rd98/Matematicas/17/eso/razon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C629-C0A5-42CB-B195-1A387BA0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6200</Words>
  <Characters>34101</Characters>
  <Application>Microsoft Office Word</Application>
  <DocSecurity>0</DocSecurity>
  <Lines>284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Impulso Editorial</Company>
  <LinksUpToDate>false</LinksUpToDate>
  <CharactersWithSpaces>40221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Jorge Alexander</cp:lastModifiedBy>
  <cp:revision>2</cp:revision>
  <dcterms:created xsi:type="dcterms:W3CDTF">2015-12-03T18:11:00Z</dcterms:created>
  <dcterms:modified xsi:type="dcterms:W3CDTF">2015-12-03T18:11:00Z</dcterms:modified>
</cp:coreProperties>
</file>