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AC8A0C0" w:rsidR="00E61A4B" w:rsidRPr="006D02A8" w:rsidRDefault="0053035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42DE9A0" w14:textId="2068A6E6" w:rsidR="00530356" w:rsidRPr="00530356" w:rsidRDefault="00530356" w:rsidP="001C417D">
      <w:pPr>
        <w:rPr>
          <w:rFonts w:ascii="Arial" w:hAnsi="Arial" w:cs="Arial"/>
          <w:sz w:val="18"/>
          <w:szCs w:val="18"/>
          <w:lang w:val="es-CO"/>
        </w:rPr>
      </w:pPr>
      <w:r w:rsidRPr="0098027F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98027F">
        <w:rPr>
          <w:rFonts w:ascii="Times New Roman" w:hAnsi="Times New Roman" w:cs="Times New Roman"/>
          <w:color w:val="000000"/>
        </w:rPr>
        <w:t>números</w:t>
      </w:r>
      <w:proofErr w:type="spellEnd"/>
      <w:r w:rsidRPr="0098027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027F">
        <w:rPr>
          <w:rFonts w:ascii="Times New Roman" w:hAnsi="Times New Roman" w:cs="Times New Roman"/>
          <w:color w:val="000000"/>
        </w:rPr>
        <w:t>reales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B1278F4" w:rsidR="000719EE" w:rsidRPr="00530356" w:rsidRDefault="00530356" w:rsidP="000719EE">
      <w:pPr>
        <w:rPr>
          <w:rFonts w:ascii="Arial" w:hAnsi="Arial" w:cs="Arial"/>
          <w:sz w:val="18"/>
          <w:szCs w:val="18"/>
          <w:lang w:val="es-CO"/>
        </w:rPr>
      </w:pPr>
      <w:r w:rsidRPr="00530356">
        <w:rPr>
          <w:rFonts w:ascii="Times New Roman" w:hAnsi="Times New Roman" w:cs="Times New Roman"/>
          <w:color w:val="000000"/>
          <w:lang w:val="es-CO"/>
        </w:rPr>
        <w:t>Actividad para reforzar y practicar todo lo aprendido de los números reales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4099CB8" w14:textId="3FCE268B" w:rsidR="00530356" w:rsidRDefault="00530356" w:rsidP="00530356">
      <w:pPr>
        <w:rPr>
          <w:rFonts w:ascii="Times New Roman" w:hAnsi="Times New Roman" w:cs="Times New Roman"/>
          <w:b/>
          <w:lang w:val="es-CO"/>
        </w:rPr>
      </w:pPr>
      <w:r w:rsidRPr="00530356">
        <w:rPr>
          <w:rFonts w:ascii="Times New Roman" w:hAnsi="Times New Roman" w:cs="Times New Roman"/>
          <w:b/>
          <w:lang w:val="es-CO"/>
        </w:rPr>
        <w:t>Los números reales, propiedades y operaciones</w:t>
      </w:r>
      <w:r>
        <w:rPr>
          <w:rFonts w:ascii="Times New Roman" w:hAnsi="Times New Roman" w:cs="Times New Roman"/>
          <w:b/>
          <w:lang w:val="es-CO"/>
        </w:rPr>
        <w:t>.</w:t>
      </w:r>
    </w:p>
    <w:p w14:paraId="3CDB971F" w14:textId="77777777" w:rsidR="000719EE" w:rsidRPr="00530356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2A98B52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52A70D" w:rsidR="005F4C68" w:rsidRPr="005F4C68" w:rsidRDefault="005303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6DF6489" w:rsidR="002E4EE6" w:rsidRPr="00AC7496" w:rsidRDefault="005303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303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432081D5" w:rsidR="00587396" w:rsidRPr="005F4C68" w:rsidRDefault="005303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21ACB5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4A2B89" w14:textId="77777777" w:rsidR="00530356" w:rsidRPr="00530356" w:rsidRDefault="00530356" w:rsidP="00530356">
      <w:pPr>
        <w:rPr>
          <w:rFonts w:ascii="Arial" w:hAnsi="Arial" w:cs="Arial"/>
          <w:sz w:val="18"/>
          <w:szCs w:val="18"/>
          <w:lang w:val="es-CO"/>
        </w:rPr>
      </w:pPr>
      <w:r w:rsidRPr="0098027F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98027F">
        <w:rPr>
          <w:rFonts w:ascii="Times New Roman" w:hAnsi="Times New Roman" w:cs="Times New Roman"/>
          <w:color w:val="000000"/>
        </w:rPr>
        <w:t>números</w:t>
      </w:r>
      <w:proofErr w:type="spellEnd"/>
      <w:r w:rsidRPr="0098027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8027F">
        <w:rPr>
          <w:rFonts w:ascii="Times New Roman" w:hAnsi="Times New Roman" w:cs="Times New Roman"/>
          <w:color w:val="000000"/>
        </w:rPr>
        <w:t>reales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750315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556B557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a las siguientes preguntas sobre números racionales e irracionales. Ten en cuenta que en algunos casos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A779C93" w:rsid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9BEBFAB" w:rsidR="00584F8B" w:rsidRPr="00CD652E" w:rsidRDefault="0053035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8EF72D" w:rsidR="006D02A8" w:rsidRDefault="005303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a qué número representa la imagen.</w:t>
      </w: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1698F7" w14:textId="30737CDA" w:rsidR="00530356" w:rsidRDefault="00530356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C251377" wp14:editId="4397C529">
            <wp:extent cx="438150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69C7F18C" w:rsidR="0086624C" w:rsidRPr="00F93E33" w:rsidRDefault="0053035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368A673E" w:rsidR="0086624C" w:rsidRPr="00F93E33" w:rsidRDefault="0053035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2C341727" w:rsidR="0086624C" w:rsidRPr="00F93E33" w:rsidRDefault="0053035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3E6A9BAB" w:rsidR="0086624C" w:rsidRPr="00F93E33" w:rsidRDefault="001557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04524D" w14:textId="6A8A9A7F" w:rsidR="0086624C" w:rsidRPr="00F93E33" w:rsidRDefault="001557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78D6184E" w14:textId="42F3E3DC" w:rsidR="0086624C" w:rsidRPr="00F93E33" w:rsidRDefault="001557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52996241" w:rsidR="0086624C" w:rsidRPr="00F93E33" w:rsidRDefault="001557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2BBB13D0" w:rsidR="0086624C" w:rsidRPr="00F93E33" w:rsidRDefault="001557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3F97EEF" w:rsidR="00AA6D8D" w:rsidRDefault="00431E14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conjuntos pertenece el número de la imagen?</w:t>
      </w: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6FFCED63" w:rsidR="00DB1C8C" w:rsidRDefault="006A285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rad>
        </m:oMath>
      </m:oMathPara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217C8A5F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295" w:dyaOrig="2550" w14:anchorId="1C465C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0.4pt;height:50.4pt" o:ole="">
                  <v:imagedata r:id="rId5" o:title=""/>
                </v:shape>
                <o:OLEObject Type="Embed" ProgID="PBrush" ShapeID="_x0000_i1026" DrawAspect="Content" ObjectID="_1487417062" r:id="rId6"/>
              </w:objec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2FD68193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025" w:dyaOrig="2325" w14:anchorId="1A05E53E">
                <v:shape id="_x0000_i1030" type="#_x0000_t75" style="width:50.4pt;height:57.6pt" o:ole="">
                  <v:imagedata r:id="rId7" o:title=""/>
                </v:shape>
                <o:OLEObject Type="Embed" ProgID="PBrush" ShapeID="_x0000_i1030" DrawAspect="Content" ObjectID="_1487417063" r:id="rId8"/>
              </w:objec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2F0B72D1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650" w:dyaOrig="2655" w14:anchorId="529F662C">
                <v:shape id="_x0000_i1034" type="#_x0000_t75" style="width:36pt;height:57.6pt" o:ole="">
                  <v:imagedata r:id="rId9" o:title=""/>
                </v:shape>
                <o:OLEObject Type="Embed" ProgID="PBrush" ShapeID="_x0000_i1034" DrawAspect="Content" ObjectID="_1487417064" r:id="rId10"/>
              </w:object>
            </w:r>
          </w:p>
        </w:tc>
        <w:tc>
          <w:tcPr>
            <w:tcW w:w="3827" w:type="dxa"/>
            <w:vAlign w:val="center"/>
          </w:tcPr>
          <w:p w14:paraId="24F305FD" w14:textId="1DD6B320" w:rsidR="00DB1C8C" w:rsidRPr="00F93E33" w:rsidRDefault="00431E1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650" w:dyaOrig="2655" w14:anchorId="499615FF">
                <v:shape id="_x0000_i1048" type="#_x0000_t75" style="width:36pt;height:57.6pt" o:ole="">
                  <v:imagedata r:id="rId9" o:title=""/>
                </v:shape>
                <o:OLEObject Type="Embed" ProgID="PBrush" ShapeID="_x0000_i1048" DrawAspect="Content" ObjectID="_1487417065" r:id="rId11"/>
              </w:object>
            </w:r>
          </w:p>
        </w:tc>
        <w:tc>
          <w:tcPr>
            <w:tcW w:w="992" w:type="dxa"/>
            <w:vAlign w:val="center"/>
          </w:tcPr>
          <w:p w14:paraId="1A397A14" w14:textId="1F704990" w:rsidR="00DB1C8C" w:rsidRPr="00F93E33" w:rsidRDefault="00431E1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67E19A41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475" w:dyaOrig="2475" w14:anchorId="6CBEF521">
                <v:shape id="_x0000_i1037" type="#_x0000_t75" style="width:43.2pt;height:43.2pt" o:ole="">
                  <v:imagedata r:id="rId12" o:title=""/>
                </v:shape>
                <o:OLEObject Type="Embed" ProgID="PBrush" ShapeID="_x0000_i1037" DrawAspect="Content" ObjectID="_1487417066" r:id="rId13"/>
              </w:object>
            </w:r>
          </w:p>
        </w:tc>
        <w:tc>
          <w:tcPr>
            <w:tcW w:w="3827" w:type="dxa"/>
            <w:vAlign w:val="center"/>
          </w:tcPr>
          <w:p w14:paraId="74848015" w14:textId="6C8161E7" w:rsidR="00DB1C8C" w:rsidRPr="00F93E33" w:rsidRDefault="00431E1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475" w:dyaOrig="2475" w14:anchorId="35F0A89D">
                <v:shape id="_x0000_i1049" type="#_x0000_t75" style="width:43.2pt;height:43.2pt" o:ole="">
                  <v:imagedata r:id="rId12" o:title=""/>
                </v:shape>
                <o:OLEObject Type="Embed" ProgID="PBrush" ShapeID="_x0000_i1049" DrawAspect="Content" ObjectID="_1487417067" r:id="rId14"/>
              </w:object>
            </w:r>
          </w:p>
        </w:tc>
        <w:tc>
          <w:tcPr>
            <w:tcW w:w="992" w:type="dxa"/>
            <w:vAlign w:val="center"/>
          </w:tcPr>
          <w:p w14:paraId="1A32A010" w14:textId="31C2DCC0" w:rsidR="00DB1C8C" w:rsidRPr="00F93E33" w:rsidRDefault="00431E1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326F24C4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295" w:dyaOrig="2565" w14:anchorId="49AEF7B9">
                <v:shape id="_x0000_i1041" type="#_x0000_t75" style="width:43.2pt;height:50.4pt" o:ole="">
                  <v:imagedata r:id="rId15" o:title=""/>
                </v:shape>
                <o:OLEObject Type="Embed" ProgID="PBrush" ShapeID="_x0000_i1041" DrawAspect="Content" ObjectID="_1487417068" r:id="rId16"/>
              </w:object>
            </w: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430EE312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310" w:dyaOrig="2055" w14:anchorId="5C647DBA">
                <v:shape id="_x0000_i1045" type="#_x0000_t75" style="width:64.8pt;height:57.6pt" o:ole="">
                  <v:imagedata r:id="rId17" o:title=""/>
                </v:shape>
                <o:OLEObject Type="Embed" ProgID="PBrush" ShapeID="_x0000_i1045" DrawAspect="Content" ObjectID="_1487417069" r:id="rId18"/>
              </w:object>
            </w: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68CE2EC2" w:rsidR="003B06DA" w:rsidRDefault="001A44A7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fracción equivale el número decimal?</w:t>
      </w: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3448E3D1" w:rsidR="00DB1C8C" w:rsidRDefault="001A44A7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B589C78" wp14:editId="417795BD">
            <wp:extent cx="2428875" cy="163133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94" cy="16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493E76E1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80" w:dyaOrig="2370" w14:anchorId="073CF98E">
                <v:shape id="_x0000_i1070" type="#_x0000_t75" style="width:1in;height:86.4pt" o:ole="">
                  <v:imagedata r:id="rId20" o:title=""/>
                </v:shape>
                <o:OLEObject Type="Embed" ProgID="PBrush" ShapeID="_x0000_i1070" DrawAspect="Content" ObjectID="_1487417070" r:id="rId21"/>
              </w:object>
            </w: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2188F5D9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65" w:dyaOrig="2370" w14:anchorId="29BBB7DA">
                <v:shape id="_x0000_i1072" type="#_x0000_t75" style="width:57.6pt;height:1in" o:ole="">
                  <v:imagedata r:id="rId22" o:title=""/>
                </v:shape>
                <o:OLEObject Type="Embed" ProgID="PBrush" ShapeID="_x0000_i1072" DrawAspect="Content" ObjectID="_1487417071" r:id="rId23"/>
              </w:object>
            </w: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67FFB0E5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515" w:dyaOrig="2340" w14:anchorId="228F215D">
                <v:shape id="_x0000_i1074" type="#_x0000_t75" style="width:50.4pt;height:79.2pt" o:ole="">
                  <v:imagedata r:id="rId24" o:title=""/>
                </v:shape>
                <o:OLEObject Type="Embed" ProgID="PBrush" ShapeID="_x0000_i1074" DrawAspect="Content" ObjectID="_1487417072" r:id="rId25"/>
              </w:object>
            </w: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557810EA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65" w:dyaOrig="2370" w14:anchorId="77F036ED">
                <v:shape id="_x0000_i1076" type="#_x0000_t75" style="width:64.8pt;height:79.2pt" o:ole="">
                  <v:imagedata r:id="rId26" o:title=""/>
                </v:shape>
                <o:OLEObject Type="Embed" ProgID="PBrush" ShapeID="_x0000_i1076" DrawAspect="Content" ObjectID="_1487417073" r:id="rId27"/>
              </w:object>
            </w: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2588E43D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45" w:dyaOrig="2280" w14:anchorId="12FA407E">
                <v:shape id="_x0000_i1078" type="#_x0000_t75" style="width:1in;height:86.4pt" o:ole="">
                  <v:imagedata r:id="rId28" o:title=""/>
                </v:shape>
                <o:OLEObject Type="Embed" ProgID="PBrush" ShapeID="_x0000_i1078" DrawAspect="Content" ObjectID="_1487417074" r:id="rId29"/>
              </w:object>
            </w: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1E043403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75" w:dyaOrig="2250" w14:anchorId="68DA693D">
                <v:shape id="_x0000_i1080" type="#_x0000_t75" style="width:1in;height:86.4pt" o:ole="">
                  <v:imagedata r:id="rId30" o:title=""/>
                </v:shape>
                <o:OLEObject Type="Embed" ProgID="PBrush" ShapeID="_x0000_i1080" DrawAspect="Content" ObjectID="_1487417075" r:id="rId31"/>
              </w:object>
            </w:r>
          </w:p>
        </w:tc>
        <w:tc>
          <w:tcPr>
            <w:tcW w:w="3827" w:type="dxa"/>
            <w:vAlign w:val="center"/>
          </w:tcPr>
          <w:p w14:paraId="40CAE507" w14:textId="18252BF1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75" w:dyaOrig="2250" w14:anchorId="028735BC">
                <v:shape id="_x0000_i1081" type="#_x0000_t75" style="width:1in;height:86.4pt" o:ole="">
                  <v:imagedata r:id="rId30" o:title=""/>
                </v:shape>
                <o:OLEObject Type="Embed" ProgID="PBrush" ShapeID="_x0000_i1081" DrawAspect="Content" ObjectID="_1487417076" r:id="rId32"/>
              </w:object>
            </w:r>
          </w:p>
        </w:tc>
        <w:tc>
          <w:tcPr>
            <w:tcW w:w="992" w:type="dxa"/>
            <w:vAlign w:val="center"/>
          </w:tcPr>
          <w:p w14:paraId="42C10EB1" w14:textId="65136A55" w:rsidR="00DB1C8C" w:rsidRPr="00F93E33" w:rsidRDefault="001A44A7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496DF90A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cuáles de los siguientes números son racionales.</w:t>
      </w: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4DCA028A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130B8B2" wp14:editId="6304DE36">
            <wp:extent cx="2895600" cy="25157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60" cy="25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1A22568A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1EA90371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7FB6B3" w14:textId="1C1312F0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7690A912" w14:textId="26359FB8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53FCCCBC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3,1415…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52B4B15B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-4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904E252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-3</w:t>
            </w:r>
          </w:p>
        </w:tc>
        <w:tc>
          <w:tcPr>
            <w:tcW w:w="3827" w:type="dxa"/>
            <w:vAlign w:val="center"/>
          </w:tcPr>
          <w:p w14:paraId="3519C24A" w14:textId="2C572510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-3</w:t>
            </w:r>
          </w:p>
        </w:tc>
        <w:tc>
          <w:tcPr>
            <w:tcW w:w="992" w:type="dxa"/>
            <w:vAlign w:val="center"/>
          </w:tcPr>
          <w:p w14:paraId="383F5059" w14:textId="723D2591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2251AEB5" w:rsidR="00DB1C8C" w:rsidRPr="00F93E33" w:rsidRDefault="00A12069" w:rsidP="00A12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2,7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3827" w:type="dxa"/>
            <w:vAlign w:val="center"/>
          </w:tcPr>
          <w:p w14:paraId="7E859CCA" w14:textId="13EB69E3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2,7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14:paraId="66DCE8F7" w14:textId="2ED70FB5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274C7CA6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operación.</w:t>
      </w: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0A0C6C97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4529775" wp14:editId="30B48C2C">
            <wp:extent cx="2838450" cy="134644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17" cy="13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3301C6FD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2F2C2032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0955293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0DE39A5B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5BC754C4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6DCA95" w14:textId="3F3F9E1C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C01B236" w14:textId="06A16128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136FBACB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4ECD5009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operación:</w:t>
      </w: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3F011458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C6A9031" wp14:editId="7B5E2B68">
            <wp:extent cx="1257300" cy="8033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43" cy="8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4F17EF0C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1CF24871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0A7BFC25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1BE48DBC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2A9E3259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86A7C26" w14:textId="5887FD5B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8298F08" w14:textId="740F660B" w:rsidR="00DB1C8C" w:rsidRPr="00F93E33" w:rsidRDefault="00274FDE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63C25394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6D0B4702" w:rsidR="003B06DA" w:rsidRDefault="003F5FE6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tipo de número es el de la imagen.</w:t>
      </w: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153D54A2" w:rsidR="00DB1C8C" w:rsidRDefault="003F5FE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DD781FA" wp14:editId="028D93CA">
            <wp:extent cx="2124075" cy="973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28" cy="98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0C6B65EE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Entero</w:t>
            </w: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0F32222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Racional</w:t>
            </w:r>
          </w:p>
        </w:tc>
        <w:tc>
          <w:tcPr>
            <w:tcW w:w="3827" w:type="dxa"/>
            <w:vAlign w:val="center"/>
          </w:tcPr>
          <w:p w14:paraId="7891DE71" w14:textId="7E8D5BAD" w:rsidR="00DB1C8C" w:rsidRPr="00F93E33" w:rsidRDefault="00F8384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Racional</w:t>
            </w:r>
          </w:p>
        </w:tc>
        <w:tc>
          <w:tcPr>
            <w:tcW w:w="992" w:type="dxa"/>
            <w:vAlign w:val="center"/>
          </w:tcPr>
          <w:p w14:paraId="0F0F8DD7" w14:textId="7A4FFABF" w:rsidR="00DB1C8C" w:rsidRPr="00F93E33" w:rsidRDefault="00F8384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1153D4C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finito</w:t>
            </w: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4A9BC56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puro</w:t>
            </w: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54EFE085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Irracional</w:t>
            </w: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2DF30BB8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mixto</w:t>
            </w:r>
          </w:p>
        </w:tc>
        <w:tc>
          <w:tcPr>
            <w:tcW w:w="3827" w:type="dxa"/>
            <w:vAlign w:val="center"/>
          </w:tcPr>
          <w:p w14:paraId="621C546F" w14:textId="169F5A18" w:rsidR="00DB1C8C" w:rsidRPr="00F93E33" w:rsidRDefault="00F8384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mixto</w:t>
            </w:r>
          </w:p>
        </w:tc>
        <w:tc>
          <w:tcPr>
            <w:tcW w:w="992" w:type="dxa"/>
            <w:vAlign w:val="center"/>
          </w:tcPr>
          <w:p w14:paraId="73E0106B" w14:textId="69535BC8" w:rsidR="00DB1C8C" w:rsidRPr="00F93E33" w:rsidRDefault="00F8384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2EE33C97" w:rsidR="003B06DA" w:rsidRDefault="00424DB2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decimal equivale la fracción?</w:t>
      </w: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14C4391" w:rsidR="00DB1C8C" w:rsidRDefault="00424DB2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57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15C916D4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5,7</w:t>
            </w: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5E7D6DF3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-0,57</w:t>
            </w: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0CEFE031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-0,057</w:t>
            </w: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69787444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0,57</w:t>
            </w: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4D1144F2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-0,0057</w:t>
            </w: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2A8ED580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0,057</w:t>
            </w: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638A57CC" w:rsidR="003B06DA" w:rsidRDefault="00D0515B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número representa la imagen.</w:t>
      </w: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2618CE8C" w:rsidR="00DB1C8C" w:rsidRDefault="002B1A4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12F4733" wp14:editId="41B5C163">
            <wp:extent cx="1790700" cy="152171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0" cy="15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4C8CD67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0,3</w:t>
            </w: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617A14B4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60A384C" w14:textId="672A2090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0989DF4C" w:rsidR="00DB1C8C" w:rsidRPr="00F93E33" w:rsidRDefault="002B1A45" w:rsidP="002B1A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2B91A1CA" w:rsidR="00DB1C8C" w:rsidRPr="00F93E33" w:rsidRDefault="002B1A45" w:rsidP="002B1A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ECCDA9" w14:textId="5C2C831A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009AC08A" w14:textId="32AE5D7B" w:rsidR="00DB1C8C" w:rsidRPr="00F93E33" w:rsidRDefault="002B1A45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8ACCBBA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5578C"/>
    <w:rsid w:val="001A44A7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74FDE"/>
    <w:rsid w:val="002B1A45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F5FE6"/>
    <w:rsid w:val="004024BA"/>
    <w:rsid w:val="00411F22"/>
    <w:rsid w:val="00417B06"/>
    <w:rsid w:val="00424DB2"/>
    <w:rsid w:val="00431E14"/>
    <w:rsid w:val="004375B6"/>
    <w:rsid w:val="0045712C"/>
    <w:rsid w:val="00485C72"/>
    <w:rsid w:val="0049105C"/>
    <w:rsid w:val="00495119"/>
    <w:rsid w:val="004A4A9C"/>
    <w:rsid w:val="00510FE7"/>
    <w:rsid w:val="0052013C"/>
    <w:rsid w:val="00530356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2859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12069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5B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3843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6630493-60D8-405B-802E-889E7397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5.bin"/><Relationship Id="rId37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6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1137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11</cp:revision>
  <dcterms:created xsi:type="dcterms:W3CDTF">2015-03-09T19:10:00Z</dcterms:created>
  <dcterms:modified xsi:type="dcterms:W3CDTF">2015-03-09T19:35:00Z</dcterms:modified>
</cp:coreProperties>
</file>