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188" w:rsidRDefault="00007188" w:rsidP="0000718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1F52D4">
        <w:rPr>
          <w:rFonts w:asciiTheme="majorHAnsi" w:hAnsiTheme="majorHAnsi"/>
          <w:b/>
          <w:lang w:val="es-ES_tradnl"/>
        </w:rPr>
        <w:t>M10B: Contenedores de imágenes</w:t>
      </w:r>
    </w:p>
    <w:p w:rsidR="00007188" w:rsidRPr="00254FDB" w:rsidRDefault="00007188" w:rsidP="00007188">
      <w:pPr>
        <w:rPr>
          <w:rFonts w:ascii="Arial" w:hAnsi="Arial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007188" w:rsidRPr="006D02A8" w:rsidRDefault="00CB204F" w:rsidP="0000718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7F5272">
        <w:rPr>
          <w:rFonts w:ascii="Arial" w:hAnsi="Arial"/>
          <w:sz w:val="18"/>
          <w:szCs w:val="18"/>
          <w:lang w:val="es-ES_tradnl"/>
        </w:rPr>
        <w:t>08_03_CO</w:t>
      </w: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</w:p>
    <w:p w:rsidR="00007188" w:rsidRPr="0063490D" w:rsidRDefault="00007188" w:rsidP="0000718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07188" w:rsidRPr="009320AC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 de los productos notables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recordar lo aprendido de los productos notables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07188" w:rsidRPr="000719EE" w:rsidRDefault="00CB204F" w:rsidP="0000718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7F5272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7F527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7F5272">
        <w:rPr>
          <w:rFonts w:ascii="Arial" w:hAnsi="Arial" w:cs="Arial"/>
          <w:sz w:val="18"/>
          <w:szCs w:val="18"/>
          <w:lang w:val="es-ES_tradnl"/>
        </w:rPr>
        <w:t>notable,producto</w:t>
      </w:r>
      <w:proofErr w:type="spellEnd"/>
      <w:r w:rsidR="007F5272">
        <w:rPr>
          <w:rFonts w:ascii="Arial" w:hAnsi="Arial" w:cs="Arial"/>
          <w:sz w:val="18"/>
          <w:szCs w:val="18"/>
          <w:lang w:val="es-ES_tradnl"/>
        </w:rPr>
        <w:t xml:space="preserve"> de dos </w:t>
      </w:r>
      <w:proofErr w:type="spellStart"/>
      <w:r w:rsidR="007F5272">
        <w:rPr>
          <w:rFonts w:ascii="Arial" w:hAnsi="Arial" w:cs="Arial"/>
          <w:sz w:val="18"/>
          <w:szCs w:val="18"/>
          <w:lang w:val="es-ES_tradnl"/>
        </w:rPr>
        <w:t>binomios,cuadrado</w:t>
      </w:r>
      <w:proofErr w:type="spellEnd"/>
      <w:r w:rsidR="007F5272">
        <w:rPr>
          <w:rFonts w:ascii="Arial" w:hAnsi="Arial" w:cs="Arial"/>
          <w:sz w:val="18"/>
          <w:szCs w:val="18"/>
          <w:lang w:val="es-ES_tradnl"/>
        </w:rPr>
        <w:t xml:space="preserve"> de un </w:t>
      </w:r>
      <w:proofErr w:type="spellStart"/>
      <w:r w:rsidR="007F5272">
        <w:rPr>
          <w:rFonts w:ascii="Arial" w:hAnsi="Arial" w:cs="Arial"/>
          <w:sz w:val="18"/>
          <w:szCs w:val="18"/>
          <w:lang w:val="es-ES_tradnl"/>
        </w:rPr>
        <w:t>binomio,cubo</w:t>
      </w:r>
      <w:proofErr w:type="spellEnd"/>
      <w:r w:rsidR="007F5272"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6D02A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07188" w:rsidRPr="000719EE" w:rsidRDefault="007F5272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B5513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07188" w:rsidRPr="005F4C68" w:rsidTr="0000585A">
        <w:tc>
          <w:tcPr>
            <w:tcW w:w="124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07188" w:rsidRPr="005F4C68" w:rsidRDefault="007F5272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5F4C68" w:rsidTr="0000585A">
        <w:tc>
          <w:tcPr>
            <w:tcW w:w="124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B5513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07188" w:rsidRPr="00AC749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07188" w:rsidRPr="00AC7496" w:rsidRDefault="007F5272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07188" w:rsidRPr="003F093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AC749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AC7496" w:rsidTr="0000585A">
        <w:tc>
          <w:tcPr>
            <w:tcW w:w="4536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07188" w:rsidRPr="00AC7496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B5513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07188" w:rsidRPr="005F4C68" w:rsidTr="0000585A">
        <w:tc>
          <w:tcPr>
            <w:tcW w:w="212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5F4C68" w:rsidTr="0000585A">
        <w:tc>
          <w:tcPr>
            <w:tcW w:w="212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07188" w:rsidRPr="005F4C68" w:rsidRDefault="007F5272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7188" w:rsidRPr="005F4C68" w:rsidTr="0000585A">
        <w:tc>
          <w:tcPr>
            <w:tcW w:w="2126" w:type="dxa"/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0718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07188" w:rsidRPr="005F4C68" w:rsidRDefault="00007188" w:rsidP="0000585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254FDB" w:rsidRDefault="00007188" w:rsidP="0000718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</w:p>
    <w:p w:rsidR="00007188" w:rsidRPr="00125D25" w:rsidRDefault="00007188" w:rsidP="0000718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07188" w:rsidRPr="00411F22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 de los productos notables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9F074B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Pr="000719E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cada producto al contenedor que corresponda, luego representa gráficamente el área o el volumen que represente cada uno y entrégalos a tu profesor para ser evaluados</w:t>
      </w:r>
      <w:r w:rsidR="00CB204F">
        <w:rPr>
          <w:rFonts w:ascii="Arial" w:hAnsi="Arial" w:cs="Arial"/>
          <w:sz w:val="18"/>
          <w:szCs w:val="18"/>
          <w:lang w:val="es-ES_tradnl"/>
        </w:rPr>
        <w:t>.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925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07188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925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07188" w:rsidRPr="00CD652E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07188" w:rsidRPr="000719EE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92588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07188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7188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3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 IMAGEN.</w:t>
      </w:r>
    </w:p>
    <w:p w:rsidR="00007188" w:rsidRDefault="00007188" w:rsidP="0000718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07188" w:rsidRPr="009510B5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Default="00237B1A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</w:t>
      </w:r>
      <w:r w:rsidR="00007188">
        <w:rPr>
          <w:rFonts w:ascii="Arial" w:hAnsi="Arial" w:cs="Arial"/>
          <w:sz w:val="18"/>
          <w:szCs w:val="18"/>
          <w:lang w:val="es-ES_tradnl"/>
        </w:rPr>
        <w:t xml:space="preserve"> de un binomio</w:t>
      </w:r>
    </w:p>
    <w:p w:rsidR="00007188" w:rsidRPr="009510B5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F74E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BF2551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007188" w:rsidRDefault="00BF2551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 w:rsidRPr="00BF2551">
        <w:rPr>
          <w:rFonts w:ascii="Arial" w:hAnsi="Arial" w:cs="Arial"/>
          <w:sz w:val="18"/>
          <w:szCs w:val="18"/>
          <w:lang w:val="es-ES_tradnl"/>
        </w:rPr>
        <w:t>0_F1</w:t>
      </w:r>
    </w:p>
    <w:p w:rsidR="00BF2551" w:rsidRPr="0079139B" w:rsidRDefault="00BF2551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BF2551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2x-3y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0_F2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BF2551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2x+5y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0_F3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9510B5" w:rsidRDefault="00007188" w:rsidP="0000718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Default="00434A57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Cubo de un binomio</w:t>
      </w:r>
    </w:p>
    <w:p w:rsidR="00007188" w:rsidRPr="009510B5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F74E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BF2551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0_F4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BF2551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2x-5y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0_F5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BF2551" w:rsidP="00237B1A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0_F6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9510B5" w:rsidRDefault="00007188" w:rsidP="0000718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7188" w:rsidRDefault="00434A57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 de dos binomios</w:t>
      </w:r>
    </w:p>
    <w:p w:rsidR="00007188" w:rsidRPr="009510B5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007188" w:rsidRPr="007F74E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37B1A" w:rsidRDefault="00237B1A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(2x-3)(2x+3)</m:t>
          </m:r>
        </m:oMath>
      </m:oMathPara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0_F7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07188" w:rsidRDefault="00237B1A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(x+4)(x+3)</m:t>
          </m:r>
        </m:oMath>
      </m:oMathPara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0_F8</w:t>
      </w:r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:rsidR="00007188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07188" w:rsidRDefault="00237B1A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(x+3)(x+2)</m:t>
          </m:r>
        </m:oMath>
      </m:oMathPara>
    </w:p>
    <w:p w:rsidR="00007188" w:rsidRPr="000719EE" w:rsidRDefault="00007188" w:rsidP="0000718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F2551" w:rsidRDefault="00BF2551" w:rsidP="00BF2551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</w:t>
      </w:r>
      <w:r w:rsidRPr="00BF2551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>CO_</w:t>
      </w:r>
      <w:r w:rsidRPr="00BF2551">
        <w:rPr>
          <w:rFonts w:ascii="Arial" w:hAnsi="Arial" w:cs="Arial"/>
          <w:sz w:val="18"/>
          <w:szCs w:val="18"/>
          <w:lang w:val="es-ES_tradnl"/>
        </w:rPr>
        <w:t>REC1</w:t>
      </w: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0_F9</w:t>
      </w:r>
      <w:bookmarkStart w:id="0" w:name="_GoBack"/>
      <w:bookmarkEnd w:id="0"/>
    </w:p>
    <w:p w:rsidR="00007188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9139B" w:rsidRDefault="00007188" w:rsidP="0000718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007188" w:rsidRPr="0072270A" w:rsidRDefault="00007188" w:rsidP="00007188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007188" w:rsidRDefault="0062200D">
      <w:pPr>
        <w:rPr>
          <w:lang w:val="es-ES_tradnl"/>
        </w:rPr>
      </w:pPr>
    </w:p>
    <w:sectPr w:rsidR="0062200D" w:rsidRPr="00007188" w:rsidSect="0000585A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88"/>
    <w:rsid w:val="0000585A"/>
    <w:rsid w:val="00007188"/>
    <w:rsid w:val="00067BB2"/>
    <w:rsid w:val="001142DA"/>
    <w:rsid w:val="00237B1A"/>
    <w:rsid w:val="00434A57"/>
    <w:rsid w:val="00597395"/>
    <w:rsid w:val="0062200D"/>
    <w:rsid w:val="007E2E0F"/>
    <w:rsid w:val="007F5272"/>
    <w:rsid w:val="00A0242B"/>
    <w:rsid w:val="00A10E87"/>
    <w:rsid w:val="00A44725"/>
    <w:rsid w:val="00BA17DA"/>
    <w:rsid w:val="00BF2551"/>
    <w:rsid w:val="00CB204F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F7E6761-4D10-4A58-8D52-7F2BE478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18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718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37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2015-03-26T22:31:00Z</dcterms:created>
  <dcterms:modified xsi:type="dcterms:W3CDTF">2015-04-03T00:01:00Z</dcterms:modified>
</cp:coreProperties>
</file>